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790DB" w14:textId="77777777" w:rsidR="00CB4F6A" w:rsidRPr="00C20BA3" w:rsidRDefault="00CB4F6A" w:rsidP="006F0E64">
      <w:pPr>
        <w:jc w:val="both"/>
        <w:rPr>
          <w:rFonts w:ascii="Calibri" w:hAnsi="Calibri" w:cs="Calibri"/>
          <w:sz w:val="20"/>
          <w:szCs w:val="20"/>
          <w:lang w:val="en-US"/>
        </w:rPr>
      </w:pPr>
    </w:p>
    <w:p w14:paraId="5FCEFECE" w14:textId="09228A5A" w:rsidR="00CB4F6A" w:rsidRPr="00C20BA3" w:rsidRDefault="00CB4F6A" w:rsidP="006F0E64">
      <w:pPr>
        <w:jc w:val="both"/>
        <w:rPr>
          <w:rFonts w:ascii="Calibri" w:hAnsi="Calibri" w:cs="Calibri"/>
          <w:sz w:val="20"/>
          <w:szCs w:val="20"/>
          <w:lang w:val="en-US"/>
        </w:rPr>
      </w:pPr>
      <w:r w:rsidRPr="00C20BA3">
        <w:rPr>
          <w:rFonts w:ascii="Calibri" w:hAnsi="Calibri" w:cs="Calibri"/>
          <w:noProof/>
          <w:sz w:val="20"/>
          <w:szCs w:val="20"/>
          <w:lang w:eastAsia="en-IN"/>
        </w:rPr>
        <mc:AlternateContent>
          <mc:Choice Requires="wpg">
            <w:drawing>
              <wp:anchor distT="0" distB="0" distL="114300" distR="114300" simplePos="0" relativeHeight="251659264" behindDoc="0" locked="0" layoutInCell="0" allowOverlap="1" wp14:anchorId="0C0E5B35" wp14:editId="7724C5C2">
                <wp:simplePos x="0" y="0"/>
                <wp:positionH relativeFrom="page">
                  <wp:posOffset>5431790</wp:posOffset>
                </wp:positionH>
                <wp:positionV relativeFrom="page">
                  <wp:posOffset>7620</wp:posOffset>
                </wp:positionV>
                <wp:extent cx="3103245" cy="10053955"/>
                <wp:effectExtent l="0" t="0" r="5080" b="0"/>
                <wp:wrapNone/>
                <wp:docPr id="1" name="Group 4"/>
                <wp:cNvGraphicFramePr/>
                <a:graphic xmlns:a="http://schemas.openxmlformats.org/drawingml/2006/main">
                  <a:graphicData uri="http://schemas.microsoft.com/office/word/2010/wordprocessingGroup">
                    <wpg:wgp>
                      <wpg:cNvGrpSpPr/>
                      <wpg:grpSpPr>
                        <a:xfrm>
                          <a:off x="0" y="0"/>
                          <a:ext cx="3103245" cy="10053955"/>
                          <a:chOff x="7329" y="0"/>
                          <a:chExt cx="4911" cy="15840"/>
                        </a:xfrm>
                      </wpg:grpSpPr>
                      <wpg:grpSp>
                        <wpg:cNvPr id="3" name="Group 3"/>
                        <wpg:cNvGrpSpPr/>
                        <wpg:grpSpPr>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rgbClr val="9BBB59"/>
                            </a:solidFill>
                            <a:ln>
                              <a:noFill/>
                            </a:ln>
                          </wps:spPr>
                          <wps:bodyPr rot="0" vert="horz" wrap="square" lIns="91440" tIns="45720" rIns="91440" bIns="45720" anchor="t" anchorCtr="0" upright="1">
                            <a:noAutofit/>
                          </wps:bodyPr>
                        </wps:wsp>
                        <wps:wsp>
                          <wps:cNvPr id="5" name="Rectangle 5"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wps:spPr>
                          <wps:bodyPr rot="0" vert="horz" wrap="square" lIns="91440" tIns="45720" rIns="91440" bIns="45720" anchor="ctr" anchorCtr="0" upright="1">
                            <a:noAutofit/>
                          </wps:bodyPr>
                        </wps:wsp>
                      </wpg:grpSp>
                      <wps:wsp>
                        <wps:cNvPr id="6" name="Rectangle 6"/>
                        <wps:cNvSpPr>
                          <a:spLocks noChangeArrowheads="1"/>
                        </wps:cNvSpPr>
                        <wps:spPr bwMode="auto">
                          <a:xfrm>
                            <a:off x="7344" y="733"/>
                            <a:ext cx="4896" cy="3476"/>
                          </a:xfrm>
                          <a:prstGeom prst="rect">
                            <a:avLst/>
                          </a:prstGeom>
                          <a:noFill/>
                          <a:ln>
                            <a:noFill/>
                          </a:ln>
                        </wps:spPr>
                        <wps:txbx>
                          <w:txbxContent>
                            <w:sdt>
                              <w:sdtPr>
                                <w:rPr>
                                  <w:rFonts w:asciiTheme="majorHAnsi" w:eastAsiaTheme="majorEastAsia" w:hAnsiTheme="majorHAnsi" w:cstheme="majorBidi"/>
                                  <w:b/>
                                  <w:bCs/>
                                  <w:color w:val="FFFFFF" w:themeColor="background1"/>
                                  <w:sz w:val="96"/>
                                  <w:szCs w:val="96"/>
                                </w:rPr>
                                <w:alias w:val="Year"/>
                                <w:id w:val="-788282004"/>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1301C0DF" w14:textId="77777777" w:rsidR="00CA7E59" w:rsidRDefault="00CA7E59" w:rsidP="00AC30B3">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7" name="Rectangle 7"/>
                        <wps:cNvSpPr>
                          <a:spLocks noChangeArrowheads="1"/>
                        </wps:cNvSpPr>
                        <wps:spPr bwMode="auto">
                          <a:xfrm>
                            <a:off x="7329" y="10658"/>
                            <a:ext cx="4889" cy="4462"/>
                          </a:xfrm>
                          <a:prstGeom prst="rect">
                            <a:avLst/>
                          </a:prstGeom>
                          <a:noFill/>
                          <a:ln>
                            <a:noFill/>
                          </a:ln>
                        </wps:spPr>
                        <wps:txbx>
                          <w:txbxContent>
                            <w:sdt>
                              <w:sdtPr>
                                <w:rPr>
                                  <w:b/>
                                  <w:color w:val="FFFFFF" w:themeColor="background1"/>
                                </w:rPr>
                                <w:alias w:val="Author"/>
                                <w:id w:val="744072856"/>
                                <w:dataBinding w:prefixMappings="xmlns:ns0='http://schemas.openxmlformats.org/package/2006/metadata/core-properties' xmlns:ns1='http://purl.org/dc/elements/1.1/'" w:xpath="/ns0:coreProperties[1]/ns1:creator[1]" w:storeItemID="{6C3C8BC8-F283-45AE-878A-BAB7291924A1}"/>
                                <w:text/>
                              </w:sdtPr>
                              <w:sdtEndPr/>
                              <w:sdtContent>
                                <w:p w14:paraId="4550F68A" w14:textId="0AA5144F" w:rsidR="00CA7E59" w:rsidRPr="000F5ABE" w:rsidRDefault="00CA7E59" w:rsidP="000F5ABE">
                                  <w:pPr>
                                    <w:pStyle w:val="NoSpacing"/>
                                    <w:spacing w:line="360" w:lineRule="auto"/>
                                    <w:rPr>
                                      <w:b/>
                                      <w:color w:val="FFFFFF" w:themeColor="background1"/>
                                    </w:rPr>
                                  </w:pPr>
                                  <w:r w:rsidRPr="000F5ABE">
                                    <w:rPr>
                                      <w:b/>
                                      <w:color w:val="FFFFFF" w:themeColor="background1"/>
                                    </w:rPr>
                                    <w:t>SHIVAM MEHROTRA</w:t>
                                  </w:r>
                                </w:p>
                              </w:sdtContent>
                            </w:sdt>
                            <w:sdt>
                              <w:sdtPr>
                                <w:rPr>
                                  <w:color w:val="FFFFFF" w:themeColor="background1"/>
                                </w:rPr>
                                <w:alias w:val="Company"/>
                                <w:id w:val="1766646735"/>
                                <w:showingPlcHdr/>
                                <w:dataBinding w:prefixMappings="xmlns:ns0='http://schemas.openxmlformats.org/officeDocument/2006/extended-properties'" w:xpath="/ns0:Properties[1]/ns0:Company[1]" w:storeItemID="{6668398D-A668-4E3E-A5EB-62B293D839F1}"/>
                                <w:text/>
                              </w:sdtPr>
                              <w:sdtEndPr/>
                              <w:sdtContent>
                                <w:p w14:paraId="4E0EE991"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648125928"/>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2D234CEC"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C0E5B35" id="Group 4" o:spid="_x0000_s1026" style="position:absolute;left:0;text-align:left;margin-left:427.7pt;margin-top:.6pt;width:244.35pt;height:791.65pt;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" fillcolor="#9bbb59" stroked="f"/>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" fillcolor="#9bbb59" stroked="f">
                    <v:fill r:id="rId8" o:title="" opacity="52428f" o:opacity2="52428f" type="pattern"/>
                  </v:rect>
                </v:group>
                <v:rect id="Rectangle 6" o:spid="_x0000_s1030" style="position:absolute;left:7344;top:733;width:4896;height:34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" filled="f" stroked="f">
                  <v:textbox inset="28.8pt,14.4pt,14.4pt,14.4pt">
                    <w:txbxContent>
                      <w:sdt>
                        <w:sdtPr>
                          <w:rPr>
                            <w:rFonts w:asciiTheme="majorHAnsi" w:eastAsiaTheme="majorEastAsia" w:hAnsiTheme="majorHAnsi" w:cstheme="majorBidi"/>
                            <w:b/>
                            <w:bCs/>
                            <w:color w:val="FFFFFF" w:themeColor="background1"/>
                            <w:sz w:val="96"/>
                            <w:szCs w:val="96"/>
                          </w:rPr>
                          <w:alias w:val="Year"/>
                          <w:id w:val="-788282004"/>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1301C0DF" w14:textId="77777777" w:rsidR="00CA7E59" w:rsidRDefault="00CA7E59" w:rsidP="00AC30B3">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" filled="f" stroked="f">
                  <v:textbox inset="28.8pt,14.4pt,14.4pt,14.4pt">
                    <w:txbxContent>
                      <w:sdt>
                        <w:sdtPr>
                          <w:rPr>
                            <w:b/>
                            <w:color w:val="FFFFFF" w:themeColor="background1"/>
                          </w:rPr>
                          <w:alias w:val="Author"/>
                          <w:id w:val="744072856"/>
                          <w:dataBinding w:prefixMappings="xmlns:ns0='http://schemas.openxmlformats.org/package/2006/metadata/core-properties' xmlns:ns1='http://purl.org/dc/elements/1.1/'" w:xpath="/ns0:coreProperties[1]/ns1:creator[1]" w:storeItemID="{6C3C8BC8-F283-45AE-878A-BAB7291924A1}"/>
                          <w:text/>
                        </w:sdtPr>
                        <w:sdtEndPr/>
                        <w:sdtContent>
                          <w:p w14:paraId="4550F68A" w14:textId="0AA5144F" w:rsidR="00CA7E59" w:rsidRPr="000F5ABE" w:rsidRDefault="00CA7E59" w:rsidP="000F5ABE">
                            <w:pPr>
                              <w:pStyle w:val="NoSpacing"/>
                              <w:spacing w:line="360" w:lineRule="auto"/>
                              <w:rPr>
                                <w:b/>
                                <w:color w:val="FFFFFF" w:themeColor="background1"/>
                              </w:rPr>
                            </w:pPr>
                            <w:r w:rsidRPr="000F5ABE">
                              <w:rPr>
                                <w:b/>
                                <w:color w:val="FFFFFF" w:themeColor="background1"/>
                              </w:rPr>
                              <w:t>SHIVAM MEHROTRA</w:t>
                            </w:r>
                          </w:p>
                        </w:sdtContent>
                      </w:sdt>
                      <w:sdt>
                        <w:sdtPr>
                          <w:rPr>
                            <w:color w:val="FFFFFF" w:themeColor="background1"/>
                          </w:rPr>
                          <w:alias w:val="Company"/>
                          <w:id w:val="1766646735"/>
                          <w:showingPlcHdr/>
                          <w:dataBinding w:prefixMappings="xmlns:ns0='http://schemas.openxmlformats.org/officeDocument/2006/extended-properties'" w:xpath="/ns0:Properties[1]/ns0:Company[1]" w:storeItemID="{6668398D-A668-4E3E-A5EB-62B293D839F1}"/>
                          <w:text/>
                        </w:sdtPr>
                        <w:sdtEndPr/>
                        <w:sdtContent>
                          <w:p w14:paraId="4E0EE991"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648125928"/>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2D234CEC" w14:textId="77777777" w:rsidR="00CA7E59" w:rsidRDefault="00CA7E59" w:rsidP="00AC30B3">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075AE262" w14:textId="77777777" w:rsidR="00CB4F6A" w:rsidRPr="00C20BA3" w:rsidRDefault="00CB4F6A" w:rsidP="006F0E64">
      <w:pPr>
        <w:jc w:val="both"/>
        <w:rPr>
          <w:rFonts w:ascii="Calibri" w:hAnsi="Calibri" w:cs="Calibri"/>
          <w:sz w:val="20"/>
          <w:szCs w:val="20"/>
          <w:lang w:val="en-US"/>
        </w:rPr>
      </w:pPr>
    </w:p>
    <w:p w14:paraId="472B6E0F" w14:textId="5FDA98AD" w:rsidR="00AC30B3" w:rsidRPr="00C20BA3" w:rsidRDefault="00AC30B3" w:rsidP="006F0E64">
      <w:pPr>
        <w:jc w:val="both"/>
        <w:rPr>
          <w:rFonts w:ascii="Calibri" w:hAnsi="Calibri" w:cs="Calibri"/>
          <w:sz w:val="20"/>
          <w:szCs w:val="20"/>
          <w:lang w:val="en-US"/>
        </w:rPr>
      </w:pPr>
    </w:p>
    <w:p w14:paraId="601FFC4A" w14:textId="461E7BBF" w:rsidR="00AC30B3" w:rsidRPr="00C20BA3" w:rsidRDefault="00AC30B3" w:rsidP="006F0E64">
      <w:pPr>
        <w:jc w:val="both"/>
        <w:rPr>
          <w:rFonts w:ascii="Calibri" w:hAnsi="Calibri" w:cs="Calibri"/>
          <w:sz w:val="20"/>
          <w:szCs w:val="20"/>
          <w:lang w:val="en-US"/>
        </w:rPr>
      </w:pPr>
    </w:p>
    <w:p w14:paraId="1A7E3890" w14:textId="774CAE8C" w:rsidR="00AC30B3" w:rsidRPr="00C20BA3" w:rsidRDefault="00AC30B3" w:rsidP="006F0E64">
      <w:pPr>
        <w:jc w:val="both"/>
        <w:rPr>
          <w:rFonts w:ascii="Calibri" w:hAnsi="Calibri" w:cs="Calibri"/>
          <w:sz w:val="20"/>
          <w:szCs w:val="20"/>
          <w:lang w:val="en-US"/>
        </w:rPr>
      </w:pPr>
    </w:p>
    <w:p w14:paraId="53D12094" w14:textId="18DBA104" w:rsidR="00AC30B3" w:rsidRPr="00C20BA3" w:rsidRDefault="00AC30B3" w:rsidP="006F0E64">
      <w:pPr>
        <w:jc w:val="both"/>
        <w:rPr>
          <w:rFonts w:ascii="Calibri" w:hAnsi="Calibri" w:cs="Calibri"/>
          <w:sz w:val="20"/>
          <w:szCs w:val="20"/>
          <w:lang w:val="en-US"/>
        </w:rPr>
      </w:pPr>
    </w:p>
    <w:p w14:paraId="3CBCC25D" w14:textId="30792E32" w:rsidR="00AC30B3" w:rsidRPr="00C20BA3" w:rsidRDefault="00AC30B3" w:rsidP="006F0E64">
      <w:pPr>
        <w:jc w:val="both"/>
        <w:rPr>
          <w:rFonts w:ascii="Calibri" w:hAnsi="Calibri" w:cs="Calibri"/>
          <w:sz w:val="20"/>
          <w:szCs w:val="20"/>
          <w:lang w:val="en-US"/>
        </w:rPr>
      </w:pPr>
    </w:p>
    <w:p w14:paraId="33EE07C9" w14:textId="4DAD78C5" w:rsidR="00AC30B3" w:rsidRPr="00C20BA3" w:rsidRDefault="00AC30B3" w:rsidP="006F0E64">
      <w:pPr>
        <w:jc w:val="both"/>
        <w:rPr>
          <w:rFonts w:ascii="Calibri" w:hAnsi="Calibri" w:cs="Calibri"/>
          <w:sz w:val="20"/>
          <w:szCs w:val="20"/>
          <w:lang w:val="en-US"/>
        </w:rPr>
      </w:pPr>
    </w:p>
    <w:p w14:paraId="12FEF3BD" w14:textId="59D948CA" w:rsidR="00AC30B3" w:rsidRPr="00C20BA3" w:rsidRDefault="00AC30B3" w:rsidP="006F0E64">
      <w:pPr>
        <w:jc w:val="both"/>
        <w:rPr>
          <w:rFonts w:ascii="Calibri" w:hAnsi="Calibri" w:cs="Calibri"/>
          <w:sz w:val="20"/>
          <w:szCs w:val="20"/>
          <w:lang w:val="en-US"/>
        </w:rPr>
      </w:pPr>
    </w:p>
    <w:p w14:paraId="7FCA50E2" w14:textId="0F8DF6B3" w:rsidR="00AC30B3" w:rsidRPr="00C20BA3" w:rsidRDefault="00AC30B3" w:rsidP="006F0E64">
      <w:pPr>
        <w:jc w:val="both"/>
        <w:rPr>
          <w:rFonts w:ascii="Calibri" w:hAnsi="Calibri" w:cs="Calibri"/>
          <w:sz w:val="20"/>
          <w:szCs w:val="20"/>
          <w:lang w:val="en-US"/>
        </w:rPr>
      </w:pPr>
    </w:p>
    <w:p w14:paraId="543DE999" w14:textId="663771BD" w:rsidR="00AC30B3" w:rsidRPr="00C20BA3" w:rsidRDefault="00AC30B3" w:rsidP="006F0E64">
      <w:pPr>
        <w:jc w:val="both"/>
        <w:rPr>
          <w:rFonts w:ascii="Calibri" w:hAnsi="Calibri" w:cs="Calibri"/>
          <w:sz w:val="20"/>
          <w:szCs w:val="20"/>
          <w:lang w:val="en-US"/>
        </w:rPr>
      </w:pPr>
    </w:p>
    <w:p w14:paraId="781353B9" w14:textId="187FC7E9" w:rsidR="00AC30B3" w:rsidRPr="00C20BA3" w:rsidRDefault="00AC30B3" w:rsidP="006F0E64">
      <w:pPr>
        <w:jc w:val="both"/>
        <w:rPr>
          <w:rFonts w:ascii="Calibri" w:hAnsi="Calibri" w:cs="Calibri"/>
          <w:sz w:val="20"/>
          <w:szCs w:val="20"/>
          <w:lang w:val="en-US"/>
        </w:rPr>
      </w:pPr>
    </w:p>
    <w:p w14:paraId="7924F81A" w14:textId="1A4F0212" w:rsidR="00AC30B3" w:rsidRPr="00C20BA3" w:rsidRDefault="00AC30B3" w:rsidP="006F0E64">
      <w:pPr>
        <w:jc w:val="both"/>
        <w:rPr>
          <w:rFonts w:ascii="Calibri" w:hAnsi="Calibri" w:cs="Calibri"/>
          <w:sz w:val="20"/>
          <w:szCs w:val="20"/>
          <w:lang w:val="en-US"/>
        </w:rPr>
      </w:pPr>
    </w:p>
    <w:p w14:paraId="640F337F" w14:textId="36376980" w:rsidR="00AC30B3" w:rsidRPr="00C20BA3" w:rsidRDefault="00AC30B3" w:rsidP="006F0E64">
      <w:pPr>
        <w:jc w:val="both"/>
        <w:rPr>
          <w:rFonts w:ascii="Calibri" w:hAnsi="Calibri" w:cs="Calibri"/>
          <w:sz w:val="20"/>
          <w:szCs w:val="20"/>
          <w:lang w:val="en-US"/>
        </w:rPr>
      </w:pPr>
    </w:p>
    <w:p w14:paraId="06D72F97" w14:textId="77777777" w:rsidR="00AC30B3" w:rsidRPr="00C20BA3" w:rsidRDefault="00AC30B3" w:rsidP="006F0E64">
      <w:pPr>
        <w:jc w:val="both"/>
        <w:rPr>
          <w:rFonts w:ascii="Calibri" w:hAnsi="Calibri" w:cs="Calibri"/>
          <w:sz w:val="20"/>
          <w:szCs w:val="20"/>
          <w:lang w:val="en-US"/>
        </w:rPr>
      </w:pPr>
    </w:p>
    <w:p w14:paraId="2ACD9FB2" w14:textId="373A9CBD" w:rsidR="00AC30B3" w:rsidRPr="00C20BA3" w:rsidRDefault="00F47526" w:rsidP="00AC30B3">
      <w:pPr>
        <w:jc w:val="both"/>
        <w:rPr>
          <w:rFonts w:ascii="Calibri" w:hAnsi="Calibri" w:cs="Calibri"/>
          <w:b/>
          <w:sz w:val="20"/>
          <w:szCs w:val="20"/>
          <w:lang w:val="en-US"/>
        </w:rPr>
      </w:pPr>
      <w:r w:rsidRPr="00C20BA3">
        <w:rPr>
          <w:rFonts w:ascii="Calibri" w:hAnsi="Calibri" w:cs="Calibri"/>
          <w:b/>
          <w:sz w:val="20"/>
          <w:szCs w:val="20"/>
          <w:lang w:val="en-US"/>
        </w:rPr>
        <w:t>Assignment 1</w:t>
      </w:r>
    </w:p>
    <w:p w14:paraId="5E9BDDF8" w14:textId="444E82EA" w:rsidR="00F47526" w:rsidRPr="00C20BA3" w:rsidRDefault="008832CA" w:rsidP="00AC30B3">
      <w:pPr>
        <w:jc w:val="both"/>
        <w:rPr>
          <w:rFonts w:ascii="Calibri" w:hAnsi="Calibri" w:cs="Calibri"/>
          <w:sz w:val="20"/>
          <w:szCs w:val="20"/>
          <w:lang w:val="en-US"/>
        </w:rPr>
      </w:pPr>
      <w:r w:rsidRPr="00C20BA3">
        <w:rPr>
          <w:rFonts w:ascii="Calibri" w:hAnsi="Calibri" w:cs="Calibri"/>
          <w:sz w:val="20"/>
          <w:szCs w:val="20"/>
          <w:lang w:val="en-US"/>
        </w:rPr>
        <w:t>1-Business Requirement Document</w:t>
      </w:r>
    </w:p>
    <w:p w14:paraId="1301369C" w14:textId="3F22D25C" w:rsidR="008832CA" w:rsidRPr="00C20BA3" w:rsidRDefault="008832CA" w:rsidP="00AC30B3">
      <w:pPr>
        <w:jc w:val="both"/>
        <w:rPr>
          <w:rFonts w:ascii="Calibri" w:hAnsi="Calibri" w:cs="Calibri"/>
          <w:sz w:val="20"/>
          <w:szCs w:val="20"/>
          <w:lang w:val="en-US"/>
        </w:rPr>
      </w:pPr>
    </w:p>
    <w:p w14:paraId="2D744409" w14:textId="77777777" w:rsidR="00AC30B3" w:rsidRPr="00C20BA3" w:rsidRDefault="00AC30B3" w:rsidP="00AC30B3">
      <w:pPr>
        <w:jc w:val="both"/>
        <w:rPr>
          <w:rFonts w:ascii="Calibri" w:hAnsi="Calibri" w:cs="Calibri"/>
          <w:sz w:val="20"/>
          <w:szCs w:val="20"/>
          <w:lang w:val="en-US"/>
        </w:rPr>
      </w:pPr>
    </w:p>
    <w:p w14:paraId="6062D4F9" w14:textId="77777777" w:rsidR="00AC30B3" w:rsidRPr="00C20BA3" w:rsidRDefault="00AC30B3" w:rsidP="00AC30B3">
      <w:pPr>
        <w:jc w:val="both"/>
        <w:rPr>
          <w:rFonts w:ascii="Calibri" w:hAnsi="Calibri" w:cs="Calibri"/>
          <w:sz w:val="20"/>
          <w:szCs w:val="20"/>
          <w:lang w:val="en-US"/>
        </w:rPr>
      </w:pPr>
    </w:p>
    <w:p w14:paraId="4A914E24" w14:textId="77777777" w:rsidR="00AC30B3" w:rsidRPr="00C20BA3" w:rsidRDefault="00AC30B3" w:rsidP="00AC30B3">
      <w:pPr>
        <w:jc w:val="both"/>
        <w:rPr>
          <w:rFonts w:ascii="Calibri" w:hAnsi="Calibri" w:cs="Calibri"/>
          <w:sz w:val="20"/>
          <w:szCs w:val="20"/>
          <w:lang w:val="en-US"/>
        </w:rPr>
      </w:pPr>
    </w:p>
    <w:p w14:paraId="436F9451" w14:textId="77777777" w:rsidR="00AC30B3" w:rsidRPr="00C20BA3" w:rsidRDefault="00AC30B3" w:rsidP="00AC30B3">
      <w:pPr>
        <w:jc w:val="both"/>
        <w:rPr>
          <w:rFonts w:ascii="Calibri" w:hAnsi="Calibri" w:cs="Calibri"/>
          <w:sz w:val="20"/>
          <w:szCs w:val="20"/>
          <w:lang w:val="en-US"/>
        </w:rPr>
      </w:pPr>
    </w:p>
    <w:p w14:paraId="2A99CE14" w14:textId="77777777" w:rsidR="00AC30B3" w:rsidRPr="00C20BA3" w:rsidRDefault="00AC30B3" w:rsidP="00AC30B3">
      <w:pPr>
        <w:jc w:val="both"/>
        <w:rPr>
          <w:rFonts w:ascii="Calibri" w:hAnsi="Calibri" w:cs="Calibri"/>
          <w:sz w:val="20"/>
          <w:szCs w:val="20"/>
          <w:lang w:val="en-US"/>
        </w:rPr>
      </w:pPr>
    </w:p>
    <w:p w14:paraId="6983A942" w14:textId="77777777" w:rsidR="00AC30B3" w:rsidRPr="00C20BA3" w:rsidRDefault="00AC30B3" w:rsidP="00AC30B3">
      <w:pPr>
        <w:jc w:val="both"/>
        <w:rPr>
          <w:rFonts w:ascii="Calibri" w:hAnsi="Calibri" w:cs="Calibri"/>
          <w:sz w:val="20"/>
          <w:szCs w:val="20"/>
          <w:lang w:val="en-US"/>
        </w:rPr>
      </w:pPr>
    </w:p>
    <w:p w14:paraId="7B013A91" w14:textId="77777777" w:rsidR="00AC30B3" w:rsidRPr="00C20BA3" w:rsidRDefault="00AC30B3" w:rsidP="00AC30B3">
      <w:pPr>
        <w:jc w:val="both"/>
        <w:rPr>
          <w:rFonts w:ascii="Calibri" w:hAnsi="Calibri" w:cs="Calibri"/>
          <w:sz w:val="20"/>
          <w:szCs w:val="20"/>
          <w:lang w:val="en-US"/>
        </w:rPr>
      </w:pPr>
    </w:p>
    <w:p w14:paraId="7930B499" w14:textId="77777777" w:rsidR="00AC30B3" w:rsidRPr="00C20BA3" w:rsidRDefault="00AC30B3" w:rsidP="00AC30B3">
      <w:pPr>
        <w:jc w:val="both"/>
        <w:rPr>
          <w:rFonts w:ascii="Calibri" w:hAnsi="Calibri" w:cs="Calibri"/>
          <w:sz w:val="20"/>
          <w:szCs w:val="20"/>
          <w:lang w:val="en-US"/>
        </w:rPr>
      </w:pPr>
    </w:p>
    <w:p w14:paraId="5C8D4F63" w14:textId="77777777" w:rsidR="00AC30B3" w:rsidRPr="00C20BA3" w:rsidRDefault="00AC30B3" w:rsidP="00AC30B3">
      <w:pPr>
        <w:jc w:val="both"/>
        <w:rPr>
          <w:rFonts w:ascii="Calibri" w:hAnsi="Calibri" w:cs="Calibri"/>
          <w:sz w:val="20"/>
          <w:szCs w:val="20"/>
          <w:lang w:val="en-US"/>
        </w:rPr>
      </w:pPr>
    </w:p>
    <w:p w14:paraId="342B61E8" w14:textId="77777777" w:rsidR="00AC30B3" w:rsidRPr="00C20BA3" w:rsidRDefault="00AC30B3" w:rsidP="00AC30B3">
      <w:pPr>
        <w:jc w:val="both"/>
        <w:rPr>
          <w:rFonts w:ascii="Calibri" w:hAnsi="Calibri" w:cs="Calibri"/>
          <w:sz w:val="20"/>
          <w:szCs w:val="20"/>
          <w:lang w:val="en-US"/>
        </w:rPr>
      </w:pPr>
    </w:p>
    <w:p w14:paraId="7F57CC0E" w14:textId="77777777" w:rsidR="00AC30B3" w:rsidRPr="00C20BA3" w:rsidRDefault="00AC30B3" w:rsidP="00AC30B3">
      <w:pPr>
        <w:jc w:val="both"/>
        <w:rPr>
          <w:rFonts w:ascii="Calibri" w:hAnsi="Calibri" w:cs="Calibri"/>
          <w:sz w:val="20"/>
          <w:szCs w:val="20"/>
          <w:lang w:val="en-US"/>
        </w:rPr>
      </w:pPr>
    </w:p>
    <w:p w14:paraId="663C3FED" w14:textId="77777777" w:rsidR="00AC30B3" w:rsidRPr="00C20BA3" w:rsidRDefault="00AC30B3" w:rsidP="00AC30B3">
      <w:pPr>
        <w:jc w:val="both"/>
        <w:rPr>
          <w:rFonts w:ascii="Calibri" w:hAnsi="Calibri" w:cs="Calibri"/>
          <w:sz w:val="20"/>
          <w:szCs w:val="20"/>
          <w:lang w:val="en-US"/>
        </w:rPr>
      </w:pPr>
    </w:p>
    <w:sdt>
      <w:sdtPr>
        <w:rPr>
          <w:rFonts w:ascii="Calibri" w:hAnsi="Calibri" w:cs="Calibri"/>
          <w:sz w:val="20"/>
          <w:szCs w:val="20"/>
        </w:rPr>
        <w:id w:val="-1352485724"/>
        <w:docPartObj>
          <w:docPartGallery w:val="AutoText"/>
        </w:docPartObj>
      </w:sdtPr>
      <w:sdtEndPr/>
      <w:sdtContent>
        <w:p w14:paraId="306D5744" w14:textId="1A4FF97A" w:rsidR="00AC30B3" w:rsidRPr="00C20BA3" w:rsidRDefault="00AC30B3" w:rsidP="00AC30B3">
          <w:pPr>
            <w:jc w:val="both"/>
            <w:rPr>
              <w:rFonts w:ascii="Calibri" w:hAnsi="Calibri" w:cs="Calibri"/>
              <w:sz w:val="20"/>
              <w:szCs w:val="20"/>
            </w:rPr>
          </w:pPr>
          <w:r w:rsidRPr="00C20BA3">
            <w:rPr>
              <w:rFonts w:ascii="Calibri" w:hAnsi="Calibri" w:cs="Calibri"/>
              <w:noProof/>
              <w:sz w:val="20"/>
              <w:szCs w:val="20"/>
              <w:lang w:eastAsia="en-IN"/>
            </w:rPr>
            <mc:AlternateContent>
              <mc:Choice Requires="wps">
                <w:drawing>
                  <wp:anchor distT="0" distB="0" distL="114300" distR="114300" simplePos="0" relativeHeight="251660288" behindDoc="0" locked="0" layoutInCell="0" allowOverlap="1" wp14:anchorId="76894033" wp14:editId="0A70EAFD">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6110" cy="662305"/>
                    <wp:effectExtent l="0" t="0" r="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62305"/>
                            </a:xfrm>
                            <a:prstGeom prst="rect">
                              <a:avLst/>
                            </a:prstGeom>
                            <a:solidFill>
                              <a:srgbClr val="4F81BD"/>
                            </a:solidFill>
                            <a:ln w="12700">
                              <a:solidFill>
                                <a:schemeClr val="bg1">
                                  <a:lumMod val="100000"/>
                                  <a:lumOff val="0"/>
                                </a:schemeClr>
                              </a:solidFill>
                              <a:miter lim="800000"/>
                            </a:ln>
                            <a:effectLst/>
                          </wps:spPr>
                          <wps:txbx>
                            <w:txbxContent>
                              <w:sdt>
                                <w:sdtPr>
                                  <w:rPr>
                                    <w:rFonts w:asciiTheme="majorHAnsi" w:eastAsiaTheme="majorEastAsia" w:hAnsiTheme="majorHAnsi" w:cstheme="majorBidi"/>
                                    <w:color w:val="FFFFFF" w:themeColor="background1"/>
                                    <w:sz w:val="72"/>
                                    <w:szCs w:val="72"/>
                                  </w:rPr>
                                  <w:alias w:val="Title"/>
                                  <w:id w:val="-1969881077"/>
                                  <w:showingPlcHdr/>
                                  <w:dataBinding w:prefixMappings="xmlns:ns0='http://schemas.openxmlformats.org/package/2006/metadata/core-properties' xmlns:ns1='http://purl.org/dc/elements/1.1/'" w:xpath="/ns0:coreProperties[1]/ns1:title[1]" w:storeItemID="{6C3C8BC8-F283-45AE-878A-BAB7291924A1}"/>
                                  <w:text/>
                                </w:sdtPr>
                                <w:sdtEndPr/>
                                <w:sdtContent>
                                  <w:p w14:paraId="3E4ACD21" w14:textId="77777777" w:rsidR="00CA7E59" w:rsidRDefault="00CA7E59" w:rsidP="00AC30B3">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6894033" id="Rectangle 10" o:spid="_x0000_s1032" style="position:absolute;left:0;text-align:left;margin-left:0;margin-top:0;width:549.3pt;height:52.15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" o:allowincell="f" fillcolor="#4f81bd"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1969881077"/>
                            <w:showingPlcHdr/>
                            <w:dataBinding w:prefixMappings="xmlns:ns0='http://schemas.openxmlformats.org/package/2006/metadata/core-properties' xmlns:ns1='http://purl.org/dc/elements/1.1/'" w:xpath="/ns0:coreProperties[1]/ns1:title[1]" w:storeItemID="{6C3C8BC8-F283-45AE-878A-BAB7291924A1}"/>
                            <w:text/>
                          </w:sdtPr>
                          <w:sdtEndPr/>
                          <w:sdtContent>
                            <w:p w14:paraId="3E4ACD21" w14:textId="77777777" w:rsidR="00CA7E59" w:rsidRDefault="00CA7E59" w:rsidP="00AC30B3">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mc:Fallback>
            </mc:AlternateContent>
          </w:r>
        </w:p>
        <w:p w14:paraId="6DB9A251" w14:textId="77777777" w:rsidR="00AC30B3" w:rsidRPr="00C20BA3" w:rsidRDefault="00AC30B3" w:rsidP="00AC30B3">
          <w:pPr>
            <w:jc w:val="both"/>
            <w:rPr>
              <w:rFonts w:ascii="Calibri" w:hAnsi="Calibri" w:cs="Calibri"/>
              <w:sz w:val="20"/>
              <w:szCs w:val="20"/>
            </w:rPr>
          </w:pPr>
          <w:r w:rsidRPr="00C20BA3">
            <w:rPr>
              <w:rFonts w:ascii="Calibri" w:hAnsi="Calibri" w:cs="Calibri"/>
              <w:noProof/>
              <w:sz w:val="20"/>
              <w:szCs w:val="20"/>
              <w:lang w:eastAsia="en-IN"/>
            </w:rPr>
            <w:lastRenderedPageBreak/>
            <w:drawing>
              <wp:anchor distT="0" distB="0" distL="114300" distR="114300" simplePos="0" relativeHeight="251661312" behindDoc="1" locked="0" layoutInCell="1" allowOverlap="1" wp14:anchorId="28F3B0EC" wp14:editId="27D70C60">
                <wp:simplePos x="0" y="0"/>
                <wp:positionH relativeFrom="column">
                  <wp:posOffset>-859155</wp:posOffset>
                </wp:positionH>
                <wp:positionV relativeFrom="paragraph">
                  <wp:posOffset>2067560</wp:posOffset>
                </wp:positionV>
                <wp:extent cx="5384165" cy="4275455"/>
                <wp:effectExtent l="0" t="0" r="6985" b="0"/>
                <wp:wrapTight wrapText="bothSides">
                  <wp:wrapPolygon edited="0">
                    <wp:start x="0" y="0"/>
                    <wp:lineTo x="0" y="21462"/>
                    <wp:lineTo x="21552" y="21462"/>
                    <wp:lineTo x="215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84165" cy="4275455"/>
                        </a:xfrm>
                        <a:prstGeom prst="rect">
                          <a:avLst/>
                        </a:prstGeom>
                      </pic:spPr>
                    </pic:pic>
                  </a:graphicData>
                </a:graphic>
              </wp:anchor>
            </w:drawing>
          </w:r>
          <w:r w:rsidRPr="00C20BA3">
            <w:rPr>
              <w:rFonts w:ascii="Calibri" w:hAnsi="Calibri" w:cs="Calibri"/>
              <w:sz w:val="20"/>
              <w:szCs w:val="20"/>
            </w:rPr>
            <w:br w:type="page"/>
          </w:r>
        </w:p>
      </w:sdtContent>
    </w:sdt>
    <w:p w14:paraId="3FB05CCA" w14:textId="631BE097"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lastRenderedPageBreak/>
        <w:t>&lt;</w:t>
      </w:r>
      <w:r w:rsidR="0091576D" w:rsidRPr="00C20BA3">
        <w:rPr>
          <w:rFonts w:ascii="Calibri" w:hAnsi="Calibri" w:cs="Calibri"/>
          <w:b/>
          <w:bCs/>
          <w:sz w:val="20"/>
          <w:szCs w:val="20"/>
        </w:rPr>
        <w:t xml:space="preserve">INVENTORY &amp; DELIVERY </w:t>
      </w:r>
      <w:r w:rsidR="000038AD" w:rsidRPr="00C20BA3">
        <w:rPr>
          <w:rFonts w:ascii="Calibri" w:hAnsi="Calibri" w:cs="Calibri"/>
          <w:b/>
          <w:bCs/>
          <w:sz w:val="20"/>
          <w:szCs w:val="20"/>
        </w:rPr>
        <w:t>MANAGEMENT SYSTEM</w:t>
      </w:r>
      <w:r w:rsidRPr="00C20BA3">
        <w:rPr>
          <w:rFonts w:ascii="Calibri" w:hAnsi="Calibri" w:cs="Calibri"/>
          <w:b/>
          <w:bCs/>
          <w:sz w:val="20"/>
          <w:szCs w:val="20"/>
        </w:rPr>
        <w:t xml:space="preserve"> &gt;</w:t>
      </w:r>
    </w:p>
    <w:p w14:paraId="6BE47677" w14:textId="68BC8F0A"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t>&lt;</w:t>
      </w:r>
      <w:r w:rsidR="0091576D" w:rsidRPr="00C20BA3">
        <w:rPr>
          <w:rFonts w:ascii="Calibri" w:hAnsi="Calibri" w:cs="Calibri"/>
          <w:b/>
          <w:bCs/>
          <w:sz w:val="20"/>
          <w:szCs w:val="20"/>
        </w:rPr>
        <w:t>IDMS</w:t>
      </w:r>
      <w:r w:rsidR="006801D1" w:rsidRPr="00C20BA3">
        <w:rPr>
          <w:rFonts w:ascii="Calibri" w:hAnsi="Calibri" w:cs="Calibri"/>
          <w:b/>
          <w:bCs/>
          <w:sz w:val="20"/>
          <w:szCs w:val="20"/>
        </w:rPr>
        <w:t>D</w:t>
      </w:r>
      <w:r w:rsidR="008522FD" w:rsidRPr="00C20BA3">
        <w:rPr>
          <w:rFonts w:ascii="Calibri" w:hAnsi="Calibri" w:cs="Calibri"/>
          <w:b/>
          <w:bCs/>
          <w:sz w:val="20"/>
          <w:szCs w:val="20"/>
        </w:rPr>
        <w:t>001BR</w:t>
      </w:r>
      <w:r w:rsidR="009B4369" w:rsidRPr="00C20BA3">
        <w:rPr>
          <w:rFonts w:ascii="Calibri" w:hAnsi="Calibri" w:cs="Calibri"/>
          <w:b/>
          <w:bCs/>
          <w:sz w:val="20"/>
          <w:szCs w:val="20"/>
        </w:rPr>
        <w:t>DV1D1</w:t>
      </w:r>
      <w:r w:rsidRPr="00C20BA3">
        <w:rPr>
          <w:rFonts w:ascii="Calibri" w:hAnsi="Calibri" w:cs="Calibri"/>
          <w:b/>
          <w:bCs/>
          <w:sz w:val="20"/>
          <w:szCs w:val="20"/>
        </w:rPr>
        <w:t>&gt;</w:t>
      </w:r>
    </w:p>
    <w:p w14:paraId="36A19F34" w14:textId="0D0BB426"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t>&lt;</w:t>
      </w:r>
      <w:r w:rsidR="009B4369" w:rsidRPr="00C20BA3">
        <w:rPr>
          <w:rFonts w:ascii="Calibri" w:hAnsi="Calibri" w:cs="Calibri"/>
          <w:b/>
          <w:bCs/>
          <w:sz w:val="20"/>
          <w:szCs w:val="20"/>
        </w:rPr>
        <w:t>V1</w:t>
      </w:r>
      <w:r w:rsidRPr="00C20BA3">
        <w:rPr>
          <w:rFonts w:ascii="Calibri" w:hAnsi="Calibri" w:cs="Calibri"/>
          <w:b/>
          <w:bCs/>
          <w:sz w:val="20"/>
          <w:szCs w:val="20"/>
        </w:rPr>
        <w:t>&gt;</w:t>
      </w:r>
    </w:p>
    <w:p w14:paraId="71655DFC" w14:textId="05C1EE53" w:rsidR="00AC30B3" w:rsidRPr="00C20BA3" w:rsidRDefault="00AC30B3" w:rsidP="00AC30B3">
      <w:pPr>
        <w:jc w:val="center"/>
        <w:rPr>
          <w:rFonts w:ascii="Calibri" w:hAnsi="Calibri" w:cs="Calibri"/>
          <w:b/>
          <w:bCs/>
          <w:sz w:val="20"/>
          <w:szCs w:val="20"/>
        </w:rPr>
      </w:pPr>
      <w:r w:rsidRPr="00C20BA3">
        <w:rPr>
          <w:rFonts w:ascii="Calibri" w:hAnsi="Calibri" w:cs="Calibri"/>
          <w:b/>
          <w:bCs/>
          <w:sz w:val="20"/>
          <w:szCs w:val="20"/>
        </w:rPr>
        <w:t>&lt;</w:t>
      </w:r>
      <w:r w:rsidR="005A2913" w:rsidRPr="00C20BA3">
        <w:rPr>
          <w:rFonts w:ascii="Calibri" w:hAnsi="Calibri" w:cs="Calibri"/>
          <w:b/>
          <w:bCs/>
          <w:sz w:val="20"/>
          <w:szCs w:val="20"/>
        </w:rPr>
        <w:t>SHIVAM MEHROTRA</w:t>
      </w:r>
      <w:r w:rsidRPr="00C20BA3">
        <w:rPr>
          <w:rFonts w:ascii="Calibri" w:hAnsi="Calibri" w:cs="Calibri"/>
          <w:b/>
          <w:bCs/>
          <w:sz w:val="20"/>
          <w:szCs w:val="20"/>
        </w:rPr>
        <w:t>&gt;</w:t>
      </w:r>
    </w:p>
    <w:p w14:paraId="58D3936B" w14:textId="77777777" w:rsidR="00AC30B3" w:rsidRPr="00C20BA3" w:rsidRDefault="00AC30B3" w:rsidP="00AC30B3">
      <w:pPr>
        <w:jc w:val="both"/>
        <w:rPr>
          <w:rFonts w:ascii="Calibri" w:hAnsi="Calibri" w:cs="Calibri"/>
          <w:sz w:val="20"/>
          <w:szCs w:val="20"/>
        </w:rPr>
      </w:pPr>
    </w:p>
    <w:sdt>
      <w:sdtPr>
        <w:rPr>
          <w:rFonts w:ascii="Calibri" w:eastAsiaTheme="minorHAnsi" w:hAnsi="Calibri" w:cs="Calibri"/>
          <w:color w:val="auto"/>
          <w:sz w:val="20"/>
          <w:szCs w:val="20"/>
          <w:lang w:val="en-IN"/>
        </w:rPr>
        <w:id w:val="409588524"/>
        <w:docPartObj>
          <w:docPartGallery w:val="Table of Contents"/>
          <w:docPartUnique/>
        </w:docPartObj>
      </w:sdtPr>
      <w:sdtEndPr>
        <w:rPr>
          <w:b/>
          <w:bCs/>
        </w:rPr>
      </w:sdtEndPr>
      <w:sdtContent>
        <w:p w14:paraId="2198CA16" w14:textId="77777777" w:rsidR="00AC30B3" w:rsidRPr="00C20BA3" w:rsidRDefault="00AC30B3" w:rsidP="00AC30B3">
          <w:pPr>
            <w:pStyle w:val="TOCHeading1"/>
            <w:jc w:val="both"/>
            <w:rPr>
              <w:rFonts w:ascii="Calibri" w:hAnsi="Calibri" w:cs="Calibri"/>
              <w:sz w:val="20"/>
              <w:szCs w:val="20"/>
            </w:rPr>
          </w:pPr>
          <w:r w:rsidRPr="00C20BA3">
            <w:rPr>
              <w:rFonts w:ascii="Calibri" w:hAnsi="Calibri" w:cs="Calibri"/>
              <w:sz w:val="20"/>
              <w:szCs w:val="20"/>
            </w:rPr>
            <w:t>Contents</w:t>
          </w:r>
        </w:p>
        <w:p w14:paraId="7D8D6F54" w14:textId="77777777" w:rsidR="00AC30B3" w:rsidRPr="00C20BA3" w:rsidRDefault="00AC30B3" w:rsidP="00AC30B3">
          <w:pPr>
            <w:pStyle w:val="TOC1"/>
            <w:tabs>
              <w:tab w:val="left" w:pos="440"/>
              <w:tab w:val="right" w:leader="dot" w:pos="9350"/>
            </w:tabs>
            <w:jc w:val="both"/>
            <w:rPr>
              <w:rFonts w:ascii="Calibri" w:eastAsiaTheme="minorEastAsia" w:hAnsi="Calibri" w:cs="Calibri"/>
              <w:sz w:val="20"/>
              <w:szCs w:val="20"/>
            </w:rPr>
          </w:pPr>
          <w:r w:rsidRPr="00C20BA3">
            <w:rPr>
              <w:rFonts w:ascii="Calibri" w:hAnsi="Calibri" w:cs="Calibri"/>
              <w:sz w:val="20"/>
              <w:szCs w:val="20"/>
            </w:rPr>
            <w:fldChar w:fldCharType="begin"/>
          </w:r>
          <w:r w:rsidRPr="00C20BA3">
            <w:rPr>
              <w:rFonts w:ascii="Calibri" w:hAnsi="Calibri" w:cs="Calibri"/>
              <w:sz w:val="20"/>
              <w:szCs w:val="20"/>
            </w:rPr>
            <w:instrText xml:space="preserve"> TOC \o "1-3" \h \z \u </w:instrText>
          </w:r>
          <w:r w:rsidRPr="00C20BA3">
            <w:rPr>
              <w:rFonts w:ascii="Calibri" w:hAnsi="Calibri" w:cs="Calibri"/>
              <w:sz w:val="20"/>
              <w:szCs w:val="20"/>
            </w:rPr>
            <w:fldChar w:fldCharType="separate"/>
          </w:r>
          <w:hyperlink w:anchor="_Toc454914111" w:history="1">
            <w:r w:rsidRPr="00C20BA3">
              <w:rPr>
                <w:rStyle w:val="Hyperlink"/>
                <w:rFonts w:ascii="Calibri" w:hAnsi="Calibri" w:cs="Calibri"/>
                <w:sz w:val="20"/>
                <w:szCs w:val="20"/>
              </w:rPr>
              <w:t>1.</w:t>
            </w:r>
            <w:r w:rsidRPr="00C20BA3">
              <w:rPr>
                <w:rFonts w:ascii="Calibri" w:eastAsiaTheme="minorEastAsia" w:hAnsi="Calibri" w:cs="Calibri"/>
                <w:sz w:val="20"/>
                <w:szCs w:val="20"/>
              </w:rPr>
              <w:tab/>
            </w:r>
            <w:r w:rsidRPr="00C20BA3">
              <w:rPr>
                <w:rStyle w:val="Hyperlink"/>
                <w:rFonts w:ascii="Calibri" w:hAnsi="Calibri" w:cs="Calibri"/>
                <w:sz w:val="20"/>
                <w:szCs w:val="20"/>
              </w:rPr>
              <w:t>Document Revisions</w:t>
            </w:r>
            <w:r w:rsidRPr="00C20BA3">
              <w:rPr>
                <w:rFonts w:ascii="Calibri" w:hAnsi="Calibri" w:cs="Calibri"/>
                <w:sz w:val="20"/>
                <w:szCs w:val="20"/>
              </w:rPr>
              <w:tab/>
            </w:r>
            <w:r w:rsidRPr="00C20BA3">
              <w:rPr>
                <w:rFonts w:ascii="Calibri" w:hAnsi="Calibri" w:cs="Calibri"/>
                <w:sz w:val="20"/>
                <w:szCs w:val="20"/>
              </w:rPr>
              <w:fldChar w:fldCharType="begin"/>
            </w:r>
            <w:r w:rsidRPr="00C20BA3">
              <w:rPr>
                <w:rFonts w:ascii="Calibri" w:hAnsi="Calibri" w:cs="Calibri"/>
                <w:sz w:val="20"/>
                <w:szCs w:val="20"/>
              </w:rPr>
              <w:instrText xml:space="preserve"> PAGEREF _Toc454914111 \h </w:instrText>
            </w:r>
            <w:r w:rsidRPr="00C20BA3">
              <w:rPr>
                <w:rFonts w:ascii="Calibri" w:hAnsi="Calibri" w:cs="Calibri"/>
                <w:sz w:val="20"/>
                <w:szCs w:val="20"/>
              </w:rPr>
            </w:r>
            <w:r w:rsidRPr="00C20BA3">
              <w:rPr>
                <w:rFonts w:ascii="Calibri" w:hAnsi="Calibri" w:cs="Calibri"/>
                <w:sz w:val="20"/>
                <w:szCs w:val="20"/>
              </w:rPr>
              <w:fldChar w:fldCharType="separate"/>
            </w:r>
            <w:r w:rsidRPr="00C20BA3">
              <w:rPr>
                <w:rFonts w:ascii="Calibri" w:hAnsi="Calibri" w:cs="Calibri"/>
                <w:sz w:val="20"/>
                <w:szCs w:val="20"/>
              </w:rPr>
              <w:t>4</w:t>
            </w:r>
            <w:r w:rsidRPr="00C20BA3">
              <w:rPr>
                <w:rFonts w:ascii="Calibri" w:hAnsi="Calibri" w:cs="Calibri"/>
                <w:sz w:val="20"/>
                <w:szCs w:val="20"/>
              </w:rPr>
              <w:fldChar w:fldCharType="end"/>
            </w:r>
          </w:hyperlink>
        </w:p>
        <w:p w14:paraId="35F4D257" w14:textId="77777777" w:rsidR="00AC30B3" w:rsidRPr="00C20BA3" w:rsidRDefault="005D76E0" w:rsidP="00AC30B3">
          <w:pPr>
            <w:pStyle w:val="TOC1"/>
            <w:tabs>
              <w:tab w:val="left" w:pos="440"/>
              <w:tab w:val="right" w:leader="dot" w:pos="9350"/>
            </w:tabs>
            <w:jc w:val="both"/>
            <w:rPr>
              <w:rFonts w:ascii="Calibri" w:eastAsiaTheme="minorEastAsia" w:hAnsi="Calibri" w:cs="Calibri"/>
              <w:sz w:val="20"/>
              <w:szCs w:val="20"/>
            </w:rPr>
          </w:pPr>
          <w:hyperlink w:anchor="_Toc454914112" w:history="1">
            <w:r w:rsidR="00AC30B3" w:rsidRPr="00C20BA3">
              <w:rPr>
                <w:rStyle w:val="Hyperlink"/>
                <w:rFonts w:ascii="Calibri" w:hAnsi="Calibri" w:cs="Calibri"/>
                <w:sz w:val="20"/>
                <w:szCs w:val="20"/>
              </w:rPr>
              <w:t>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Approvals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_Toc454914112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4</w:t>
            </w:r>
            <w:r w:rsidR="00AC30B3" w:rsidRPr="00C20BA3">
              <w:rPr>
                <w:rFonts w:ascii="Calibri" w:hAnsi="Calibri" w:cs="Calibri"/>
                <w:sz w:val="20"/>
                <w:szCs w:val="20"/>
              </w:rPr>
              <w:fldChar w:fldCharType="end"/>
            </w:r>
          </w:hyperlink>
        </w:p>
        <w:p w14:paraId="0C3631F2" w14:textId="15095723" w:rsidR="00AC30B3" w:rsidRPr="00C20BA3" w:rsidRDefault="005D76E0" w:rsidP="00AC30B3">
          <w:pPr>
            <w:pStyle w:val="TOC1"/>
            <w:tabs>
              <w:tab w:val="left" w:pos="440"/>
              <w:tab w:val="right" w:leader="dot" w:pos="9350"/>
            </w:tabs>
            <w:jc w:val="both"/>
            <w:rPr>
              <w:rFonts w:ascii="Calibri" w:eastAsiaTheme="minorEastAsia" w:hAnsi="Calibri" w:cs="Calibri"/>
              <w:sz w:val="20"/>
              <w:szCs w:val="20"/>
            </w:rPr>
          </w:pPr>
          <w:hyperlink w:anchor="_Toc454914113" w:history="1">
            <w:r w:rsidR="00AC30B3" w:rsidRPr="00C20BA3">
              <w:rPr>
                <w:rStyle w:val="Hyperlink"/>
                <w:rFonts w:ascii="Calibri" w:hAnsi="Calibri" w:cs="Calibri"/>
                <w:sz w:val="20"/>
                <w:szCs w:val="20"/>
              </w:rPr>
              <w:t>3.</w:t>
            </w:r>
            <w:r w:rsidR="00AC30B3" w:rsidRPr="00C20BA3">
              <w:rPr>
                <w:rFonts w:ascii="Calibri" w:eastAsiaTheme="minorEastAsia" w:hAnsi="Calibri" w:cs="Calibri"/>
                <w:sz w:val="20"/>
                <w:szCs w:val="20"/>
              </w:rPr>
              <w:tab/>
            </w:r>
            <w:r w:rsidR="00C44B62" w:rsidRPr="00C20BA3">
              <w:rPr>
                <w:rStyle w:val="Hyperlink"/>
                <w:rFonts w:ascii="Calibri" w:hAnsi="Calibri" w:cs="Calibri"/>
                <w:sz w:val="20"/>
                <w:szCs w:val="20"/>
              </w:rPr>
              <w:t>RA</w:t>
            </w:r>
            <w:r w:rsidR="00AC30B3" w:rsidRPr="00C20BA3">
              <w:rPr>
                <w:rStyle w:val="Hyperlink"/>
                <w:rFonts w:ascii="Calibri" w:hAnsi="Calibri" w:cs="Calibri"/>
                <w:sz w:val="20"/>
                <w:szCs w:val="20"/>
              </w:rPr>
              <w:t>CI Chart for This Document</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_Toc454914113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5</w:t>
            </w:r>
            <w:r w:rsidR="00AC30B3" w:rsidRPr="00C20BA3">
              <w:rPr>
                <w:rFonts w:ascii="Calibri" w:hAnsi="Calibri" w:cs="Calibri"/>
                <w:sz w:val="20"/>
                <w:szCs w:val="20"/>
              </w:rPr>
              <w:fldChar w:fldCharType="end"/>
            </w:r>
          </w:hyperlink>
        </w:p>
        <w:p w14:paraId="1626B854" w14:textId="2E4AB709" w:rsidR="00AC30B3" w:rsidRPr="00C20BA3" w:rsidRDefault="005D76E0" w:rsidP="00AC30B3">
          <w:pPr>
            <w:pStyle w:val="TOC3"/>
            <w:tabs>
              <w:tab w:val="right" w:leader="dot" w:pos="9350"/>
            </w:tabs>
            <w:jc w:val="both"/>
            <w:rPr>
              <w:rFonts w:ascii="Calibri" w:eastAsiaTheme="minorEastAsia" w:hAnsi="Calibri" w:cs="Calibri"/>
              <w:sz w:val="20"/>
              <w:szCs w:val="20"/>
            </w:rPr>
          </w:pPr>
          <w:hyperlink w:anchor="_Toc454914114" w:history="1">
            <w:r w:rsidR="00C44B62" w:rsidRPr="00C20BA3">
              <w:rPr>
                <w:rStyle w:val="Hyperlink"/>
                <w:rFonts w:ascii="Calibri" w:hAnsi="Calibri" w:cs="Calibri"/>
                <w:sz w:val="20"/>
                <w:szCs w:val="20"/>
              </w:rPr>
              <w:t>Codes Used in RA</w:t>
            </w:r>
            <w:r w:rsidR="00AC30B3" w:rsidRPr="00C20BA3">
              <w:rPr>
                <w:rStyle w:val="Hyperlink"/>
                <w:rFonts w:ascii="Calibri" w:hAnsi="Calibri" w:cs="Calibri"/>
                <w:sz w:val="20"/>
                <w:szCs w:val="20"/>
              </w:rPr>
              <w:t>CI Chart</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_Toc454914114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5</w:t>
            </w:r>
            <w:r w:rsidR="00AC30B3" w:rsidRPr="00C20BA3">
              <w:rPr>
                <w:rFonts w:ascii="Calibri" w:hAnsi="Calibri" w:cs="Calibri"/>
                <w:sz w:val="20"/>
                <w:szCs w:val="20"/>
              </w:rPr>
              <w:fldChar w:fldCharType="end"/>
            </w:r>
          </w:hyperlink>
        </w:p>
        <w:p w14:paraId="667A36D2" w14:textId="12403FFF" w:rsidR="00AC30B3" w:rsidRPr="00C20BA3" w:rsidRDefault="005D76E0" w:rsidP="00AC30B3">
          <w:pPr>
            <w:pStyle w:val="TOC3"/>
            <w:tabs>
              <w:tab w:val="right" w:leader="dot" w:pos="9350"/>
            </w:tabs>
            <w:jc w:val="both"/>
            <w:rPr>
              <w:rFonts w:ascii="Calibri" w:eastAsiaTheme="minorEastAsia" w:hAnsi="Calibri" w:cs="Calibri"/>
              <w:sz w:val="20"/>
              <w:szCs w:val="20"/>
            </w:rPr>
          </w:pPr>
          <w:hyperlink w:anchor="_Toc454914115" w:history="1">
            <w:r w:rsidR="00C44B62" w:rsidRPr="00C20BA3">
              <w:rPr>
                <w:rStyle w:val="Hyperlink"/>
                <w:rFonts w:ascii="Calibri" w:hAnsi="Calibri" w:cs="Calibri"/>
                <w:sz w:val="20"/>
                <w:szCs w:val="20"/>
              </w:rPr>
              <w:t>RA</w:t>
            </w:r>
            <w:r w:rsidR="00AC30B3" w:rsidRPr="00C20BA3">
              <w:rPr>
                <w:rStyle w:val="Hyperlink"/>
                <w:rFonts w:ascii="Calibri" w:hAnsi="Calibri" w:cs="Calibri"/>
                <w:sz w:val="20"/>
                <w:szCs w:val="20"/>
              </w:rPr>
              <w:t>CI Chart</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_Toc454914115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5</w:t>
            </w:r>
            <w:r w:rsidR="00AC30B3" w:rsidRPr="00C20BA3">
              <w:rPr>
                <w:rFonts w:ascii="Calibri" w:hAnsi="Calibri" w:cs="Calibri"/>
                <w:sz w:val="20"/>
                <w:szCs w:val="20"/>
              </w:rPr>
              <w:fldChar w:fldCharType="end"/>
            </w:r>
          </w:hyperlink>
        </w:p>
        <w:p w14:paraId="7995FAFD" w14:textId="77777777" w:rsidR="00AC30B3" w:rsidRPr="00C20BA3" w:rsidRDefault="005D76E0" w:rsidP="00AC30B3">
          <w:pPr>
            <w:pStyle w:val="TOC1"/>
            <w:tabs>
              <w:tab w:val="left" w:pos="440"/>
              <w:tab w:val="right" w:leader="dot" w:pos="9350"/>
            </w:tabs>
            <w:jc w:val="both"/>
            <w:rPr>
              <w:rFonts w:ascii="Calibri" w:eastAsiaTheme="minorEastAsia" w:hAnsi="Calibri" w:cs="Calibri"/>
              <w:sz w:val="20"/>
              <w:szCs w:val="20"/>
            </w:rPr>
          </w:pPr>
          <w:hyperlink w:anchor="_Toc454914116" w:history="1">
            <w:r w:rsidR="00AC30B3" w:rsidRPr="00C20BA3">
              <w:rPr>
                <w:rStyle w:val="Hyperlink"/>
                <w:rFonts w:ascii="Calibri" w:hAnsi="Calibri" w:cs="Calibri"/>
                <w:sz w:val="20"/>
                <w:szCs w:val="20"/>
              </w:rPr>
              <w:t>4.</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Introduction</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_Toc454914116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09CAC0E9"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17" w:history="1">
            <w:r w:rsidR="00AC30B3" w:rsidRPr="00C20BA3">
              <w:rPr>
                <w:rStyle w:val="Hyperlink"/>
                <w:rFonts w:ascii="Calibri" w:hAnsi="Calibri" w:cs="Calibri"/>
                <w:sz w:val="20"/>
                <w:szCs w:val="20"/>
              </w:rPr>
              <w:t>4.1.</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Goals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_Toc454914117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42576E01"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18" w:history="1">
            <w:r w:rsidR="00AC30B3" w:rsidRPr="00C20BA3">
              <w:rPr>
                <w:rStyle w:val="Hyperlink"/>
                <w:rFonts w:ascii="Calibri" w:hAnsi="Calibri" w:cs="Calibri"/>
                <w:sz w:val="20"/>
                <w:szCs w:val="20"/>
              </w:rPr>
              <w:t>4.2.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Objectives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_Toc454914118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F240185"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19" w:history="1">
            <w:r w:rsidR="00AC30B3" w:rsidRPr="00C20BA3">
              <w:rPr>
                <w:rStyle w:val="Hyperlink"/>
                <w:rFonts w:ascii="Calibri" w:hAnsi="Calibri" w:cs="Calibri"/>
                <w:sz w:val="20"/>
                <w:szCs w:val="20"/>
              </w:rPr>
              <w:t>4.3.</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Rules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_Toc454914119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135B070A"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20" w:history="1">
            <w:r w:rsidR="00AC30B3" w:rsidRPr="00C20BA3">
              <w:rPr>
                <w:rStyle w:val="Hyperlink"/>
                <w:rFonts w:ascii="Calibri" w:hAnsi="Calibri" w:cs="Calibri"/>
                <w:sz w:val="20"/>
                <w:szCs w:val="20"/>
              </w:rPr>
              <w:t>4.4.</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Background</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_Toc454914120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629B532"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21" w:history="1">
            <w:r w:rsidR="00AC30B3" w:rsidRPr="00C20BA3">
              <w:rPr>
                <w:rStyle w:val="Hyperlink"/>
                <w:rFonts w:ascii="Calibri" w:hAnsi="Calibri" w:cs="Calibri"/>
                <w:sz w:val="20"/>
                <w:szCs w:val="20"/>
              </w:rPr>
              <w:t>4.5.</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Project Objective</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_Toc454914121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918F93C"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22" w:history="1">
            <w:r w:rsidR="00AC30B3" w:rsidRPr="00C20BA3">
              <w:rPr>
                <w:rStyle w:val="Hyperlink"/>
                <w:rFonts w:ascii="Calibri" w:hAnsi="Calibri" w:cs="Calibri"/>
                <w:sz w:val="20"/>
                <w:szCs w:val="20"/>
              </w:rPr>
              <w:t>4.6.</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Project Scope</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_Toc454914122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3E1E43DF" w14:textId="77777777" w:rsidR="00AC30B3" w:rsidRPr="00C20BA3" w:rsidRDefault="005D76E0" w:rsidP="00AC30B3">
          <w:pPr>
            <w:pStyle w:val="TOC3"/>
            <w:tabs>
              <w:tab w:val="left" w:pos="1320"/>
              <w:tab w:val="right" w:leader="dot" w:pos="9350"/>
            </w:tabs>
            <w:jc w:val="both"/>
            <w:rPr>
              <w:rFonts w:ascii="Calibri" w:eastAsiaTheme="minorEastAsia" w:hAnsi="Calibri" w:cs="Calibri"/>
              <w:sz w:val="20"/>
              <w:szCs w:val="20"/>
            </w:rPr>
          </w:pPr>
          <w:hyperlink w:anchor="_Toc454914123" w:history="1">
            <w:r w:rsidR="00AC30B3" w:rsidRPr="00C20BA3">
              <w:rPr>
                <w:rStyle w:val="Hyperlink"/>
                <w:rFonts w:ascii="Calibri" w:hAnsi="Calibri" w:cs="Calibri"/>
                <w:sz w:val="20"/>
                <w:szCs w:val="20"/>
              </w:rPr>
              <w:t>4.6.1.</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In Scope Functionality</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_Toc454914123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2A1E8A05" w14:textId="77777777" w:rsidR="00AC30B3" w:rsidRPr="00C20BA3" w:rsidRDefault="005D76E0" w:rsidP="00AC30B3">
          <w:pPr>
            <w:pStyle w:val="TOC3"/>
            <w:tabs>
              <w:tab w:val="left" w:pos="1320"/>
              <w:tab w:val="right" w:leader="dot" w:pos="9350"/>
            </w:tabs>
            <w:jc w:val="both"/>
            <w:rPr>
              <w:rFonts w:ascii="Calibri" w:eastAsiaTheme="minorEastAsia" w:hAnsi="Calibri" w:cs="Calibri"/>
              <w:sz w:val="20"/>
              <w:szCs w:val="20"/>
            </w:rPr>
          </w:pPr>
          <w:hyperlink w:anchor="_Toc454914124" w:history="1">
            <w:r w:rsidR="00AC30B3" w:rsidRPr="00C20BA3">
              <w:rPr>
                <w:rStyle w:val="Hyperlink"/>
                <w:rFonts w:ascii="Calibri" w:hAnsi="Calibri" w:cs="Calibri"/>
                <w:sz w:val="20"/>
                <w:szCs w:val="20"/>
              </w:rPr>
              <w:t>4.6.2.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Out Scope Functionality</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_Toc454914124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6</w:t>
            </w:r>
            <w:r w:rsidR="00AC30B3" w:rsidRPr="00C20BA3">
              <w:rPr>
                <w:rFonts w:ascii="Calibri" w:hAnsi="Calibri" w:cs="Calibri"/>
                <w:sz w:val="20"/>
                <w:szCs w:val="20"/>
              </w:rPr>
              <w:fldChar w:fldCharType="end"/>
            </w:r>
          </w:hyperlink>
        </w:p>
        <w:p w14:paraId="70A1AAA5" w14:textId="77777777" w:rsidR="00AC30B3" w:rsidRPr="00C20BA3" w:rsidRDefault="005D76E0" w:rsidP="00AC30B3">
          <w:pPr>
            <w:pStyle w:val="TOC1"/>
            <w:tabs>
              <w:tab w:val="left" w:pos="440"/>
              <w:tab w:val="right" w:leader="dot" w:pos="9350"/>
            </w:tabs>
            <w:jc w:val="both"/>
            <w:rPr>
              <w:rFonts w:ascii="Calibri" w:eastAsiaTheme="minorEastAsia" w:hAnsi="Calibri" w:cs="Calibri"/>
              <w:sz w:val="20"/>
              <w:szCs w:val="20"/>
            </w:rPr>
          </w:pPr>
          <w:hyperlink w:anchor="_Toc454914125" w:history="1">
            <w:r w:rsidR="00AC30B3" w:rsidRPr="00C20BA3">
              <w:rPr>
                <w:rStyle w:val="Hyperlink"/>
                <w:rFonts w:ascii="Calibri" w:hAnsi="Calibri" w:cs="Calibri"/>
                <w:sz w:val="20"/>
                <w:szCs w:val="20"/>
              </w:rPr>
              <w:t>5.</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Assumptions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_Toc454914125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051C6B10" w14:textId="77777777" w:rsidR="00AC30B3" w:rsidRPr="00C20BA3" w:rsidRDefault="005D76E0" w:rsidP="00AC30B3">
          <w:pPr>
            <w:pStyle w:val="TOC1"/>
            <w:tabs>
              <w:tab w:val="left" w:pos="440"/>
              <w:tab w:val="right" w:leader="dot" w:pos="9350"/>
            </w:tabs>
            <w:jc w:val="both"/>
            <w:rPr>
              <w:rFonts w:ascii="Calibri" w:eastAsiaTheme="minorEastAsia" w:hAnsi="Calibri" w:cs="Calibri"/>
              <w:sz w:val="20"/>
              <w:szCs w:val="20"/>
            </w:rPr>
          </w:pPr>
          <w:hyperlink w:anchor="_Toc454914126" w:history="1">
            <w:r w:rsidR="00AC30B3" w:rsidRPr="00C20BA3">
              <w:rPr>
                <w:rStyle w:val="Hyperlink"/>
                <w:rFonts w:ascii="Calibri" w:hAnsi="Calibri" w:cs="Calibri"/>
                <w:sz w:val="20"/>
                <w:szCs w:val="20"/>
              </w:rPr>
              <w:t>6.</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Constraints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_Toc454914126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2E4406AD" w14:textId="77777777" w:rsidR="00AC30B3" w:rsidRPr="00C20BA3" w:rsidRDefault="005D76E0" w:rsidP="00AC30B3">
          <w:pPr>
            <w:pStyle w:val="TOC1"/>
            <w:tabs>
              <w:tab w:val="left" w:pos="440"/>
              <w:tab w:val="right" w:leader="dot" w:pos="9350"/>
            </w:tabs>
            <w:jc w:val="both"/>
            <w:rPr>
              <w:rFonts w:ascii="Calibri" w:eastAsiaTheme="minorEastAsia" w:hAnsi="Calibri" w:cs="Calibri"/>
              <w:sz w:val="20"/>
              <w:szCs w:val="20"/>
            </w:rPr>
          </w:pPr>
          <w:hyperlink w:anchor="_Toc454914127" w:history="1">
            <w:r w:rsidR="00AC30B3" w:rsidRPr="00C20BA3">
              <w:rPr>
                <w:rStyle w:val="Hyperlink"/>
                <w:rFonts w:ascii="Calibri" w:hAnsi="Calibri" w:cs="Calibri"/>
                <w:sz w:val="20"/>
                <w:szCs w:val="20"/>
              </w:rPr>
              <w:t>7.</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_Toc454914127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02C0E7BA" w14:textId="77777777" w:rsidR="00AC30B3" w:rsidRPr="00C20BA3" w:rsidRDefault="005D76E0" w:rsidP="00AC30B3">
          <w:pPr>
            <w:pStyle w:val="TOC2"/>
            <w:tabs>
              <w:tab w:val="right" w:leader="dot" w:pos="9350"/>
            </w:tabs>
            <w:jc w:val="both"/>
            <w:rPr>
              <w:rFonts w:ascii="Calibri" w:eastAsiaTheme="minorEastAsia" w:hAnsi="Calibri" w:cs="Calibri"/>
              <w:sz w:val="20"/>
              <w:szCs w:val="20"/>
            </w:rPr>
          </w:pPr>
          <w:hyperlink w:anchor="_Toc454914128" w:history="1">
            <w:r w:rsidR="00AC30B3" w:rsidRPr="00C20BA3">
              <w:rPr>
                <w:rStyle w:val="Hyperlink"/>
                <w:rFonts w:ascii="Calibri" w:hAnsi="Calibri" w:cs="Calibri"/>
                <w:sz w:val="20"/>
                <w:szCs w:val="20"/>
              </w:rPr>
              <w:t>Technological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_Toc454914128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3D868BFC" w14:textId="77777777" w:rsidR="00AC30B3" w:rsidRPr="00C20BA3" w:rsidRDefault="005D76E0" w:rsidP="00AC30B3">
          <w:pPr>
            <w:pStyle w:val="TOC2"/>
            <w:tabs>
              <w:tab w:val="right" w:leader="dot" w:pos="9350"/>
            </w:tabs>
            <w:jc w:val="both"/>
            <w:rPr>
              <w:rFonts w:ascii="Calibri" w:eastAsiaTheme="minorEastAsia" w:hAnsi="Calibri" w:cs="Calibri"/>
              <w:sz w:val="20"/>
              <w:szCs w:val="20"/>
            </w:rPr>
          </w:pPr>
          <w:hyperlink w:anchor="_Toc454914129" w:history="1">
            <w:r w:rsidR="00AC30B3" w:rsidRPr="00C20BA3">
              <w:rPr>
                <w:rStyle w:val="Hyperlink"/>
                <w:rFonts w:ascii="Calibri" w:hAnsi="Calibri" w:cs="Calibri"/>
                <w:sz w:val="20"/>
                <w:szCs w:val="20"/>
              </w:rPr>
              <w:t>Skills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_Toc454914129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6DB50BFA" w14:textId="77777777" w:rsidR="00AC30B3" w:rsidRPr="00C20BA3" w:rsidRDefault="005D76E0" w:rsidP="00AC30B3">
          <w:pPr>
            <w:pStyle w:val="TOC2"/>
            <w:tabs>
              <w:tab w:val="right" w:leader="dot" w:pos="9350"/>
            </w:tabs>
            <w:jc w:val="both"/>
            <w:rPr>
              <w:rFonts w:ascii="Calibri" w:eastAsiaTheme="minorEastAsia" w:hAnsi="Calibri" w:cs="Calibri"/>
              <w:sz w:val="20"/>
              <w:szCs w:val="20"/>
            </w:rPr>
          </w:pPr>
          <w:hyperlink w:anchor="_Toc454914130" w:history="1">
            <w:r w:rsidR="00AC30B3" w:rsidRPr="00C20BA3">
              <w:rPr>
                <w:rStyle w:val="Hyperlink"/>
                <w:rFonts w:ascii="Calibri" w:hAnsi="Calibri" w:cs="Calibri"/>
                <w:sz w:val="20"/>
                <w:szCs w:val="20"/>
              </w:rPr>
              <w:t>Political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_Toc454914130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p>
        <w:p w14:paraId="559966F6" w14:textId="2BECC69B" w:rsidR="00AC30B3" w:rsidRPr="00C20BA3" w:rsidRDefault="005D76E0" w:rsidP="00AC30B3">
          <w:pPr>
            <w:pStyle w:val="TOC2"/>
            <w:tabs>
              <w:tab w:val="right" w:leader="dot" w:pos="9350"/>
            </w:tabs>
            <w:jc w:val="both"/>
            <w:rPr>
              <w:rFonts w:ascii="Calibri" w:eastAsiaTheme="minorEastAsia" w:hAnsi="Calibri" w:cs="Calibri"/>
              <w:sz w:val="20"/>
              <w:szCs w:val="20"/>
            </w:rPr>
          </w:pPr>
          <w:hyperlink w:anchor="_Toc454914131" w:history="1">
            <w:r w:rsidR="00AC30B3" w:rsidRPr="00C20BA3">
              <w:rPr>
                <w:rStyle w:val="Hyperlink"/>
                <w:rFonts w:ascii="Calibri" w:hAnsi="Calibri" w:cs="Calibri"/>
                <w:sz w:val="20"/>
                <w:szCs w:val="20"/>
              </w:rPr>
              <w:t>Business Risks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_Toc454914131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7</w:t>
            </w:r>
            <w:r w:rsidR="00AC30B3" w:rsidRPr="00C20BA3">
              <w:rPr>
                <w:rFonts w:ascii="Calibri" w:hAnsi="Calibri" w:cs="Calibri"/>
                <w:sz w:val="20"/>
                <w:szCs w:val="20"/>
              </w:rPr>
              <w:fldChar w:fldCharType="end"/>
            </w:r>
          </w:hyperlink>
          <w:r w:rsidR="002419CB">
            <w:rPr>
              <w:rFonts w:ascii="Calibri" w:hAnsi="Calibri" w:cs="Calibri"/>
              <w:sz w:val="20"/>
              <w:szCs w:val="20"/>
            </w:rPr>
            <w:t>/8</w:t>
          </w:r>
        </w:p>
        <w:p w14:paraId="790FCFFE" w14:textId="2924AEE6" w:rsidR="00AC30B3" w:rsidRPr="00C20BA3" w:rsidRDefault="002419CB" w:rsidP="00AC30B3">
          <w:pPr>
            <w:pStyle w:val="TOC2"/>
            <w:tabs>
              <w:tab w:val="right" w:leader="dot" w:pos="9350"/>
            </w:tabs>
            <w:jc w:val="both"/>
            <w:rPr>
              <w:rFonts w:ascii="Calibri" w:eastAsiaTheme="minorEastAsia" w:hAnsi="Calibri" w:cs="Calibri"/>
              <w:sz w:val="20"/>
              <w:szCs w:val="20"/>
            </w:rPr>
          </w:pPr>
          <w:r>
            <w:rPr>
              <w:rFonts w:ascii="Calibri" w:eastAsiaTheme="minorEastAsia" w:hAnsi="Calibri" w:cs="Calibri"/>
              <w:sz w:val="20"/>
              <w:szCs w:val="20"/>
            </w:rPr>
            <w:t>Requirement Risks……………………………………………………………………………………………………………………………………………….8</w:t>
          </w:r>
        </w:p>
        <w:p w14:paraId="6EAB414D" w14:textId="746DC520" w:rsidR="00AC30B3" w:rsidRPr="00C20BA3" w:rsidRDefault="002419CB" w:rsidP="00AC30B3">
          <w:pPr>
            <w:pStyle w:val="TOC2"/>
            <w:tabs>
              <w:tab w:val="right" w:leader="dot" w:pos="9350"/>
            </w:tabs>
            <w:jc w:val="both"/>
            <w:rPr>
              <w:rFonts w:ascii="Calibri" w:eastAsiaTheme="minorEastAsia" w:hAnsi="Calibri" w:cs="Calibri"/>
              <w:sz w:val="20"/>
              <w:szCs w:val="20"/>
            </w:rPr>
          </w:pPr>
          <w:r>
            <w:rPr>
              <w:rFonts w:ascii="Calibri" w:hAnsi="Calibri" w:cs="Calibri"/>
              <w:sz w:val="20"/>
              <w:szCs w:val="20"/>
            </w:rPr>
            <w:t>Other Risks ………………………………………………………………………………………………………………………………………………………… 8</w:t>
          </w:r>
        </w:p>
        <w:p w14:paraId="3AF514E5" w14:textId="77777777" w:rsidR="00AC30B3" w:rsidRPr="00C20BA3" w:rsidRDefault="005D76E0" w:rsidP="00AC30B3">
          <w:pPr>
            <w:pStyle w:val="TOC1"/>
            <w:tabs>
              <w:tab w:val="left" w:pos="440"/>
              <w:tab w:val="right" w:leader="dot" w:pos="9350"/>
            </w:tabs>
            <w:jc w:val="both"/>
            <w:rPr>
              <w:rFonts w:ascii="Calibri" w:eastAsiaTheme="minorEastAsia" w:hAnsi="Calibri" w:cs="Calibri"/>
              <w:sz w:val="20"/>
              <w:szCs w:val="20"/>
            </w:rPr>
          </w:pPr>
          <w:hyperlink w:anchor="_Toc454914134" w:history="1">
            <w:r w:rsidR="00AC30B3" w:rsidRPr="00C20BA3">
              <w:rPr>
                <w:rStyle w:val="Hyperlink"/>
                <w:rFonts w:ascii="Calibri" w:hAnsi="Calibri" w:cs="Calibri"/>
                <w:sz w:val="20"/>
                <w:szCs w:val="20"/>
              </w:rPr>
              <w:t>8.</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Business Process Overview</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_Toc454914134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8</w:t>
            </w:r>
            <w:r w:rsidR="00AC30B3" w:rsidRPr="00C20BA3">
              <w:rPr>
                <w:rFonts w:ascii="Calibri" w:hAnsi="Calibri" w:cs="Calibri"/>
                <w:sz w:val="20"/>
                <w:szCs w:val="20"/>
              </w:rPr>
              <w:fldChar w:fldCharType="end"/>
            </w:r>
          </w:hyperlink>
        </w:p>
        <w:p w14:paraId="672F5AA6"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35" w:history="1">
            <w:r w:rsidR="00AC30B3" w:rsidRPr="00C20BA3">
              <w:rPr>
                <w:rStyle w:val="Hyperlink"/>
                <w:rFonts w:ascii="Calibri" w:hAnsi="Calibri" w:cs="Calibri"/>
                <w:sz w:val="20"/>
                <w:szCs w:val="20"/>
              </w:rPr>
              <w:t>8.1.</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Legacy System (AS-IS)</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_Toc454914135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8</w:t>
            </w:r>
            <w:r w:rsidR="00AC30B3" w:rsidRPr="00C20BA3">
              <w:rPr>
                <w:rFonts w:ascii="Calibri" w:hAnsi="Calibri" w:cs="Calibri"/>
                <w:sz w:val="20"/>
                <w:szCs w:val="20"/>
              </w:rPr>
              <w:fldChar w:fldCharType="end"/>
            </w:r>
          </w:hyperlink>
        </w:p>
        <w:p w14:paraId="1EB57AC2" w14:textId="77777777" w:rsidR="00AC30B3" w:rsidRPr="00C20BA3" w:rsidRDefault="005D76E0" w:rsidP="00AC30B3">
          <w:pPr>
            <w:pStyle w:val="TOC2"/>
            <w:tabs>
              <w:tab w:val="left" w:pos="880"/>
              <w:tab w:val="right" w:leader="dot" w:pos="9350"/>
            </w:tabs>
            <w:jc w:val="both"/>
            <w:rPr>
              <w:rFonts w:ascii="Calibri" w:eastAsiaTheme="minorEastAsia" w:hAnsi="Calibri" w:cs="Calibri"/>
              <w:sz w:val="20"/>
              <w:szCs w:val="20"/>
            </w:rPr>
          </w:pPr>
          <w:hyperlink w:anchor="_Toc454914136" w:history="1">
            <w:r w:rsidR="00AC30B3" w:rsidRPr="00C20BA3">
              <w:rPr>
                <w:rStyle w:val="Hyperlink"/>
                <w:rFonts w:ascii="Calibri" w:hAnsi="Calibri" w:cs="Calibri"/>
                <w:sz w:val="20"/>
                <w:szCs w:val="20"/>
              </w:rPr>
              <w:t>8.2.</w:t>
            </w:r>
            <w:r w:rsidR="00AC30B3" w:rsidRPr="00C20BA3">
              <w:rPr>
                <w:rFonts w:ascii="Calibri" w:eastAsiaTheme="minorEastAsia" w:hAnsi="Calibri" w:cs="Calibri"/>
                <w:sz w:val="20"/>
                <w:szCs w:val="20"/>
              </w:rPr>
              <w:tab/>
            </w:r>
            <w:r w:rsidR="00AC30B3" w:rsidRPr="00C20BA3">
              <w:rPr>
                <w:rStyle w:val="Hyperlink"/>
                <w:rFonts w:ascii="Calibri" w:hAnsi="Calibri" w:cs="Calibri"/>
                <w:sz w:val="20"/>
                <w:szCs w:val="20"/>
              </w:rPr>
              <w:t>Proposed Recommendations (TO-BE)</w:t>
            </w:r>
            <w:r w:rsidR="00AC30B3" w:rsidRPr="00C20BA3">
              <w:rPr>
                <w:rFonts w:ascii="Calibri" w:hAnsi="Calibri" w:cs="Calibri"/>
                <w:sz w:val="20"/>
                <w:szCs w:val="20"/>
              </w:rPr>
              <w:tab/>
            </w:r>
            <w:r w:rsidR="00AC30B3" w:rsidRPr="00C20BA3">
              <w:rPr>
                <w:rFonts w:ascii="Calibri" w:hAnsi="Calibri" w:cs="Calibri"/>
                <w:sz w:val="20"/>
                <w:szCs w:val="20"/>
              </w:rPr>
              <w:fldChar w:fldCharType="begin"/>
            </w:r>
            <w:r w:rsidR="00AC30B3" w:rsidRPr="00C20BA3">
              <w:rPr>
                <w:rFonts w:ascii="Calibri" w:hAnsi="Calibri" w:cs="Calibri"/>
                <w:sz w:val="20"/>
                <w:szCs w:val="20"/>
              </w:rPr>
              <w:instrText xml:space="preserve"> PAGEREF _Toc454914136 \h </w:instrText>
            </w:r>
            <w:r w:rsidR="00AC30B3" w:rsidRPr="00C20BA3">
              <w:rPr>
                <w:rFonts w:ascii="Calibri" w:hAnsi="Calibri" w:cs="Calibri"/>
                <w:sz w:val="20"/>
                <w:szCs w:val="20"/>
              </w:rPr>
            </w:r>
            <w:r w:rsidR="00AC30B3" w:rsidRPr="00C20BA3">
              <w:rPr>
                <w:rFonts w:ascii="Calibri" w:hAnsi="Calibri" w:cs="Calibri"/>
                <w:sz w:val="20"/>
                <w:szCs w:val="20"/>
              </w:rPr>
              <w:fldChar w:fldCharType="separate"/>
            </w:r>
            <w:r w:rsidR="00AC30B3" w:rsidRPr="00C20BA3">
              <w:rPr>
                <w:rFonts w:ascii="Calibri" w:hAnsi="Calibri" w:cs="Calibri"/>
                <w:sz w:val="20"/>
                <w:szCs w:val="20"/>
              </w:rPr>
              <w:t>8</w:t>
            </w:r>
            <w:r w:rsidR="00AC30B3" w:rsidRPr="00C20BA3">
              <w:rPr>
                <w:rFonts w:ascii="Calibri" w:hAnsi="Calibri" w:cs="Calibri"/>
                <w:sz w:val="20"/>
                <w:szCs w:val="20"/>
              </w:rPr>
              <w:fldChar w:fldCharType="end"/>
            </w:r>
          </w:hyperlink>
        </w:p>
        <w:p w14:paraId="33331FE5" w14:textId="6252FB92" w:rsidR="00AC30B3" w:rsidRDefault="007A3492" w:rsidP="00AC30B3">
          <w:pPr>
            <w:pStyle w:val="TOC1"/>
            <w:tabs>
              <w:tab w:val="left" w:pos="440"/>
              <w:tab w:val="right" w:leader="dot" w:pos="9350"/>
            </w:tabs>
            <w:jc w:val="both"/>
            <w:rPr>
              <w:rFonts w:ascii="Calibri" w:eastAsiaTheme="minorEastAsia" w:hAnsi="Calibri" w:cs="Calibri"/>
              <w:sz w:val="20"/>
              <w:szCs w:val="20"/>
            </w:rPr>
          </w:pPr>
          <w:r>
            <w:rPr>
              <w:rFonts w:ascii="Calibri" w:eastAsiaTheme="minorEastAsia" w:hAnsi="Calibri" w:cs="Calibri"/>
              <w:sz w:val="20"/>
              <w:szCs w:val="20"/>
            </w:rPr>
            <w:t>9.</w:t>
          </w:r>
          <w:r w:rsidR="00254AC7">
            <w:rPr>
              <w:rFonts w:ascii="Calibri" w:eastAsiaTheme="minorEastAsia" w:hAnsi="Calibri" w:cs="Calibri"/>
              <w:sz w:val="20"/>
              <w:szCs w:val="20"/>
            </w:rPr>
            <w:t xml:space="preserve"> Requirements…………………………………………………………………………………………………………………………………………</w:t>
          </w:r>
          <w:r w:rsidR="00FF017F">
            <w:rPr>
              <w:rFonts w:ascii="Calibri" w:eastAsiaTheme="minorEastAsia" w:hAnsi="Calibri" w:cs="Calibri"/>
              <w:sz w:val="20"/>
              <w:szCs w:val="20"/>
            </w:rPr>
            <w:t>…………….</w:t>
          </w:r>
          <w:r w:rsidR="00254AC7">
            <w:rPr>
              <w:rFonts w:ascii="Calibri" w:eastAsiaTheme="minorEastAsia" w:hAnsi="Calibri" w:cs="Calibri"/>
              <w:sz w:val="20"/>
              <w:szCs w:val="20"/>
            </w:rPr>
            <w:t>9</w:t>
          </w:r>
        </w:p>
        <w:p w14:paraId="47EE12D9" w14:textId="2C06CDBA" w:rsidR="007A3492" w:rsidRPr="007A3492" w:rsidRDefault="007A3492" w:rsidP="007A3492">
          <w:pPr>
            <w:pStyle w:val="TOC2"/>
            <w:tabs>
              <w:tab w:val="left" w:pos="880"/>
              <w:tab w:val="right" w:leader="dot" w:pos="9350"/>
            </w:tabs>
            <w:jc w:val="both"/>
            <w:rPr>
              <w:rStyle w:val="Hyperlink"/>
              <w:rFonts w:ascii="Calibri" w:hAnsi="Calibri" w:cs="Calibri"/>
              <w:sz w:val="20"/>
              <w:szCs w:val="20"/>
            </w:rPr>
          </w:pPr>
          <w:r w:rsidRPr="007A3492">
            <w:rPr>
              <w:rStyle w:val="Hyperlink"/>
              <w:rFonts w:ascii="Calibri" w:hAnsi="Calibri" w:cs="Calibri"/>
              <w:sz w:val="20"/>
              <w:szCs w:val="20"/>
            </w:rPr>
            <w:t>9.1 Business Requirements</w:t>
          </w:r>
        </w:p>
        <w:p w14:paraId="1C0F2CCB" w14:textId="5420E6CB" w:rsidR="007A3492" w:rsidRPr="007A3492" w:rsidRDefault="007A3492" w:rsidP="007A3492">
          <w:pPr>
            <w:pStyle w:val="TOC2"/>
            <w:tabs>
              <w:tab w:val="left" w:pos="880"/>
              <w:tab w:val="right" w:leader="dot" w:pos="9350"/>
            </w:tabs>
            <w:jc w:val="both"/>
            <w:rPr>
              <w:rStyle w:val="Hyperlink"/>
              <w:rFonts w:ascii="Calibri" w:hAnsi="Calibri" w:cs="Calibri"/>
              <w:sz w:val="20"/>
              <w:szCs w:val="20"/>
            </w:rPr>
          </w:pPr>
          <w:r w:rsidRPr="007A3492">
            <w:rPr>
              <w:rStyle w:val="Hyperlink"/>
              <w:rFonts w:ascii="Calibri" w:hAnsi="Calibri" w:cs="Calibri"/>
              <w:sz w:val="20"/>
              <w:szCs w:val="20"/>
            </w:rPr>
            <w:t>9.2 Functional Requirements</w:t>
          </w:r>
        </w:p>
        <w:p w14:paraId="0D42D8E9" w14:textId="1C4FCBC0" w:rsidR="007A3492" w:rsidRPr="007A3492" w:rsidRDefault="007A3492" w:rsidP="007A3492">
          <w:pPr>
            <w:pStyle w:val="TOC2"/>
            <w:tabs>
              <w:tab w:val="left" w:pos="880"/>
              <w:tab w:val="right" w:leader="dot" w:pos="9350"/>
            </w:tabs>
            <w:jc w:val="both"/>
            <w:rPr>
              <w:rStyle w:val="Hyperlink"/>
              <w:rFonts w:ascii="Calibri" w:hAnsi="Calibri" w:cs="Calibri"/>
              <w:sz w:val="20"/>
              <w:szCs w:val="20"/>
            </w:rPr>
          </w:pPr>
          <w:r w:rsidRPr="007A3492">
            <w:rPr>
              <w:rStyle w:val="Hyperlink"/>
              <w:rFonts w:ascii="Calibri" w:hAnsi="Calibri" w:cs="Calibri"/>
              <w:sz w:val="20"/>
              <w:szCs w:val="20"/>
            </w:rPr>
            <w:t>9.3 Non-Functional Requirements</w:t>
          </w:r>
        </w:p>
        <w:p w14:paraId="6F016202" w14:textId="40A80D59" w:rsidR="00CA7E59" w:rsidRDefault="00CA7E59" w:rsidP="00CA7E59">
          <w:pPr>
            <w:pStyle w:val="TOC1"/>
            <w:tabs>
              <w:tab w:val="left" w:pos="660"/>
              <w:tab w:val="right" w:leader="dot" w:pos="9350"/>
            </w:tabs>
            <w:jc w:val="both"/>
            <w:rPr>
              <w:rFonts w:ascii="Calibri" w:hAnsi="Calibri" w:cs="Calibri"/>
              <w:sz w:val="20"/>
              <w:szCs w:val="20"/>
            </w:rPr>
          </w:pPr>
          <w:r>
            <w:rPr>
              <w:rFonts w:ascii="Calibri" w:hAnsi="Calibri" w:cs="Calibri"/>
              <w:sz w:val="20"/>
              <w:szCs w:val="20"/>
            </w:rPr>
            <w:t>10.Appendices………………………………………………………………………………………………………………………………………………………….9</w:t>
          </w:r>
        </w:p>
        <w:p w14:paraId="0DD557DE" w14:textId="22E0E2A0" w:rsidR="00AC30B3" w:rsidRPr="00C20BA3" w:rsidRDefault="00145F0D" w:rsidP="00CA7E59">
          <w:pPr>
            <w:pStyle w:val="TOC1"/>
            <w:tabs>
              <w:tab w:val="left" w:pos="660"/>
              <w:tab w:val="right" w:leader="dot" w:pos="9350"/>
            </w:tabs>
            <w:jc w:val="both"/>
            <w:rPr>
              <w:rFonts w:ascii="Calibri" w:eastAsiaTheme="minorEastAsia" w:hAnsi="Calibri" w:cs="Calibri"/>
              <w:sz w:val="20"/>
              <w:szCs w:val="20"/>
            </w:rPr>
          </w:pPr>
          <w:r>
            <w:rPr>
              <w:rFonts w:ascii="Calibri" w:eastAsiaTheme="minorEastAsia" w:hAnsi="Calibri" w:cs="Calibri"/>
              <w:sz w:val="20"/>
              <w:szCs w:val="20"/>
            </w:rPr>
            <w:t>10.1</w:t>
          </w:r>
          <w:r>
            <w:rPr>
              <w:rFonts w:ascii="Calibri" w:eastAsiaTheme="minorEastAsia" w:hAnsi="Calibri" w:cs="Calibri"/>
              <w:sz w:val="20"/>
              <w:szCs w:val="20"/>
            </w:rPr>
            <w:tab/>
            <w:t>List Of Acronyms………………………………………………………………………………………………………………………………………….9</w:t>
          </w:r>
        </w:p>
        <w:p w14:paraId="4C9888DC" w14:textId="758C4EE7" w:rsidR="00AC30B3" w:rsidRPr="00C20BA3" w:rsidRDefault="005D76E0" w:rsidP="00AC30B3">
          <w:pPr>
            <w:pStyle w:val="TOC2"/>
            <w:tabs>
              <w:tab w:val="left" w:pos="1100"/>
              <w:tab w:val="right" w:leader="dot" w:pos="9350"/>
            </w:tabs>
            <w:jc w:val="both"/>
            <w:rPr>
              <w:rFonts w:ascii="Calibri" w:eastAsiaTheme="minorEastAsia" w:hAnsi="Calibri" w:cs="Calibri"/>
              <w:sz w:val="20"/>
              <w:szCs w:val="20"/>
            </w:rPr>
          </w:pPr>
          <w:hyperlink w:anchor="_Toc454914140" w:history="1">
            <w:r w:rsidR="00AC30B3" w:rsidRPr="00C20BA3">
              <w:rPr>
                <w:rStyle w:val="Hyperlink"/>
                <w:rFonts w:ascii="Calibri" w:hAnsi="Calibri" w:cs="Calibri"/>
                <w:sz w:val="20"/>
                <w:szCs w:val="20"/>
              </w:rPr>
              <w:t>10.2.</w:t>
            </w:r>
            <w:r w:rsidR="00AC30B3" w:rsidRPr="00C20BA3">
              <w:rPr>
                <w:rFonts w:ascii="Calibri" w:eastAsiaTheme="minorEastAsia" w:hAnsi="Calibri" w:cs="Calibri"/>
                <w:sz w:val="20"/>
                <w:szCs w:val="20"/>
              </w:rPr>
              <w:tab/>
            </w:r>
          </w:hyperlink>
          <w:r w:rsidR="00145F0D">
            <w:rPr>
              <w:rFonts w:ascii="Calibri" w:hAnsi="Calibri" w:cs="Calibri"/>
              <w:sz w:val="20"/>
              <w:szCs w:val="20"/>
            </w:rPr>
            <w:t>Glossary Of Terms……………………………………………………………………………………………………………………………….9</w:t>
          </w:r>
        </w:p>
        <w:p w14:paraId="7F7005F9" w14:textId="1CF747FC" w:rsidR="00AC30B3" w:rsidRPr="00C20BA3" w:rsidRDefault="00AC30B3" w:rsidP="00AC30B3">
          <w:pPr>
            <w:jc w:val="both"/>
            <w:rPr>
              <w:rFonts w:ascii="Calibri" w:hAnsi="Calibri" w:cs="Calibri"/>
              <w:b/>
              <w:bCs/>
              <w:sz w:val="20"/>
              <w:szCs w:val="20"/>
            </w:rPr>
          </w:pPr>
          <w:r w:rsidRPr="00C20BA3">
            <w:rPr>
              <w:rFonts w:ascii="Calibri" w:hAnsi="Calibri" w:cs="Calibri"/>
              <w:b/>
              <w:bCs/>
              <w:sz w:val="20"/>
              <w:szCs w:val="20"/>
            </w:rPr>
            <w:fldChar w:fldCharType="end"/>
          </w:r>
          <w:r w:rsidR="00145F0D">
            <w:rPr>
              <w:rFonts w:ascii="Calibri" w:hAnsi="Calibri" w:cs="Calibri"/>
              <w:b/>
              <w:bCs/>
              <w:sz w:val="20"/>
              <w:szCs w:val="20"/>
            </w:rPr>
            <w:t xml:space="preserve">     </w:t>
          </w:r>
          <w:r w:rsidR="00145F0D" w:rsidRPr="00145F0D">
            <w:rPr>
              <w:rFonts w:ascii="Calibri" w:hAnsi="Calibri" w:cs="Calibri"/>
              <w:sz w:val="20"/>
              <w:szCs w:val="20"/>
              <w:lang w:val="en-US"/>
            </w:rPr>
            <w:t>10.3.</w:t>
          </w:r>
          <w:r w:rsidR="00145F0D">
            <w:rPr>
              <w:rFonts w:ascii="Calibri" w:hAnsi="Calibri" w:cs="Calibri"/>
              <w:sz w:val="20"/>
              <w:szCs w:val="20"/>
              <w:lang w:val="en-US"/>
            </w:rPr>
            <w:tab/>
            <w:t xml:space="preserve">         Related Acronyms……………………………………………………………………………………………………………………………….9</w:t>
          </w:r>
        </w:p>
      </w:sdtContent>
    </w:sdt>
    <w:p w14:paraId="74030A58"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0" w:name="_Toc454914111"/>
      <w:r w:rsidRPr="00C20BA3">
        <w:rPr>
          <w:rFonts w:ascii="Calibri" w:hAnsi="Calibri" w:cs="Calibri"/>
          <w:sz w:val="20"/>
          <w:szCs w:val="20"/>
        </w:rPr>
        <w:lastRenderedPageBreak/>
        <w:t>Document Revisions</w:t>
      </w:r>
      <w:bookmarkEnd w:id="0"/>
    </w:p>
    <w:tbl>
      <w:tblPr>
        <w:tblpPr w:leftFromText="180" w:rightFromText="180" w:vertAnchor="page" w:horzAnchor="margin" w:tblpXSpec="center" w:tblpY="1233"/>
        <w:tblW w:w="4362" w:type="pct"/>
        <w:tblBorders>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1600"/>
        <w:gridCol w:w="1488"/>
        <w:gridCol w:w="6063"/>
      </w:tblGrid>
      <w:tr w:rsidR="00C20BA3" w:rsidRPr="00C20BA3" w14:paraId="0DAE31F9" w14:textId="77777777" w:rsidTr="00C20BA3">
        <w:trPr>
          <w:trHeight w:val="666"/>
        </w:trPr>
        <w:tc>
          <w:tcPr>
            <w:tcW w:w="874" w:type="pct"/>
            <w:shd w:val="clear" w:color="auto" w:fill="F2F2F2" w:themeFill="background1" w:themeFillShade="F2"/>
            <w:vAlign w:val="center"/>
          </w:tcPr>
          <w:p w14:paraId="3D6783D6" w14:textId="77777777" w:rsidR="00C20BA3" w:rsidRPr="00C20BA3" w:rsidRDefault="00C20BA3" w:rsidP="00C20BA3">
            <w:pPr>
              <w:pStyle w:val="ChartHeaderInformation"/>
              <w:framePr w:hSpace="0" w:wrap="auto" w:vAnchor="margin" w:hAnchor="text" w:yAlign="inline"/>
              <w:jc w:val="both"/>
              <w:rPr>
                <w:rFonts w:ascii="Calibri" w:hAnsi="Calibri" w:cs="Calibri"/>
                <w:sz w:val="20"/>
                <w:szCs w:val="20"/>
              </w:rPr>
            </w:pPr>
            <w:r w:rsidRPr="00C20BA3">
              <w:rPr>
                <w:rFonts w:ascii="Calibri" w:hAnsi="Calibri" w:cs="Calibri"/>
                <w:sz w:val="20"/>
                <w:szCs w:val="20"/>
              </w:rPr>
              <w:t>Date</w:t>
            </w:r>
          </w:p>
        </w:tc>
        <w:tc>
          <w:tcPr>
            <w:tcW w:w="813" w:type="pct"/>
            <w:shd w:val="clear" w:color="auto" w:fill="F2F2F2" w:themeFill="background1" w:themeFillShade="F2"/>
            <w:vAlign w:val="center"/>
          </w:tcPr>
          <w:p w14:paraId="47397DB6" w14:textId="77777777" w:rsidR="00C20BA3" w:rsidRPr="00C20BA3" w:rsidRDefault="00C20BA3" w:rsidP="00C20BA3">
            <w:pPr>
              <w:pStyle w:val="ChartHeaderInformation"/>
              <w:framePr w:hSpace="0" w:wrap="auto" w:vAnchor="margin" w:hAnchor="text" w:yAlign="inline"/>
              <w:jc w:val="both"/>
              <w:rPr>
                <w:rFonts w:ascii="Calibri" w:hAnsi="Calibri" w:cs="Calibri"/>
                <w:sz w:val="20"/>
                <w:szCs w:val="20"/>
              </w:rPr>
            </w:pPr>
            <w:r w:rsidRPr="00C20BA3">
              <w:rPr>
                <w:rFonts w:ascii="Calibri" w:hAnsi="Calibri" w:cs="Calibri"/>
                <w:sz w:val="20"/>
                <w:szCs w:val="20"/>
              </w:rPr>
              <w:t>Version Number</w:t>
            </w:r>
          </w:p>
        </w:tc>
        <w:tc>
          <w:tcPr>
            <w:tcW w:w="3313" w:type="pct"/>
            <w:shd w:val="clear" w:color="auto" w:fill="F2F2F2" w:themeFill="background1" w:themeFillShade="F2"/>
            <w:vAlign w:val="center"/>
          </w:tcPr>
          <w:p w14:paraId="03988836" w14:textId="77777777" w:rsidR="00C20BA3" w:rsidRPr="00C20BA3" w:rsidRDefault="00C20BA3" w:rsidP="00C20BA3">
            <w:pPr>
              <w:pStyle w:val="ChartHeaderInformation"/>
              <w:framePr w:hSpace="0" w:wrap="auto" w:vAnchor="margin" w:hAnchor="text" w:yAlign="inline"/>
              <w:jc w:val="both"/>
              <w:rPr>
                <w:rFonts w:ascii="Calibri" w:hAnsi="Calibri" w:cs="Calibri"/>
                <w:sz w:val="20"/>
                <w:szCs w:val="20"/>
              </w:rPr>
            </w:pPr>
            <w:r w:rsidRPr="00C20BA3">
              <w:rPr>
                <w:rFonts w:ascii="Calibri" w:hAnsi="Calibri" w:cs="Calibri"/>
                <w:sz w:val="20"/>
                <w:szCs w:val="20"/>
              </w:rPr>
              <w:t>Document Changes</w:t>
            </w:r>
          </w:p>
        </w:tc>
      </w:tr>
      <w:tr w:rsidR="00C20BA3" w:rsidRPr="00C20BA3" w14:paraId="2DB3CE80" w14:textId="77777777" w:rsidTr="00C20BA3">
        <w:trPr>
          <w:trHeight w:val="333"/>
        </w:trPr>
        <w:tc>
          <w:tcPr>
            <w:tcW w:w="874" w:type="pct"/>
            <w:shd w:val="clear" w:color="auto" w:fill="F2F2F2" w:themeFill="background1" w:themeFillShade="F2"/>
          </w:tcPr>
          <w:p w14:paraId="6EBFD354" w14:textId="77777777" w:rsidR="00C20BA3" w:rsidRPr="00C20BA3" w:rsidRDefault="00C20BA3" w:rsidP="00C20BA3">
            <w:pPr>
              <w:pStyle w:val="ChartBodyCopy"/>
              <w:jc w:val="both"/>
              <w:rPr>
                <w:rFonts w:cs="Calibri"/>
                <w:szCs w:val="20"/>
              </w:rPr>
            </w:pPr>
            <w:r w:rsidRPr="00C20BA3">
              <w:rPr>
                <w:rFonts w:cs="Calibri"/>
                <w:szCs w:val="20"/>
              </w:rPr>
              <w:t>022.06.2025</w:t>
            </w:r>
          </w:p>
        </w:tc>
        <w:tc>
          <w:tcPr>
            <w:tcW w:w="813" w:type="pct"/>
            <w:shd w:val="clear" w:color="auto" w:fill="F2F2F2" w:themeFill="background1" w:themeFillShade="F2"/>
          </w:tcPr>
          <w:p w14:paraId="501B2E5B" w14:textId="77777777" w:rsidR="00C20BA3" w:rsidRPr="00C20BA3" w:rsidRDefault="00C20BA3" w:rsidP="00C20BA3">
            <w:pPr>
              <w:pStyle w:val="ChartBodyCopy"/>
              <w:jc w:val="both"/>
              <w:rPr>
                <w:rFonts w:cs="Calibri"/>
                <w:szCs w:val="20"/>
              </w:rPr>
            </w:pPr>
            <w:r w:rsidRPr="00C20BA3">
              <w:rPr>
                <w:rFonts w:cs="Calibri"/>
                <w:szCs w:val="20"/>
              </w:rPr>
              <w:t>0.1</w:t>
            </w:r>
          </w:p>
        </w:tc>
        <w:tc>
          <w:tcPr>
            <w:tcW w:w="3313" w:type="pct"/>
            <w:shd w:val="clear" w:color="auto" w:fill="F2F2F2" w:themeFill="background1" w:themeFillShade="F2"/>
          </w:tcPr>
          <w:p w14:paraId="3DCE482D" w14:textId="77777777" w:rsidR="00C20BA3" w:rsidRPr="00C20BA3" w:rsidRDefault="00C20BA3" w:rsidP="00C20BA3">
            <w:pPr>
              <w:pStyle w:val="ChartBodyCopy"/>
              <w:jc w:val="both"/>
              <w:rPr>
                <w:rFonts w:cs="Calibri"/>
                <w:szCs w:val="20"/>
              </w:rPr>
            </w:pPr>
            <w:r w:rsidRPr="00C20BA3">
              <w:rPr>
                <w:rFonts w:cs="Calibri"/>
                <w:szCs w:val="20"/>
              </w:rPr>
              <w:t>Initial Draft</w:t>
            </w:r>
          </w:p>
        </w:tc>
      </w:tr>
      <w:tr w:rsidR="00C20BA3" w:rsidRPr="00C20BA3" w14:paraId="5268355D" w14:textId="77777777" w:rsidTr="00C20BA3">
        <w:trPr>
          <w:trHeight w:val="343"/>
        </w:trPr>
        <w:tc>
          <w:tcPr>
            <w:tcW w:w="874" w:type="pct"/>
            <w:shd w:val="clear" w:color="auto" w:fill="F2F2F2" w:themeFill="background1" w:themeFillShade="F2"/>
          </w:tcPr>
          <w:p w14:paraId="6605CA68" w14:textId="77777777" w:rsidR="00C20BA3" w:rsidRPr="00C20BA3" w:rsidRDefault="00C20BA3" w:rsidP="00C20BA3">
            <w:pPr>
              <w:pStyle w:val="ChartBodyCopy"/>
              <w:jc w:val="both"/>
              <w:rPr>
                <w:rFonts w:cs="Calibri"/>
                <w:szCs w:val="20"/>
              </w:rPr>
            </w:pPr>
          </w:p>
        </w:tc>
        <w:tc>
          <w:tcPr>
            <w:tcW w:w="813" w:type="pct"/>
            <w:shd w:val="clear" w:color="auto" w:fill="F2F2F2" w:themeFill="background1" w:themeFillShade="F2"/>
          </w:tcPr>
          <w:p w14:paraId="0732E3AF" w14:textId="77777777" w:rsidR="00C20BA3" w:rsidRPr="00C20BA3" w:rsidRDefault="00C20BA3" w:rsidP="00C20BA3">
            <w:pPr>
              <w:pStyle w:val="ChartBodyCopy"/>
              <w:jc w:val="both"/>
              <w:rPr>
                <w:rFonts w:cs="Calibri"/>
                <w:szCs w:val="20"/>
              </w:rPr>
            </w:pPr>
          </w:p>
        </w:tc>
        <w:tc>
          <w:tcPr>
            <w:tcW w:w="3313" w:type="pct"/>
            <w:shd w:val="clear" w:color="auto" w:fill="F2F2F2" w:themeFill="background1" w:themeFillShade="F2"/>
          </w:tcPr>
          <w:p w14:paraId="46555344" w14:textId="77777777" w:rsidR="00C20BA3" w:rsidRPr="00C20BA3" w:rsidRDefault="00C20BA3" w:rsidP="00C20BA3">
            <w:pPr>
              <w:pStyle w:val="ChartBodyCopy"/>
              <w:jc w:val="both"/>
              <w:rPr>
                <w:rFonts w:cs="Calibri"/>
                <w:szCs w:val="20"/>
              </w:rPr>
            </w:pPr>
          </w:p>
        </w:tc>
      </w:tr>
      <w:tr w:rsidR="00C20BA3" w:rsidRPr="00C20BA3" w14:paraId="243EAD01" w14:textId="77777777" w:rsidTr="00C20BA3">
        <w:trPr>
          <w:trHeight w:val="343"/>
        </w:trPr>
        <w:tc>
          <w:tcPr>
            <w:tcW w:w="874" w:type="pct"/>
            <w:shd w:val="clear" w:color="auto" w:fill="F2F2F2" w:themeFill="background1" w:themeFillShade="F2"/>
          </w:tcPr>
          <w:p w14:paraId="02D40C94" w14:textId="77777777" w:rsidR="00C20BA3" w:rsidRPr="00C20BA3" w:rsidRDefault="00C20BA3" w:rsidP="00C20BA3">
            <w:pPr>
              <w:pStyle w:val="ChartBodyCopy"/>
              <w:jc w:val="both"/>
              <w:rPr>
                <w:rFonts w:cs="Calibri"/>
                <w:szCs w:val="20"/>
              </w:rPr>
            </w:pPr>
          </w:p>
        </w:tc>
        <w:tc>
          <w:tcPr>
            <w:tcW w:w="813" w:type="pct"/>
            <w:shd w:val="clear" w:color="auto" w:fill="F2F2F2" w:themeFill="background1" w:themeFillShade="F2"/>
          </w:tcPr>
          <w:p w14:paraId="1BF32A70" w14:textId="77777777" w:rsidR="00C20BA3" w:rsidRPr="00C20BA3" w:rsidRDefault="00C20BA3" w:rsidP="00C20BA3">
            <w:pPr>
              <w:pStyle w:val="ChartBodyCopy"/>
              <w:jc w:val="both"/>
              <w:rPr>
                <w:rFonts w:cs="Calibri"/>
                <w:szCs w:val="20"/>
              </w:rPr>
            </w:pPr>
          </w:p>
        </w:tc>
        <w:tc>
          <w:tcPr>
            <w:tcW w:w="3313" w:type="pct"/>
            <w:shd w:val="clear" w:color="auto" w:fill="F2F2F2" w:themeFill="background1" w:themeFillShade="F2"/>
          </w:tcPr>
          <w:p w14:paraId="5AAFC5A8" w14:textId="77777777" w:rsidR="00C20BA3" w:rsidRPr="00C20BA3" w:rsidRDefault="00C20BA3" w:rsidP="00C20BA3">
            <w:pPr>
              <w:pStyle w:val="ChartBodyCopy"/>
              <w:jc w:val="both"/>
              <w:rPr>
                <w:rFonts w:cs="Calibri"/>
                <w:szCs w:val="20"/>
              </w:rPr>
            </w:pPr>
          </w:p>
        </w:tc>
      </w:tr>
    </w:tbl>
    <w:p w14:paraId="3CABA428" w14:textId="77777777" w:rsidR="00074F13" w:rsidRPr="00C20BA3" w:rsidRDefault="00074F13" w:rsidP="00AC30B3">
      <w:pPr>
        <w:jc w:val="both"/>
        <w:rPr>
          <w:rFonts w:ascii="Calibri" w:hAnsi="Calibri" w:cs="Calibri"/>
          <w:sz w:val="20"/>
          <w:szCs w:val="20"/>
        </w:rPr>
      </w:pPr>
    </w:p>
    <w:p w14:paraId="334640CC" w14:textId="77777777" w:rsidR="00FD6491" w:rsidRPr="00C20BA3" w:rsidRDefault="00FD6491" w:rsidP="00AC30B3">
      <w:pPr>
        <w:jc w:val="both"/>
        <w:rPr>
          <w:rFonts w:ascii="Calibri" w:hAnsi="Calibri" w:cs="Calibri"/>
          <w:sz w:val="20"/>
          <w:szCs w:val="20"/>
        </w:rPr>
      </w:pPr>
    </w:p>
    <w:p w14:paraId="093034ED" w14:textId="3D6450A5"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 w:name="_Toc454914112"/>
      <w:r w:rsidRPr="00C20BA3">
        <w:rPr>
          <w:rFonts w:ascii="Calibri" w:hAnsi="Calibri" w:cs="Calibri"/>
          <w:sz w:val="20"/>
          <w:szCs w:val="20"/>
        </w:rPr>
        <w:t>Approvals</w:t>
      </w:r>
      <w:bookmarkEnd w:id="1"/>
    </w:p>
    <w:tbl>
      <w:tblPr>
        <w:tblW w:w="7634" w:type="dxa"/>
        <w:tblInd w:w="642" w:type="dxa"/>
        <w:tblLook w:val="04A0" w:firstRow="1" w:lastRow="0" w:firstColumn="1" w:lastColumn="0" w:noHBand="0" w:noVBand="1"/>
      </w:tblPr>
      <w:tblGrid>
        <w:gridCol w:w="1860"/>
        <w:gridCol w:w="1300"/>
        <w:gridCol w:w="1941"/>
        <w:gridCol w:w="1168"/>
        <w:gridCol w:w="1365"/>
      </w:tblGrid>
      <w:tr w:rsidR="004B168B" w:rsidRPr="00C20BA3" w14:paraId="1E3C7812" w14:textId="77777777" w:rsidTr="00167C0D">
        <w:trPr>
          <w:trHeight w:val="315"/>
        </w:trPr>
        <w:tc>
          <w:tcPr>
            <w:tcW w:w="1860" w:type="dxa"/>
            <w:tcBorders>
              <w:top w:val="single" w:sz="4" w:space="0" w:color="auto"/>
              <w:left w:val="single" w:sz="4" w:space="0" w:color="auto"/>
              <w:bottom w:val="single" w:sz="4" w:space="0" w:color="auto"/>
              <w:right w:val="single" w:sz="4" w:space="0" w:color="auto"/>
            </w:tcBorders>
            <w:shd w:val="clear" w:color="auto" w:fill="auto"/>
            <w:noWrap/>
            <w:hideMark/>
          </w:tcPr>
          <w:p w14:paraId="5C9CE940"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Role</w:t>
            </w:r>
          </w:p>
        </w:tc>
        <w:tc>
          <w:tcPr>
            <w:tcW w:w="1300" w:type="dxa"/>
            <w:tcBorders>
              <w:top w:val="single" w:sz="4" w:space="0" w:color="auto"/>
              <w:left w:val="nil"/>
              <w:bottom w:val="single" w:sz="4" w:space="0" w:color="auto"/>
              <w:right w:val="single" w:sz="4" w:space="0" w:color="auto"/>
            </w:tcBorders>
            <w:shd w:val="clear" w:color="auto" w:fill="auto"/>
            <w:noWrap/>
            <w:hideMark/>
          </w:tcPr>
          <w:p w14:paraId="0AAD180A"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 xml:space="preserve">Name </w:t>
            </w:r>
          </w:p>
        </w:tc>
        <w:tc>
          <w:tcPr>
            <w:tcW w:w="1941" w:type="dxa"/>
            <w:tcBorders>
              <w:top w:val="single" w:sz="4" w:space="0" w:color="auto"/>
              <w:left w:val="nil"/>
              <w:bottom w:val="single" w:sz="4" w:space="0" w:color="auto"/>
              <w:right w:val="single" w:sz="4" w:space="0" w:color="auto"/>
            </w:tcBorders>
            <w:shd w:val="clear" w:color="auto" w:fill="auto"/>
            <w:noWrap/>
            <w:hideMark/>
          </w:tcPr>
          <w:p w14:paraId="2D7FFEAB"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Title</w:t>
            </w:r>
          </w:p>
        </w:tc>
        <w:tc>
          <w:tcPr>
            <w:tcW w:w="1168" w:type="dxa"/>
            <w:tcBorders>
              <w:top w:val="single" w:sz="4" w:space="0" w:color="auto"/>
              <w:left w:val="nil"/>
              <w:bottom w:val="single" w:sz="4" w:space="0" w:color="auto"/>
              <w:right w:val="single" w:sz="4" w:space="0" w:color="auto"/>
            </w:tcBorders>
            <w:shd w:val="clear" w:color="auto" w:fill="auto"/>
            <w:noWrap/>
            <w:hideMark/>
          </w:tcPr>
          <w:p w14:paraId="2259A118"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Signature</w:t>
            </w:r>
          </w:p>
        </w:tc>
        <w:tc>
          <w:tcPr>
            <w:tcW w:w="1365" w:type="dxa"/>
            <w:tcBorders>
              <w:top w:val="single" w:sz="4" w:space="0" w:color="auto"/>
              <w:left w:val="nil"/>
              <w:bottom w:val="single" w:sz="4" w:space="0" w:color="auto"/>
              <w:right w:val="single" w:sz="4" w:space="0" w:color="auto"/>
            </w:tcBorders>
            <w:shd w:val="clear" w:color="auto" w:fill="auto"/>
            <w:noWrap/>
            <w:hideMark/>
          </w:tcPr>
          <w:p w14:paraId="6385C752" w14:textId="77777777" w:rsidR="004B168B" w:rsidRPr="00C20BA3" w:rsidRDefault="004B168B" w:rsidP="004B168B">
            <w:pPr>
              <w:spacing w:after="0" w:line="240" w:lineRule="auto"/>
              <w:rPr>
                <w:rFonts w:ascii="Calibri" w:eastAsia="Times New Roman" w:hAnsi="Calibri" w:cs="Calibri"/>
                <w:b/>
                <w:bCs/>
                <w:color w:val="1C1C1C"/>
                <w:sz w:val="20"/>
                <w:szCs w:val="20"/>
                <w:lang w:eastAsia="en-IN"/>
              </w:rPr>
            </w:pPr>
            <w:r w:rsidRPr="00C20BA3">
              <w:rPr>
                <w:rFonts w:ascii="Calibri" w:eastAsia="Times New Roman" w:hAnsi="Calibri" w:cs="Calibri"/>
                <w:b/>
                <w:bCs/>
                <w:color w:val="1C1C1C"/>
                <w:sz w:val="20"/>
                <w:szCs w:val="20"/>
                <w:lang w:eastAsia="en-IN"/>
              </w:rPr>
              <w:t>Date</w:t>
            </w:r>
          </w:p>
        </w:tc>
      </w:tr>
      <w:tr w:rsidR="004B168B" w:rsidRPr="00C20BA3" w14:paraId="137B194E" w14:textId="77777777" w:rsidTr="00167C0D">
        <w:trPr>
          <w:trHeight w:val="315"/>
        </w:trPr>
        <w:tc>
          <w:tcPr>
            <w:tcW w:w="1860" w:type="dxa"/>
            <w:tcBorders>
              <w:top w:val="nil"/>
              <w:left w:val="single" w:sz="4" w:space="0" w:color="auto"/>
              <w:bottom w:val="single" w:sz="4" w:space="0" w:color="auto"/>
              <w:right w:val="single" w:sz="4" w:space="0" w:color="auto"/>
            </w:tcBorders>
            <w:shd w:val="clear" w:color="auto" w:fill="auto"/>
          </w:tcPr>
          <w:p w14:paraId="10D717DE" w14:textId="0ECF767E" w:rsidR="004B168B" w:rsidRPr="00C20BA3" w:rsidRDefault="00893E15" w:rsidP="00C41AC7">
            <w:pPr>
              <w:rPr>
                <w:rFonts w:ascii="Calibri" w:eastAsia="Times New Roman" w:hAnsi="Calibri" w:cs="Calibri"/>
                <w:color w:val="000000"/>
                <w:sz w:val="20"/>
                <w:szCs w:val="20"/>
                <w:lang w:eastAsia="en-IN"/>
              </w:rPr>
            </w:pPr>
            <w:r w:rsidRPr="00C20BA3">
              <w:rPr>
                <w:rFonts w:ascii="Calibri" w:eastAsia="Times New Roman" w:hAnsi="Calibri" w:cs="Calibri"/>
                <w:color w:val="000000"/>
                <w:sz w:val="20"/>
                <w:szCs w:val="20"/>
                <w:lang w:eastAsia="en-IN"/>
              </w:rPr>
              <w:t>Owner of the firm.</w:t>
            </w:r>
          </w:p>
        </w:tc>
        <w:tc>
          <w:tcPr>
            <w:tcW w:w="1300" w:type="dxa"/>
            <w:tcBorders>
              <w:top w:val="nil"/>
              <w:left w:val="nil"/>
              <w:bottom w:val="single" w:sz="4" w:space="0" w:color="auto"/>
              <w:right w:val="single" w:sz="4" w:space="0" w:color="auto"/>
            </w:tcBorders>
            <w:shd w:val="clear" w:color="auto" w:fill="auto"/>
          </w:tcPr>
          <w:p w14:paraId="4CED1D94" w14:textId="77777777" w:rsidR="00321833" w:rsidRPr="00C20BA3" w:rsidRDefault="00321833" w:rsidP="00321833">
            <w:pPr>
              <w:rPr>
                <w:rFonts w:ascii="Calibri" w:hAnsi="Calibri" w:cs="Calibri"/>
                <w:color w:val="000000"/>
                <w:sz w:val="20"/>
                <w:szCs w:val="20"/>
              </w:rPr>
            </w:pPr>
            <w:proofErr w:type="spellStart"/>
            <w:proofErr w:type="gramStart"/>
            <w:r w:rsidRPr="00C20BA3">
              <w:rPr>
                <w:rFonts w:ascii="Calibri" w:hAnsi="Calibri" w:cs="Calibri"/>
                <w:color w:val="000000"/>
                <w:sz w:val="20"/>
                <w:szCs w:val="20"/>
              </w:rPr>
              <w:t>Mr.Aman</w:t>
            </w:r>
            <w:proofErr w:type="spellEnd"/>
            <w:proofErr w:type="gramEnd"/>
            <w:r w:rsidRPr="00C20BA3">
              <w:rPr>
                <w:rFonts w:ascii="Calibri" w:hAnsi="Calibri" w:cs="Calibri"/>
                <w:color w:val="000000"/>
                <w:sz w:val="20"/>
                <w:szCs w:val="20"/>
              </w:rPr>
              <w:t xml:space="preserve"> </w:t>
            </w:r>
          </w:p>
          <w:p w14:paraId="26BB6482" w14:textId="18CC2194" w:rsidR="004B168B" w:rsidRPr="00C20BA3" w:rsidRDefault="004B168B" w:rsidP="004B168B">
            <w:pPr>
              <w:spacing w:after="0" w:line="240" w:lineRule="auto"/>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4A0DBA4D" w14:textId="77777777" w:rsidR="00C41AC7" w:rsidRPr="00C20BA3" w:rsidRDefault="004B168B" w:rsidP="00C41AC7">
            <w:pPr>
              <w:rPr>
                <w:rFonts w:ascii="Calibri" w:hAnsi="Calibri" w:cs="Calibri"/>
                <w:color w:val="000000"/>
                <w:sz w:val="20"/>
                <w:szCs w:val="20"/>
              </w:rPr>
            </w:pPr>
            <w:r w:rsidRPr="00C20BA3">
              <w:rPr>
                <w:rFonts w:ascii="Calibri" w:eastAsia="Times New Roman" w:hAnsi="Calibri" w:cs="Calibri"/>
                <w:color w:val="1C1C1C"/>
                <w:sz w:val="20"/>
                <w:szCs w:val="20"/>
                <w:lang w:eastAsia="en-IN"/>
              </w:rPr>
              <w:t> </w:t>
            </w:r>
            <w:r w:rsidR="00C41AC7" w:rsidRPr="00C20BA3">
              <w:rPr>
                <w:rFonts w:ascii="Calibri" w:hAnsi="Calibri" w:cs="Calibri"/>
                <w:color w:val="000000"/>
                <w:sz w:val="20"/>
                <w:szCs w:val="20"/>
              </w:rPr>
              <w:t>Owner-</w:t>
            </w:r>
            <w:proofErr w:type="spellStart"/>
            <w:r w:rsidR="00C41AC7" w:rsidRPr="00C20BA3">
              <w:rPr>
                <w:rFonts w:ascii="Calibri" w:hAnsi="Calibri" w:cs="Calibri"/>
                <w:color w:val="000000"/>
                <w:sz w:val="20"/>
                <w:szCs w:val="20"/>
              </w:rPr>
              <w:t>Sponser</w:t>
            </w:r>
            <w:proofErr w:type="spellEnd"/>
          </w:p>
          <w:p w14:paraId="7E0BA64A" w14:textId="77777777" w:rsidR="004B168B" w:rsidRPr="00C20BA3" w:rsidRDefault="004B168B" w:rsidP="004B168B">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1FF767A3" w14:textId="77777777" w:rsidR="004B168B" w:rsidRPr="00C20BA3" w:rsidRDefault="004B168B" w:rsidP="004B168B">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714F8A57" w14:textId="602DB70A" w:rsidR="004B168B" w:rsidRPr="00C20BA3" w:rsidRDefault="004B168B" w:rsidP="004B168B">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r w:rsidR="00696BDF" w:rsidRPr="00C20BA3">
              <w:rPr>
                <w:rFonts w:ascii="Calibri" w:eastAsia="Times New Roman" w:hAnsi="Calibri" w:cs="Calibri"/>
                <w:color w:val="1C1C1C"/>
                <w:sz w:val="20"/>
                <w:szCs w:val="20"/>
                <w:lang w:eastAsia="en-IN"/>
              </w:rPr>
              <w:t>22.06.2025</w:t>
            </w:r>
          </w:p>
        </w:tc>
      </w:tr>
      <w:tr w:rsidR="00696BDF" w:rsidRPr="00C20BA3" w14:paraId="2290B9CB" w14:textId="77777777" w:rsidTr="00167C0D">
        <w:trPr>
          <w:trHeight w:val="1388"/>
        </w:trPr>
        <w:tc>
          <w:tcPr>
            <w:tcW w:w="1860" w:type="dxa"/>
            <w:tcBorders>
              <w:top w:val="nil"/>
              <w:left w:val="single" w:sz="4" w:space="0" w:color="auto"/>
              <w:bottom w:val="single" w:sz="4" w:space="0" w:color="auto"/>
              <w:right w:val="single" w:sz="4" w:space="0" w:color="auto"/>
            </w:tcBorders>
            <w:shd w:val="clear" w:color="auto" w:fill="auto"/>
          </w:tcPr>
          <w:p w14:paraId="748675D0" w14:textId="3B995A9A" w:rsidR="00696BDF" w:rsidRPr="00C20BA3" w:rsidRDefault="00696BDF" w:rsidP="00696BDF">
            <w:pPr>
              <w:rPr>
                <w:rFonts w:ascii="Calibri" w:eastAsia="Times New Roman" w:hAnsi="Calibri" w:cs="Calibri"/>
                <w:color w:val="000000"/>
                <w:sz w:val="20"/>
                <w:szCs w:val="20"/>
                <w:lang w:eastAsia="en-IN"/>
              </w:rPr>
            </w:pPr>
            <w:r w:rsidRPr="00C20BA3">
              <w:rPr>
                <w:rFonts w:ascii="Calibri" w:eastAsia="Times New Roman" w:hAnsi="Calibri" w:cs="Calibri"/>
                <w:color w:val="000000"/>
                <w:sz w:val="20"/>
                <w:szCs w:val="20"/>
                <w:lang w:eastAsia="en-IN"/>
              </w:rPr>
              <w:t>Acts as CFO and responsible for managing finances of company.</w:t>
            </w:r>
          </w:p>
        </w:tc>
        <w:tc>
          <w:tcPr>
            <w:tcW w:w="1300" w:type="dxa"/>
            <w:tcBorders>
              <w:top w:val="nil"/>
              <w:left w:val="nil"/>
              <w:bottom w:val="single" w:sz="4" w:space="0" w:color="auto"/>
              <w:right w:val="single" w:sz="4" w:space="0" w:color="auto"/>
            </w:tcBorders>
            <w:shd w:val="clear" w:color="auto" w:fill="auto"/>
          </w:tcPr>
          <w:p w14:paraId="7E5BCE4D" w14:textId="77777777" w:rsidR="00696BDF" w:rsidRPr="00C20BA3" w:rsidRDefault="00696BDF" w:rsidP="00696BDF">
            <w:pPr>
              <w:rPr>
                <w:rFonts w:ascii="Calibri" w:hAnsi="Calibri" w:cs="Calibri"/>
                <w:color w:val="000000"/>
                <w:sz w:val="20"/>
                <w:szCs w:val="20"/>
              </w:rPr>
            </w:pPr>
            <w:proofErr w:type="spellStart"/>
            <w:proofErr w:type="gramStart"/>
            <w:r w:rsidRPr="00C20BA3">
              <w:rPr>
                <w:rFonts w:ascii="Calibri" w:hAnsi="Calibri" w:cs="Calibri"/>
                <w:color w:val="000000"/>
                <w:sz w:val="20"/>
                <w:szCs w:val="20"/>
              </w:rPr>
              <w:t>Mr.Nitin</w:t>
            </w:r>
            <w:proofErr w:type="spellEnd"/>
            <w:proofErr w:type="gramEnd"/>
            <w:r w:rsidRPr="00C20BA3">
              <w:rPr>
                <w:rFonts w:ascii="Calibri" w:hAnsi="Calibri" w:cs="Calibri"/>
                <w:color w:val="000000"/>
                <w:sz w:val="20"/>
                <w:szCs w:val="20"/>
              </w:rPr>
              <w:t xml:space="preserve"> </w:t>
            </w:r>
          </w:p>
          <w:p w14:paraId="65629A68" w14:textId="701B3E92" w:rsidR="00696BDF" w:rsidRPr="00C20BA3" w:rsidRDefault="00696BDF" w:rsidP="00696BDF">
            <w:pPr>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1D5D4F0D" w14:textId="77777777" w:rsidR="00696BDF" w:rsidRPr="00C20BA3" w:rsidRDefault="00696BDF" w:rsidP="00696BDF">
            <w:pPr>
              <w:rPr>
                <w:rFonts w:ascii="Calibri" w:hAnsi="Calibri" w:cs="Calibri"/>
                <w:color w:val="000000"/>
                <w:sz w:val="20"/>
                <w:szCs w:val="20"/>
              </w:rPr>
            </w:pPr>
            <w:r w:rsidRPr="00C20BA3">
              <w:rPr>
                <w:rFonts w:ascii="Calibri" w:eastAsia="Times New Roman" w:hAnsi="Calibri" w:cs="Calibri"/>
                <w:color w:val="1C1C1C"/>
                <w:sz w:val="20"/>
                <w:szCs w:val="20"/>
                <w:lang w:eastAsia="en-IN"/>
              </w:rPr>
              <w:t> </w:t>
            </w:r>
            <w:r w:rsidRPr="00C20BA3">
              <w:rPr>
                <w:rFonts w:ascii="Calibri" w:hAnsi="Calibri" w:cs="Calibri"/>
                <w:color w:val="000000"/>
                <w:sz w:val="20"/>
                <w:szCs w:val="20"/>
              </w:rPr>
              <w:t>Finance Head</w:t>
            </w:r>
          </w:p>
          <w:p w14:paraId="12CA6CB6"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7AB94F4A"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3223CD88" w14:textId="00E62855"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r w:rsidR="00696BDF" w:rsidRPr="00C20BA3" w14:paraId="0B225DD5" w14:textId="77777777" w:rsidTr="00167C0D">
        <w:trPr>
          <w:trHeight w:val="620"/>
        </w:trPr>
        <w:tc>
          <w:tcPr>
            <w:tcW w:w="1860" w:type="dxa"/>
            <w:tcBorders>
              <w:top w:val="nil"/>
              <w:left w:val="single" w:sz="4" w:space="0" w:color="auto"/>
              <w:bottom w:val="single" w:sz="4" w:space="0" w:color="auto"/>
              <w:right w:val="single" w:sz="4" w:space="0" w:color="auto"/>
            </w:tcBorders>
            <w:shd w:val="clear" w:color="auto" w:fill="auto"/>
          </w:tcPr>
          <w:p w14:paraId="3400D979" w14:textId="68D62791"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Oversees order fulfilment and delivery operations; ensures timely execution.</w:t>
            </w:r>
          </w:p>
          <w:p w14:paraId="25345CFE" w14:textId="6BFF1F84"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300" w:type="dxa"/>
            <w:tcBorders>
              <w:top w:val="nil"/>
              <w:left w:val="nil"/>
              <w:bottom w:val="single" w:sz="4" w:space="0" w:color="auto"/>
              <w:right w:val="single" w:sz="4" w:space="0" w:color="auto"/>
            </w:tcBorders>
            <w:shd w:val="clear" w:color="auto" w:fill="auto"/>
          </w:tcPr>
          <w:p w14:paraId="6D056C7C" w14:textId="77777777" w:rsidR="00696BDF" w:rsidRPr="00C20BA3" w:rsidRDefault="00696BDF" w:rsidP="00696BDF">
            <w:pPr>
              <w:rPr>
                <w:rFonts w:ascii="Calibri" w:hAnsi="Calibri" w:cs="Calibri"/>
                <w:color w:val="000000"/>
                <w:sz w:val="20"/>
                <w:szCs w:val="20"/>
              </w:rPr>
            </w:pPr>
            <w:proofErr w:type="spellStart"/>
            <w:proofErr w:type="gramStart"/>
            <w:r w:rsidRPr="00C20BA3">
              <w:rPr>
                <w:rFonts w:ascii="Calibri" w:hAnsi="Calibri" w:cs="Calibri"/>
                <w:color w:val="000000"/>
                <w:sz w:val="20"/>
                <w:szCs w:val="20"/>
              </w:rPr>
              <w:t>Mr.Jain</w:t>
            </w:r>
            <w:proofErr w:type="spellEnd"/>
            <w:proofErr w:type="gramEnd"/>
          </w:p>
          <w:p w14:paraId="64E0313F" w14:textId="0834C891" w:rsidR="00696BDF" w:rsidRPr="00C20BA3" w:rsidRDefault="00696BDF" w:rsidP="00696BDF">
            <w:pPr>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44264CCE" w14:textId="3CAD931B"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Operation/Delivery Head</w:t>
            </w:r>
          </w:p>
          <w:p w14:paraId="07CE27D7"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0ADB1071"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11126E69" w14:textId="6AA5343B"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r w:rsidR="00696BDF" w:rsidRPr="00C20BA3" w14:paraId="33ED14B6" w14:textId="77777777" w:rsidTr="00167C0D">
        <w:trPr>
          <w:trHeight w:val="315"/>
        </w:trPr>
        <w:tc>
          <w:tcPr>
            <w:tcW w:w="1860" w:type="dxa"/>
            <w:tcBorders>
              <w:top w:val="nil"/>
              <w:left w:val="single" w:sz="4" w:space="0" w:color="auto"/>
              <w:bottom w:val="single" w:sz="4" w:space="0" w:color="auto"/>
              <w:right w:val="single" w:sz="4" w:space="0" w:color="auto"/>
            </w:tcBorders>
            <w:shd w:val="clear" w:color="auto" w:fill="auto"/>
          </w:tcPr>
          <w:p w14:paraId="7DB2D0E4"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Ensures overall project execution and timely delivery.</w:t>
            </w:r>
          </w:p>
          <w:p w14:paraId="407663E2" w14:textId="16F270E8"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300" w:type="dxa"/>
            <w:tcBorders>
              <w:top w:val="nil"/>
              <w:left w:val="nil"/>
              <w:bottom w:val="single" w:sz="4" w:space="0" w:color="auto"/>
              <w:right w:val="single" w:sz="4" w:space="0" w:color="auto"/>
            </w:tcBorders>
            <w:shd w:val="clear" w:color="auto" w:fill="auto"/>
          </w:tcPr>
          <w:p w14:paraId="21FCD571"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Prashant</w:t>
            </w:r>
          </w:p>
          <w:p w14:paraId="18E2B516" w14:textId="3568F7AD"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567C2ED9" w14:textId="751E30B1" w:rsidR="00696BDF" w:rsidRPr="00C20BA3" w:rsidRDefault="00696BDF" w:rsidP="00696BDF">
            <w:pPr>
              <w:spacing w:after="0" w:line="240" w:lineRule="auto"/>
              <w:rPr>
                <w:rFonts w:ascii="Calibri" w:hAnsi="Calibri" w:cs="Calibri"/>
                <w:color w:val="000000"/>
                <w:sz w:val="20"/>
                <w:szCs w:val="20"/>
              </w:rPr>
            </w:pPr>
            <w:r w:rsidRPr="00C20BA3">
              <w:rPr>
                <w:rFonts w:ascii="Calibri" w:eastAsia="Times New Roman" w:hAnsi="Calibri" w:cs="Calibri"/>
                <w:color w:val="1C1C1C"/>
                <w:sz w:val="20"/>
                <w:szCs w:val="20"/>
                <w:lang w:eastAsia="en-IN"/>
              </w:rPr>
              <w:t> </w:t>
            </w:r>
            <w:r w:rsidRPr="00C20BA3">
              <w:rPr>
                <w:rFonts w:ascii="Calibri" w:hAnsi="Calibri" w:cs="Calibri"/>
                <w:color w:val="000000"/>
                <w:sz w:val="20"/>
                <w:szCs w:val="20"/>
              </w:rPr>
              <w:t>Delivery Head</w:t>
            </w:r>
          </w:p>
          <w:p w14:paraId="4C49DA9E" w14:textId="3428F57C"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4854C021"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765B9EEE" w14:textId="386DA836"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r w:rsidR="00696BDF" w:rsidRPr="00C20BA3" w14:paraId="3A9C9418" w14:textId="77777777" w:rsidTr="00167C0D">
        <w:trPr>
          <w:trHeight w:val="630"/>
        </w:trPr>
        <w:tc>
          <w:tcPr>
            <w:tcW w:w="1860" w:type="dxa"/>
            <w:tcBorders>
              <w:top w:val="nil"/>
              <w:left w:val="single" w:sz="4" w:space="0" w:color="auto"/>
              <w:bottom w:val="single" w:sz="4" w:space="0" w:color="auto"/>
              <w:right w:val="single" w:sz="4" w:space="0" w:color="auto"/>
            </w:tcBorders>
            <w:shd w:val="clear" w:color="auto" w:fill="auto"/>
          </w:tcPr>
          <w:p w14:paraId="407B1284"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Manages scope, timeline, and coordination of Waterfall phases.</w:t>
            </w:r>
          </w:p>
          <w:p w14:paraId="29405486" w14:textId="18AEA88E"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300" w:type="dxa"/>
            <w:tcBorders>
              <w:top w:val="nil"/>
              <w:left w:val="nil"/>
              <w:bottom w:val="single" w:sz="4" w:space="0" w:color="auto"/>
              <w:right w:val="single" w:sz="4" w:space="0" w:color="auto"/>
            </w:tcBorders>
            <w:shd w:val="clear" w:color="auto" w:fill="auto"/>
          </w:tcPr>
          <w:p w14:paraId="285742DF"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Nikhil</w:t>
            </w:r>
          </w:p>
          <w:p w14:paraId="23F75A52" w14:textId="6DE22B93" w:rsidR="00696BDF" w:rsidRPr="00C20BA3" w:rsidRDefault="00696BDF" w:rsidP="00696BDF">
            <w:pPr>
              <w:spacing w:after="0" w:line="240" w:lineRule="auto"/>
              <w:rPr>
                <w:rFonts w:ascii="Calibri" w:eastAsia="Times New Roman" w:hAnsi="Calibri" w:cs="Calibri"/>
                <w:color w:val="000000"/>
                <w:sz w:val="20"/>
                <w:szCs w:val="20"/>
                <w:lang w:eastAsia="en-IN"/>
              </w:rPr>
            </w:pPr>
          </w:p>
        </w:tc>
        <w:tc>
          <w:tcPr>
            <w:tcW w:w="1941" w:type="dxa"/>
            <w:tcBorders>
              <w:top w:val="nil"/>
              <w:left w:val="nil"/>
              <w:bottom w:val="single" w:sz="4" w:space="0" w:color="auto"/>
              <w:right w:val="single" w:sz="4" w:space="0" w:color="auto"/>
            </w:tcBorders>
            <w:shd w:val="clear" w:color="auto" w:fill="auto"/>
            <w:noWrap/>
            <w:hideMark/>
          </w:tcPr>
          <w:p w14:paraId="4D954677"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p w14:paraId="291A9AA2" w14:textId="77777777" w:rsidR="00696BDF" w:rsidRPr="00C20BA3" w:rsidRDefault="00696BDF" w:rsidP="00696BDF">
            <w:pPr>
              <w:rPr>
                <w:rFonts w:ascii="Calibri" w:hAnsi="Calibri" w:cs="Calibri"/>
                <w:color w:val="000000"/>
                <w:sz w:val="20"/>
                <w:szCs w:val="20"/>
              </w:rPr>
            </w:pPr>
            <w:r w:rsidRPr="00C20BA3">
              <w:rPr>
                <w:rFonts w:ascii="Calibri" w:hAnsi="Calibri" w:cs="Calibri"/>
                <w:color w:val="000000"/>
                <w:sz w:val="20"/>
                <w:szCs w:val="20"/>
              </w:rPr>
              <w:t>Project Manager</w:t>
            </w:r>
          </w:p>
          <w:p w14:paraId="6350B3C2" w14:textId="12EA9CFD" w:rsidR="00696BDF" w:rsidRPr="00C20BA3" w:rsidRDefault="00696BDF" w:rsidP="00696BDF">
            <w:pPr>
              <w:spacing w:after="0" w:line="240" w:lineRule="auto"/>
              <w:rPr>
                <w:rFonts w:ascii="Calibri" w:eastAsia="Times New Roman" w:hAnsi="Calibri" w:cs="Calibri"/>
                <w:color w:val="1C1C1C"/>
                <w:sz w:val="20"/>
                <w:szCs w:val="20"/>
                <w:lang w:eastAsia="en-IN"/>
              </w:rPr>
            </w:pPr>
          </w:p>
        </w:tc>
        <w:tc>
          <w:tcPr>
            <w:tcW w:w="1168" w:type="dxa"/>
            <w:tcBorders>
              <w:top w:val="nil"/>
              <w:left w:val="nil"/>
              <w:bottom w:val="single" w:sz="4" w:space="0" w:color="auto"/>
              <w:right w:val="single" w:sz="4" w:space="0" w:color="auto"/>
            </w:tcBorders>
            <w:shd w:val="clear" w:color="auto" w:fill="auto"/>
            <w:noWrap/>
            <w:hideMark/>
          </w:tcPr>
          <w:p w14:paraId="2A0D0D9E" w14:textId="77777777"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w:t>
            </w:r>
          </w:p>
        </w:tc>
        <w:tc>
          <w:tcPr>
            <w:tcW w:w="1365" w:type="dxa"/>
            <w:tcBorders>
              <w:top w:val="nil"/>
              <w:left w:val="nil"/>
              <w:bottom w:val="single" w:sz="4" w:space="0" w:color="auto"/>
              <w:right w:val="single" w:sz="4" w:space="0" w:color="auto"/>
            </w:tcBorders>
            <w:shd w:val="clear" w:color="auto" w:fill="auto"/>
            <w:noWrap/>
            <w:hideMark/>
          </w:tcPr>
          <w:p w14:paraId="51D02EB4" w14:textId="5A83AD10" w:rsidR="00696BDF" w:rsidRPr="00C20BA3" w:rsidRDefault="00696BDF" w:rsidP="00696BDF">
            <w:pPr>
              <w:spacing w:after="0" w:line="240" w:lineRule="auto"/>
              <w:rPr>
                <w:rFonts w:ascii="Calibri" w:eastAsia="Times New Roman" w:hAnsi="Calibri" w:cs="Calibri"/>
                <w:color w:val="1C1C1C"/>
                <w:sz w:val="20"/>
                <w:szCs w:val="20"/>
                <w:lang w:eastAsia="en-IN"/>
              </w:rPr>
            </w:pPr>
            <w:r w:rsidRPr="00C20BA3">
              <w:rPr>
                <w:rFonts w:ascii="Calibri" w:eastAsia="Times New Roman" w:hAnsi="Calibri" w:cs="Calibri"/>
                <w:color w:val="1C1C1C"/>
                <w:sz w:val="20"/>
                <w:szCs w:val="20"/>
                <w:lang w:eastAsia="en-IN"/>
              </w:rPr>
              <w:t> 22.06.2025</w:t>
            </w:r>
          </w:p>
        </w:tc>
      </w:tr>
    </w:tbl>
    <w:p w14:paraId="18B00B75" w14:textId="02DE652F" w:rsidR="004B168B" w:rsidRPr="00C20BA3" w:rsidRDefault="004B168B" w:rsidP="004B168B">
      <w:pPr>
        <w:rPr>
          <w:rFonts w:ascii="Calibri" w:hAnsi="Calibri" w:cs="Calibri"/>
          <w:sz w:val="20"/>
          <w:szCs w:val="20"/>
          <w:lang w:val="en-US"/>
        </w:rPr>
      </w:pPr>
    </w:p>
    <w:p w14:paraId="28DC607E" w14:textId="296E7FE5" w:rsidR="00EC4A38" w:rsidRPr="00C20BA3" w:rsidRDefault="00EC4A38" w:rsidP="004B168B">
      <w:pPr>
        <w:rPr>
          <w:rFonts w:ascii="Calibri" w:hAnsi="Calibri" w:cs="Calibri"/>
          <w:sz w:val="20"/>
          <w:szCs w:val="20"/>
          <w:lang w:val="en-US"/>
        </w:rPr>
      </w:pPr>
    </w:p>
    <w:p w14:paraId="0F2D2E90" w14:textId="536010E5" w:rsidR="00EC4A38" w:rsidRPr="00C20BA3" w:rsidRDefault="00EC4A38" w:rsidP="004B168B">
      <w:pPr>
        <w:rPr>
          <w:rFonts w:ascii="Calibri" w:hAnsi="Calibri" w:cs="Calibri"/>
          <w:sz w:val="20"/>
          <w:szCs w:val="20"/>
          <w:lang w:val="en-US"/>
        </w:rPr>
      </w:pPr>
    </w:p>
    <w:p w14:paraId="2774FF14" w14:textId="1B05A731" w:rsidR="00EC4A38" w:rsidRPr="00C20BA3" w:rsidRDefault="00EC4A38" w:rsidP="004B168B">
      <w:pPr>
        <w:rPr>
          <w:rFonts w:ascii="Calibri" w:hAnsi="Calibri" w:cs="Calibri"/>
          <w:sz w:val="20"/>
          <w:szCs w:val="20"/>
          <w:lang w:val="en-US"/>
        </w:rPr>
      </w:pPr>
    </w:p>
    <w:p w14:paraId="42EBC437" w14:textId="69D33B68" w:rsidR="00EC4A38" w:rsidRPr="00C20BA3" w:rsidRDefault="00EC4A38" w:rsidP="004B168B">
      <w:pPr>
        <w:rPr>
          <w:rFonts w:ascii="Calibri" w:hAnsi="Calibri" w:cs="Calibri"/>
          <w:sz w:val="20"/>
          <w:szCs w:val="20"/>
          <w:lang w:val="en-US"/>
        </w:rPr>
      </w:pPr>
    </w:p>
    <w:p w14:paraId="679B0548" w14:textId="412688B4" w:rsidR="00EC4A38" w:rsidRPr="00C20BA3" w:rsidRDefault="00EC4A38" w:rsidP="004B168B">
      <w:pPr>
        <w:rPr>
          <w:rFonts w:ascii="Calibri" w:hAnsi="Calibri" w:cs="Calibri"/>
          <w:sz w:val="20"/>
          <w:szCs w:val="20"/>
          <w:lang w:val="en-US"/>
        </w:rPr>
      </w:pPr>
    </w:p>
    <w:p w14:paraId="7E572A4B" w14:textId="410BB894" w:rsidR="00EC4A38" w:rsidRDefault="00EC4A38" w:rsidP="004B168B">
      <w:pPr>
        <w:rPr>
          <w:rFonts w:ascii="Calibri" w:hAnsi="Calibri" w:cs="Calibri"/>
          <w:sz w:val="20"/>
          <w:szCs w:val="20"/>
          <w:lang w:val="en-US"/>
        </w:rPr>
      </w:pPr>
    </w:p>
    <w:p w14:paraId="79B4F016" w14:textId="2D6B7288" w:rsidR="00167C0D" w:rsidRDefault="00167C0D" w:rsidP="004B168B">
      <w:pPr>
        <w:rPr>
          <w:rFonts w:ascii="Calibri" w:hAnsi="Calibri" w:cs="Calibri"/>
          <w:sz w:val="20"/>
          <w:szCs w:val="20"/>
          <w:lang w:val="en-US"/>
        </w:rPr>
      </w:pPr>
    </w:p>
    <w:p w14:paraId="0E158CAC" w14:textId="6BC25DFA" w:rsidR="00167C0D" w:rsidRDefault="00167C0D" w:rsidP="004B168B">
      <w:pPr>
        <w:rPr>
          <w:rFonts w:ascii="Calibri" w:hAnsi="Calibri" w:cs="Calibri"/>
          <w:sz w:val="20"/>
          <w:szCs w:val="20"/>
          <w:lang w:val="en-US"/>
        </w:rPr>
      </w:pPr>
    </w:p>
    <w:p w14:paraId="1A9C2234" w14:textId="72D8EB65" w:rsidR="00167C0D" w:rsidRDefault="00167C0D" w:rsidP="004B168B">
      <w:pPr>
        <w:rPr>
          <w:rFonts w:ascii="Calibri" w:hAnsi="Calibri" w:cs="Calibri"/>
          <w:sz w:val="20"/>
          <w:szCs w:val="20"/>
          <w:lang w:val="en-US"/>
        </w:rPr>
      </w:pPr>
    </w:p>
    <w:p w14:paraId="06CB7EFA" w14:textId="47D2E4E8" w:rsidR="00167C0D" w:rsidRDefault="00167C0D" w:rsidP="004B168B">
      <w:pPr>
        <w:rPr>
          <w:rFonts w:ascii="Calibri" w:hAnsi="Calibri" w:cs="Calibri"/>
          <w:sz w:val="20"/>
          <w:szCs w:val="20"/>
          <w:lang w:val="en-US"/>
        </w:rPr>
      </w:pPr>
    </w:p>
    <w:p w14:paraId="00A478F1" w14:textId="77777777" w:rsidR="00167C0D" w:rsidRPr="00C20BA3" w:rsidRDefault="00167C0D" w:rsidP="004B168B">
      <w:pPr>
        <w:rPr>
          <w:rFonts w:ascii="Calibri" w:hAnsi="Calibri" w:cs="Calibri"/>
          <w:sz w:val="20"/>
          <w:szCs w:val="20"/>
          <w:lang w:val="en-US"/>
        </w:rPr>
      </w:pPr>
    </w:p>
    <w:p w14:paraId="63D4E440" w14:textId="77777777" w:rsidR="00EC4A38" w:rsidRPr="00C20BA3" w:rsidRDefault="00EC4A38" w:rsidP="004B168B">
      <w:pPr>
        <w:rPr>
          <w:rFonts w:ascii="Calibri" w:hAnsi="Calibri" w:cs="Calibri"/>
          <w:sz w:val="20"/>
          <w:szCs w:val="20"/>
          <w:lang w:val="en-US"/>
        </w:rPr>
      </w:pPr>
    </w:p>
    <w:p w14:paraId="5F3E5F4F"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2" w:name="_Toc197440864"/>
      <w:bookmarkStart w:id="3" w:name="_Toc454914113"/>
      <w:r w:rsidRPr="00C20BA3">
        <w:rPr>
          <w:rFonts w:ascii="Calibri" w:hAnsi="Calibri" w:cs="Calibri"/>
          <w:sz w:val="20"/>
          <w:szCs w:val="20"/>
        </w:rPr>
        <w:lastRenderedPageBreak/>
        <w:t>RACI Chart for This Document</w:t>
      </w:r>
      <w:bookmarkEnd w:id="2"/>
      <w:bookmarkEnd w:id="3"/>
    </w:p>
    <w:p w14:paraId="76DB54E1" w14:textId="3644CCF1" w:rsidR="00AC30B3" w:rsidRPr="00C20BA3" w:rsidRDefault="00AC30B3" w:rsidP="00AC30B3">
      <w:pPr>
        <w:jc w:val="both"/>
        <w:rPr>
          <w:rFonts w:ascii="Calibri" w:hAnsi="Calibri" w:cs="Calibri"/>
          <w:sz w:val="20"/>
          <w:szCs w:val="20"/>
        </w:rPr>
      </w:pPr>
      <w:r w:rsidRPr="00C20BA3">
        <w:rPr>
          <w:rFonts w:ascii="Calibri" w:hAnsi="Calibri" w:cs="Calibri"/>
          <w:sz w:val="20"/>
          <w:szCs w:val="20"/>
        </w:rPr>
        <w:t xml:space="preserve">The RACI chart identifies the persons who need to be contacted whenever changes </w:t>
      </w:r>
      <w:r w:rsidRPr="00C20BA3">
        <w:rPr>
          <w:rFonts w:ascii="Calibri" w:hAnsi="Calibri" w:cs="Calibri"/>
          <w:spacing w:val="-2"/>
          <w:sz w:val="20"/>
          <w:szCs w:val="20"/>
        </w:rPr>
        <w:t xml:space="preserve">are made to this document. RACI stands for </w:t>
      </w:r>
      <w:r w:rsidR="00363CF8" w:rsidRPr="00C20BA3">
        <w:rPr>
          <w:rFonts w:ascii="Calibri" w:hAnsi="Calibri" w:cs="Calibri"/>
          <w:spacing w:val="-2"/>
          <w:sz w:val="20"/>
          <w:szCs w:val="20"/>
        </w:rPr>
        <w:t>Responsible, Accountable, C</w:t>
      </w:r>
      <w:r w:rsidRPr="00C20BA3">
        <w:rPr>
          <w:rFonts w:ascii="Calibri" w:hAnsi="Calibri" w:cs="Calibri"/>
          <w:spacing w:val="-2"/>
          <w:sz w:val="20"/>
          <w:szCs w:val="20"/>
        </w:rPr>
        <w:t xml:space="preserve">onsulted, </w:t>
      </w:r>
      <w:r w:rsidR="00363CF8" w:rsidRPr="00C20BA3">
        <w:rPr>
          <w:rFonts w:ascii="Calibri" w:hAnsi="Calibri" w:cs="Calibri"/>
          <w:sz w:val="20"/>
          <w:szCs w:val="20"/>
        </w:rPr>
        <w:t>and I</w:t>
      </w:r>
      <w:r w:rsidRPr="00C20BA3">
        <w:rPr>
          <w:rFonts w:ascii="Calibri" w:hAnsi="Calibri" w:cs="Calibri"/>
          <w:sz w:val="20"/>
          <w:szCs w:val="20"/>
        </w:rPr>
        <w:t xml:space="preserve">nformed. These are the main codes that appear in a RACI chart, used here </w:t>
      </w:r>
      <w:r w:rsidRPr="00C20BA3">
        <w:rPr>
          <w:rFonts w:ascii="Calibri" w:hAnsi="Calibri" w:cs="Calibri"/>
          <w:spacing w:val="-2"/>
          <w:sz w:val="20"/>
          <w:szCs w:val="20"/>
        </w:rPr>
        <w:t xml:space="preserve">to describe the roles played by team members and stakeholders in the production </w:t>
      </w:r>
      <w:r w:rsidRPr="00C20BA3">
        <w:rPr>
          <w:rFonts w:ascii="Calibri" w:hAnsi="Calibri" w:cs="Calibri"/>
          <w:spacing w:val="-1"/>
          <w:sz w:val="20"/>
          <w:szCs w:val="20"/>
        </w:rPr>
        <w:t>of the BRD. They are adapted from charts used to assign roles and responsibili</w:t>
      </w:r>
      <w:r w:rsidRPr="00C20BA3">
        <w:rPr>
          <w:rFonts w:ascii="Calibri" w:hAnsi="Calibri" w:cs="Calibri"/>
          <w:sz w:val="20"/>
          <w:szCs w:val="20"/>
        </w:rPr>
        <w:t>ties during a project.</w:t>
      </w:r>
      <w:r w:rsidR="00C1433B" w:rsidRPr="00C20BA3">
        <w:rPr>
          <w:rFonts w:ascii="Calibri" w:hAnsi="Calibri" w:cs="Calibri"/>
          <w:sz w:val="20"/>
          <w:szCs w:val="20"/>
        </w:rPr>
        <w:t xml:space="preserve"> (RACI c</w:t>
      </w:r>
      <w:r w:rsidRPr="00C20BA3">
        <w:rPr>
          <w:rFonts w:ascii="Calibri" w:hAnsi="Calibri" w:cs="Calibri"/>
          <w:sz w:val="20"/>
          <w:szCs w:val="20"/>
        </w:rPr>
        <w:t>an be made for IT side</w:t>
      </w:r>
      <w:r w:rsidR="00C1433B" w:rsidRPr="00C20BA3">
        <w:rPr>
          <w:rFonts w:ascii="Calibri" w:hAnsi="Calibri" w:cs="Calibri"/>
          <w:sz w:val="20"/>
          <w:szCs w:val="20"/>
        </w:rPr>
        <w:t xml:space="preserve"> </w:t>
      </w:r>
      <w:r w:rsidRPr="00C20BA3">
        <w:rPr>
          <w:rFonts w:ascii="Calibri" w:hAnsi="Calibri" w:cs="Calibri"/>
          <w:sz w:val="20"/>
          <w:szCs w:val="20"/>
        </w:rPr>
        <w:t>[Project stakeholder] as men</w:t>
      </w:r>
      <w:r w:rsidR="00C1433B" w:rsidRPr="00C20BA3">
        <w:rPr>
          <w:rFonts w:ascii="Calibri" w:hAnsi="Calibri" w:cs="Calibri"/>
          <w:sz w:val="20"/>
          <w:szCs w:val="20"/>
        </w:rPr>
        <w:t xml:space="preserve">tioned above, apart from </w:t>
      </w:r>
      <w:r w:rsidR="00C30392" w:rsidRPr="00C20BA3">
        <w:rPr>
          <w:rFonts w:ascii="Calibri" w:hAnsi="Calibri" w:cs="Calibri"/>
          <w:sz w:val="20"/>
          <w:szCs w:val="20"/>
        </w:rPr>
        <w:t>that, it</w:t>
      </w:r>
      <w:r w:rsidR="00C1433B" w:rsidRPr="00C20BA3">
        <w:rPr>
          <w:rFonts w:ascii="Calibri" w:hAnsi="Calibri" w:cs="Calibri"/>
          <w:sz w:val="20"/>
          <w:szCs w:val="20"/>
        </w:rPr>
        <w:t xml:space="preserve"> can also b</w:t>
      </w:r>
      <w:r w:rsidRPr="00C20BA3">
        <w:rPr>
          <w:rFonts w:ascii="Calibri" w:hAnsi="Calibri" w:cs="Calibri"/>
          <w:sz w:val="20"/>
          <w:szCs w:val="20"/>
        </w:rPr>
        <w:t>e made for Client side</w:t>
      </w:r>
      <w:r w:rsidR="00C30392" w:rsidRPr="00C20BA3">
        <w:rPr>
          <w:rFonts w:ascii="Calibri" w:hAnsi="Calibri" w:cs="Calibri"/>
          <w:sz w:val="20"/>
          <w:szCs w:val="20"/>
        </w:rPr>
        <w:t xml:space="preserve"> </w:t>
      </w:r>
      <w:r w:rsidRPr="00C20BA3">
        <w:rPr>
          <w:rFonts w:ascii="Calibri" w:hAnsi="Calibri" w:cs="Calibri"/>
          <w:sz w:val="20"/>
          <w:szCs w:val="20"/>
        </w:rPr>
        <w:t>[Business Stakeholder]).</w:t>
      </w:r>
    </w:p>
    <w:p w14:paraId="57542D41" w14:textId="77777777" w:rsidR="00AC30B3" w:rsidRPr="00C20BA3" w:rsidRDefault="00AC30B3" w:rsidP="00AC30B3">
      <w:pPr>
        <w:jc w:val="both"/>
        <w:rPr>
          <w:rFonts w:ascii="Calibri" w:hAnsi="Calibri" w:cs="Calibri"/>
          <w:spacing w:val="-2"/>
          <w:sz w:val="20"/>
          <w:szCs w:val="20"/>
        </w:rPr>
      </w:pPr>
      <w:r w:rsidRPr="00C20BA3">
        <w:rPr>
          <w:rFonts w:ascii="Calibri" w:hAnsi="Calibri" w:cs="Calibri"/>
          <w:spacing w:val="-2"/>
          <w:sz w:val="20"/>
          <w:szCs w:val="20"/>
        </w:rPr>
        <w:t>The following describes the full list of codes used in the table:</w:t>
      </w:r>
    </w:p>
    <w:p w14:paraId="5358F7A5" w14:textId="77777777" w:rsidR="00AC30B3" w:rsidRPr="00C20BA3" w:rsidRDefault="00AC30B3" w:rsidP="00AC30B3">
      <w:pPr>
        <w:pStyle w:val="Heading3"/>
        <w:jc w:val="both"/>
        <w:rPr>
          <w:rFonts w:ascii="Calibri" w:hAnsi="Calibri" w:cs="Calibri"/>
          <w:sz w:val="20"/>
          <w:szCs w:val="20"/>
        </w:rPr>
      </w:pPr>
      <w:bookmarkStart w:id="4" w:name="_Toc454914114"/>
      <w:bookmarkStart w:id="5" w:name="_Toc197440865"/>
      <w:r w:rsidRPr="00C20BA3">
        <w:rPr>
          <w:rFonts w:ascii="Calibri" w:hAnsi="Calibri" w:cs="Calibri"/>
          <w:sz w:val="20"/>
          <w:szCs w:val="20"/>
        </w:rPr>
        <w:t>Codes Used in RACI Chart</w:t>
      </w:r>
      <w:bookmarkEnd w:id="4"/>
      <w:bookmarkEnd w:id="5"/>
    </w:p>
    <w:p w14:paraId="7522B174" w14:textId="77777777" w:rsidR="00AC30B3" w:rsidRPr="00C20BA3" w:rsidRDefault="00AC30B3" w:rsidP="0065240C">
      <w:pPr>
        <w:pStyle w:val="NoSpacing"/>
        <w:rPr>
          <w:rFonts w:ascii="Calibri" w:hAnsi="Calibri" w:cs="Calibri"/>
          <w:sz w:val="20"/>
          <w:szCs w:val="20"/>
        </w:rPr>
      </w:pPr>
      <w:r w:rsidRPr="00C20BA3">
        <w:rPr>
          <w:rFonts w:ascii="Calibri" w:hAnsi="Calibri" w:cs="Calibri"/>
          <w:sz w:val="20"/>
          <w:szCs w:val="20"/>
        </w:rPr>
        <w:t>R</w:t>
      </w:r>
      <w:r w:rsidRPr="00C20BA3">
        <w:rPr>
          <w:rFonts w:ascii="Calibri" w:hAnsi="Calibri" w:cs="Calibri"/>
          <w:sz w:val="20"/>
          <w:szCs w:val="20"/>
        </w:rPr>
        <w:tab/>
        <w:t xml:space="preserve">Responsible </w:t>
      </w:r>
      <w:r w:rsidRPr="00C20BA3">
        <w:rPr>
          <w:rFonts w:ascii="Calibri" w:hAnsi="Calibri" w:cs="Calibri"/>
          <w:sz w:val="20"/>
          <w:szCs w:val="20"/>
        </w:rPr>
        <w:tab/>
      </w:r>
      <w:r w:rsidRPr="00C20BA3">
        <w:rPr>
          <w:rFonts w:ascii="Calibri" w:hAnsi="Calibri" w:cs="Calibri"/>
          <w:sz w:val="20"/>
          <w:szCs w:val="20"/>
        </w:rPr>
        <w:tab/>
        <w:t>Responsible for creating this document.</w:t>
      </w:r>
    </w:p>
    <w:p w14:paraId="4EFEA155" w14:textId="471D7FB7" w:rsidR="00AC30B3" w:rsidRPr="00C20BA3" w:rsidRDefault="006624AE" w:rsidP="0065240C">
      <w:pPr>
        <w:pStyle w:val="NoSpacing"/>
        <w:rPr>
          <w:rFonts w:ascii="Calibri" w:hAnsi="Calibri" w:cs="Calibri"/>
          <w:sz w:val="20"/>
          <w:szCs w:val="20"/>
        </w:rPr>
      </w:pPr>
      <w:r w:rsidRPr="00C20BA3">
        <w:rPr>
          <w:rFonts w:ascii="Calibri" w:hAnsi="Calibri" w:cs="Calibri"/>
          <w:sz w:val="20"/>
          <w:szCs w:val="20"/>
        </w:rPr>
        <w:t>A</w:t>
      </w:r>
      <w:r w:rsidRPr="00C20BA3">
        <w:rPr>
          <w:rFonts w:ascii="Calibri" w:hAnsi="Calibri" w:cs="Calibri"/>
          <w:sz w:val="20"/>
          <w:szCs w:val="20"/>
        </w:rPr>
        <w:tab/>
        <w:t>Accountable</w:t>
      </w:r>
      <w:r w:rsidRPr="00C20BA3">
        <w:rPr>
          <w:rFonts w:ascii="Calibri" w:hAnsi="Calibri" w:cs="Calibri"/>
          <w:sz w:val="20"/>
          <w:szCs w:val="20"/>
        </w:rPr>
        <w:tab/>
      </w:r>
      <w:r w:rsidRPr="00C20BA3">
        <w:rPr>
          <w:rFonts w:ascii="Calibri" w:hAnsi="Calibri" w:cs="Calibri"/>
          <w:sz w:val="20"/>
          <w:szCs w:val="20"/>
        </w:rPr>
        <w:tab/>
        <w:t xml:space="preserve">Accountable </w:t>
      </w:r>
      <w:r w:rsidR="00AC30B3" w:rsidRPr="00C20BA3">
        <w:rPr>
          <w:rFonts w:ascii="Calibri" w:hAnsi="Calibri" w:cs="Calibri"/>
          <w:sz w:val="20"/>
          <w:szCs w:val="20"/>
        </w:rPr>
        <w:t xml:space="preserve">for accuracy of this document </w:t>
      </w:r>
      <w:r w:rsidR="00AC30B3" w:rsidRPr="00C20BA3">
        <w:rPr>
          <w:rFonts w:ascii="Calibri" w:hAnsi="Calibri" w:cs="Calibri"/>
          <w:sz w:val="20"/>
          <w:szCs w:val="20"/>
        </w:rPr>
        <w:br/>
      </w:r>
      <w:r w:rsidR="00AC30B3" w:rsidRPr="00C20BA3">
        <w:rPr>
          <w:rFonts w:ascii="Calibri" w:hAnsi="Calibri" w:cs="Calibri"/>
          <w:sz w:val="20"/>
          <w:szCs w:val="20"/>
        </w:rPr>
        <w:tab/>
      </w:r>
      <w:r w:rsidR="00AC30B3" w:rsidRPr="00C20BA3">
        <w:rPr>
          <w:rFonts w:ascii="Calibri" w:hAnsi="Calibri" w:cs="Calibri"/>
          <w:sz w:val="20"/>
          <w:szCs w:val="20"/>
        </w:rPr>
        <w:tab/>
      </w:r>
      <w:r w:rsidR="00AC30B3" w:rsidRPr="00C20BA3">
        <w:rPr>
          <w:rFonts w:ascii="Calibri" w:hAnsi="Calibri" w:cs="Calibri"/>
          <w:sz w:val="20"/>
          <w:szCs w:val="20"/>
        </w:rPr>
        <w:tab/>
      </w:r>
      <w:r w:rsidR="00AC30B3" w:rsidRPr="00C20BA3">
        <w:rPr>
          <w:rFonts w:ascii="Calibri" w:hAnsi="Calibri" w:cs="Calibri"/>
          <w:sz w:val="20"/>
          <w:szCs w:val="20"/>
        </w:rPr>
        <w:tab/>
        <w:t>(for example, the project manager)</w:t>
      </w:r>
    </w:p>
    <w:p w14:paraId="6078D769" w14:textId="77777777" w:rsidR="00AC30B3" w:rsidRPr="00C20BA3" w:rsidRDefault="00AC30B3" w:rsidP="0065240C">
      <w:pPr>
        <w:pStyle w:val="NoSpacing"/>
        <w:rPr>
          <w:rFonts w:ascii="Calibri" w:hAnsi="Calibri" w:cs="Calibri"/>
          <w:sz w:val="20"/>
          <w:szCs w:val="20"/>
        </w:rPr>
      </w:pPr>
      <w:r w:rsidRPr="00C20BA3">
        <w:rPr>
          <w:rFonts w:ascii="Calibri" w:hAnsi="Calibri" w:cs="Calibri"/>
          <w:sz w:val="20"/>
          <w:szCs w:val="20"/>
        </w:rPr>
        <w:t>C</w:t>
      </w:r>
      <w:r w:rsidRPr="00C20BA3">
        <w:rPr>
          <w:rFonts w:ascii="Calibri" w:hAnsi="Calibri" w:cs="Calibri"/>
          <w:sz w:val="20"/>
          <w:szCs w:val="20"/>
        </w:rPr>
        <w:tab/>
        <w:t>Consulted</w:t>
      </w:r>
      <w:r w:rsidRPr="00C20BA3">
        <w:rPr>
          <w:rFonts w:ascii="Calibri" w:hAnsi="Calibri" w:cs="Calibri"/>
          <w:sz w:val="20"/>
          <w:szCs w:val="20"/>
        </w:rPr>
        <w:tab/>
      </w:r>
      <w:r w:rsidRPr="00C20BA3">
        <w:rPr>
          <w:rFonts w:ascii="Calibri" w:hAnsi="Calibri" w:cs="Calibri"/>
          <w:sz w:val="20"/>
          <w:szCs w:val="20"/>
        </w:rPr>
        <w:tab/>
        <w:t>Provides input (such as an interviewee).</w:t>
      </w:r>
    </w:p>
    <w:p w14:paraId="16ECD268" w14:textId="5A029209" w:rsidR="00AC30B3" w:rsidRPr="00C20BA3" w:rsidRDefault="00AC30B3" w:rsidP="0065240C">
      <w:pPr>
        <w:pStyle w:val="NoSpacing"/>
        <w:rPr>
          <w:rFonts w:ascii="Calibri" w:hAnsi="Calibri" w:cs="Calibri"/>
          <w:sz w:val="20"/>
          <w:szCs w:val="20"/>
        </w:rPr>
      </w:pPr>
      <w:r w:rsidRPr="00C20BA3">
        <w:rPr>
          <w:rFonts w:ascii="Calibri" w:hAnsi="Calibri" w:cs="Calibri"/>
          <w:sz w:val="20"/>
          <w:szCs w:val="20"/>
        </w:rPr>
        <w:t>I</w:t>
      </w:r>
      <w:r w:rsidRPr="00C20BA3">
        <w:rPr>
          <w:rFonts w:ascii="Calibri" w:hAnsi="Calibri" w:cs="Calibri"/>
          <w:sz w:val="20"/>
          <w:szCs w:val="20"/>
        </w:rPr>
        <w:tab/>
        <w:t>Informed</w:t>
      </w:r>
      <w:r w:rsidRPr="00C20BA3">
        <w:rPr>
          <w:rFonts w:ascii="Calibri" w:hAnsi="Calibri" w:cs="Calibri"/>
          <w:sz w:val="20"/>
          <w:szCs w:val="20"/>
        </w:rPr>
        <w:tab/>
      </w:r>
      <w:r w:rsidRPr="00C20BA3">
        <w:rPr>
          <w:rFonts w:ascii="Calibri" w:hAnsi="Calibri" w:cs="Calibri"/>
          <w:sz w:val="20"/>
          <w:szCs w:val="20"/>
        </w:rPr>
        <w:tab/>
        <w:t>Must be informed of any changes.</w:t>
      </w:r>
    </w:p>
    <w:p w14:paraId="16508B8B" w14:textId="6EAE919F" w:rsidR="00AC30B3" w:rsidRPr="00C20BA3" w:rsidRDefault="0064429D" w:rsidP="00AC30B3">
      <w:pPr>
        <w:pStyle w:val="Heading3"/>
        <w:jc w:val="both"/>
        <w:rPr>
          <w:rFonts w:ascii="Calibri" w:hAnsi="Calibri" w:cs="Calibri"/>
          <w:sz w:val="20"/>
          <w:szCs w:val="20"/>
        </w:rPr>
      </w:pPr>
      <w:bookmarkStart w:id="6" w:name="_Toc454914115"/>
      <w:bookmarkStart w:id="7" w:name="_Toc197440866"/>
      <w:r w:rsidRPr="00C20BA3">
        <w:rPr>
          <w:rFonts w:ascii="Calibri" w:hAnsi="Calibri" w:cs="Calibri"/>
          <w:sz w:val="20"/>
          <w:szCs w:val="20"/>
        </w:rPr>
        <w:t xml:space="preserve"> </w:t>
      </w:r>
      <w:r w:rsidR="00AC30B3" w:rsidRPr="00C20BA3">
        <w:rPr>
          <w:rFonts w:ascii="Calibri" w:hAnsi="Calibri" w:cs="Calibri"/>
          <w:sz w:val="20"/>
          <w:szCs w:val="20"/>
        </w:rPr>
        <w:t>RACI Chart</w:t>
      </w:r>
      <w:bookmarkEnd w:id="6"/>
      <w:bookmarkEnd w:id="7"/>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563"/>
        <w:gridCol w:w="1431"/>
        <w:gridCol w:w="999"/>
        <w:gridCol w:w="1278"/>
        <w:gridCol w:w="1284"/>
        <w:gridCol w:w="1428"/>
      </w:tblGrid>
      <w:tr w:rsidR="006265B9" w:rsidRPr="00C20BA3" w14:paraId="6AA0E2BB" w14:textId="77777777" w:rsidTr="00EC4A38">
        <w:trPr>
          <w:trHeight w:val="240"/>
          <w:jc w:val="center"/>
        </w:trPr>
        <w:tc>
          <w:tcPr>
            <w:tcW w:w="8839" w:type="dxa"/>
            <w:gridSpan w:val="7"/>
            <w:shd w:val="clear" w:color="auto" w:fill="auto"/>
            <w:vAlign w:val="center"/>
            <w:hideMark/>
          </w:tcPr>
          <w:p w14:paraId="414762AA" w14:textId="21FF9519" w:rsidR="006265B9" w:rsidRPr="005E19A6" w:rsidRDefault="006265B9" w:rsidP="00EC4A38">
            <w:pPr>
              <w:pStyle w:val="NoSpacing"/>
              <w:rPr>
                <w:rFonts w:ascii="Calibri" w:hAnsi="Calibri" w:cs="Calibri"/>
                <w:b/>
                <w:sz w:val="20"/>
                <w:szCs w:val="20"/>
              </w:rPr>
            </w:pPr>
            <w:r w:rsidRPr="005E19A6">
              <w:rPr>
                <w:rFonts w:ascii="Calibri" w:hAnsi="Calibri" w:cs="Calibri"/>
                <w:b/>
                <w:sz w:val="20"/>
                <w:szCs w:val="20"/>
              </w:rPr>
              <w:t>Business Stakeholders</w:t>
            </w:r>
          </w:p>
        </w:tc>
      </w:tr>
      <w:tr w:rsidR="002C0A85" w:rsidRPr="00C20BA3" w14:paraId="1A4C210A" w14:textId="77777777" w:rsidTr="00EC4A38">
        <w:trPr>
          <w:trHeight w:val="286"/>
          <w:jc w:val="center"/>
        </w:trPr>
        <w:tc>
          <w:tcPr>
            <w:tcW w:w="856" w:type="dxa"/>
            <w:shd w:val="clear" w:color="auto" w:fill="auto"/>
            <w:vAlign w:val="center"/>
            <w:hideMark/>
          </w:tcPr>
          <w:p w14:paraId="39270B02" w14:textId="56D03AB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S.</w:t>
            </w:r>
            <w:r w:rsidR="00872772" w:rsidRPr="005E19A6">
              <w:rPr>
                <w:rFonts w:ascii="Calibri" w:hAnsi="Calibri" w:cs="Calibri"/>
                <w:b/>
                <w:sz w:val="20"/>
                <w:szCs w:val="20"/>
              </w:rPr>
              <w:t xml:space="preserve"> </w:t>
            </w:r>
            <w:r w:rsidRPr="005E19A6">
              <w:rPr>
                <w:rFonts w:ascii="Calibri" w:hAnsi="Calibri" w:cs="Calibri"/>
                <w:b/>
                <w:sz w:val="20"/>
                <w:szCs w:val="20"/>
              </w:rPr>
              <w:t>No.</w:t>
            </w:r>
          </w:p>
        </w:tc>
        <w:tc>
          <w:tcPr>
            <w:tcW w:w="1563" w:type="dxa"/>
            <w:shd w:val="clear" w:color="auto" w:fill="auto"/>
            <w:vAlign w:val="center"/>
            <w:hideMark/>
          </w:tcPr>
          <w:p w14:paraId="29DE14DC" w14:textId="4D66C51D"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Name</w:t>
            </w:r>
          </w:p>
        </w:tc>
        <w:tc>
          <w:tcPr>
            <w:tcW w:w="1431" w:type="dxa"/>
            <w:shd w:val="clear" w:color="auto" w:fill="auto"/>
            <w:vAlign w:val="center"/>
            <w:hideMark/>
          </w:tcPr>
          <w:p w14:paraId="47D2FA30"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Position</w:t>
            </w:r>
          </w:p>
        </w:tc>
        <w:tc>
          <w:tcPr>
            <w:tcW w:w="999" w:type="dxa"/>
            <w:shd w:val="clear" w:color="auto" w:fill="auto"/>
            <w:noWrap/>
            <w:vAlign w:val="center"/>
            <w:hideMark/>
          </w:tcPr>
          <w:p w14:paraId="03D4DB1C"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BRD</w:t>
            </w:r>
          </w:p>
        </w:tc>
        <w:tc>
          <w:tcPr>
            <w:tcW w:w="1278" w:type="dxa"/>
            <w:shd w:val="clear" w:color="auto" w:fill="auto"/>
            <w:noWrap/>
            <w:vAlign w:val="center"/>
            <w:hideMark/>
          </w:tcPr>
          <w:p w14:paraId="17E66238"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MOCKUP</w:t>
            </w:r>
          </w:p>
        </w:tc>
        <w:tc>
          <w:tcPr>
            <w:tcW w:w="1284" w:type="dxa"/>
            <w:shd w:val="clear" w:color="auto" w:fill="auto"/>
            <w:noWrap/>
            <w:vAlign w:val="center"/>
            <w:hideMark/>
          </w:tcPr>
          <w:p w14:paraId="7C52B5CA"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Test PLAN</w:t>
            </w:r>
          </w:p>
        </w:tc>
        <w:tc>
          <w:tcPr>
            <w:tcW w:w="1427" w:type="dxa"/>
            <w:shd w:val="clear" w:color="auto" w:fill="auto"/>
            <w:noWrap/>
            <w:vAlign w:val="center"/>
            <w:hideMark/>
          </w:tcPr>
          <w:p w14:paraId="0C14F01C"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Project Plan</w:t>
            </w:r>
          </w:p>
        </w:tc>
      </w:tr>
      <w:tr w:rsidR="008648E6" w:rsidRPr="00C20BA3" w14:paraId="0A6D2601" w14:textId="77777777" w:rsidTr="00EC4A38">
        <w:trPr>
          <w:trHeight w:val="395"/>
          <w:jc w:val="center"/>
        </w:trPr>
        <w:tc>
          <w:tcPr>
            <w:tcW w:w="856" w:type="dxa"/>
            <w:shd w:val="clear" w:color="auto" w:fill="auto"/>
            <w:vAlign w:val="center"/>
            <w:hideMark/>
          </w:tcPr>
          <w:p w14:paraId="759C3F51" w14:textId="77777777"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1</w:t>
            </w:r>
          </w:p>
        </w:tc>
        <w:tc>
          <w:tcPr>
            <w:tcW w:w="1563" w:type="dxa"/>
            <w:shd w:val="clear" w:color="auto" w:fill="auto"/>
            <w:vAlign w:val="bottom"/>
          </w:tcPr>
          <w:p w14:paraId="0635F998" w14:textId="2C8E58B7" w:rsidR="008648E6" w:rsidRPr="00C20BA3" w:rsidRDefault="009530CD" w:rsidP="00EC4A38">
            <w:pPr>
              <w:pStyle w:val="NoSpacing"/>
              <w:rPr>
                <w:rFonts w:ascii="Calibri" w:hAnsi="Calibri" w:cs="Calibri"/>
                <w:sz w:val="20"/>
                <w:szCs w:val="20"/>
              </w:rPr>
            </w:pPr>
            <w:r w:rsidRPr="00C20BA3">
              <w:rPr>
                <w:rFonts w:ascii="Calibri" w:hAnsi="Calibri" w:cs="Calibri"/>
                <w:sz w:val="20"/>
                <w:szCs w:val="20"/>
              </w:rPr>
              <w:t xml:space="preserve">  </w:t>
            </w:r>
            <w:proofErr w:type="spellStart"/>
            <w:r w:rsidR="008648E6" w:rsidRPr="00C20BA3">
              <w:rPr>
                <w:rFonts w:ascii="Calibri" w:hAnsi="Calibri" w:cs="Calibri"/>
                <w:sz w:val="20"/>
                <w:szCs w:val="20"/>
              </w:rPr>
              <w:t>Mr.Aman</w:t>
            </w:r>
            <w:proofErr w:type="spellEnd"/>
          </w:p>
        </w:tc>
        <w:tc>
          <w:tcPr>
            <w:tcW w:w="1431" w:type="dxa"/>
            <w:shd w:val="clear" w:color="auto" w:fill="auto"/>
            <w:vAlign w:val="bottom"/>
          </w:tcPr>
          <w:p w14:paraId="5FB4F6BC" w14:textId="0F868DD8" w:rsidR="008648E6" w:rsidRPr="00C20BA3" w:rsidRDefault="00BD2EF4" w:rsidP="00EC4A38">
            <w:pPr>
              <w:pStyle w:val="NoSpacing"/>
              <w:rPr>
                <w:rFonts w:ascii="Calibri" w:hAnsi="Calibri" w:cs="Calibri"/>
                <w:sz w:val="20"/>
                <w:szCs w:val="20"/>
              </w:rPr>
            </w:pPr>
            <w:r w:rsidRPr="00C20BA3">
              <w:rPr>
                <w:rFonts w:ascii="Calibri" w:hAnsi="Calibri" w:cs="Calibri"/>
                <w:sz w:val="20"/>
                <w:szCs w:val="20"/>
              </w:rPr>
              <w:t>Owner-Sponso</w:t>
            </w:r>
            <w:r w:rsidR="008648E6" w:rsidRPr="00C20BA3">
              <w:rPr>
                <w:rFonts w:ascii="Calibri" w:hAnsi="Calibri" w:cs="Calibri"/>
                <w:sz w:val="20"/>
                <w:szCs w:val="20"/>
              </w:rPr>
              <w:t>r</w:t>
            </w:r>
          </w:p>
        </w:tc>
        <w:tc>
          <w:tcPr>
            <w:tcW w:w="999" w:type="dxa"/>
            <w:shd w:val="clear" w:color="auto" w:fill="auto"/>
            <w:noWrap/>
            <w:vAlign w:val="center"/>
          </w:tcPr>
          <w:p w14:paraId="3C6A852E" w14:textId="089EFA92" w:rsidR="008648E6" w:rsidRPr="00C20BA3" w:rsidRDefault="00D65A2C" w:rsidP="00EC4A38">
            <w:pPr>
              <w:pStyle w:val="NoSpacing"/>
              <w:rPr>
                <w:rFonts w:ascii="Calibri" w:hAnsi="Calibri" w:cs="Calibri"/>
                <w:sz w:val="20"/>
                <w:szCs w:val="20"/>
              </w:rPr>
            </w:pPr>
            <w:r w:rsidRPr="00C20BA3">
              <w:rPr>
                <w:rFonts w:ascii="Calibri" w:hAnsi="Calibri" w:cs="Calibri"/>
                <w:sz w:val="20"/>
                <w:szCs w:val="20"/>
              </w:rPr>
              <w:t>A</w:t>
            </w:r>
          </w:p>
        </w:tc>
        <w:tc>
          <w:tcPr>
            <w:tcW w:w="1278" w:type="dxa"/>
            <w:shd w:val="clear" w:color="auto" w:fill="auto"/>
            <w:noWrap/>
            <w:vAlign w:val="center"/>
          </w:tcPr>
          <w:p w14:paraId="5D840B5A" w14:textId="5D794032" w:rsidR="008648E6" w:rsidRPr="00C20BA3" w:rsidRDefault="00D65A2C" w:rsidP="00EC4A38">
            <w:pPr>
              <w:pStyle w:val="NoSpacing"/>
              <w:rPr>
                <w:rFonts w:ascii="Calibri" w:hAnsi="Calibri" w:cs="Calibri"/>
                <w:sz w:val="20"/>
                <w:szCs w:val="20"/>
              </w:rPr>
            </w:pPr>
            <w:r w:rsidRPr="00C20BA3">
              <w:rPr>
                <w:rFonts w:ascii="Calibri" w:hAnsi="Calibri" w:cs="Calibri"/>
                <w:sz w:val="20"/>
                <w:szCs w:val="20"/>
              </w:rPr>
              <w:t>A</w:t>
            </w:r>
          </w:p>
        </w:tc>
        <w:tc>
          <w:tcPr>
            <w:tcW w:w="1284" w:type="dxa"/>
            <w:shd w:val="clear" w:color="auto" w:fill="auto"/>
            <w:noWrap/>
            <w:vAlign w:val="center"/>
          </w:tcPr>
          <w:p w14:paraId="2DB46D23" w14:textId="4FFE8E19" w:rsidR="008648E6" w:rsidRPr="00C20BA3" w:rsidRDefault="00987446" w:rsidP="00EC4A38">
            <w:pPr>
              <w:pStyle w:val="NoSpacing"/>
              <w:rPr>
                <w:rFonts w:ascii="Calibri" w:hAnsi="Calibri" w:cs="Calibri"/>
                <w:sz w:val="20"/>
                <w:szCs w:val="20"/>
              </w:rPr>
            </w:pPr>
            <w:r w:rsidRPr="00C20BA3">
              <w:rPr>
                <w:rFonts w:ascii="Calibri" w:hAnsi="Calibri" w:cs="Calibri"/>
                <w:sz w:val="20"/>
                <w:szCs w:val="20"/>
              </w:rPr>
              <w:t>A</w:t>
            </w:r>
          </w:p>
        </w:tc>
        <w:tc>
          <w:tcPr>
            <w:tcW w:w="1427" w:type="dxa"/>
            <w:shd w:val="clear" w:color="auto" w:fill="auto"/>
            <w:noWrap/>
            <w:vAlign w:val="center"/>
          </w:tcPr>
          <w:p w14:paraId="7DCBB1B3" w14:textId="78068FD7" w:rsidR="008648E6" w:rsidRPr="00C20BA3" w:rsidRDefault="00987446" w:rsidP="00EC4A38">
            <w:pPr>
              <w:pStyle w:val="NoSpacing"/>
              <w:rPr>
                <w:rFonts w:ascii="Calibri" w:hAnsi="Calibri" w:cs="Calibri"/>
                <w:sz w:val="20"/>
                <w:szCs w:val="20"/>
              </w:rPr>
            </w:pPr>
            <w:r w:rsidRPr="00C20BA3">
              <w:rPr>
                <w:rFonts w:ascii="Calibri" w:hAnsi="Calibri" w:cs="Calibri"/>
                <w:sz w:val="20"/>
                <w:szCs w:val="20"/>
              </w:rPr>
              <w:t>A</w:t>
            </w:r>
          </w:p>
        </w:tc>
      </w:tr>
      <w:tr w:rsidR="002C0A85" w:rsidRPr="00C20BA3" w14:paraId="43F2C755" w14:textId="77777777" w:rsidTr="00EC4A38">
        <w:trPr>
          <w:trHeight w:val="513"/>
          <w:jc w:val="center"/>
        </w:trPr>
        <w:tc>
          <w:tcPr>
            <w:tcW w:w="856" w:type="dxa"/>
            <w:shd w:val="clear" w:color="auto" w:fill="auto"/>
            <w:vAlign w:val="center"/>
            <w:hideMark/>
          </w:tcPr>
          <w:p w14:paraId="18579F2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2</w:t>
            </w:r>
          </w:p>
        </w:tc>
        <w:tc>
          <w:tcPr>
            <w:tcW w:w="1563" w:type="dxa"/>
            <w:shd w:val="clear" w:color="auto" w:fill="auto"/>
            <w:vAlign w:val="center"/>
          </w:tcPr>
          <w:tbl>
            <w:tblPr>
              <w:tblW w:w="4145" w:type="dxa"/>
              <w:tblInd w:w="1" w:type="dxa"/>
              <w:tblLayout w:type="fixed"/>
              <w:tblLook w:val="04A0" w:firstRow="1" w:lastRow="0" w:firstColumn="1" w:lastColumn="0" w:noHBand="0" w:noVBand="1"/>
            </w:tblPr>
            <w:tblGrid>
              <w:gridCol w:w="1408"/>
              <w:gridCol w:w="2737"/>
            </w:tblGrid>
            <w:tr w:rsidR="008648E6" w:rsidRPr="00C20BA3" w14:paraId="3259FCEB" w14:textId="77777777" w:rsidTr="00EC4A38">
              <w:trPr>
                <w:trHeight w:val="260"/>
              </w:trPr>
              <w:tc>
                <w:tcPr>
                  <w:tcW w:w="1408" w:type="dxa"/>
                  <w:tcBorders>
                    <w:top w:val="nil"/>
                    <w:left w:val="nil"/>
                    <w:bottom w:val="nil"/>
                    <w:right w:val="nil"/>
                  </w:tcBorders>
                  <w:shd w:val="clear" w:color="auto" w:fill="auto"/>
                  <w:noWrap/>
                  <w:vAlign w:val="bottom"/>
                </w:tcPr>
                <w:p w14:paraId="0A194F7B" w14:textId="60A038A1"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r w:rsidRPr="00C20BA3">
                    <w:rPr>
                      <w:rFonts w:ascii="Calibri" w:hAnsi="Calibri" w:cs="Calibri"/>
                      <w:sz w:val="20"/>
                      <w:szCs w:val="20"/>
                    </w:rPr>
                    <w:t>Nitin</w:t>
                  </w:r>
                </w:p>
                <w:p w14:paraId="6C09D952" w14:textId="64E1D430" w:rsidR="008648E6" w:rsidRPr="00C20BA3" w:rsidRDefault="008648E6" w:rsidP="00EC4A38">
                  <w:pPr>
                    <w:pStyle w:val="NoSpacing"/>
                    <w:rPr>
                      <w:rFonts w:ascii="Calibri" w:hAnsi="Calibri" w:cs="Calibri"/>
                      <w:sz w:val="20"/>
                      <w:szCs w:val="20"/>
                    </w:rPr>
                  </w:pPr>
                </w:p>
              </w:tc>
              <w:tc>
                <w:tcPr>
                  <w:tcW w:w="2737" w:type="dxa"/>
                  <w:tcBorders>
                    <w:top w:val="nil"/>
                    <w:left w:val="nil"/>
                    <w:bottom w:val="nil"/>
                    <w:right w:val="nil"/>
                  </w:tcBorders>
                  <w:shd w:val="clear" w:color="auto" w:fill="auto"/>
                  <w:noWrap/>
                  <w:vAlign w:val="bottom"/>
                  <w:hideMark/>
                </w:tcPr>
                <w:p w14:paraId="50E312ED" w14:textId="2162C30F" w:rsidR="008648E6" w:rsidRPr="00C20BA3" w:rsidRDefault="008648E6" w:rsidP="00EC4A38">
                  <w:pPr>
                    <w:pStyle w:val="NoSpacing"/>
                    <w:rPr>
                      <w:rFonts w:ascii="Calibri" w:hAnsi="Calibri" w:cs="Calibri"/>
                      <w:sz w:val="20"/>
                      <w:szCs w:val="20"/>
                    </w:rPr>
                  </w:pPr>
                </w:p>
              </w:tc>
            </w:tr>
          </w:tbl>
          <w:p w14:paraId="748143C7" w14:textId="1F289790"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53722B8D" w14:textId="77777777"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Finance Head</w:t>
            </w:r>
          </w:p>
          <w:p w14:paraId="1E12145E" w14:textId="612D3A75"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36A4235B" w14:textId="4D5A4AA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51ED1F4B" w14:textId="44570D3E"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noWrap/>
            <w:vAlign w:val="center"/>
          </w:tcPr>
          <w:p w14:paraId="10D653CB" w14:textId="6D9ACBC6"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noWrap/>
            <w:vAlign w:val="center"/>
          </w:tcPr>
          <w:p w14:paraId="09595A88" w14:textId="55DB408D"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7DAA571" w14:textId="77777777" w:rsidTr="00EC4A38">
        <w:trPr>
          <w:trHeight w:val="587"/>
          <w:jc w:val="center"/>
        </w:trPr>
        <w:tc>
          <w:tcPr>
            <w:tcW w:w="856" w:type="dxa"/>
            <w:shd w:val="clear" w:color="auto" w:fill="auto"/>
            <w:vAlign w:val="center"/>
            <w:hideMark/>
          </w:tcPr>
          <w:p w14:paraId="53D5DCF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3</w:t>
            </w:r>
          </w:p>
        </w:tc>
        <w:tc>
          <w:tcPr>
            <w:tcW w:w="1563" w:type="dxa"/>
            <w:shd w:val="clear" w:color="auto" w:fill="auto"/>
            <w:vAlign w:val="center"/>
          </w:tcPr>
          <w:p w14:paraId="3ED435FD" w14:textId="5906DDF9"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Sharvil</w:t>
            </w:r>
            <w:proofErr w:type="spellEnd"/>
          </w:p>
          <w:p w14:paraId="4E8C09AA" w14:textId="256B4695"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673DFBC7" w14:textId="77777777" w:rsidR="00BD2EF4" w:rsidRPr="00C20BA3" w:rsidRDefault="008648E6" w:rsidP="00EC4A38">
            <w:pPr>
              <w:pStyle w:val="NoSpacing"/>
              <w:rPr>
                <w:rFonts w:ascii="Calibri" w:hAnsi="Calibri" w:cs="Calibri"/>
                <w:sz w:val="20"/>
                <w:szCs w:val="20"/>
              </w:rPr>
            </w:pPr>
            <w:r w:rsidRPr="00C20BA3">
              <w:rPr>
                <w:rFonts w:ascii="Calibri" w:hAnsi="Calibri" w:cs="Calibri"/>
                <w:sz w:val="20"/>
                <w:szCs w:val="20"/>
              </w:rPr>
              <w:t>Operation/</w:t>
            </w:r>
          </w:p>
          <w:p w14:paraId="561547E6" w14:textId="37FC5B0E"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Delivery Head</w:t>
            </w:r>
          </w:p>
          <w:p w14:paraId="6D5B8F3A" w14:textId="734B28DB"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6C92A76B" w14:textId="6FC9BC9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C</w:t>
            </w:r>
          </w:p>
        </w:tc>
        <w:tc>
          <w:tcPr>
            <w:tcW w:w="1278" w:type="dxa"/>
            <w:shd w:val="clear" w:color="auto" w:fill="auto"/>
            <w:noWrap/>
            <w:vAlign w:val="center"/>
          </w:tcPr>
          <w:p w14:paraId="512D9DBE" w14:textId="5AA3E035"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noWrap/>
            <w:vAlign w:val="center"/>
          </w:tcPr>
          <w:p w14:paraId="5E097530" w14:textId="7ED74965" w:rsidR="002C0A85" w:rsidRPr="00C20BA3" w:rsidRDefault="00F238CA"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noWrap/>
            <w:vAlign w:val="center"/>
          </w:tcPr>
          <w:p w14:paraId="2BE1933F" w14:textId="7BD5A67E"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C</w:t>
            </w:r>
          </w:p>
        </w:tc>
      </w:tr>
      <w:tr w:rsidR="002C0A85" w:rsidRPr="00C20BA3" w14:paraId="1BFC93C3" w14:textId="77777777" w:rsidTr="00EC4A38">
        <w:trPr>
          <w:trHeight w:val="560"/>
          <w:jc w:val="center"/>
        </w:trPr>
        <w:tc>
          <w:tcPr>
            <w:tcW w:w="856" w:type="dxa"/>
            <w:shd w:val="clear" w:color="auto" w:fill="auto"/>
            <w:vAlign w:val="center"/>
            <w:hideMark/>
          </w:tcPr>
          <w:p w14:paraId="6A099373"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4</w:t>
            </w:r>
          </w:p>
        </w:tc>
        <w:tc>
          <w:tcPr>
            <w:tcW w:w="1563" w:type="dxa"/>
            <w:shd w:val="clear" w:color="auto" w:fill="auto"/>
            <w:vAlign w:val="center"/>
          </w:tcPr>
          <w:p w14:paraId="461483AF" w14:textId="7DA95792"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r w:rsidRPr="00C20BA3">
              <w:rPr>
                <w:rFonts w:ascii="Calibri" w:hAnsi="Calibri" w:cs="Calibri"/>
                <w:sz w:val="20"/>
                <w:szCs w:val="20"/>
              </w:rPr>
              <w:t>Kishore</w:t>
            </w:r>
          </w:p>
          <w:p w14:paraId="0C6A93D9" w14:textId="7978F9D6"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388D8FBC" w14:textId="77777777"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Customer Service Head</w:t>
            </w:r>
          </w:p>
          <w:p w14:paraId="6FB6A2FA" w14:textId="1F7F80B2"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4C974509" w14:textId="2F502476"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6240399E" w14:textId="2468CB0C"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noWrap/>
            <w:vAlign w:val="center"/>
          </w:tcPr>
          <w:p w14:paraId="54EF49F3" w14:textId="00201B13" w:rsidR="002C0A85" w:rsidRPr="00C20BA3" w:rsidRDefault="00F238CA"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noWrap/>
            <w:vAlign w:val="center"/>
          </w:tcPr>
          <w:p w14:paraId="7AF4CA29" w14:textId="09568341"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2DDD870E" w14:textId="77777777" w:rsidTr="00EC4A38">
        <w:trPr>
          <w:trHeight w:val="833"/>
          <w:jc w:val="center"/>
        </w:trPr>
        <w:tc>
          <w:tcPr>
            <w:tcW w:w="856" w:type="dxa"/>
            <w:shd w:val="clear" w:color="auto" w:fill="auto"/>
            <w:vAlign w:val="center"/>
            <w:hideMark/>
          </w:tcPr>
          <w:p w14:paraId="43BD65E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5</w:t>
            </w:r>
          </w:p>
        </w:tc>
        <w:tc>
          <w:tcPr>
            <w:tcW w:w="1563" w:type="dxa"/>
            <w:shd w:val="clear" w:color="auto" w:fill="auto"/>
            <w:vAlign w:val="center"/>
          </w:tcPr>
          <w:p w14:paraId="2DB72514" w14:textId="64916922" w:rsidR="008648E6" w:rsidRPr="00C20BA3" w:rsidRDefault="008648E6"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Kirti</w:t>
            </w:r>
            <w:proofErr w:type="spellEnd"/>
          </w:p>
          <w:p w14:paraId="53FAFC06" w14:textId="226AFDB7"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65A0DA88" w14:textId="32A3B515" w:rsidR="008648E6" w:rsidRPr="00C20BA3" w:rsidRDefault="006265B9" w:rsidP="00EC4A38">
            <w:pPr>
              <w:pStyle w:val="NoSpacing"/>
              <w:rPr>
                <w:rFonts w:ascii="Calibri" w:hAnsi="Calibri" w:cs="Calibri"/>
                <w:sz w:val="20"/>
                <w:szCs w:val="20"/>
              </w:rPr>
            </w:pPr>
            <w:r w:rsidRPr="00C20BA3">
              <w:rPr>
                <w:rFonts w:ascii="Calibri" w:hAnsi="Calibri" w:cs="Calibri"/>
                <w:sz w:val="20"/>
                <w:szCs w:val="20"/>
              </w:rPr>
              <w:t xml:space="preserve">Sales </w:t>
            </w:r>
            <w:r w:rsidR="008648E6" w:rsidRPr="00C20BA3">
              <w:rPr>
                <w:rFonts w:ascii="Calibri" w:hAnsi="Calibri" w:cs="Calibri"/>
                <w:sz w:val="20"/>
                <w:szCs w:val="20"/>
              </w:rPr>
              <w:t>and Distribution Head</w:t>
            </w:r>
          </w:p>
          <w:p w14:paraId="5EA3595B" w14:textId="31158A64"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3BA7D678" w14:textId="3F01B6A5"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30DB8E57" w14:textId="5C6F7205"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noWrap/>
            <w:vAlign w:val="center"/>
          </w:tcPr>
          <w:p w14:paraId="71F063CA" w14:textId="76C7A331" w:rsidR="002C0A85" w:rsidRPr="00C20BA3" w:rsidRDefault="00F238CA"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noWrap/>
            <w:vAlign w:val="center"/>
          </w:tcPr>
          <w:p w14:paraId="2E312176" w14:textId="399EEFE0"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59E64A3A" w14:textId="77777777" w:rsidTr="00EC4A38">
        <w:trPr>
          <w:trHeight w:val="560"/>
          <w:jc w:val="center"/>
        </w:trPr>
        <w:tc>
          <w:tcPr>
            <w:tcW w:w="856" w:type="dxa"/>
            <w:shd w:val="clear" w:color="auto" w:fill="auto"/>
            <w:vAlign w:val="center"/>
            <w:hideMark/>
          </w:tcPr>
          <w:p w14:paraId="2693001A"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6</w:t>
            </w:r>
          </w:p>
        </w:tc>
        <w:tc>
          <w:tcPr>
            <w:tcW w:w="1563" w:type="dxa"/>
            <w:shd w:val="clear" w:color="auto" w:fill="auto"/>
            <w:vAlign w:val="center"/>
          </w:tcPr>
          <w:p w14:paraId="49387EE4" w14:textId="2EA20721"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Ranjeet</w:t>
            </w:r>
            <w:proofErr w:type="spellEnd"/>
          </w:p>
          <w:p w14:paraId="70779B04" w14:textId="3478C18C"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20E1C6A9" w14:textId="77777777"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Plant Managers</w:t>
            </w:r>
          </w:p>
          <w:p w14:paraId="3782E3C9" w14:textId="7D9411B8"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33696F43" w14:textId="6E7CEF60"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6EDE1DA0" w14:textId="6F041E9F"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noWrap/>
            <w:vAlign w:val="center"/>
          </w:tcPr>
          <w:p w14:paraId="5A237D7B" w14:textId="56F85EF6"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noWrap/>
            <w:vAlign w:val="center"/>
          </w:tcPr>
          <w:p w14:paraId="1E91C95A" w14:textId="2165329A"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5DAD3FAB" w14:textId="77777777" w:rsidTr="00EC4A38">
        <w:trPr>
          <w:trHeight w:val="410"/>
          <w:jc w:val="center"/>
        </w:trPr>
        <w:tc>
          <w:tcPr>
            <w:tcW w:w="856" w:type="dxa"/>
            <w:shd w:val="clear" w:color="auto" w:fill="auto"/>
            <w:vAlign w:val="center"/>
            <w:hideMark/>
          </w:tcPr>
          <w:p w14:paraId="72BA6650"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7</w:t>
            </w:r>
          </w:p>
        </w:tc>
        <w:tc>
          <w:tcPr>
            <w:tcW w:w="1563" w:type="dxa"/>
            <w:shd w:val="clear" w:color="auto" w:fill="auto"/>
            <w:vAlign w:val="center"/>
          </w:tcPr>
          <w:p w14:paraId="2A51316D" w14:textId="4DD63AFE"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Mr.</w:t>
            </w:r>
            <w:r w:rsidR="00CB25D0" w:rsidRPr="00C20BA3">
              <w:rPr>
                <w:rFonts w:ascii="Calibri" w:hAnsi="Calibri" w:cs="Calibri"/>
                <w:sz w:val="20"/>
                <w:szCs w:val="20"/>
              </w:rPr>
              <w:t xml:space="preserve"> </w:t>
            </w:r>
            <w:proofErr w:type="spellStart"/>
            <w:r w:rsidRPr="00C20BA3">
              <w:rPr>
                <w:rFonts w:ascii="Calibri" w:hAnsi="Calibri" w:cs="Calibri"/>
                <w:sz w:val="20"/>
                <w:szCs w:val="20"/>
              </w:rPr>
              <w:t>Siddharth</w:t>
            </w:r>
            <w:proofErr w:type="spellEnd"/>
          </w:p>
          <w:p w14:paraId="73F403B2" w14:textId="50E357FB" w:rsidR="002C0A85" w:rsidRPr="00C20BA3" w:rsidRDefault="002C0A85" w:rsidP="00EC4A38">
            <w:pPr>
              <w:pStyle w:val="NoSpacing"/>
              <w:rPr>
                <w:rFonts w:ascii="Calibri" w:hAnsi="Calibri" w:cs="Calibri"/>
                <w:sz w:val="20"/>
                <w:szCs w:val="20"/>
              </w:rPr>
            </w:pPr>
          </w:p>
        </w:tc>
        <w:tc>
          <w:tcPr>
            <w:tcW w:w="1431" w:type="dxa"/>
            <w:shd w:val="clear" w:color="auto" w:fill="auto"/>
            <w:vAlign w:val="center"/>
          </w:tcPr>
          <w:p w14:paraId="2E0F4362" w14:textId="77777777" w:rsidR="0064429D" w:rsidRPr="00C20BA3" w:rsidRDefault="0064429D" w:rsidP="00EC4A38">
            <w:pPr>
              <w:pStyle w:val="NoSpacing"/>
              <w:rPr>
                <w:rFonts w:ascii="Calibri" w:hAnsi="Calibri" w:cs="Calibri"/>
                <w:sz w:val="20"/>
                <w:szCs w:val="20"/>
              </w:rPr>
            </w:pPr>
            <w:r w:rsidRPr="00C20BA3">
              <w:rPr>
                <w:rFonts w:ascii="Calibri" w:hAnsi="Calibri" w:cs="Calibri"/>
                <w:sz w:val="20"/>
                <w:szCs w:val="20"/>
              </w:rPr>
              <w:t>Warehouse Manager</w:t>
            </w:r>
          </w:p>
          <w:p w14:paraId="733EAE95" w14:textId="17A5DB86" w:rsidR="002C0A85" w:rsidRPr="00C20BA3" w:rsidRDefault="002C0A85" w:rsidP="00EC4A38">
            <w:pPr>
              <w:pStyle w:val="NoSpacing"/>
              <w:rPr>
                <w:rFonts w:ascii="Calibri" w:hAnsi="Calibri" w:cs="Calibri"/>
                <w:sz w:val="20"/>
                <w:szCs w:val="20"/>
              </w:rPr>
            </w:pPr>
          </w:p>
        </w:tc>
        <w:tc>
          <w:tcPr>
            <w:tcW w:w="999" w:type="dxa"/>
            <w:shd w:val="clear" w:color="auto" w:fill="auto"/>
            <w:noWrap/>
            <w:vAlign w:val="center"/>
          </w:tcPr>
          <w:p w14:paraId="46BC9220" w14:textId="49F81F73"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noWrap/>
            <w:vAlign w:val="center"/>
          </w:tcPr>
          <w:p w14:paraId="4B3EA32D" w14:textId="0C179C12" w:rsidR="002C0A85" w:rsidRPr="00C20BA3" w:rsidRDefault="00D65A2C"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noWrap/>
            <w:vAlign w:val="center"/>
          </w:tcPr>
          <w:p w14:paraId="3D06CF1D" w14:textId="115FDFE8"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noWrap/>
            <w:vAlign w:val="center"/>
          </w:tcPr>
          <w:p w14:paraId="4944563D" w14:textId="425309B3" w:rsidR="002C0A85" w:rsidRPr="00C20BA3" w:rsidRDefault="00987446" w:rsidP="00EC4A38">
            <w:pPr>
              <w:pStyle w:val="NoSpacing"/>
              <w:rPr>
                <w:rFonts w:ascii="Calibri" w:hAnsi="Calibri" w:cs="Calibri"/>
                <w:sz w:val="20"/>
                <w:szCs w:val="20"/>
              </w:rPr>
            </w:pPr>
            <w:r w:rsidRPr="00C20BA3">
              <w:rPr>
                <w:rFonts w:ascii="Calibri" w:hAnsi="Calibri" w:cs="Calibri"/>
                <w:sz w:val="20"/>
                <w:szCs w:val="20"/>
              </w:rPr>
              <w:t>I</w:t>
            </w:r>
          </w:p>
        </w:tc>
      </w:tr>
      <w:tr w:rsidR="006265B9" w:rsidRPr="00C20BA3" w14:paraId="2A3DEA63" w14:textId="77777777" w:rsidTr="00EC4A38">
        <w:trPr>
          <w:trHeight w:val="288"/>
          <w:jc w:val="center"/>
        </w:trPr>
        <w:tc>
          <w:tcPr>
            <w:tcW w:w="8839" w:type="dxa"/>
            <w:gridSpan w:val="7"/>
            <w:shd w:val="clear" w:color="auto" w:fill="auto"/>
            <w:vAlign w:val="center"/>
            <w:hideMark/>
          </w:tcPr>
          <w:p w14:paraId="7362A417" w14:textId="28E3B0B1" w:rsidR="006265B9" w:rsidRPr="005E19A6" w:rsidRDefault="006265B9" w:rsidP="00EC4A38">
            <w:pPr>
              <w:pStyle w:val="NoSpacing"/>
              <w:rPr>
                <w:rFonts w:ascii="Calibri" w:hAnsi="Calibri" w:cs="Calibri"/>
                <w:b/>
                <w:sz w:val="20"/>
                <w:szCs w:val="20"/>
              </w:rPr>
            </w:pPr>
            <w:r w:rsidRPr="005E19A6">
              <w:rPr>
                <w:rFonts w:ascii="Calibri" w:hAnsi="Calibri" w:cs="Calibri"/>
                <w:b/>
                <w:sz w:val="20"/>
                <w:szCs w:val="20"/>
              </w:rPr>
              <w:t>Project Stakeholders</w:t>
            </w:r>
          </w:p>
        </w:tc>
      </w:tr>
      <w:tr w:rsidR="002C0A85" w:rsidRPr="00C20BA3" w14:paraId="6FF07509" w14:textId="77777777" w:rsidTr="00EC4A38">
        <w:trPr>
          <w:trHeight w:val="242"/>
          <w:jc w:val="center"/>
        </w:trPr>
        <w:tc>
          <w:tcPr>
            <w:tcW w:w="856" w:type="dxa"/>
            <w:shd w:val="clear" w:color="auto" w:fill="auto"/>
            <w:vAlign w:val="center"/>
            <w:hideMark/>
          </w:tcPr>
          <w:p w14:paraId="24559E53" w14:textId="77777777" w:rsidR="002C0A85" w:rsidRPr="005E19A6" w:rsidRDefault="002C0A85" w:rsidP="00EC4A38">
            <w:pPr>
              <w:pStyle w:val="NoSpacing"/>
              <w:rPr>
                <w:rFonts w:ascii="Calibri" w:hAnsi="Calibri" w:cs="Calibri"/>
                <w:b/>
                <w:sz w:val="20"/>
                <w:szCs w:val="20"/>
              </w:rPr>
            </w:pPr>
            <w:proofErr w:type="spellStart"/>
            <w:r w:rsidRPr="005E19A6">
              <w:rPr>
                <w:rFonts w:ascii="Calibri" w:hAnsi="Calibri" w:cs="Calibri"/>
                <w:b/>
                <w:sz w:val="20"/>
                <w:szCs w:val="20"/>
              </w:rPr>
              <w:t>S.No</w:t>
            </w:r>
            <w:proofErr w:type="spellEnd"/>
            <w:r w:rsidRPr="005E19A6">
              <w:rPr>
                <w:rFonts w:ascii="Calibri" w:hAnsi="Calibri" w:cs="Calibri"/>
                <w:b/>
                <w:sz w:val="20"/>
                <w:szCs w:val="20"/>
              </w:rPr>
              <w:t>.</w:t>
            </w:r>
          </w:p>
        </w:tc>
        <w:tc>
          <w:tcPr>
            <w:tcW w:w="1563" w:type="dxa"/>
            <w:shd w:val="clear" w:color="auto" w:fill="auto"/>
            <w:vAlign w:val="center"/>
            <w:hideMark/>
          </w:tcPr>
          <w:p w14:paraId="03A79F23"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Name</w:t>
            </w:r>
          </w:p>
        </w:tc>
        <w:tc>
          <w:tcPr>
            <w:tcW w:w="1431" w:type="dxa"/>
            <w:shd w:val="clear" w:color="auto" w:fill="auto"/>
            <w:vAlign w:val="center"/>
            <w:hideMark/>
          </w:tcPr>
          <w:p w14:paraId="5090B20B"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Position</w:t>
            </w:r>
          </w:p>
        </w:tc>
        <w:tc>
          <w:tcPr>
            <w:tcW w:w="999" w:type="dxa"/>
            <w:shd w:val="clear" w:color="auto" w:fill="auto"/>
            <w:vAlign w:val="center"/>
            <w:hideMark/>
          </w:tcPr>
          <w:p w14:paraId="5A0B2FE7"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BRD</w:t>
            </w:r>
          </w:p>
        </w:tc>
        <w:tc>
          <w:tcPr>
            <w:tcW w:w="1278" w:type="dxa"/>
            <w:shd w:val="clear" w:color="auto" w:fill="auto"/>
            <w:vAlign w:val="center"/>
            <w:hideMark/>
          </w:tcPr>
          <w:p w14:paraId="7A399DEF"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MOCKUP</w:t>
            </w:r>
          </w:p>
        </w:tc>
        <w:tc>
          <w:tcPr>
            <w:tcW w:w="1284" w:type="dxa"/>
            <w:shd w:val="clear" w:color="auto" w:fill="auto"/>
            <w:vAlign w:val="center"/>
            <w:hideMark/>
          </w:tcPr>
          <w:p w14:paraId="0F6CE50B"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Test Plan</w:t>
            </w:r>
          </w:p>
        </w:tc>
        <w:tc>
          <w:tcPr>
            <w:tcW w:w="1427" w:type="dxa"/>
            <w:shd w:val="clear" w:color="auto" w:fill="auto"/>
            <w:vAlign w:val="center"/>
            <w:hideMark/>
          </w:tcPr>
          <w:p w14:paraId="5F9B9D5A" w14:textId="77777777" w:rsidR="002C0A85" w:rsidRPr="005E19A6" w:rsidRDefault="002C0A85" w:rsidP="00EC4A38">
            <w:pPr>
              <w:pStyle w:val="NoSpacing"/>
              <w:rPr>
                <w:rFonts w:ascii="Calibri" w:hAnsi="Calibri" w:cs="Calibri"/>
                <w:b/>
                <w:sz w:val="20"/>
                <w:szCs w:val="20"/>
              </w:rPr>
            </w:pPr>
            <w:r w:rsidRPr="005E19A6">
              <w:rPr>
                <w:rFonts w:ascii="Calibri" w:hAnsi="Calibri" w:cs="Calibri"/>
                <w:b/>
                <w:sz w:val="20"/>
                <w:szCs w:val="20"/>
              </w:rPr>
              <w:t>Project Plan</w:t>
            </w:r>
          </w:p>
        </w:tc>
      </w:tr>
      <w:tr w:rsidR="002C0A85" w:rsidRPr="00C20BA3" w14:paraId="061414A0" w14:textId="77777777" w:rsidTr="00EC4A38">
        <w:trPr>
          <w:trHeight w:val="560"/>
          <w:jc w:val="center"/>
        </w:trPr>
        <w:tc>
          <w:tcPr>
            <w:tcW w:w="856" w:type="dxa"/>
            <w:shd w:val="clear" w:color="auto" w:fill="auto"/>
            <w:vAlign w:val="center"/>
            <w:hideMark/>
          </w:tcPr>
          <w:p w14:paraId="76C6D752"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1</w:t>
            </w:r>
          </w:p>
        </w:tc>
        <w:tc>
          <w:tcPr>
            <w:tcW w:w="1563" w:type="dxa"/>
            <w:shd w:val="clear" w:color="auto" w:fill="auto"/>
            <w:vAlign w:val="center"/>
            <w:hideMark/>
          </w:tcPr>
          <w:p w14:paraId="453F6B23"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 Jain</w:t>
            </w:r>
          </w:p>
        </w:tc>
        <w:tc>
          <w:tcPr>
            <w:tcW w:w="1431" w:type="dxa"/>
            <w:shd w:val="clear" w:color="auto" w:fill="auto"/>
            <w:vAlign w:val="center"/>
            <w:hideMark/>
          </w:tcPr>
          <w:p w14:paraId="2CFDEB6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Delivery Head</w:t>
            </w:r>
          </w:p>
        </w:tc>
        <w:tc>
          <w:tcPr>
            <w:tcW w:w="999" w:type="dxa"/>
            <w:shd w:val="clear" w:color="auto" w:fill="auto"/>
            <w:vAlign w:val="center"/>
          </w:tcPr>
          <w:p w14:paraId="243D2936" w14:textId="3DBDB636"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C</w:t>
            </w:r>
          </w:p>
        </w:tc>
        <w:tc>
          <w:tcPr>
            <w:tcW w:w="1278" w:type="dxa"/>
            <w:shd w:val="clear" w:color="auto" w:fill="auto"/>
            <w:vAlign w:val="center"/>
          </w:tcPr>
          <w:p w14:paraId="5962BF14" w14:textId="3E4860C3"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vAlign w:val="center"/>
          </w:tcPr>
          <w:p w14:paraId="3C494087" w14:textId="3E4D472B"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613D41D9" w14:textId="44310F18"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r>
      <w:tr w:rsidR="002C0A85" w:rsidRPr="00C20BA3" w14:paraId="2738EDA5" w14:textId="77777777" w:rsidTr="00EC4A38">
        <w:trPr>
          <w:trHeight w:val="278"/>
          <w:jc w:val="center"/>
        </w:trPr>
        <w:tc>
          <w:tcPr>
            <w:tcW w:w="856" w:type="dxa"/>
            <w:shd w:val="clear" w:color="auto" w:fill="auto"/>
            <w:vAlign w:val="center"/>
            <w:hideMark/>
          </w:tcPr>
          <w:p w14:paraId="4B67FC17"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2</w:t>
            </w:r>
          </w:p>
        </w:tc>
        <w:tc>
          <w:tcPr>
            <w:tcW w:w="1563" w:type="dxa"/>
            <w:shd w:val="clear" w:color="auto" w:fill="auto"/>
            <w:vAlign w:val="center"/>
            <w:hideMark/>
          </w:tcPr>
          <w:p w14:paraId="6F3EE082"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Vaibhav</w:t>
            </w:r>
            <w:proofErr w:type="spellEnd"/>
          </w:p>
        </w:tc>
        <w:tc>
          <w:tcPr>
            <w:tcW w:w="1431" w:type="dxa"/>
            <w:shd w:val="clear" w:color="auto" w:fill="auto"/>
            <w:vAlign w:val="center"/>
            <w:hideMark/>
          </w:tcPr>
          <w:p w14:paraId="5A37D97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Project Manager</w:t>
            </w:r>
          </w:p>
        </w:tc>
        <w:tc>
          <w:tcPr>
            <w:tcW w:w="999" w:type="dxa"/>
            <w:shd w:val="clear" w:color="auto" w:fill="auto"/>
            <w:vAlign w:val="center"/>
          </w:tcPr>
          <w:p w14:paraId="2B9F2012" w14:textId="44D0ED8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A</w:t>
            </w:r>
          </w:p>
        </w:tc>
        <w:tc>
          <w:tcPr>
            <w:tcW w:w="1278" w:type="dxa"/>
            <w:shd w:val="clear" w:color="auto" w:fill="auto"/>
            <w:vAlign w:val="center"/>
          </w:tcPr>
          <w:p w14:paraId="129E2AF5" w14:textId="79B4F4B3"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284" w:type="dxa"/>
            <w:shd w:val="clear" w:color="auto" w:fill="auto"/>
            <w:vAlign w:val="center"/>
          </w:tcPr>
          <w:p w14:paraId="58E2B95E" w14:textId="616A83DA"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A</w:t>
            </w:r>
          </w:p>
        </w:tc>
        <w:tc>
          <w:tcPr>
            <w:tcW w:w="1427" w:type="dxa"/>
            <w:shd w:val="clear" w:color="auto" w:fill="auto"/>
            <w:vAlign w:val="center"/>
          </w:tcPr>
          <w:p w14:paraId="0CEE261D" w14:textId="678030AA"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R/A</w:t>
            </w:r>
          </w:p>
        </w:tc>
      </w:tr>
      <w:tr w:rsidR="002C0A85" w:rsidRPr="00C20BA3" w14:paraId="27DF7737" w14:textId="77777777" w:rsidTr="00EC4A38">
        <w:trPr>
          <w:trHeight w:val="372"/>
          <w:jc w:val="center"/>
        </w:trPr>
        <w:tc>
          <w:tcPr>
            <w:tcW w:w="856" w:type="dxa"/>
            <w:shd w:val="clear" w:color="auto" w:fill="auto"/>
            <w:vAlign w:val="center"/>
            <w:hideMark/>
          </w:tcPr>
          <w:p w14:paraId="4E0194E1"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3</w:t>
            </w:r>
          </w:p>
        </w:tc>
        <w:tc>
          <w:tcPr>
            <w:tcW w:w="1563" w:type="dxa"/>
            <w:shd w:val="clear" w:color="auto" w:fill="auto"/>
            <w:vAlign w:val="center"/>
            <w:hideMark/>
          </w:tcPr>
          <w:p w14:paraId="2DB94F9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Mrs. Jaya</w:t>
            </w:r>
          </w:p>
        </w:tc>
        <w:tc>
          <w:tcPr>
            <w:tcW w:w="1431" w:type="dxa"/>
            <w:shd w:val="clear" w:color="auto" w:fill="auto"/>
            <w:vAlign w:val="center"/>
            <w:hideMark/>
          </w:tcPr>
          <w:p w14:paraId="392EEAC9"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Sr. Java Developer</w:t>
            </w:r>
          </w:p>
        </w:tc>
        <w:tc>
          <w:tcPr>
            <w:tcW w:w="999" w:type="dxa"/>
            <w:shd w:val="clear" w:color="auto" w:fill="auto"/>
            <w:vAlign w:val="center"/>
          </w:tcPr>
          <w:p w14:paraId="57F1EAD3" w14:textId="3204184D"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76CA7744" w14:textId="2E1C6B64"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vAlign w:val="center"/>
          </w:tcPr>
          <w:p w14:paraId="504E6B01" w14:textId="3E7768C2"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6B6BF694" w14:textId="59178A9B"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A8DBF52" w14:textId="77777777" w:rsidTr="00EC4A38">
        <w:trPr>
          <w:trHeight w:val="833"/>
          <w:jc w:val="center"/>
        </w:trPr>
        <w:tc>
          <w:tcPr>
            <w:tcW w:w="856" w:type="dxa"/>
            <w:shd w:val="clear" w:color="auto" w:fill="auto"/>
            <w:vAlign w:val="center"/>
            <w:hideMark/>
          </w:tcPr>
          <w:p w14:paraId="42ED3EBD"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4</w:t>
            </w:r>
          </w:p>
        </w:tc>
        <w:tc>
          <w:tcPr>
            <w:tcW w:w="1563" w:type="dxa"/>
            <w:shd w:val="clear" w:color="auto" w:fill="auto"/>
            <w:vAlign w:val="center"/>
            <w:hideMark/>
          </w:tcPr>
          <w:p w14:paraId="228CB69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 Prashant</w:t>
            </w:r>
          </w:p>
        </w:tc>
        <w:tc>
          <w:tcPr>
            <w:tcW w:w="1431" w:type="dxa"/>
            <w:shd w:val="clear" w:color="auto" w:fill="auto"/>
            <w:vAlign w:val="center"/>
            <w:hideMark/>
          </w:tcPr>
          <w:p w14:paraId="0B46C310"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Java Developer</w:t>
            </w:r>
          </w:p>
        </w:tc>
        <w:tc>
          <w:tcPr>
            <w:tcW w:w="999" w:type="dxa"/>
            <w:shd w:val="clear" w:color="auto" w:fill="auto"/>
            <w:vAlign w:val="center"/>
          </w:tcPr>
          <w:p w14:paraId="34B5F35C" w14:textId="6224FDEA"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4345F341" w14:textId="1350B89E"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vAlign w:val="center"/>
          </w:tcPr>
          <w:p w14:paraId="6D91CE7D" w14:textId="05FAA02A"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0DAB955D" w14:textId="772D42BC"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789BED1" w14:textId="77777777" w:rsidTr="00EC4A38">
        <w:trPr>
          <w:trHeight w:val="361"/>
          <w:jc w:val="center"/>
        </w:trPr>
        <w:tc>
          <w:tcPr>
            <w:tcW w:w="856" w:type="dxa"/>
            <w:shd w:val="clear" w:color="auto" w:fill="auto"/>
            <w:vAlign w:val="center"/>
            <w:hideMark/>
          </w:tcPr>
          <w:p w14:paraId="7AF1588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5</w:t>
            </w:r>
          </w:p>
        </w:tc>
        <w:tc>
          <w:tcPr>
            <w:tcW w:w="1563" w:type="dxa"/>
            <w:shd w:val="clear" w:color="auto" w:fill="auto"/>
            <w:vAlign w:val="center"/>
            <w:hideMark/>
          </w:tcPr>
          <w:p w14:paraId="17DECFB3"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Vibhor</w:t>
            </w:r>
            <w:proofErr w:type="spellEnd"/>
          </w:p>
        </w:tc>
        <w:tc>
          <w:tcPr>
            <w:tcW w:w="1431" w:type="dxa"/>
            <w:shd w:val="clear" w:color="auto" w:fill="auto"/>
            <w:vAlign w:val="center"/>
            <w:hideMark/>
          </w:tcPr>
          <w:p w14:paraId="59D2BB9A"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Java Developer</w:t>
            </w:r>
          </w:p>
        </w:tc>
        <w:tc>
          <w:tcPr>
            <w:tcW w:w="999" w:type="dxa"/>
            <w:shd w:val="clear" w:color="auto" w:fill="auto"/>
            <w:vAlign w:val="center"/>
          </w:tcPr>
          <w:p w14:paraId="0473D7EB" w14:textId="402DDFD6"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6B2F0518" w14:textId="1AC73E59"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284" w:type="dxa"/>
            <w:shd w:val="clear" w:color="auto" w:fill="auto"/>
            <w:vAlign w:val="center"/>
          </w:tcPr>
          <w:p w14:paraId="05E368CD" w14:textId="7ADF1BE2"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0038365A" w14:textId="1E660BC1"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14D0C45F" w14:textId="77777777" w:rsidTr="00EC4A38">
        <w:trPr>
          <w:trHeight w:val="361"/>
          <w:jc w:val="center"/>
        </w:trPr>
        <w:tc>
          <w:tcPr>
            <w:tcW w:w="856" w:type="dxa"/>
            <w:shd w:val="clear" w:color="auto" w:fill="auto"/>
            <w:vAlign w:val="center"/>
            <w:hideMark/>
          </w:tcPr>
          <w:p w14:paraId="4A69FA2B"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6</w:t>
            </w:r>
          </w:p>
        </w:tc>
        <w:tc>
          <w:tcPr>
            <w:tcW w:w="1563" w:type="dxa"/>
            <w:shd w:val="clear" w:color="auto" w:fill="auto"/>
            <w:vAlign w:val="center"/>
            <w:hideMark/>
          </w:tcPr>
          <w:p w14:paraId="5EAF2C36"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Mr. Tutu</w:t>
            </w:r>
          </w:p>
        </w:tc>
        <w:tc>
          <w:tcPr>
            <w:tcW w:w="1431" w:type="dxa"/>
            <w:shd w:val="clear" w:color="auto" w:fill="auto"/>
            <w:vAlign w:val="center"/>
            <w:hideMark/>
          </w:tcPr>
          <w:p w14:paraId="013FF40E"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Network Admin</w:t>
            </w:r>
          </w:p>
        </w:tc>
        <w:tc>
          <w:tcPr>
            <w:tcW w:w="999" w:type="dxa"/>
            <w:shd w:val="clear" w:color="auto" w:fill="auto"/>
            <w:vAlign w:val="center"/>
          </w:tcPr>
          <w:p w14:paraId="0D8267CC" w14:textId="3AF0E8D0"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5ED4C51D" w14:textId="61917908"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239AE43B" w14:textId="5C3DA8E2"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083282CE" w14:textId="4BDD9C7E"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53179C2B" w14:textId="77777777" w:rsidTr="00EC4A38">
        <w:trPr>
          <w:trHeight w:val="399"/>
          <w:jc w:val="center"/>
        </w:trPr>
        <w:tc>
          <w:tcPr>
            <w:tcW w:w="856" w:type="dxa"/>
            <w:shd w:val="clear" w:color="auto" w:fill="auto"/>
            <w:vAlign w:val="center"/>
            <w:hideMark/>
          </w:tcPr>
          <w:p w14:paraId="280A3872"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7</w:t>
            </w:r>
          </w:p>
        </w:tc>
        <w:tc>
          <w:tcPr>
            <w:tcW w:w="1563" w:type="dxa"/>
            <w:shd w:val="clear" w:color="auto" w:fill="auto"/>
            <w:vAlign w:val="center"/>
            <w:hideMark/>
          </w:tcPr>
          <w:p w14:paraId="2B242F47"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Rakshit</w:t>
            </w:r>
            <w:proofErr w:type="spellEnd"/>
          </w:p>
        </w:tc>
        <w:tc>
          <w:tcPr>
            <w:tcW w:w="1431" w:type="dxa"/>
            <w:shd w:val="clear" w:color="auto" w:fill="auto"/>
            <w:vAlign w:val="center"/>
            <w:hideMark/>
          </w:tcPr>
          <w:p w14:paraId="263683AC"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DB Admin</w:t>
            </w:r>
          </w:p>
        </w:tc>
        <w:tc>
          <w:tcPr>
            <w:tcW w:w="999" w:type="dxa"/>
            <w:shd w:val="clear" w:color="auto" w:fill="auto"/>
            <w:vAlign w:val="center"/>
          </w:tcPr>
          <w:p w14:paraId="14661EE6" w14:textId="472045C2"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2CBC26FC" w14:textId="26A26C2F"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49306BAF" w14:textId="4484C2A3"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c>
          <w:tcPr>
            <w:tcW w:w="1427" w:type="dxa"/>
            <w:shd w:val="clear" w:color="auto" w:fill="auto"/>
            <w:vAlign w:val="center"/>
          </w:tcPr>
          <w:p w14:paraId="61A0061E" w14:textId="0FC95C27"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7F5003AA" w14:textId="77777777" w:rsidTr="00EC4A38">
        <w:trPr>
          <w:trHeight w:val="244"/>
          <w:jc w:val="center"/>
        </w:trPr>
        <w:tc>
          <w:tcPr>
            <w:tcW w:w="856" w:type="dxa"/>
            <w:shd w:val="clear" w:color="auto" w:fill="auto"/>
            <w:vAlign w:val="center"/>
            <w:hideMark/>
          </w:tcPr>
          <w:p w14:paraId="4BCEED58"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8</w:t>
            </w:r>
          </w:p>
        </w:tc>
        <w:tc>
          <w:tcPr>
            <w:tcW w:w="1563" w:type="dxa"/>
            <w:shd w:val="clear" w:color="auto" w:fill="auto"/>
            <w:vAlign w:val="center"/>
            <w:hideMark/>
          </w:tcPr>
          <w:p w14:paraId="5C742CF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Rohit</w:t>
            </w:r>
            <w:proofErr w:type="spellEnd"/>
          </w:p>
        </w:tc>
        <w:tc>
          <w:tcPr>
            <w:tcW w:w="1431" w:type="dxa"/>
            <w:shd w:val="clear" w:color="auto" w:fill="auto"/>
            <w:vAlign w:val="center"/>
            <w:hideMark/>
          </w:tcPr>
          <w:p w14:paraId="6FEF1F48"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Tester</w:t>
            </w:r>
          </w:p>
        </w:tc>
        <w:tc>
          <w:tcPr>
            <w:tcW w:w="999" w:type="dxa"/>
            <w:shd w:val="clear" w:color="auto" w:fill="auto"/>
            <w:vAlign w:val="center"/>
          </w:tcPr>
          <w:p w14:paraId="438FF588" w14:textId="1CF2CF8E"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04CB3D4C" w14:textId="3C8EACED"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03FB4CC1" w14:textId="68AF919B"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R</w:t>
            </w:r>
          </w:p>
        </w:tc>
        <w:tc>
          <w:tcPr>
            <w:tcW w:w="1427" w:type="dxa"/>
            <w:shd w:val="clear" w:color="auto" w:fill="auto"/>
            <w:vAlign w:val="center"/>
          </w:tcPr>
          <w:p w14:paraId="5ABC27CF" w14:textId="3AE0F77F"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2C0A85" w:rsidRPr="00C20BA3" w14:paraId="07A54167" w14:textId="77777777" w:rsidTr="00EC4A38">
        <w:trPr>
          <w:trHeight w:val="346"/>
          <w:jc w:val="center"/>
        </w:trPr>
        <w:tc>
          <w:tcPr>
            <w:tcW w:w="856" w:type="dxa"/>
            <w:shd w:val="clear" w:color="auto" w:fill="auto"/>
            <w:vAlign w:val="center"/>
            <w:hideMark/>
          </w:tcPr>
          <w:p w14:paraId="3BA99E4C"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9</w:t>
            </w:r>
          </w:p>
        </w:tc>
        <w:tc>
          <w:tcPr>
            <w:tcW w:w="1563" w:type="dxa"/>
            <w:shd w:val="clear" w:color="auto" w:fill="auto"/>
            <w:vAlign w:val="center"/>
            <w:hideMark/>
          </w:tcPr>
          <w:p w14:paraId="752AA817"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 xml:space="preserve">Mr. </w:t>
            </w:r>
            <w:proofErr w:type="spellStart"/>
            <w:r w:rsidRPr="00C20BA3">
              <w:rPr>
                <w:rFonts w:ascii="Calibri" w:hAnsi="Calibri" w:cs="Calibri"/>
                <w:sz w:val="20"/>
                <w:szCs w:val="20"/>
              </w:rPr>
              <w:t>Vikas</w:t>
            </w:r>
            <w:proofErr w:type="spellEnd"/>
          </w:p>
        </w:tc>
        <w:tc>
          <w:tcPr>
            <w:tcW w:w="1431" w:type="dxa"/>
            <w:shd w:val="clear" w:color="auto" w:fill="auto"/>
            <w:vAlign w:val="center"/>
            <w:hideMark/>
          </w:tcPr>
          <w:p w14:paraId="007F7C6F" w14:textId="77777777" w:rsidR="002C0A85" w:rsidRPr="00C20BA3" w:rsidRDefault="002C0A85" w:rsidP="00EC4A38">
            <w:pPr>
              <w:pStyle w:val="NoSpacing"/>
              <w:rPr>
                <w:rFonts w:ascii="Calibri" w:hAnsi="Calibri" w:cs="Calibri"/>
                <w:sz w:val="20"/>
                <w:szCs w:val="20"/>
              </w:rPr>
            </w:pPr>
            <w:r w:rsidRPr="00C20BA3">
              <w:rPr>
                <w:rFonts w:ascii="Calibri" w:hAnsi="Calibri" w:cs="Calibri"/>
                <w:sz w:val="20"/>
                <w:szCs w:val="20"/>
              </w:rPr>
              <w:t>Tester</w:t>
            </w:r>
          </w:p>
        </w:tc>
        <w:tc>
          <w:tcPr>
            <w:tcW w:w="999" w:type="dxa"/>
            <w:shd w:val="clear" w:color="auto" w:fill="auto"/>
            <w:vAlign w:val="center"/>
          </w:tcPr>
          <w:p w14:paraId="35D56E64" w14:textId="2A113854" w:rsidR="002C0A85" w:rsidRPr="00C20BA3" w:rsidRDefault="00BD2EF4" w:rsidP="00EC4A38">
            <w:pPr>
              <w:pStyle w:val="NoSpacing"/>
              <w:rPr>
                <w:rFonts w:ascii="Calibri" w:hAnsi="Calibri" w:cs="Calibri"/>
                <w:sz w:val="20"/>
                <w:szCs w:val="20"/>
              </w:rPr>
            </w:pPr>
            <w:r w:rsidRPr="00C20BA3">
              <w:rPr>
                <w:rFonts w:ascii="Calibri" w:hAnsi="Calibri" w:cs="Calibri"/>
                <w:sz w:val="20"/>
                <w:szCs w:val="20"/>
              </w:rPr>
              <w:t>I</w:t>
            </w:r>
          </w:p>
        </w:tc>
        <w:tc>
          <w:tcPr>
            <w:tcW w:w="1278" w:type="dxa"/>
            <w:shd w:val="clear" w:color="auto" w:fill="auto"/>
            <w:vAlign w:val="center"/>
          </w:tcPr>
          <w:p w14:paraId="57F8B16B" w14:textId="578147D5" w:rsidR="002C0A85" w:rsidRPr="00C20BA3" w:rsidRDefault="002C0A85" w:rsidP="00EC4A38">
            <w:pPr>
              <w:pStyle w:val="NoSpacing"/>
              <w:rPr>
                <w:rFonts w:ascii="Calibri" w:hAnsi="Calibri" w:cs="Calibri"/>
                <w:sz w:val="20"/>
                <w:szCs w:val="20"/>
              </w:rPr>
            </w:pPr>
          </w:p>
        </w:tc>
        <w:tc>
          <w:tcPr>
            <w:tcW w:w="1284" w:type="dxa"/>
            <w:shd w:val="clear" w:color="auto" w:fill="auto"/>
            <w:vAlign w:val="center"/>
          </w:tcPr>
          <w:p w14:paraId="7ABB38EC" w14:textId="3C8BCA80"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vAlign w:val="center"/>
          </w:tcPr>
          <w:p w14:paraId="7B83BAE1" w14:textId="638386DF" w:rsidR="002C0A85" w:rsidRPr="00C20BA3" w:rsidRDefault="00D12FF6" w:rsidP="00EC4A38">
            <w:pPr>
              <w:pStyle w:val="NoSpacing"/>
              <w:rPr>
                <w:rFonts w:ascii="Calibri" w:hAnsi="Calibri" w:cs="Calibri"/>
                <w:sz w:val="20"/>
                <w:szCs w:val="20"/>
              </w:rPr>
            </w:pPr>
            <w:r w:rsidRPr="00C20BA3">
              <w:rPr>
                <w:rFonts w:ascii="Calibri" w:hAnsi="Calibri" w:cs="Calibri"/>
                <w:sz w:val="20"/>
                <w:szCs w:val="20"/>
              </w:rPr>
              <w:t>I</w:t>
            </w:r>
          </w:p>
        </w:tc>
      </w:tr>
      <w:tr w:rsidR="00BD2EF4" w:rsidRPr="00C20BA3" w14:paraId="16CC3688" w14:textId="77777777" w:rsidTr="00EC4A38">
        <w:trPr>
          <w:trHeight w:val="346"/>
          <w:jc w:val="center"/>
        </w:trPr>
        <w:tc>
          <w:tcPr>
            <w:tcW w:w="856" w:type="dxa"/>
            <w:shd w:val="clear" w:color="auto" w:fill="auto"/>
            <w:vAlign w:val="center"/>
          </w:tcPr>
          <w:p w14:paraId="184E1446" w14:textId="562B1992" w:rsidR="00BD2EF4" w:rsidRPr="00C20BA3" w:rsidRDefault="00BD2EF4" w:rsidP="00EC4A38">
            <w:pPr>
              <w:pStyle w:val="NoSpacing"/>
              <w:rPr>
                <w:rFonts w:ascii="Calibri" w:hAnsi="Calibri" w:cs="Calibri"/>
                <w:sz w:val="20"/>
                <w:szCs w:val="20"/>
              </w:rPr>
            </w:pPr>
            <w:r w:rsidRPr="00C20BA3">
              <w:rPr>
                <w:rFonts w:ascii="Calibri" w:hAnsi="Calibri" w:cs="Calibri"/>
                <w:sz w:val="20"/>
                <w:szCs w:val="20"/>
              </w:rPr>
              <w:t>10</w:t>
            </w:r>
          </w:p>
        </w:tc>
        <w:tc>
          <w:tcPr>
            <w:tcW w:w="1563" w:type="dxa"/>
            <w:shd w:val="clear" w:color="auto" w:fill="auto"/>
            <w:vAlign w:val="center"/>
          </w:tcPr>
          <w:p w14:paraId="066C76A2" w14:textId="36BC3AB3" w:rsidR="00BD2EF4" w:rsidRPr="00C20BA3" w:rsidRDefault="00BD2EF4" w:rsidP="00EC4A38">
            <w:pPr>
              <w:pStyle w:val="NoSpacing"/>
              <w:rPr>
                <w:rFonts w:ascii="Calibri" w:hAnsi="Calibri" w:cs="Calibri"/>
                <w:sz w:val="20"/>
                <w:szCs w:val="20"/>
              </w:rPr>
            </w:pPr>
            <w:proofErr w:type="spellStart"/>
            <w:r w:rsidRPr="00C20BA3">
              <w:rPr>
                <w:rFonts w:ascii="Calibri" w:hAnsi="Calibri" w:cs="Calibri"/>
                <w:sz w:val="20"/>
                <w:szCs w:val="20"/>
              </w:rPr>
              <w:t>Mr.Shivam</w:t>
            </w:r>
            <w:proofErr w:type="spellEnd"/>
            <w:r w:rsidRPr="00C20BA3">
              <w:rPr>
                <w:rFonts w:ascii="Calibri" w:hAnsi="Calibri" w:cs="Calibri"/>
                <w:sz w:val="20"/>
                <w:szCs w:val="20"/>
              </w:rPr>
              <w:t xml:space="preserve"> </w:t>
            </w:r>
          </w:p>
        </w:tc>
        <w:tc>
          <w:tcPr>
            <w:tcW w:w="1431" w:type="dxa"/>
            <w:shd w:val="clear" w:color="auto" w:fill="auto"/>
            <w:vAlign w:val="center"/>
          </w:tcPr>
          <w:p w14:paraId="0A0FD6FB" w14:textId="112B8E4D" w:rsidR="00BD2EF4" w:rsidRPr="00C20BA3" w:rsidRDefault="00BD2EF4" w:rsidP="00EC4A38">
            <w:pPr>
              <w:pStyle w:val="NoSpacing"/>
              <w:rPr>
                <w:rFonts w:ascii="Calibri" w:hAnsi="Calibri" w:cs="Calibri"/>
                <w:sz w:val="20"/>
                <w:szCs w:val="20"/>
              </w:rPr>
            </w:pPr>
            <w:r w:rsidRPr="00C20BA3">
              <w:rPr>
                <w:rFonts w:ascii="Calibri" w:hAnsi="Calibri" w:cs="Calibri"/>
                <w:sz w:val="20"/>
                <w:szCs w:val="20"/>
              </w:rPr>
              <w:t>BA</w:t>
            </w:r>
          </w:p>
        </w:tc>
        <w:tc>
          <w:tcPr>
            <w:tcW w:w="999" w:type="dxa"/>
            <w:shd w:val="clear" w:color="auto" w:fill="auto"/>
            <w:vAlign w:val="center"/>
          </w:tcPr>
          <w:p w14:paraId="1CB72285" w14:textId="4EFED073" w:rsidR="00BD2EF4" w:rsidRPr="00C20BA3" w:rsidRDefault="00BD2EF4" w:rsidP="00EC4A38">
            <w:pPr>
              <w:pStyle w:val="NoSpacing"/>
              <w:rPr>
                <w:rFonts w:ascii="Calibri" w:hAnsi="Calibri" w:cs="Calibri"/>
                <w:sz w:val="20"/>
                <w:szCs w:val="20"/>
              </w:rPr>
            </w:pPr>
            <w:r w:rsidRPr="00C20BA3">
              <w:rPr>
                <w:rFonts w:ascii="Calibri" w:hAnsi="Calibri" w:cs="Calibri"/>
                <w:sz w:val="20"/>
                <w:szCs w:val="20"/>
              </w:rPr>
              <w:t>R</w:t>
            </w:r>
          </w:p>
        </w:tc>
        <w:tc>
          <w:tcPr>
            <w:tcW w:w="1278" w:type="dxa"/>
            <w:shd w:val="clear" w:color="auto" w:fill="auto"/>
            <w:vAlign w:val="center"/>
          </w:tcPr>
          <w:p w14:paraId="38B3F8CC" w14:textId="6325DAD1" w:rsidR="00BD2EF4" w:rsidRPr="00C20BA3" w:rsidRDefault="00D12FF6" w:rsidP="00EC4A38">
            <w:pPr>
              <w:pStyle w:val="NoSpacing"/>
              <w:rPr>
                <w:rFonts w:ascii="Calibri" w:hAnsi="Calibri" w:cs="Calibri"/>
                <w:sz w:val="20"/>
                <w:szCs w:val="20"/>
              </w:rPr>
            </w:pPr>
            <w:r w:rsidRPr="00C20BA3">
              <w:rPr>
                <w:rFonts w:ascii="Calibri" w:hAnsi="Calibri" w:cs="Calibri"/>
                <w:sz w:val="20"/>
                <w:szCs w:val="20"/>
              </w:rPr>
              <w:t>R</w:t>
            </w:r>
          </w:p>
        </w:tc>
        <w:tc>
          <w:tcPr>
            <w:tcW w:w="1284" w:type="dxa"/>
            <w:shd w:val="clear" w:color="auto" w:fill="auto"/>
            <w:vAlign w:val="center"/>
          </w:tcPr>
          <w:p w14:paraId="6B5C7197" w14:textId="4CC86165" w:rsidR="00BD2EF4"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c>
          <w:tcPr>
            <w:tcW w:w="1427" w:type="dxa"/>
            <w:shd w:val="clear" w:color="auto" w:fill="auto"/>
            <w:vAlign w:val="center"/>
          </w:tcPr>
          <w:p w14:paraId="547E92A2" w14:textId="47D9FAA5" w:rsidR="00BD2EF4" w:rsidRPr="00C20BA3" w:rsidRDefault="00D12FF6" w:rsidP="00EC4A38">
            <w:pPr>
              <w:pStyle w:val="NoSpacing"/>
              <w:rPr>
                <w:rFonts w:ascii="Calibri" w:hAnsi="Calibri" w:cs="Calibri"/>
                <w:sz w:val="20"/>
                <w:szCs w:val="20"/>
              </w:rPr>
            </w:pPr>
            <w:r w:rsidRPr="00C20BA3">
              <w:rPr>
                <w:rFonts w:ascii="Calibri" w:hAnsi="Calibri" w:cs="Calibri"/>
                <w:sz w:val="20"/>
                <w:szCs w:val="20"/>
              </w:rPr>
              <w:t>C</w:t>
            </w:r>
          </w:p>
        </w:tc>
      </w:tr>
    </w:tbl>
    <w:p w14:paraId="46AC84AF"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8" w:name="_Toc454914116"/>
      <w:r w:rsidRPr="00C20BA3">
        <w:rPr>
          <w:rFonts w:ascii="Calibri" w:hAnsi="Calibri" w:cs="Calibri"/>
          <w:sz w:val="20"/>
          <w:szCs w:val="20"/>
        </w:rPr>
        <w:lastRenderedPageBreak/>
        <w:t>Introduction</w:t>
      </w:r>
      <w:bookmarkEnd w:id="8"/>
    </w:p>
    <w:p w14:paraId="1C197E68" w14:textId="77777777"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9" w:name="_Toc454914117"/>
      <w:r w:rsidRPr="00C20BA3">
        <w:rPr>
          <w:rFonts w:ascii="Calibri" w:hAnsi="Calibri" w:cs="Calibri"/>
          <w:sz w:val="20"/>
          <w:szCs w:val="20"/>
        </w:rPr>
        <w:t>Business Goals</w:t>
      </w:r>
      <w:bookmarkEnd w:id="9"/>
    </w:p>
    <w:p w14:paraId="5303253D" w14:textId="552F0F0F" w:rsidR="00D16094" w:rsidRPr="00C20BA3" w:rsidRDefault="00F81447" w:rsidP="00A23799">
      <w:pPr>
        <w:ind w:left="720"/>
        <w:jc w:val="both"/>
        <w:rPr>
          <w:rFonts w:ascii="Calibri" w:hAnsi="Calibri" w:cs="Calibri"/>
          <w:sz w:val="20"/>
          <w:szCs w:val="20"/>
        </w:rPr>
      </w:pPr>
      <w:r w:rsidRPr="00C20BA3">
        <w:rPr>
          <w:rFonts w:ascii="Calibri" w:hAnsi="Calibri" w:cs="Calibri"/>
          <w:sz w:val="20"/>
          <w:szCs w:val="20"/>
          <w:lang w:val="en-US"/>
        </w:rPr>
        <w:t>The goal</w:t>
      </w:r>
      <w:r w:rsidR="008E6345" w:rsidRPr="00C20BA3">
        <w:rPr>
          <w:rFonts w:ascii="Calibri" w:hAnsi="Calibri" w:cs="Calibri"/>
          <w:sz w:val="20"/>
          <w:szCs w:val="20"/>
          <w:lang w:val="en-US"/>
        </w:rPr>
        <w:t xml:space="preserve"> of the </w:t>
      </w:r>
      <w:r w:rsidR="006C29AC" w:rsidRPr="00C20BA3">
        <w:rPr>
          <w:rFonts w:ascii="Calibri" w:hAnsi="Calibri" w:cs="Calibri"/>
          <w:sz w:val="20"/>
          <w:szCs w:val="20"/>
          <w:lang w:val="en-US"/>
        </w:rPr>
        <w:t xml:space="preserve">Inventory &amp; Delivery Management System </w:t>
      </w:r>
      <w:r w:rsidR="008E6345" w:rsidRPr="00C20BA3">
        <w:rPr>
          <w:rFonts w:ascii="Calibri" w:hAnsi="Calibri" w:cs="Calibri"/>
          <w:bCs/>
          <w:sz w:val="20"/>
          <w:szCs w:val="20"/>
          <w:lang w:val="en-US"/>
        </w:rPr>
        <w:t>(</w:t>
      </w:r>
      <w:r w:rsidR="006C29AC" w:rsidRPr="00C20BA3">
        <w:rPr>
          <w:rFonts w:ascii="Calibri" w:hAnsi="Calibri" w:cs="Calibri"/>
          <w:bCs/>
          <w:sz w:val="20"/>
          <w:szCs w:val="20"/>
          <w:lang w:val="en-US"/>
        </w:rPr>
        <w:t>ID</w:t>
      </w:r>
      <w:r w:rsidR="008E6345" w:rsidRPr="00C20BA3">
        <w:rPr>
          <w:rFonts w:ascii="Calibri" w:hAnsi="Calibri" w:cs="Calibri"/>
          <w:bCs/>
          <w:sz w:val="20"/>
          <w:szCs w:val="20"/>
          <w:lang w:val="en-US"/>
        </w:rPr>
        <w:t>MS)</w:t>
      </w:r>
      <w:r w:rsidR="008E6345" w:rsidRPr="00C20BA3">
        <w:rPr>
          <w:rFonts w:ascii="Calibri" w:hAnsi="Calibri" w:cs="Calibri"/>
          <w:sz w:val="20"/>
          <w:szCs w:val="20"/>
          <w:lang w:val="en-US"/>
        </w:rPr>
        <w:t xml:space="preserve"> is </w:t>
      </w:r>
      <w:r w:rsidR="006C29AC" w:rsidRPr="00C20BA3">
        <w:rPr>
          <w:rFonts w:ascii="Calibri" w:hAnsi="Calibri" w:cs="Calibri"/>
          <w:sz w:val="20"/>
          <w:szCs w:val="20"/>
          <w:lang w:val="en-US"/>
        </w:rPr>
        <w:t xml:space="preserve">to </w:t>
      </w:r>
      <w:r w:rsidR="006C29AC" w:rsidRPr="00C20BA3">
        <w:rPr>
          <w:rFonts w:ascii="Calibri" w:hAnsi="Calibri" w:cs="Calibri"/>
          <w:b/>
          <w:bCs/>
          <w:sz w:val="20"/>
          <w:szCs w:val="20"/>
          <w:lang w:val="en-US"/>
        </w:rPr>
        <w:t>efficiently manage inventory</w:t>
      </w:r>
      <w:r w:rsidR="006C29AC" w:rsidRPr="00C20BA3">
        <w:rPr>
          <w:rFonts w:ascii="Calibri" w:hAnsi="Calibri" w:cs="Calibri"/>
          <w:sz w:val="20"/>
          <w:szCs w:val="20"/>
          <w:lang w:val="en-US"/>
        </w:rPr>
        <w:t xml:space="preserve"> across multiple manufacturing plants and warehouses, and to </w:t>
      </w:r>
      <w:r w:rsidR="006C29AC" w:rsidRPr="00C20BA3">
        <w:rPr>
          <w:rFonts w:ascii="Calibri" w:hAnsi="Calibri" w:cs="Calibri"/>
          <w:b/>
          <w:bCs/>
          <w:sz w:val="20"/>
          <w:szCs w:val="20"/>
          <w:lang w:val="en-US"/>
        </w:rPr>
        <w:t>ensure the quickest possible delivery</w:t>
      </w:r>
      <w:r w:rsidR="006C29AC" w:rsidRPr="00C20BA3">
        <w:rPr>
          <w:rFonts w:ascii="Calibri" w:hAnsi="Calibri" w:cs="Calibri"/>
          <w:sz w:val="20"/>
          <w:szCs w:val="20"/>
          <w:lang w:val="en-US"/>
        </w:rPr>
        <w:t xml:space="preserve"> of ice-cream</w:t>
      </w:r>
      <w:r w:rsidR="003C2390" w:rsidRPr="00C20BA3">
        <w:rPr>
          <w:rFonts w:ascii="Calibri" w:hAnsi="Calibri" w:cs="Calibri"/>
          <w:sz w:val="20"/>
          <w:szCs w:val="20"/>
          <w:lang w:val="en-US"/>
        </w:rPr>
        <w:t xml:space="preserve"> and milk products to customers by automating order allocation and optimizing delivery routes.</w:t>
      </w:r>
    </w:p>
    <w:p w14:paraId="27553B94" w14:textId="3063DE08"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0" w:name="_Toc454914118"/>
      <w:r w:rsidRPr="00C20BA3">
        <w:rPr>
          <w:rFonts w:ascii="Calibri" w:hAnsi="Calibri" w:cs="Calibri"/>
          <w:sz w:val="20"/>
          <w:szCs w:val="20"/>
        </w:rPr>
        <w:t>Business Objectives</w:t>
      </w:r>
      <w:bookmarkEnd w:id="10"/>
    </w:p>
    <w:p w14:paraId="534B76DC" w14:textId="58C0EB38" w:rsidR="00D16094" w:rsidRPr="00C20BA3" w:rsidRDefault="0081246D" w:rsidP="004A5451">
      <w:pPr>
        <w:ind w:left="720"/>
        <w:rPr>
          <w:rFonts w:ascii="Calibri" w:hAnsi="Calibri" w:cs="Calibri"/>
          <w:sz w:val="20"/>
          <w:szCs w:val="20"/>
        </w:rPr>
      </w:pPr>
      <w:r w:rsidRPr="00C20BA3">
        <w:rPr>
          <w:rFonts w:ascii="Calibri" w:hAnsi="Calibri" w:cs="Calibri"/>
          <w:sz w:val="20"/>
          <w:szCs w:val="20"/>
          <w:lang w:val="en-US"/>
        </w:rPr>
        <w:t xml:space="preserve">The system will centralize inventory tracking, optimize order fulfillment, and streamline logistics, thereby reducing wastage, improving operational efficiency, and </w:t>
      </w:r>
      <w:r w:rsidR="004A5451" w:rsidRPr="00C20BA3">
        <w:rPr>
          <w:rFonts w:ascii="Calibri" w:hAnsi="Calibri" w:cs="Calibri"/>
          <w:sz w:val="20"/>
          <w:szCs w:val="20"/>
          <w:lang w:val="en-US"/>
        </w:rPr>
        <w:t xml:space="preserve">enhancing customer satisfaction and to enable data driven decision making through </w:t>
      </w:r>
      <w:r w:rsidR="00F06058" w:rsidRPr="00C20BA3">
        <w:rPr>
          <w:rFonts w:ascii="Calibri" w:hAnsi="Calibri" w:cs="Calibri"/>
          <w:sz w:val="20"/>
          <w:szCs w:val="20"/>
          <w:lang w:val="en-US"/>
        </w:rPr>
        <w:t>centralized reporting and analy</w:t>
      </w:r>
      <w:r w:rsidR="004A5451" w:rsidRPr="00C20BA3">
        <w:rPr>
          <w:rFonts w:ascii="Calibri" w:hAnsi="Calibri" w:cs="Calibri"/>
          <w:sz w:val="20"/>
          <w:szCs w:val="20"/>
          <w:lang w:val="en-US"/>
        </w:rPr>
        <w:t>tics.</w:t>
      </w:r>
    </w:p>
    <w:p w14:paraId="1F428D1A" w14:textId="77777777"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1" w:name="_Toc454914119"/>
      <w:r w:rsidRPr="00C20BA3">
        <w:rPr>
          <w:rFonts w:ascii="Calibri" w:hAnsi="Calibri" w:cs="Calibri"/>
          <w:sz w:val="20"/>
          <w:szCs w:val="20"/>
        </w:rPr>
        <w:t>Business Rules</w:t>
      </w:r>
      <w:bookmarkEnd w:id="11"/>
    </w:p>
    <w:p w14:paraId="21BD9676" w14:textId="77B2AD4F" w:rsidR="00D420CF" w:rsidRPr="00C20BA3" w:rsidRDefault="006B077B" w:rsidP="006B077B">
      <w:pPr>
        <w:ind w:left="720"/>
        <w:rPr>
          <w:rFonts w:ascii="Calibri" w:hAnsi="Calibri" w:cs="Calibri"/>
          <w:sz w:val="20"/>
          <w:szCs w:val="20"/>
        </w:rPr>
      </w:pPr>
      <w:r w:rsidRPr="00C20BA3">
        <w:rPr>
          <w:rFonts w:ascii="Calibri" w:hAnsi="Calibri" w:cs="Calibri"/>
          <w:sz w:val="20"/>
          <w:szCs w:val="20"/>
        </w:rPr>
        <w:t xml:space="preserve">As a </w:t>
      </w:r>
      <w:r w:rsidR="001E230A" w:rsidRPr="00C20BA3">
        <w:rPr>
          <w:rFonts w:ascii="Calibri" w:hAnsi="Calibri" w:cs="Calibri"/>
          <w:sz w:val="20"/>
          <w:szCs w:val="20"/>
        </w:rPr>
        <w:t>solution</w:t>
      </w:r>
      <w:r w:rsidR="00D420CF" w:rsidRPr="00C20BA3">
        <w:rPr>
          <w:rFonts w:ascii="Calibri" w:hAnsi="Calibri" w:cs="Calibri"/>
          <w:sz w:val="20"/>
          <w:szCs w:val="20"/>
        </w:rPr>
        <w:t xml:space="preserve"> </w:t>
      </w:r>
      <w:bookmarkStart w:id="12" w:name="_Toc454914120"/>
      <w:r w:rsidRPr="00C20BA3">
        <w:rPr>
          <w:rFonts w:ascii="Calibri" w:hAnsi="Calibri" w:cs="Calibri"/>
          <w:sz w:val="20"/>
          <w:szCs w:val="20"/>
        </w:rPr>
        <w:t xml:space="preserve">tech </w:t>
      </w:r>
      <w:r w:rsidR="00D420CF" w:rsidRPr="00C20BA3">
        <w:rPr>
          <w:rFonts w:ascii="Calibri" w:hAnsi="Calibri" w:cs="Calibri"/>
          <w:sz w:val="20"/>
          <w:szCs w:val="20"/>
        </w:rPr>
        <w:t xml:space="preserve">company </w:t>
      </w:r>
      <w:r w:rsidRPr="00C20BA3">
        <w:rPr>
          <w:rFonts w:ascii="Calibri" w:hAnsi="Calibri" w:cs="Calibri"/>
          <w:sz w:val="20"/>
          <w:szCs w:val="20"/>
        </w:rPr>
        <w:t>we</w:t>
      </w:r>
      <w:r w:rsidR="00621D22" w:rsidRPr="00C20BA3">
        <w:rPr>
          <w:rFonts w:ascii="Calibri" w:hAnsi="Calibri" w:cs="Calibri"/>
          <w:sz w:val="20"/>
          <w:szCs w:val="20"/>
        </w:rPr>
        <w:t xml:space="preserve"> apply industry-best practices and ensured to</w:t>
      </w:r>
      <w:r w:rsidR="002663E6" w:rsidRPr="00C20BA3">
        <w:rPr>
          <w:rFonts w:ascii="Calibri" w:hAnsi="Calibri" w:cs="Calibri"/>
          <w:sz w:val="20"/>
          <w:szCs w:val="20"/>
        </w:rPr>
        <w:t xml:space="preserve"> update the inventory</w:t>
      </w:r>
      <w:r w:rsidR="002D292D" w:rsidRPr="00C20BA3">
        <w:rPr>
          <w:rFonts w:ascii="Calibri" w:hAnsi="Calibri" w:cs="Calibri"/>
          <w:sz w:val="20"/>
          <w:szCs w:val="20"/>
        </w:rPr>
        <w:t xml:space="preserve"> in</w:t>
      </w:r>
      <w:r w:rsidR="002663E6" w:rsidRPr="00C20BA3">
        <w:rPr>
          <w:rFonts w:ascii="Calibri" w:hAnsi="Calibri" w:cs="Calibri"/>
          <w:sz w:val="20"/>
          <w:szCs w:val="20"/>
        </w:rPr>
        <w:t xml:space="preserve"> real time across all </w:t>
      </w:r>
      <w:r w:rsidR="002D292D" w:rsidRPr="00C20BA3">
        <w:rPr>
          <w:rFonts w:ascii="Calibri" w:hAnsi="Calibri" w:cs="Calibri"/>
          <w:sz w:val="20"/>
          <w:szCs w:val="20"/>
        </w:rPr>
        <w:t>allocations, apply</w:t>
      </w:r>
      <w:r w:rsidR="002663E6" w:rsidRPr="00C20BA3">
        <w:rPr>
          <w:rFonts w:ascii="Calibri" w:hAnsi="Calibri" w:cs="Calibri"/>
          <w:sz w:val="20"/>
          <w:szCs w:val="20"/>
        </w:rPr>
        <w:t xml:space="preserve"> FIFO in product </w:t>
      </w:r>
      <w:r w:rsidR="002D292D" w:rsidRPr="00C20BA3">
        <w:rPr>
          <w:rFonts w:ascii="Calibri" w:hAnsi="Calibri" w:cs="Calibri"/>
          <w:sz w:val="20"/>
          <w:szCs w:val="20"/>
        </w:rPr>
        <w:t>dispatching, to</w:t>
      </w:r>
      <w:r w:rsidR="002663E6" w:rsidRPr="00C20BA3">
        <w:rPr>
          <w:rFonts w:ascii="Calibri" w:hAnsi="Calibri" w:cs="Calibri"/>
          <w:sz w:val="20"/>
          <w:szCs w:val="20"/>
        </w:rPr>
        <w:t xml:space="preserve"> </w:t>
      </w:r>
      <w:r w:rsidR="002D292D" w:rsidRPr="00C20BA3">
        <w:rPr>
          <w:rFonts w:ascii="Calibri" w:hAnsi="Calibri" w:cs="Calibri"/>
          <w:sz w:val="20"/>
          <w:szCs w:val="20"/>
        </w:rPr>
        <w:t>auto assign</w:t>
      </w:r>
      <w:r w:rsidR="002663E6" w:rsidRPr="00C20BA3">
        <w:rPr>
          <w:rFonts w:ascii="Calibri" w:hAnsi="Calibri" w:cs="Calibri"/>
          <w:sz w:val="20"/>
          <w:szCs w:val="20"/>
        </w:rPr>
        <w:t xml:space="preserve"> order to neare</w:t>
      </w:r>
      <w:r w:rsidR="002D292D" w:rsidRPr="00C20BA3">
        <w:rPr>
          <w:rFonts w:ascii="Calibri" w:hAnsi="Calibri" w:cs="Calibri"/>
          <w:sz w:val="20"/>
          <w:szCs w:val="20"/>
        </w:rPr>
        <w:t>s</w:t>
      </w:r>
      <w:r w:rsidR="002663E6" w:rsidRPr="00C20BA3">
        <w:rPr>
          <w:rFonts w:ascii="Calibri" w:hAnsi="Calibri" w:cs="Calibri"/>
          <w:sz w:val="20"/>
          <w:szCs w:val="20"/>
        </w:rPr>
        <w:t>t warehouse with available stock.</w:t>
      </w:r>
      <w:r w:rsidR="002D292D" w:rsidRPr="00C20BA3">
        <w:rPr>
          <w:rFonts w:ascii="Calibri" w:hAnsi="Calibri" w:cs="Calibri"/>
          <w:sz w:val="20"/>
          <w:szCs w:val="20"/>
        </w:rPr>
        <w:t xml:space="preserve"> We ensure minimum stock alerts are triggered to avoid shortages and provide role based access to the system </w:t>
      </w:r>
      <w:r w:rsidR="00621D22" w:rsidRPr="00C20BA3">
        <w:rPr>
          <w:rFonts w:ascii="Calibri" w:hAnsi="Calibri" w:cs="Calibri"/>
          <w:sz w:val="20"/>
          <w:szCs w:val="20"/>
        </w:rPr>
        <w:t>and delivery timelines must follow service level agreements.</w:t>
      </w:r>
    </w:p>
    <w:p w14:paraId="3AFF3022" w14:textId="77777777" w:rsidR="002436E1" w:rsidRPr="00C20BA3" w:rsidRDefault="00AC30B3" w:rsidP="00417A8D">
      <w:pPr>
        <w:pStyle w:val="NoSpacing"/>
        <w:ind w:firstLine="720"/>
        <w:rPr>
          <w:rFonts w:ascii="Calibri" w:hAnsi="Calibri" w:cs="Calibri"/>
          <w:b/>
          <w:color w:val="1C1C1C" w:themeColor="text1"/>
          <w:kern w:val="24"/>
          <w:sz w:val="20"/>
          <w:szCs w:val="20"/>
        </w:rPr>
      </w:pPr>
      <w:r w:rsidRPr="00C20BA3">
        <w:rPr>
          <w:rFonts w:ascii="Calibri" w:hAnsi="Calibri" w:cs="Calibri"/>
          <w:b/>
          <w:sz w:val="20"/>
          <w:szCs w:val="20"/>
        </w:rPr>
        <w:t>Background</w:t>
      </w:r>
      <w:bookmarkEnd w:id="12"/>
    </w:p>
    <w:p w14:paraId="73D8FA93" w14:textId="7AB1DAE3" w:rsidR="00AC30B3" w:rsidRPr="00C20BA3" w:rsidRDefault="00DA7648" w:rsidP="00D420CF">
      <w:pPr>
        <w:ind w:left="720"/>
        <w:jc w:val="both"/>
        <w:rPr>
          <w:rFonts w:ascii="Calibri" w:hAnsi="Calibri" w:cs="Calibri"/>
          <w:sz w:val="20"/>
          <w:szCs w:val="20"/>
        </w:rPr>
      </w:pPr>
      <w:r w:rsidRPr="00C20BA3">
        <w:rPr>
          <w:rFonts w:ascii="Calibri" w:hAnsi="Calibri" w:cs="Calibri"/>
          <w:sz w:val="20"/>
          <w:szCs w:val="20"/>
          <w:lang w:val="en-US"/>
        </w:rPr>
        <w:t>The increasing volume of warehouses, expansion of business and increase in orders</w:t>
      </w:r>
      <w:r w:rsidR="002436E1" w:rsidRPr="00C20BA3">
        <w:rPr>
          <w:rFonts w:ascii="Calibri" w:hAnsi="Calibri" w:cs="Calibri"/>
          <w:sz w:val="20"/>
          <w:szCs w:val="20"/>
          <w:lang w:val="en-US"/>
        </w:rPr>
        <w:t xml:space="preserve"> has made it challenging for </w:t>
      </w:r>
      <w:r w:rsidRPr="00C20BA3">
        <w:rPr>
          <w:rFonts w:ascii="Calibri" w:hAnsi="Calibri" w:cs="Calibri"/>
          <w:sz w:val="20"/>
          <w:szCs w:val="20"/>
          <w:lang w:val="en-US"/>
        </w:rPr>
        <w:t xml:space="preserve">Ice-cream and Milk Products Manufacturing Company </w:t>
      </w:r>
      <w:r w:rsidR="002436E1" w:rsidRPr="00C20BA3">
        <w:rPr>
          <w:rFonts w:ascii="Calibri" w:hAnsi="Calibri" w:cs="Calibri"/>
          <w:sz w:val="20"/>
          <w:szCs w:val="20"/>
          <w:lang w:val="en-US"/>
        </w:rPr>
        <w:t xml:space="preserve">to </w:t>
      </w:r>
      <w:r w:rsidRPr="00C20BA3">
        <w:rPr>
          <w:rFonts w:ascii="Calibri" w:hAnsi="Calibri" w:cs="Calibri"/>
          <w:sz w:val="20"/>
          <w:szCs w:val="20"/>
          <w:lang w:val="en-US"/>
        </w:rPr>
        <w:t>manage real time inventory, timely order fulfillment</w:t>
      </w:r>
      <w:r w:rsidR="008205FA" w:rsidRPr="00C20BA3">
        <w:rPr>
          <w:rFonts w:ascii="Calibri" w:hAnsi="Calibri" w:cs="Calibri"/>
          <w:sz w:val="20"/>
          <w:szCs w:val="20"/>
          <w:lang w:val="en-US"/>
        </w:rPr>
        <w:t>, managing and controlling wastage of perishable products, poor coordination between Warehouses and manufacturing units</w:t>
      </w:r>
      <w:r w:rsidR="002436E1" w:rsidRPr="00C20BA3">
        <w:rPr>
          <w:rFonts w:ascii="Calibri" w:hAnsi="Calibri" w:cs="Calibri"/>
          <w:sz w:val="20"/>
          <w:szCs w:val="20"/>
          <w:lang w:val="en-US"/>
        </w:rPr>
        <w:t xml:space="preserve">. </w:t>
      </w:r>
      <w:r w:rsidR="00563637" w:rsidRPr="00C20BA3">
        <w:rPr>
          <w:rFonts w:ascii="Calibri" w:hAnsi="Calibri" w:cs="Calibri"/>
          <w:sz w:val="20"/>
          <w:szCs w:val="20"/>
          <w:lang w:val="en-US"/>
        </w:rPr>
        <w:t>This all has resulted in order delays and decrease in customer satisfaction levels.</w:t>
      </w:r>
    </w:p>
    <w:p w14:paraId="3A4B564D" w14:textId="77777777"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3" w:name="_Toc454914121"/>
      <w:r w:rsidRPr="00C20BA3">
        <w:rPr>
          <w:rFonts w:ascii="Calibri" w:hAnsi="Calibri" w:cs="Calibri"/>
          <w:sz w:val="20"/>
          <w:szCs w:val="20"/>
        </w:rPr>
        <w:t>Project Objective</w:t>
      </w:r>
      <w:bookmarkEnd w:id="13"/>
    </w:p>
    <w:p w14:paraId="2D4BCE82" w14:textId="10A7AAE0" w:rsidR="009F15B7" w:rsidRPr="00C20BA3" w:rsidRDefault="00280CE1" w:rsidP="009F15B7">
      <w:pPr>
        <w:ind w:left="720"/>
        <w:jc w:val="both"/>
        <w:rPr>
          <w:rFonts w:ascii="Calibri" w:hAnsi="Calibri" w:cs="Calibri"/>
          <w:sz w:val="20"/>
          <w:szCs w:val="20"/>
        </w:rPr>
      </w:pPr>
      <w:r w:rsidRPr="00C20BA3">
        <w:rPr>
          <w:rFonts w:ascii="Calibri" w:hAnsi="Calibri" w:cs="Calibri"/>
          <w:sz w:val="20"/>
          <w:szCs w:val="20"/>
          <w:lang w:val="en-US"/>
        </w:rPr>
        <w:t xml:space="preserve">To </w:t>
      </w:r>
      <w:r w:rsidR="009F15B7" w:rsidRPr="00C20BA3">
        <w:rPr>
          <w:rFonts w:ascii="Calibri" w:hAnsi="Calibri" w:cs="Calibri"/>
          <w:sz w:val="20"/>
          <w:szCs w:val="20"/>
          <w:lang w:val="en-US"/>
        </w:rPr>
        <w:t>develop</w:t>
      </w:r>
      <w:r w:rsidRPr="00C20BA3">
        <w:rPr>
          <w:rFonts w:ascii="Calibri" w:hAnsi="Calibri" w:cs="Calibri"/>
          <w:sz w:val="20"/>
          <w:szCs w:val="20"/>
          <w:lang w:val="en-US"/>
        </w:rPr>
        <w:t xml:space="preserve"> and implement </w:t>
      </w:r>
      <w:r w:rsidR="004649DD" w:rsidRPr="00C20BA3">
        <w:rPr>
          <w:rFonts w:ascii="Calibri" w:hAnsi="Calibri" w:cs="Calibri"/>
          <w:sz w:val="20"/>
          <w:szCs w:val="20"/>
          <w:lang w:val="en-US"/>
        </w:rPr>
        <w:t>Inventory &amp; Delivery Management</w:t>
      </w:r>
      <w:r w:rsidRPr="00C20BA3">
        <w:rPr>
          <w:rFonts w:ascii="Calibri" w:hAnsi="Calibri" w:cs="Calibri"/>
          <w:sz w:val="20"/>
          <w:szCs w:val="20"/>
          <w:lang w:val="en-US"/>
        </w:rPr>
        <w:t xml:space="preserve"> System</w:t>
      </w:r>
      <w:r w:rsidR="009F15B7" w:rsidRPr="00C20BA3">
        <w:rPr>
          <w:rFonts w:ascii="Calibri" w:hAnsi="Calibri" w:cs="Calibri"/>
          <w:sz w:val="20"/>
          <w:szCs w:val="20"/>
          <w:lang w:val="en-US"/>
        </w:rPr>
        <w:t xml:space="preserve"> </w:t>
      </w:r>
      <w:r w:rsidRPr="00C20BA3">
        <w:rPr>
          <w:rFonts w:ascii="Calibri" w:hAnsi="Calibri" w:cs="Calibri"/>
          <w:sz w:val="20"/>
          <w:szCs w:val="20"/>
          <w:lang w:val="en-US"/>
        </w:rPr>
        <w:t xml:space="preserve">to automate </w:t>
      </w:r>
      <w:r w:rsidR="004649DD" w:rsidRPr="00C20BA3">
        <w:rPr>
          <w:rFonts w:ascii="Calibri" w:hAnsi="Calibri" w:cs="Calibri"/>
          <w:sz w:val="20"/>
          <w:szCs w:val="20"/>
          <w:lang w:val="en-US"/>
        </w:rPr>
        <w:t xml:space="preserve">real-time inventory visibility and to manage inefficient order fulfillment to ensure timely delivery and eventually increase customer satisfaction and proper management and coordination between manufacturing plants and warehouses across all parts of country.  </w:t>
      </w:r>
    </w:p>
    <w:p w14:paraId="4BAC063E" w14:textId="77777777" w:rsidR="00A43A3F"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14" w:name="_Toc454914122"/>
      <w:r w:rsidRPr="00C20BA3">
        <w:rPr>
          <w:rFonts w:ascii="Calibri" w:hAnsi="Calibri" w:cs="Calibri"/>
          <w:sz w:val="20"/>
          <w:szCs w:val="20"/>
        </w:rPr>
        <w:t>Project Scope</w:t>
      </w:r>
      <w:bookmarkEnd w:id="14"/>
    </w:p>
    <w:p w14:paraId="6CD51F95" w14:textId="301BF1F6" w:rsidR="00A43A3F" w:rsidRPr="00C20BA3" w:rsidRDefault="00A43A3F" w:rsidP="006E48BF">
      <w:pPr>
        <w:pStyle w:val="Heading2"/>
        <w:ind w:left="720"/>
        <w:jc w:val="both"/>
        <w:rPr>
          <w:rFonts w:ascii="Calibri" w:eastAsia="Times New Roman" w:hAnsi="Calibri" w:cs="Calibri"/>
          <w:color w:val="1C1C1C" w:themeColor="text1"/>
          <w:sz w:val="20"/>
          <w:szCs w:val="20"/>
          <w:lang w:eastAsia="en-IN"/>
        </w:rPr>
      </w:pPr>
      <w:r w:rsidRPr="00C20BA3">
        <w:rPr>
          <w:rFonts w:ascii="Calibri" w:eastAsia="Times New Roman" w:hAnsi="Calibri" w:cs="Calibri"/>
          <w:color w:val="1C1C1C" w:themeColor="text1"/>
          <w:sz w:val="20"/>
          <w:szCs w:val="20"/>
          <w:lang w:eastAsia="en-IN"/>
        </w:rPr>
        <w:t xml:space="preserve">The project scope covers </w:t>
      </w:r>
      <w:r w:rsidR="00C8003C" w:rsidRPr="00C20BA3">
        <w:rPr>
          <w:rFonts w:ascii="Calibri" w:eastAsia="Times New Roman" w:hAnsi="Calibri" w:cs="Calibri"/>
          <w:color w:val="1C1C1C" w:themeColor="text1"/>
          <w:sz w:val="20"/>
          <w:szCs w:val="20"/>
          <w:lang w:eastAsia="en-IN"/>
        </w:rPr>
        <w:t xml:space="preserve">development and implementation of </w:t>
      </w:r>
      <w:r w:rsidR="00F63CF9" w:rsidRPr="00C20BA3">
        <w:rPr>
          <w:rFonts w:ascii="Calibri" w:eastAsia="Times New Roman" w:hAnsi="Calibri" w:cs="Calibri"/>
          <w:color w:val="1C1C1C" w:themeColor="text1"/>
          <w:sz w:val="20"/>
          <w:szCs w:val="20"/>
          <w:lang w:eastAsia="en-IN"/>
        </w:rPr>
        <w:t>Inventory &amp; Delivery Management System</w:t>
      </w:r>
      <w:r w:rsidRPr="00C20BA3">
        <w:rPr>
          <w:rFonts w:ascii="Calibri" w:eastAsia="Times New Roman" w:hAnsi="Calibri" w:cs="Calibri"/>
          <w:color w:val="1C1C1C" w:themeColor="text1"/>
          <w:sz w:val="20"/>
          <w:szCs w:val="20"/>
          <w:lang w:eastAsia="en-IN"/>
        </w:rPr>
        <w:t xml:space="preserve"> to meet evolving business </w:t>
      </w:r>
      <w:r w:rsidR="00F63CF9" w:rsidRPr="00C20BA3">
        <w:rPr>
          <w:rFonts w:ascii="Calibri" w:eastAsia="Times New Roman" w:hAnsi="Calibri" w:cs="Calibri"/>
          <w:color w:val="1C1C1C" w:themeColor="text1"/>
          <w:sz w:val="20"/>
          <w:szCs w:val="20"/>
          <w:lang w:eastAsia="en-IN"/>
        </w:rPr>
        <w:t>ac</w:t>
      </w:r>
      <w:r w:rsidR="00752650" w:rsidRPr="00C20BA3">
        <w:rPr>
          <w:rFonts w:ascii="Calibri" w:eastAsia="Times New Roman" w:hAnsi="Calibri" w:cs="Calibri"/>
          <w:color w:val="1C1C1C" w:themeColor="text1"/>
          <w:sz w:val="20"/>
          <w:szCs w:val="20"/>
          <w:lang w:eastAsia="en-IN"/>
        </w:rPr>
        <w:t xml:space="preserve">ross country in e-commerce industry operating across country </w:t>
      </w:r>
      <w:r w:rsidR="00D370A0" w:rsidRPr="00C20BA3">
        <w:rPr>
          <w:rFonts w:ascii="Calibri" w:eastAsia="Times New Roman" w:hAnsi="Calibri" w:cs="Calibri"/>
          <w:color w:val="1C1C1C" w:themeColor="text1"/>
          <w:sz w:val="20"/>
          <w:szCs w:val="20"/>
          <w:lang w:eastAsia="en-IN"/>
        </w:rPr>
        <w:t>and facing</w:t>
      </w:r>
      <w:r w:rsidR="00752650" w:rsidRPr="00C20BA3">
        <w:rPr>
          <w:rFonts w:ascii="Calibri" w:eastAsia="Times New Roman" w:hAnsi="Calibri" w:cs="Calibri"/>
          <w:color w:val="1C1C1C" w:themeColor="text1"/>
          <w:sz w:val="20"/>
          <w:szCs w:val="20"/>
          <w:lang w:eastAsia="en-IN"/>
        </w:rPr>
        <w:t xml:space="preserve"> problems</w:t>
      </w:r>
      <w:r w:rsidRPr="00C20BA3">
        <w:rPr>
          <w:rFonts w:ascii="Calibri" w:eastAsia="Times New Roman" w:hAnsi="Calibri" w:cs="Calibri"/>
          <w:color w:val="1C1C1C" w:themeColor="text1"/>
          <w:sz w:val="20"/>
          <w:szCs w:val="20"/>
          <w:lang w:eastAsia="en-IN"/>
        </w:rPr>
        <w:t xml:space="preserve"> to obser</w:t>
      </w:r>
      <w:r w:rsidR="00F63CF9" w:rsidRPr="00C20BA3">
        <w:rPr>
          <w:rFonts w:ascii="Calibri" w:eastAsia="Times New Roman" w:hAnsi="Calibri" w:cs="Calibri"/>
          <w:color w:val="1C1C1C" w:themeColor="text1"/>
          <w:sz w:val="20"/>
          <w:szCs w:val="20"/>
          <w:lang w:eastAsia="en-IN"/>
        </w:rPr>
        <w:t xml:space="preserve">ved high traffic of orders and </w:t>
      </w:r>
      <w:r w:rsidR="006E48BF" w:rsidRPr="00C20BA3">
        <w:rPr>
          <w:rFonts w:ascii="Calibri" w:eastAsia="Times New Roman" w:hAnsi="Calibri" w:cs="Calibri"/>
          <w:color w:val="1C1C1C" w:themeColor="text1"/>
          <w:sz w:val="20"/>
          <w:szCs w:val="20"/>
          <w:lang w:eastAsia="en-IN"/>
        </w:rPr>
        <w:t xml:space="preserve">to </w:t>
      </w:r>
      <w:r w:rsidR="00F63CF9" w:rsidRPr="00C20BA3">
        <w:rPr>
          <w:rFonts w:ascii="Calibri" w:eastAsia="Times New Roman" w:hAnsi="Calibri" w:cs="Calibri"/>
          <w:color w:val="1C1C1C" w:themeColor="text1"/>
          <w:sz w:val="20"/>
          <w:szCs w:val="20"/>
          <w:lang w:eastAsia="en-IN"/>
        </w:rPr>
        <w:t xml:space="preserve">control wastage </w:t>
      </w:r>
      <w:r w:rsidR="006E48BF" w:rsidRPr="00C20BA3">
        <w:rPr>
          <w:rFonts w:ascii="Calibri" w:eastAsia="Times New Roman" w:hAnsi="Calibri" w:cs="Calibri"/>
          <w:color w:val="1C1C1C" w:themeColor="text1"/>
          <w:sz w:val="20"/>
          <w:szCs w:val="20"/>
          <w:lang w:eastAsia="en-IN"/>
        </w:rPr>
        <w:t xml:space="preserve">of products and timely delivery eventually increasing </w:t>
      </w:r>
      <w:r w:rsidR="00752650" w:rsidRPr="00C20BA3">
        <w:rPr>
          <w:rFonts w:ascii="Calibri" w:eastAsia="Times New Roman" w:hAnsi="Calibri" w:cs="Calibri"/>
          <w:color w:val="1C1C1C" w:themeColor="text1"/>
          <w:sz w:val="20"/>
          <w:szCs w:val="20"/>
          <w:lang w:eastAsia="en-IN"/>
        </w:rPr>
        <w:t>coordination among</w:t>
      </w:r>
      <w:r w:rsidR="006E48BF" w:rsidRPr="00C20BA3">
        <w:rPr>
          <w:rFonts w:ascii="Calibri" w:eastAsia="Times New Roman" w:hAnsi="Calibri" w:cs="Calibri"/>
          <w:color w:val="1C1C1C" w:themeColor="text1"/>
          <w:sz w:val="20"/>
          <w:szCs w:val="20"/>
          <w:lang w:eastAsia="en-IN"/>
        </w:rPr>
        <w:t xml:space="preserve"> different manufacturing plants and warehouses across country.</w:t>
      </w:r>
    </w:p>
    <w:p w14:paraId="709EB90B" w14:textId="6B6E5187" w:rsidR="0065240C" w:rsidRPr="00C20BA3" w:rsidRDefault="00507EBA" w:rsidP="00417A8D">
      <w:pPr>
        <w:pStyle w:val="NoSpacing"/>
        <w:ind w:firstLine="720"/>
        <w:rPr>
          <w:rFonts w:ascii="Calibri" w:eastAsia="Times New Roman" w:hAnsi="Calibri" w:cs="Calibri"/>
          <w:b/>
          <w:color w:val="1C1C1C" w:themeColor="text1"/>
          <w:sz w:val="20"/>
          <w:szCs w:val="20"/>
          <w:lang w:eastAsia="en-IN"/>
        </w:rPr>
      </w:pPr>
      <w:r w:rsidRPr="00C20BA3">
        <w:rPr>
          <w:rFonts w:ascii="Calibri" w:eastAsia="Times New Roman" w:hAnsi="Calibri" w:cs="Calibri"/>
          <w:b/>
          <w:color w:val="1C1C1C" w:themeColor="text1"/>
          <w:sz w:val="20"/>
          <w:szCs w:val="20"/>
          <w:lang w:eastAsia="en-IN"/>
        </w:rPr>
        <w:t>Resources:</w:t>
      </w:r>
    </w:p>
    <w:p w14:paraId="66AA2359" w14:textId="77777777" w:rsidR="0065240C" w:rsidRPr="00C20BA3" w:rsidRDefault="0065240C" w:rsidP="00417A8D">
      <w:pPr>
        <w:pStyle w:val="NoSpacing"/>
        <w:ind w:left="720"/>
        <w:rPr>
          <w:rFonts w:ascii="Calibri" w:eastAsia="Times New Roman" w:hAnsi="Calibri" w:cs="Calibri"/>
          <w:color w:val="1C1C1C" w:themeColor="text1"/>
          <w:sz w:val="20"/>
          <w:szCs w:val="20"/>
          <w:lang w:eastAsia="en-IN"/>
        </w:rPr>
      </w:pPr>
      <w:r w:rsidRPr="00C20BA3">
        <w:rPr>
          <w:rFonts w:ascii="Calibri" w:eastAsia="Times New Roman" w:hAnsi="Calibri" w:cs="Calibri"/>
          <w:b/>
          <w:color w:val="1C1C1C" w:themeColor="text1"/>
          <w:sz w:val="20"/>
          <w:szCs w:val="20"/>
          <w:lang w:eastAsia="en-IN"/>
        </w:rPr>
        <w:t>People</w:t>
      </w:r>
      <w:r w:rsidRPr="00C20BA3">
        <w:rPr>
          <w:rFonts w:ascii="Calibri" w:eastAsia="Times New Roman" w:hAnsi="Calibri" w:cs="Calibri"/>
          <w:color w:val="1C1C1C" w:themeColor="text1"/>
          <w:sz w:val="20"/>
          <w:szCs w:val="20"/>
          <w:lang w:eastAsia="en-IN"/>
        </w:rPr>
        <w:t>- SME who will provide insights into process involved for Ice-cream and Milk Products Company. Other than this Skilled Developers (Front End and Back End), DB Admin, NW Admin, PM and BA are the people involved behind development of IDMS. Since Waterfall demands thorough documentation, testing, and debugging before deployment, skilled resources are crucial.</w:t>
      </w:r>
    </w:p>
    <w:p w14:paraId="281AF57C" w14:textId="77777777" w:rsidR="0065240C" w:rsidRPr="00C20BA3" w:rsidRDefault="0065240C" w:rsidP="00417A8D">
      <w:pPr>
        <w:pStyle w:val="NoSpacing"/>
        <w:ind w:left="720"/>
        <w:rPr>
          <w:rFonts w:ascii="Calibri" w:eastAsia="Times New Roman" w:hAnsi="Calibri" w:cs="Calibri"/>
          <w:color w:val="1C1C1C" w:themeColor="text1"/>
          <w:sz w:val="20"/>
          <w:szCs w:val="20"/>
          <w:lang w:eastAsia="en-IN"/>
        </w:rPr>
      </w:pPr>
      <w:r w:rsidRPr="00C20BA3">
        <w:rPr>
          <w:rFonts w:ascii="Calibri" w:eastAsia="Times New Roman" w:hAnsi="Calibri" w:cs="Calibri"/>
          <w:b/>
          <w:color w:val="1C1C1C" w:themeColor="text1"/>
          <w:sz w:val="20"/>
          <w:szCs w:val="20"/>
          <w:lang w:eastAsia="en-IN"/>
        </w:rPr>
        <w:t>Time-</w:t>
      </w:r>
      <w:r w:rsidRPr="00C20BA3">
        <w:rPr>
          <w:rFonts w:ascii="Calibri" w:eastAsia="Times New Roman" w:hAnsi="Calibri" w:cs="Calibri"/>
          <w:color w:val="1C1C1C" w:themeColor="text1"/>
          <w:sz w:val="20"/>
          <w:szCs w:val="20"/>
          <w:lang w:eastAsia="en-IN"/>
        </w:rPr>
        <w:t xml:space="preserve"> As Waterfall model follows sequential approach and the final delivery is done only after the completion of last stage hence Duration of 12 months is required to develop IDMS as we are following Waterfall methodology and its required to complete each stage before moving to another out of which min 15% of the total time will be dedicated to BA for requirement gathering and analysis stage.</w:t>
      </w:r>
    </w:p>
    <w:p w14:paraId="2D485BF5" w14:textId="77777777" w:rsidR="0065240C" w:rsidRPr="00C20BA3" w:rsidRDefault="0065240C" w:rsidP="00417A8D">
      <w:pPr>
        <w:pStyle w:val="NoSpacing"/>
        <w:ind w:left="720"/>
        <w:rPr>
          <w:rFonts w:ascii="Calibri" w:eastAsia="Times New Roman" w:hAnsi="Calibri" w:cs="Calibri"/>
          <w:color w:val="1C1C1C" w:themeColor="text1"/>
          <w:sz w:val="20"/>
          <w:szCs w:val="20"/>
          <w:lang w:eastAsia="en-IN"/>
        </w:rPr>
      </w:pPr>
      <w:r w:rsidRPr="00C20BA3">
        <w:rPr>
          <w:rFonts w:ascii="Calibri" w:eastAsia="Times New Roman" w:hAnsi="Calibri" w:cs="Calibri"/>
          <w:b/>
          <w:color w:val="1C1C1C" w:themeColor="text1"/>
          <w:sz w:val="20"/>
          <w:szCs w:val="20"/>
          <w:lang w:eastAsia="en-IN"/>
        </w:rPr>
        <w:t>Budget-</w:t>
      </w:r>
      <w:r w:rsidRPr="00C20BA3">
        <w:rPr>
          <w:rFonts w:ascii="Calibri" w:eastAsia="Times New Roman" w:hAnsi="Calibri" w:cs="Calibri"/>
          <w:color w:val="1C1C1C" w:themeColor="text1"/>
          <w:sz w:val="20"/>
          <w:szCs w:val="20"/>
          <w:lang w:eastAsia="en-IN"/>
        </w:rPr>
        <w:t xml:space="preserve"> Total of 50 lakhs budget is minimum required as Waterfall model follows sequential structured approach where each phase is fully completed before moving to next which requires skilled resources and careful planning.</w:t>
      </w:r>
    </w:p>
    <w:p w14:paraId="72958333" w14:textId="77777777" w:rsidR="00AC30B3" w:rsidRPr="00C20BA3" w:rsidRDefault="00AC30B3" w:rsidP="00E6383A">
      <w:pPr>
        <w:pStyle w:val="Heading3"/>
        <w:numPr>
          <w:ilvl w:val="2"/>
          <w:numId w:val="1"/>
        </w:numPr>
        <w:tabs>
          <w:tab w:val="num" w:pos="2160"/>
        </w:tabs>
        <w:ind w:left="2160" w:hanging="360"/>
        <w:jc w:val="both"/>
        <w:rPr>
          <w:rFonts w:ascii="Calibri" w:hAnsi="Calibri" w:cs="Calibri"/>
          <w:sz w:val="20"/>
          <w:szCs w:val="20"/>
        </w:rPr>
      </w:pPr>
      <w:bookmarkStart w:id="15" w:name="_Toc454914123"/>
      <w:r w:rsidRPr="00C20BA3">
        <w:rPr>
          <w:rFonts w:ascii="Calibri" w:hAnsi="Calibri" w:cs="Calibri"/>
          <w:sz w:val="20"/>
          <w:szCs w:val="20"/>
        </w:rPr>
        <w:t>In Scope Functionality</w:t>
      </w:r>
      <w:bookmarkEnd w:id="15"/>
    </w:p>
    <w:p w14:paraId="468654F0" w14:textId="160FB51C" w:rsidR="008C3FBF" w:rsidRPr="00C20BA3" w:rsidRDefault="008C3FBF" w:rsidP="00E6383A">
      <w:pPr>
        <w:pStyle w:val="ListParagraph"/>
        <w:numPr>
          <w:ilvl w:val="0"/>
          <w:numId w:val="2"/>
        </w:numPr>
        <w:jc w:val="both"/>
        <w:rPr>
          <w:rFonts w:ascii="Calibri" w:hAnsi="Calibri" w:cs="Calibri"/>
          <w:sz w:val="20"/>
          <w:szCs w:val="20"/>
        </w:rPr>
      </w:pPr>
      <w:r w:rsidRPr="00C20BA3">
        <w:rPr>
          <w:rFonts w:ascii="Calibri" w:hAnsi="Calibri" w:cs="Calibri"/>
          <w:sz w:val="20"/>
          <w:szCs w:val="20"/>
        </w:rPr>
        <w:t xml:space="preserve">Streamlining </w:t>
      </w:r>
      <w:r w:rsidR="00D370A0" w:rsidRPr="00C20BA3">
        <w:rPr>
          <w:rFonts w:ascii="Calibri" w:hAnsi="Calibri" w:cs="Calibri"/>
          <w:sz w:val="20"/>
          <w:szCs w:val="20"/>
        </w:rPr>
        <w:t>and automating inventories and coordination between manufacturing plants and warehouses for efficient management and product tracking and faster delivery.</w:t>
      </w:r>
    </w:p>
    <w:p w14:paraId="6F29F11C" w14:textId="3A41B048" w:rsidR="00124DBC" w:rsidRPr="00C20BA3" w:rsidRDefault="008C3FBF" w:rsidP="00E6383A">
      <w:pPr>
        <w:pStyle w:val="ListParagraph"/>
        <w:numPr>
          <w:ilvl w:val="0"/>
          <w:numId w:val="2"/>
        </w:numPr>
        <w:jc w:val="both"/>
        <w:rPr>
          <w:rFonts w:ascii="Calibri" w:hAnsi="Calibri" w:cs="Calibri"/>
          <w:sz w:val="20"/>
          <w:szCs w:val="20"/>
        </w:rPr>
      </w:pPr>
      <w:r w:rsidRPr="00C20BA3">
        <w:rPr>
          <w:rFonts w:ascii="Calibri" w:hAnsi="Calibri" w:cs="Calibri"/>
          <w:sz w:val="20"/>
          <w:szCs w:val="20"/>
        </w:rPr>
        <w:t>Implementing features as per the specifications outlined in the requirement documents.</w:t>
      </w:r>
    </w:p>
    <w:p w14:paraId="051481CB" w14:textId="4AB76BFD" w:rsidR="008C3FBF" w:rsidRPr="00C20BA3" w:rsidRDefault="008C3FBF" w:rsidP="00E6383A">
      <w:pPr>
        <w:pStyle w:val="ListParagraph"/>
        <w:numPr>
          <w:ilvl w:val="0"/>
          <w:numId w:val="2"/>
        </w:numPr>
        <w:jc w:val="both"/>
        <w:rPr>
          <w:rFonts w:ascii="Calibri" w:hAnsi="Calibri" w:cs="Calibri"/>
          <w:sz w:val="20"/>
          <w:szCs w:val="20"/>
        </w:rPr>
      </w:pPr>
      <w:r w:rsidRPr="00C20BA3">
        <w:rPr>
          <w:rFonts w:ascii="Calibri" w:hAnsi="Calibri" w:cs="Calibri"/>
          <w:sz w:val="20"/>
          <w:szCs w:val="20"/>
        </w:rPr>
        <w:t xml:space="preserve">Providing maintenance and support services </w:t>
      </w:r>
      <w:r w:rsidR="00902690" w:rsidRPr="00C20BA3">
        <w:rPr>
          <w:rFonts w:ascii="Calibri" w:hAnsi="Calibri" w:cs="Calibri"/>
          <w:sz w:val="20"/>
          <w:szCs w:val="20"/>
        </w:rPr>
        <w:t xml:space="preserve">remotely </w:t>
      </w:r>
      <w:r w:rsidRPr="00C20BA3">
        <w:rPr>
          <w:rFonts w:ascii="Calibri" w:hAnsi="Calibri" w:cs="Calibri"/>
          <w:sz w:val="20"/>
          <w:szCs w:val="20"/>
        </w:rPr>
        <w:t>for up to one-year post-implementation.</w:t>
      </w:r>
    </w:p>
    <w:p w14:paraId="13E5571B" w14:textId="72140315" w:rsidR="00AC30B3" w:rsidRPr="00C20BA3" w:rsidRDefault="00AC30B3" w:rsidP="00E6383A">
      <w:pPr>
        <w:pStyle w:val="Heading3"/>
        <w:numPr>
          <w:ilvl w:val="2"/>
          <w:numId w:val="1"/>
        </w:numPr>
        <w:tabs>
          <w:tab w:val="num" w:pos="2160"/>
        </w:tabs>
        <w:ind w:left="2160" w:hanging="360"/>
        <w:jc w:val="both"/>
        <w:rPr>
          <w:rFonts w:ascii="Calibri" w:hAnsi="Calibri" w:cs="Calibri"/>
          <w:sz w:val="20"/>
          <w:szCs w:val="20"/>
        </w:rPr>
      </w:pPr>
      <w:bookmarkStart w:id="16" w:name="_Toc454914124"/>
      <w:r w:rsidRPr="00C20BA3">
        <w:rPr>
          <w:rFonts w:ascii="Calibri" w:hAnsi="Calibri" w:cs="Calibri"/>
          <w:sz w:val="20"/>
          <w:szCs w:val="20"/>
        </w:rPr>
        <w:t>Out Scope Functionality</w:t>
      </w:r>
      <w:bookmarkEnd w:id="16"/>
    </w:p>
    <w:p w14:paraId="302FDD7A" w14:textId="77777777" w:rsidR="001167A3" w:rsidRPr="00C20BA3" w:rsidRDefault="001167A3" w:rsidP="00D04996">
      <w:pPr>
        <w:ind w:left="720"/>
        <w:jc w:val="both"/>
        <w:rPr>
          <w:rFonts w:ascii="Calibri" w:hAnsi="Calibri" w:cs="Calibri"/>
          <w:sz w:val="20"/>
          <w:szCs w:val="20"/>
        </w:rPr>
      </w:pPr>
      <w:r w:rsidRPr="00C20BA3">
        <w:rPr>
          <w:rFonts w:ascii="Calibri" w:hAnsi="Calibri" w:cs="Calibri"/>
          <w:sz w:val="20"/>
          <w:szCs w:val="20"/>
        </w:rPr>
        <w:t>The following functionalities are not included in the current phase of the project and may be considered for future enhancements:</w:t>
      </w:r>
    </w:p>
    <w:p w14:paraId="43A15DE7" w14:textId="77777777" w:rsidR="001167A3" w:rsidRPr="00C20BA3" w:rsidRDefault="001167A3"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Integration with external courier or logistics service providers is not planned.</w:t>
      </w:r>
    </w:p>
    <w:p w14:paraId="09B077E4" w14:textId="40C0752A" w:rsidR="001167A3" w:rsidRDefault="001167A3"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Only English is supported in the current release.</w:t>
      </w:r>
    </w:p>
    <w:p w14:paraId="325BAE44" w14:textId="367C4204" w:rsidR="00167C0D" w:rsidRDefault="00167C0D" w:rsidP="00167C0D">
      <w:pPr>
        <w:jc w:val="both"/>
        <w:rPr>
          <w:rFonts w:ascii="Calibri" w:hAnsi="Calibri" w:cs="Calibri"/>
          <w:sz w:val="20"/>
          <w:szCs w:val="20"/>
        </w:rPr>
      </w:pPr>
    </w:p>
    <w:p w14:paraId="57FD6F8A" w14:textId="07455C27" w:rsidR="00167C0D" w:rsidRDefault="00167C0D" w:rsidP="00167C0D">
      <w:pPr>
        <w:jc w:val="both"/>
        <w:rPr>
          <w:rFonts w:ascii="Calibri" w:hAnsi="Calibri" w:cs="Calibri"/>
          <w:sz w:val="20"/>
          <w:szCs w:val="20"/>
        </w:rPr>
      </w:pPr>
    </w:p>
    <w:p w14:paraId="0AECF327" w14:textId="77777777" w:rsidR="00167C0D" w:rsidRPr="00167C0D" w:rsidRDefault="00167C0D" w:rsidP="00167C0D">
      <w:pPr>
        <w:jc w:val="both"/>
        <w:rPr>
          <w:rFonts w:ascii="Calibri" w:hAnsi="Calibri" w:cs="Calibri"/>
          <w:sz w:val="20"/>
          <w:szCs w:val="20"/>
        </w:rPr>
      </w:pPr>
    </w:p>
    <w:p w14:paraId="2A9F3DE2"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7" w:name="_Toc454914125"/>
      <w:r w:rsidRPr="00C20BA3">
        <w:rPr>
          <w:rFonts w:ascii="Calibri" w:hAnsi="Calibri" w:cs="Calibri"/>
          <w:sz w:val="20"/>
          <w:szCs w:val="20"/>
        </w:rPr>
        <w:lastRenderedPageBreak/>
        <w:t>Assumptions</w:t>
      </w:r>
      <w:bookmarkEnd w:id="17"/>
    </w:p>
    <w:p w14:paraId="4EAE5848"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The following assumptions have been made for the successful execution and delivery of the project:</w:t>
      </w:r>
    </w:p>
    <w:p w14:paraId="1BED2AC4"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All users (warehouse, plant, and admin) will have access to reliable internet to use the web-based application.</w:t>
      </w:r>
    </w:p>
    <w:p w14:paraId="1697E340"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Users will have unique credentials, and authentication will be centrally managed.</w:t>
      </w:r>
    </w:p>
    <w:p w14:paraId="4824088E" w14:textId="331A8429"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 xml:space="preserve">All necessary business inputs, approvals, and feedback will be provided by stakeholders as </w:t>
      </w:r>
    </w:p>
    <w:p w14:paraId="29691D82"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Warehouses and plants are equipped with the necessary hardware (computers, barcode scanners, etc.).</w:t>
      </w:r>
    </w:p>
    <w:p w14:paraId="004C4728"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Business processes like order handling, delivery routing, and inventory control are already documented and agreed upon.</w:t>
      </w:r>
    </w:p>
    <w:p w14:paraId="3E615294"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Requirements once finalized will not undergo major changes during development.</w:t>
      </w:r>
    </w:p>
    <w:p w14:paraId="2C3F3872" w14:textId="77777777"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End-users will be available for training before go-live to ensure smooth adoption.</w:t>
      </w:r>
    </w:p>
    <w:p w14:paraId="13AB70FE" w14:textId="46F7B162" w:rsidR="005529ED" w:rsidRPr="00C20BA3" w:rsidRDefault="005529ED"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Standard security policies and compliance requirements (e.g., data protection) will be followed by default.</w:t>
      </w:r>
    </w:p>
    <w:p w14:paraId="74C22AF4" w14:textId="5D9AD891"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8" w:name="_Toc454914126"/>
      <w:r w:rsidRPr="00C20BA3">
        <w:rPr>
          <w:rFonts w:ascii="Calibri" w:hAnsi="Calibri" w:cs="Calibri"/>
          <w:sz w:val="20"/>
          <w:szCs w:val="20"/>
        </w:rPr>
        <w:t>Constraints</w:t>
      </w:r>
      <w:bookmarkEnd w:id="18"/>
    </w:p>
    <w:p w14:paraId="60D34CAE" w14:textId="7EEDCD87" w:rsidR="00940680" w:rsidRPr="00C20BA3" w:rsidRDefault="00940680" w:rsidP="00E6383A">
      <w:pPr>
        <w:pStyle w:val="ListParagraph"/>
        <w:numPr>
          <w:ilvl w:val="0"/>
          <w:numId w:val="4"/>
        </w:numPr>
        <w:jc w:val="both"/>
        <w:rPr>
          <w:rFonts w:ascii="Calibri" w:hAnsi="Calibri" w:cs="Calibri"/>
          <w:sz w:val="20"/>
          <w:szCs w:val="20"/>
          <w:lang w:val="en-US"/>
        </w:rPr>
      </w:pPr>
      <w:r w:rsidRPr="00C20BA3">
        <w:rPr>
          <w:rFonts w:ascii="Calibri" w:hAnsi="Calibri" w:cs="Calibri"/>
          <w:sz w:val="20"/>
          <w:szCs w:val="20"/>
        </w:rPr>
        <w:t>Any changes after the requirement finalization will require formal approvals and may impact timelines.</w:t>
      </w:r>
    </w:p>
    <w:p w14:paraId="5CD43205" w14:textId="538FD4BD" w:rsidR="00940680"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The accuracy and completeness of lead information depend on users entering valid details.</w:t>
      </w:r>
    </w:p>
    <w:p w14:paraId="4FE13837" w14:textId="58B21ADB" w:rsidR="00940680"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The system can integrate only with predefined platforms</w:t>
      </w:r>
    </w:p>
    <w:p w14:paraId="6CD89066" w14:textId="793762BF" w:rsidR="00247A88"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Support and maintenance will be provided for a fixed period (up to 1 year remotely), with additional support requiring a separate agreement.</w:t>
      </w:r>
      <w:r w:rsidR="00247A88" w:rsidRPr="00C20BA3">
        <w:rPr>
          <w:rFonts w:ascii="Calibri" w:hAnsi="Calibri" w:cs="Calibri"/>
          <w:sz w:val="20"/>
          <w:szCs w:val="20"/>
        </w:rPr>
        <w:t xml:space="preserve"> </w:t>
      </w:r>
    </w:p>
    <w:p w14:paraId="57F6BD7D" w14:textId="43BD23FE" w:rsidR="00AC30B3"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 xml:space="preserve">Each phase must be completed before progressing to the next, limiting flexibility for mid-phase modifications. </w:t>
      </w:r>
    </w:p>
    <w:p w14:paraId="4A1A9858" w14:textId="645A8951" w:rsidR="00940680" w:rsidRPr="00C20BA3" w:rsidRDefault="00940680" w:rsidP="00E6383A">
      <w:pPr>
        <w:pStyle w:val="ListParagraph"/>
        <w:numPr>
          <w:ilvl w:val="0"/>
          <w:numId w:val="4"/>
        </w:numPr>
        <w:jc w:val="both"/>
        <w:rPr>
          <w:rFonts w:ascii="Calibri" w:hAnsi="Calibri" w:cs="Calibri"/>
          <w:sz w:val="20"/>
          <w:szCs w:val="20"/>
        </w:rPr>
      </w:pPr>
      <w:r w:rsidRPr="00C20BA3">
        <w:rPr>
          <w:rFonts w:ascii="Calibri" w:hAnsi="Calibri" w:cs="Calibri"/>
          <w:sz w:val="20"/>
          <w:szCs w:val="20"/>
        </w:rPr>
        <w:t>Reports and dashboards will be based on available system data, and custom reporting may require additional configurations.</w:t>
      </w:r>
    </w:p>
    <w:p w14:paraId="2FD03F26" w14:textId="77777777" w:rsidR="00AC30B3" w:rsidRPr="00C20BA3" w:rsidRDefault="00AC30B3" w:rsidP="00E6383A">
      <w:pPr>
        <w:pStyle w:val="Heading1"/>
        <w:numPr>
          <w:ilvl w:val="0"/>
          <w:numId w:val="1"/>
        </w:numPr>
        <w:tabs>
          <w:tab w:val="num" w:pos="720"/>
        </w:tabs>
        <w:jc w:val="both"/>
        <w:rPr>
          <w:rFonts w:ascii="Calibri" w:hAnsi="Calibri" w:cs="Calibri"/>
          <w:sz w:val="20"/>
          <w:szCs w:val="20"/>
        </w:rPr>
      </w:pPr>
      <w:bookmarkStart w:id="19" w:name="_Toc454914127"/>
      <w:r w:rsidRPr="00C20BA3">
        <w:rPr>
          <w:rFonts w:ascii="Calibri" w:hAnsi="Calibri" w:cs="Calibri"/>
          <w:sz w:val="20"/>
          <w:szCs w:val="20"/>
        </w:rPr>
        <w:t>Risks</w:t>
      </w:r>
      <w:bookmarkEnd w:id="19"/>
    </w:p>
    <w:p w14:paraId="63136D5E" w14:textId="30FEDF28" w:rsidR="00AC30B3" w:rsidRPr="00C20BA3" w:rsidRDefault="00AC30B3" w:rsidP="00AC30B3">
      <w:pPr>
        <w:ind w:left="540"/>
        <w:jc w:val="both"/>
        <w:rPr>
          <w:rFonts w:ascii="Calibri" w:hAnsi="Calibri" w:cs="Calibri"/>
          <w:spacing w:val="-5"/>
          <w:sz w:val="20"/>
          <w:szCs w:val="20"/>
        </w:rPr>
      </w:pPr>
      <w:r w:rsidRPr="00C20BA3">
        <w:rPr>
          <w:rFonts w:ascii="Calibri" w:hAnsi="Calibri" w:cs="Calibri"/>
          <w:w w:val="63052"/>
          <w:sz w:val="20"/>
          <w:szCs w:val="20"/>
        </w:rPr>
        <w:t xml:space="preserve"> A </w:t>
      </w:r>
      <w:r w:rsidRPr="00C20BA3">
        <w:rPr>
          <w:rFonts w:ascii="Calibri" w:hAnsi="Calibri" w:cs="Calibri"/>
          <w:i/>
          <w:iCs/>
          <w:w w:val="63052"/>
          <w:sz w:val="20"/>
          <w:szCs w:val="20"/>
        </w:rPr>
        <w:t xml:space="preserve">risk </w:t>
      </w:r>
      <w:r w:rsidRPr="00C20BA3">
        <w:rPr>
          <w:rFonts w:ascii="Calibri" w:hAnsi="Calibri" w:cs="Calibri"/>
          <w:w w:val="63052"/>
          <w:sz w:val="20"/>
          <w:szCs w:val="20"/>
        </w:rPr>
        <w:t xml:space="preserve">is something that could affect </w:t>
      </w:r>
      <w:r w:rsidRPr="00C20BA3">
        <w:rPr>
          <w:rFonts w:ascii="Calibri" w:hAnsi="Calibri" w:cs="Calibri"/>
          <w:spacing w:val="-4"/>
          <w:sz w:val="20"/>
          <w:szCs w:val="20"/>
        </w:rPr>
        <w:t>the success</w:t>
      </w:r>
      <w:r w:rsidR="00183906" w:rsidRPr="00C20BA3">
        <w:rPr>
          <w:rFonts w:ascii="Calibri" w:hAnsi="Calibri" w:cs="Calibri"/>
          <w:spacing w:val="-4"/>
          <w:sz w:val="20"/>
          <w:szCs w:val="20"/>
        </w:rPr>
        <w:t xml:space="preserve"> or failure of a project. Analys</w:t>
      </w:r>
      <w:r w:rsidRPr="00C20BA3">
        <w:rPr>
          <w:rFonts w:ascii="Calibri" w:hAnsi="Calibri" w:cs="Calibri"/>
          <w:spacing w:val="-4"/>
          <w:sz w:val="20"/>
          <w:szCs w:val="20"/>
        </w:rPr>
        <w:t xml:space="preserve">e risks regularly as the project progresses. </w:t>
      </w:r>
      <w:r w:rsidRPr="00C20BA3">
        <w:rPr>
          <w:rFonts w:ascii="Calibri" w:hAnsi="Calibri" w:cs="Calibri"/>
          <w:sz w:val="20"/>
          <w:szCs w:val="20"/>
        </w:rPr>
        <w:t xml:space="preserve">While you may not be able to avoid every risk, you can limit each risk’s impact on the project by preparing for it beforehand. For each risk, you’ll note the likelihood of its occurrence, the cost to the project </w:t>
      </w:r>
      <w:r w:rsidRPr="00C20BA3">
        <w:rPr>
          <w:rFonts w:ascii="Calibri" w:hAnsi="Calibri" w:cs="Calibri"/>
          <w:spacing w:val="4"/>
          <w:sz w:val="20"/>
          <w:szCs w:val="20"/>
        </w:rPr>
        <w:t xml:space="preserve">if it does occur, and the strategy for handling the risk. Strategies include the </w:t>
      </w:r>
      <w:r w:rsidRPr="00C20BA3">
        <w:rPr>
          <w:rFonts w:ascii="Calibri" w:hAnsi="Calibri" w:cs="Calibri"/>
          <w:spacing w:val="-5"/>
          <w:sz w:val="20"/>
          <w:szCs w:val="20"/>
        </w:rPr>
        <w:t>following:</w:t>
      </w:r>
    </w:p>
    <w:p w14:paraId="7B57A3CF" w14:textId="77777777" w:rsidR="00AC30B3" w:rsidRPr="00C20BA3" w:rsidRDefault="00AC30B3" w:rsidP="003F47E9">
      <w:pPr>
        <w:pStyle w:val="NoSpacing"/>
        <w:ind w:left="720" w:firstLine="720"/>
        <w:rPr>
          <w:rFonts w:ascii="Calibri" w:hAnsi="Calibri" w:cs="Calibri"/>
          <w:sz w:val="20"/>
          <w:szCs w:val="20"/>
        </w:rPr>
      </w:pPr>
      <w:r w:rsidRPr="00C20BA3">
        <w:rPr>
          <w:rFonts w:ascii="Calibri" w:hAnsi="Calibri" w:cs="Calibri"/>
          <w:b/>
          <w:bCs/>
          <w:sz w:val="20"/>
          <w:szCs w:val="20"/>
        </w:rPr>
        <w:t xml:space="preserve">Avoid: </w:t>
      </w:r>
      <w:r w:rsidRPr="00C20BA3">
        <w:rPr>
          <w:rFonts w:ascii="Calibri" w:hAnsi="Calibri" w:cs="Calibri"/>
          <w:sz w:val="20"/>
          <w:szCs w:val="20"/>
        </w:rPr>
        <w:t>Do something to eliminate the risk.</w:t>
      </w:r>
    </w:p>
    <w:p w14:paraId="6C343548" w14:textId="77777777" w:rsidR="00AC30B3" w:rsidRPr="00C20BA3" w:rsidRDefault="00AC30B3" w:rsidP="003F47E9">
      <w:pPr>
        <w:pStyle w:val="NoSpacing"/>
        <w:ind w:left="720" w:firstLine="720"/>
        <w:rPr>
          <w:rFonts w:ascii="Calibri" w:hAnsi="Calibri" w:cs="Calibri"/>
          <w:spacing w:val="1"/>
          <w:sz w:val="20"/>
          <w:szCs w:val="20"/>
        </w:rPr>
      </w:pPr>
      <w:r w:rsidRPr="00C20BA3">
        <w:rPr>
          <w:rFonts w:ascii="Calibri" w:hAnsi="Calibri" w:cs="Calibri"/>
          <w:b/>
          <w:bCs/>
          <w:spacing w:val="1"/>
          <w:sz w:val="20"/>
          <w:szCs w:val="20"/>
        </w:rPr>
        <w:t xml:space="preserve">Mitigate: </w:t>
      </w:r>
      <w:r w:rsidRPr="00C20BA3">
        <w:rPr>
          <w:rFonts w:ascii="Calibri" w:hAnsi="Calibri" w:cs="Calibri"/>
          <w:spacing w:val="1"/>
          <w:sz w:val="20"/>
          <w:szCs w:val="20"/>
        </w:rPr>
        <w:t>Do something to reduce damage if risk materializes.</w:t>
      </w:r>
    </w:p>
    <w:p w14:paraId="29ECF961" w14:textId="77777777" w:rsidR="00AC30B3" w:rsidRPr="00C20BA3" w:rsidRDefault="00AC30B3" w:rsidP="003F47E9">
      <w:pPr>
        <w:pStyle w:val="NoSpacing"/>
        <w:ind w:left="720" w:firstLine="720"/>
        <w:rPr>
          <w:rFonts w:ascii="Calibri" w:hAnsi="Calibri" w:cs="Calibri"/>
          <w:w w:val="65329"/>
          <w:sz w:val="20"/>
          <w:szCs w:val="20"/>
        </w:rPr>
      </w:pPr>
      <w:r w:rsidRPr="00C20BA3">
        <w:rPr>
          <w:rFonts w:ascii="Calibri" w:hAnsi="Calibri" w:cs="Calibri"/>
          <w:b/>
          <w:bCs/>
          <w:w w:val="65329"/>
          <w:sz w:val="20"/>
          <w:szCs w:val="20"/>
        </w:rPr>
        <w:t xml:space="preserve">Transfer: </w:t>
      </w:r>
      <w:r w:rsidRPr="00C20BA3">
        <w:rPr>
          <w:rFonts w:ascii="Calibri" w:hAnsi="Calibri" w:cs="Calibri"/>
          <w:w w:val="65329"/>
          <w:sz w:val="20"/>
          <w:szCs w:val="20"/>
        </w:rPr>
        <w:t>Pass the risk up or out to another entity.</w:t>
      </w:r>
    </w:p>
    <w:p w14:paraId="0327B936" w14:textId="77777777" w:rsidR="00AC30B3" w:rsidRPr="00C20BA3" w:rsidRDefault="00AC30B3" w:rsidP="003F47E9">
      <w:pPr>
        <w:pStyle w:val="NoSpacing"/>
        <w:ind w:left="720" w:firstLine="720"/>
        <w:rPr>
          <w:rFonts w:ascii="Calibri" w:hAnsi="Calibri" w:cs="Calibri"/>
          <w:spacing w:val="1"/>
          <w:sz w:val="20"/>
          <w:szCs w:val="20"/>
        </w:rPr>
      </w:pPr>
      <w:r w:rsidRPr="00C20BA3">
        <w:rPr>
          <w:rFonts w:ascii="Calibri" w:hAnsi="Calibri" w:cs="Calibri"/>
          <w:b/>
          <w:bCs/>
          <w:spacing w:val="1"/>
          <w:sz w:val="20"/>
          <w:szCs w:val="20"/>
        </w:rPr>
        <w:t xml:space="preserve">Accept: </w:t>
      </w:r>
      <w:r w:rsidRPr="00C20BA3">
        <w:rPr>
          <w:rFonts w:ascii="Calibri" w:hAnsi="Calibri" w:cs="Calibri"/>
          <w:spacing w:val="1"/>
          <w:sz w:val="20"/>
          <w:szCs w:val="20"/>
        </w:rPr>
        <w:t>Do nothing about the risk. Accept the consequences.</w:t>
      </w:r>
    </w:p>
    <w:p w14:paraId="25F8FE39" w14:textId="77777777" w:rsidR="00AC30B3" w:rsidRPr="00C20BA3" w:rsidRDefault="00AC30B3" w:rsidP="008F5FE5">
      <w:pPr>
        <w:pStyle w:val="Heading2"/>
        <w:ind w:firstLine="360"/>
        <w:jc w:val="both"/>
        <w:rPr>
          <w:rFonts w:ascii="Calibri" w:hAnsi="Calibri" w:cs="Calibri"/>
          <w:sz w:val="20"/>
          <w:szCs w:val="20"/>
        </w:rPr>
      </w:pPr>
      <w:bookmarkStart w:id="20" w:name="_Toc197440880"/>
      <w:bookmarkStart w:id="21" w:name="_Toc454914128"/>
      <w:r w:rsidRPr="00C20BA3">
        <w:rPr>
          <w:rFonts w:ascii="Calibri" w:hAnsi="Calibri" w:cs="Calibri"/>
          <w:sz w:val="20"/>
          <w:szCs w:val="20"/>
        </w:rPr>
        <w:t>Technological Risks</w:t>
      </w:r>
      <w:bookmarkEnd w:id="20"/>
      <w:bookmarkEnd w:id="21"/>
    </w:p>
    <w:p w14:paraId="5C3D8DA0" w14:textId="138037A4" w:rsidR="00AC30B3" w:rsidRPr="00C20BA3" w:rsidRDefault="00AC30B3" w:rsidP="00ED7C32">
      <w:pPr>
        <w:pStyle w:val="NoSpacing"/>
        <w:ind w:firstLine="360"/>
        <w:rPr>
          <w:rFonts w:ascii="Calibri" w:hAnsi="Calibri" w:cs="Calibri"/>
          <w:sz w:val="20"/>
          <w:szCs w:val="20"/>
        </w:rPr>
      </w:pPr>
      <w:r w:rsidRPr="00C20BA3">
        <w:rPr>
          <w:rFonts w:ascii="Calibri" w:hAnsi="Calibri" w:cs="Calibri"/>
          <w:sz w:val="20"/>
          <w:szCs w:val="20"/>
        </w:rPr>
        <w:t>This subsection of “Risk Analysis” specifies new technology issues that could affect the project.</w:t>
      </w:r>
    </w:p>
    <w:p w14:paraId="7E9628AB" w14:textId="1C425072" w:rsidR="004F3286" w:rsidRPr="00C20BA3" w:rsidRDefault="004F3286" w:rsidP="00E6383A">
      <w:pPr>
        <w:pStyle w:val="ListParagraph"/>
        <w:numPr>
          <w:ilvl w:val="0"/>
          <w:numId w:val="6"/>
        </w:numPr>
        <w:rPr>
          <w:rFonts w:ascii="Calibri" w:hAnsi="Calibri" w:cs="Calibri"/>
          <w:sz w:val="20"/>
          <w:szCs w:val="20"/>
        </w:rPr>
      </w:pPr>
      <w:r w:rsidRPr="00C20BA3">
        <w:rPr>
          <w:rFonts w:ascii="Calibri" w:hAnsi="Calibri" w:cs="Calibri"/>
          <w:sz w:val="20"/>
          <w:szCs w:val="20"/>
        </w:rPr>
        <w:t>High traffic or server failures may lead to slow response times or unavailability.</w:t>
      </w:r>
    </w:p>
    <w:p w14:paraId="38E3504A" w14:textId="791508AA" w:rsidR="004F3286" w:rsidRPr="00C20BA3" w:rsidRDefault="004F3286" w:rsidP="00E6383A">
      <w:pPr>
        <w:pStyle w:val="ListParagraph"/>
        <w:numPr>
          <w:ilvl w:val="0"/>
          <w:numId w:val="6"/>
        </w:numPr>
        <w:rPr>
          <w:rFonts w:ascii="Calibri" w:hAnsi="Calibri" w:cs="Calibri"/>
          <w:sz w:val="20"/>
          <w:szCs w:val="20"/>
        </w:rPr>
      </w:pPr>
      <w:r w:rsidRPr="00C20BA3">
        <w:rPr>
          <w:rFonts w:ascii="Calibri" w:hAnsi="Calibri" w:cs="Calibri"/>
          <w:sz w:val="20"/>
          <w:szCs w:val="20"/>
        </w:rPr>
        <w:t>Poor infrastructure planning may impact scalability and user experience.</w:t>
      </w:r>
    </w:p>
    <w:p w14:paraId="36FA5D51" w14:textId="2B8DB329" w:rsidR="000E01A5" w:rsidRPr="00C20BA3" w:rsidRDefault="000E01A5" w:rsidP="00E6383A">
      <w:pPr>
        <w:pStyle w:val="ListParagraph"/>
        <w:numPr>
          <w:ilvl w:val="0"/>
          <w:numId w:val="6"/>
        </w:numPr>
        <w:rPr>
          <w:rFonts w:ascii="Calibri" w:hAnsi="Calibri" w:cs="Calibri"/>
          <w:sz w:val="20"/>
          <w:szCs w:val="20"/>
        </w:rPr>
      </w:pPr>
      <w:r w:rsidRPr="00C20BA3">
        <w:rPr>
          <w:rFonts w:ascii="Calibri" w:hAnsi="Calibri" w:cs="Calibri"/>
          <w:sz w:val="20"/>
          <w:szCs w:val="20"/>
        </w:rPr>
        <w:t>Unplanned outages can disrupt inventory updates and delivery tracking.</w:t>
      </w:r>
    </w:p>
    <w:p w14:paraId="761EFFE3" w14:textId="3879F9D4" w:rsidR="000E01A5" w:rsidRPr="00C20BA3" w:rsidRDefault="000E01A5" w:rsidP="00E6383A">
      <w:pPr>
        <w:pStyle w:val="ListParagraph"/>
        <w:numPr>
          <w:ilvl w:val="0"/>
          <w:numId w:val="6"/>
        </w:numPr>
        <w:rPr>
          <w:rFonts w:ascii="Calibri" w:hAnsi="Calibri" w:cs="Calibri"/>
          <w:sz w:val="20"/>
          <w:szCs w:val="20"/>
        </w:rPr>
      </w:pPr>
      <w:r w:rsidRPr="00C20BA3">
        <w:rPr>
          <w:rFonts w:ascii="Calibri" w:hAnsi="Calibri" w:cs="Calibri"/>
          <w:sz w:val="20"/>
          <w:szCs w:val="20"/>
        </w:rPr>
        <w:t>The system may underperform as data volume or number of users increases across locations.</w:t>
      </w:r>
    </w:p>
    <w:p w14:paraId="406F1774" w14:textId="77777777" w:rsidR="00AC30B3" w:rsidRPr="00C20BA3" w:rsidRDefault="00AC30B3" w:rsidP="008F5FE5">
      <w:pPr>
        <w:pStyle w:val="Heading2"/>
        <w:ind w:firstLine="360"/>
        <w:jc w:val="both"/>
        <w:rPr>
          <w:rFonts w:ascii="Calibri" w:hAnsi="Calibri" w:cs="Calibri"/>
          <w:sz w:val="20"/>
          <w:szCs w:val="20"/>
        </w:rPr>
      </w:pPr>
      <w:bookmarkStart w:id="22" w:name="_Toc454914129"/>
      <w:bookmarkStart w:id="23" w:name="_Toc197440881"/>
      <w:r w:rsidRPr="00C20BA3">
        <w:rPr>
          <w:rFonts w:ascii="Calibri" w:hAnsi="Calibri" w:cs="Calibri"/>
          <w:sz w:val="20"/>
          <w:szCs w:val="20"/>
        </w:rPr>
        <w:t>Skills Risks</w:t>
      </w:r>
      <w:bookmarkEnd w:id="22"/>
      <w:bookmarkEnd w:id="23"/>
    </w:p>
    <w:p w14:paraId="00E39F4D" w14:textId="7256931D" w:rsidR="00AC30B3" w:rsidRPr="00C20BA3" w:rsidRDefault="00AC30B3" w:rsidP="00ED7C32">
      <w:pPr>
        <w:pStyle w:val="NoSpacing"/>
        <w:ind w:left="360"/>
        <w:rPr>
          <w:rFonts w:ascii="Calibri" w:hAnsi="Calibri" w:cs="Calibri"/>
          <w:sz w:val="20"/>
          <w:szCs w:val="20"/>
        </w:rPr>
      </w:pPr>
      <w:r w:rsidRPr="00C20BA3">
        <w:rPr>
          <w:rFonts w:ascii="Calibri" w:hAnsi="Calibri" w:cs="Calibri"/>
          <w:sz w:val="20"/>
          <w:szCs w:val="20"/>
        </w:rPr>
        <w:t>This subsection of “Risk Analysis” specifies the risk of not getting staff with the required expertise for the project.</w:t>
      </w:r>
    </w:p>
    <w:p w14:paraId="56606710" w14:textId="6F8A248F"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Warehouse or plant staff may not be familiar with using digital inventory systems.</w:t>
      </w:r>
    </w:p>
    <w:p w14:paraId="21A97E1C" w14:textId="2DC324AF"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The company may lack skilled personnel to maintain or troubleshoot the system after go-live.</w:t>
      </w:r>
    </w:p>
    <w:p w14:paraId="32631E0C" w14:textId="5A6C3340"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Users may face difficulty operating the system efficiently if not trained properly.</w:t>
      </w:r>
    </w:p>
    <w:p w14:paraId="03F707B7" w14:textId="42FB96AF" w:rsidR="003D3D80" w:rsidRPr="00C20BA3" w:rsidRDefault="003D3D80" w:rsidP="00E6383A">
      <w:pPr>
        <w:pStyle w:val="ListParagraph"/>
        <w:numPr>
          <w:ilvl w:val="0"/>
          <w:numId w:val="6"/>
        </w:numPr>
        <w:rPr>
          <w:rFonts w:ascii="Calibri" w:hAnsi="Calibri" w:cs="Calibri"/>
          <w:sz w:val="20"/>
          <w:szCs w:val="20"/>
        </w:rPr>
      </w:pPr>
      <w:r w:rsidRPr="00C20BA3">
        <w:rPr>
          <w:rFonts w:ascii="Calibri" w:hAnsi="Calibri" w:cs="Calibri"/>
          <w:sz w:val="20"/>
          <w:szCs w:val="20"/>
        </w:rPr>
        <w:t>If business analysts or stakeholders lack domain knowledge, key requirements may be missed.</w:t>
      </w:r>
    </w:p>
    <w:p w14:paraId="3762FE80" w14:textId="77777777" w:rsidR="00AC30B3" w:rsidRPr="00C20BA3" w:rsidRDefault="00AC30B3" w:rsidP="008F5FE5">
      <w:pPr>
        <w:pStyle w:val="Heading2"/>
        <w:ind w:firstLine="360"/>
        <w:jc w:val="both"/>
        <w:rPr>
          <w:rFonts w:ascii="Calibri" w:hAnsi="Calibri" w:cs="Calibri"/>
          <w:sz w:val="20"/>
          <w:szCs w:val="20"/>
        </w:rPr>
      </w:pPr>
      <w:bookmarkStart w:id="24" w:name="_Toc197440882"/>
      <w:bookmarkStart w:id="25" w:name="_Toc454914130"/>
      <w:r w:rsidRPr="00C20BA3">
        <w:rPr>
          <w:rFonts w:ascii="Calibri" w:hAnsi="Calibri" w:cs="Calibri"/>
          <w:sz w:val="20"/>
          <w:szCs w:val="20"/>
        </w:rPr>
        <w:t>Political Risks</w:t>
      </w:r>
      <w:bookmarkEnd w:id="24"/>
      <w:bookmarkEnd w:id="25"/>
    </w:p>
    <w:p w14:paraId="6BCA50CF" w14:textId="538491CF" w:rsidR="00AC30B3" w:rsidRPr="00C20BA3" w:rsidRDefault="00AC30B3" w:rsidP="00E6383A">
      <w:pPr>
        <w:pStyle w:val="ListParagraph"/>
        <w:numPr>
          <w:ilvl w:val="0"/>
          <w:numId w:val="6"/>
        </w:numPr>
        <w:rPr>
          <w:rFonts w:ascii="Calibri" w:hAnsi="Calibri" w:cs="Calibri"/>
          <w:sz w:val="20"/>
          <w:szCs w:val="20"/>
        </w:rPr>
      </w:pPr>
      <w:r w:rsidRPr="00C20BA3">
        <w:rPr>
          <w:rFonts w:ascii="Calibri" w:hAnsi="Calibri" w:cs="Calibri"/>
          <w:sz w:val="20"/>
          <w:szCs w:val="20"/>
        </w:rPr>
        <w:t>This subsection of “Risk Analysis” identifies political forces that could derail or affect the project.</w:t>
      </w:r>
    </w:p>
    <w:p w14:paraId="1FDA8320" w14:textId="0B4F5315"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New government policies on food safety, packaging, or distribution may require sudden system updates.</w:t>
      </w:r>
    </w:p>
    <w:p w14:paraId="7D3300C7" w14:textId="57F071BD"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Changes in transport laws or restrictions between states can affect delivery timelines and routing logic.</w:t>
      </w:r>
    </w:p>
    <w:p w14:paraId="3E484710" w14:textId="5896C483"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If raw materials or machinery are imported, changes in trade policy may impact operations.</w:t>
      </w:r>
    </w:p>
    <w:p w14:paraId="2AFDBD71" w14:textId="56A22440" w:rsidR="00ED1D94" w:rsidRPr="00C20BA3" w:rsidRDefault="00ED1D94" w:rsidP="00E6383A">
      <w:pPr>
        <w:pStyle w:val="ListParagraph"/>
        <w:numPr>
          <w:ilvl w:val="0"/>
          <w:numId w:val="6"/>
        </w:numPr>
        <w:rPr>
          <w:rFonts w:ascii="Calibri" w:hAnsi="Calibri" w:cs="Calibri"/>
          <w:sz w:val="20"/>
          <w:szCs w:val="20"/>
        </w:rPr>
      </w:pPr>
      <w:r w:rsidRPr="00C20BA3">
        <w:rPr>
          <w:rFonts w:ascii="Calibri" w:hAnsi="Calibri" w:cs="Calibri"/>
          <w:sz w:val="20"/>
          <w:szCs w:val="20"/>
        </w:rPr>
        <w:t>Shifts in tax regulations could affect pricing, invoicing, and financial reporting modules.</w:t>
      </w:r>
    </w:p>
    <w:p w14:paraId="4B8B1879" w14:textId="77777777" w:rsidR="00AC30B3" w:rsidRPr="00C20BA3" w:rsidRDefault="00AC30B3" w:rsidP="008F5FE5">
      <w:pPr>
        <w:pStyle w:val="Heading2"/>
        <w:ind w:firstLine="360"/>
        <w:jc w:val="both"/>
        <w:rPr>
          <w:rFonts w:ascii="Calibri" w:hAnsi="Calibri" w:cs="Calibri"/>
          <w:sz w:val="20"/>
          <w:szCs w:val="20"/>
        </w:rPr>
      </w:pPr>
      <w:bookmarkStart w:id="26" w:name="_Toc197440883"/>
      <w:bookmarkStart w:id="27" w:name="_Toc454914131"/>
      <w:r w:rsidRPr="00C20BA3">
        <w:rPr>
          <w:rFonts w:ascii="Calibri" w:hAnsi="Calibri" w:cs="Calibri"/>
          <w:sz w:val="20"/>
          <w:szCs w:val="20"/>
        </w:rPr>
        <w:t>Business Risks</w:t>
      </w:r>
      <w:bookmarkEnd w:id="26"/>
      <w:bookmarkEnd w:id="27"/>
    </w:p>
    <w:p w14:paraId="3236BCCA" w14:textId="66330B79" w:rsidR="00AC30B3" w:rsidRPr="00C20BA3" w:rsidRDefault="00AC30B3" w:rsidP="008F5FE5">
      <w:pPr>
        <w:ind w:firstLine="360"/>
        <w:jc w:val="both"/>
        <w:rPr>
          <w:rFonts w:ascii="Calibri" w:hAnsi="Calibri" w:cs="Calibri"/>
          <w:spacing w:val="-4"/>
          <w:sz w:val="20"/>
          <w:szCs w:val="20"/>
        </w:rPr>
      </w:pPr>
      <w:r w:rsidRPr="00C20BA3">
        <w:rPr>
          <w:rFonts w:ascii="Calibri" w:hAnsi="Calibri" w:cs="Calibri"/>
          <w:sz w:val="20"/>
          <w:szCs w:val="20"/>
        </w:rPr>
        <w:t>This subsection of “Risk Analysis” describes the business implications if the pro</w:t>
      </w:r>
      <w:r w:rsidRPr="00C20BA3">
        <w:rPr>
          <w:rFonts w:ascii="Calibri" w:hAnsi="Calibri" w:cs="Calibri"/>
          <w:spacing w:val="-4"/>
          <w:sz w:val="20"/>
          <w:szCs w:val="20"/>
        </w:rPr>
        <w:t xml:space="preserve">ject is </w:t>
      </w:r>
      <w:r w:rsidR="008F5FE5" w:rsidRPr="00C20BA3">
        <w:rPr>
          <w:rFonts w:ascii="Calibri" w:hAnsi="Calibri" w:cs="Calibri"/>
          <w:spacing w:val="-4"/>
          <w:sz w:val="20"/>
          <w:szCs w:val="20"/>
        </w:rPr>
        <w:t>cancelled</w:t>
      </w:r>
      <w:r w:rsidRPr="00C20BA3">
        <w:rPr>
          <w:rFonts w:ascii="Calibri" w:hAnsi="Calibri" w:cs="Calibri"/>
          <w:spacing w:val="-4"/>
          <w:sz w:val="20"/>
          <w:szCs w:val="20"/>
        </w:rPr>
        <w:t>.</w:t>
      </w:r>
    </w:p>
    <w:p w14:paraId="4F4C030A" w14:textId="5F734E17" w:rsidR="00927B7E" w:rsidRPr="00C20BA3" w:rsidRDefault="00927B7E"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Difficulty in integrating with external CRMs (e.g., Salesforce) or third-party tools</w:t>
      </w:r>
    </w:p>
    <w:p w14:paraId="442B2618" w14:textId="7F84E9E9"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Incorrect or outdated inventory data can lead to delivery errors or stock outs.</w:t>
      </w:r>
    </w:p>
    <w:p w14:paraId="2E8CEB4C" w14:textId="61D1AEC8" w:rsidR="00927B7E" w:rsidRPr="00C20BA3" w:rsidRDefault="00927B7E"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Sales teams may resist transitioning from manual processes to the new system.</w:t>
      </w:r>
    </w:p>
    <w:p w14:paraId="167A2D77" w14:textId="46612EBA" w:rsidR="00927B7E" w:rsidRPr="00C20BA3" w:rsidRDefault="00927B7E"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Poor data validation processes can impact decision-making.</w:t>
      </w:r>
    </w:p>
    <w:p w14:paraId="194A5E67" w14:textId="7BFCA959"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lastRenderedPageBreak/>
        <w:t>Project timelines may slip if stakeholders delay feedback or approvals.</w:t>
      </w:r>
    </w:p>
    <w:p w14:paraId="26F9C307" w14:textId="46F095A9"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Warehouse and plant staff may resist switching from manual to digital systems.</w:t>
      </w:r>
    </w:p>
    <w:p w14:paraId="16AA46D2" w14:textId="76FD3CF0" w:rsidR="001775D7" w:rsidRPr="00C20BA3" w:rsidRDefault="001775D7"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Failure to deliver within agreed timelines may impact customer satisfaction.</w:t>
      </w:r>
    </w:p>
    <w:p w14:paraId="78F55B42" w14:textId="77777777" w:rsidR="00AC30B3" w:rsidRPr="00C20BA3" w:rsidRDefault="00AC30B3" w:rsidP="008F5FE5">
      <w:pPr>
        <w:pStyle w:val="Heading2"/>
        <w:ind w:firstLine="360"/>
        <w:jc w:val="both"/>
        <w:rPr>
          <w:rFonts w:ascii="Calibri" w:hAnsi="Calibri" w:cs="Calibri"/>
          <w:sz w:val="20"/>
          <w:szCs w:val="20"/>
        </w:rPr>
      </w:pPr>
      <w:bookmarkStart w:id="28" w:name="_Toc197440884"/>
      <w:bookmarkStart w:id="29" w:name="_Toc454914132"/>
      <w:r w:rsidRPr="00C20BA3">
        <w:rPr>
          <w:rFonts w:ascii="Calibri" w:hAnsi="Calibri" w:cs="Calibri"/>
          <w:sz w:val="20"/>
          <w:szCs w:val="20"/>
        </w:rPr>
        <w:t>Requirements Risks</w:t>
      </w:r>
      <w:bookmarkEnd w:id="28"/>
      <w:bookmarkEnd w:id="29"/>
    </w:p>
    <w:p w14:paraId="77BAF6EC" w14:textId="2D8436D8" w:rsidR="00AC30B3" w:rsidRPr="00C20BA3" w:rsidRDefault="00AC30B3" w:rsidP="008F5FE5">
      <w:pPr>
        <w:ind w:left="360"/>
        <w:jc w:val="both"/>
        <w:rPr>
          <w:rFonts w:ascii="Calibri" w:hAnsi="Calibri" w:cs="Calibri"/>
          <w:spacing w:val="-1"/>
          <w:sz w:val="20"/>
          <w:szCs w:val="20"/>
        </w:rPr>
      </w:pPr>
      <w:r w:rsidRPr="00C20BA3">
        <w:rPr>
          <w:rFonts w:ascii="Calibri" w:hAnsi="Calibri" w:cs="Calibri"/>
          <w:sz w:val="20"/>
          <w:szCs w:val="20"/>
        </w:rPr>
        <w:t xml:space="preserve">This subsection of “Risk Analysis” describes the risk that you have not correctly </w:t>
      </w:r>
      <w:r w:rsidRPr="00C20BA3">
        <w:rPr>
          <w:rFonts w:ascii="Calibri" w:hAnsi="Calibri" w:cs="Calibri"/>
          <w:spacing w:val="1"/>
          <w:sz w:val="20"/>
          <w:szCs w:val="20"/>
        </w:rPr>
        <w:t xml:space="preserve">described the requirements. List areas whose requirements were most likely to </w:t>
      </w:r>
      <w:r w:rsidRPr="00C20BA3">
        <w:rPr>
          <w:rFonts w:ascii="Calibri" w:hAnsi="Calibri" w:cs="Calibri"/>
          <w:spacing w:val="-1"/>
          <w:sz w:val="20"/>
          <w:szCs w:val="20"/>
        </w:rPr>
        <w:t>have been incorrectly captured.</w:t>
      </w:r>
    </w:p>
    <w:p w14:paraId="4438C560" w14:textId="67C711BF"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Missing or vague inputs from stakeholders can lead to functionality gaps or rework.</w:t>
      </w:r>
    </w:p>
    <w:p w14:paraId="5B00B699" w14:textId="6BA08B43"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Frequent changes in priorities or operations may cause scope creep and delays.</w:t>
      </w:r>
    </w:p>
    <w:p w14:paraId="090B820E" w14:textId="477275FB"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If expectations are not clearly communicated, the delivered system may not meet actual needs.</w:t>
      </w:r>
    </w:p>
    <w:p w14:paraId="0D250BCF" w14:textId="37ACB3AC" w:rsidR="00796A66" w:rsidRPr="00C20BA3" w:rsidRDefault="00796A66"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Discovering critical needs late in the project can impact timelines and budget.</w:t>
      </w:r>
    </w:p>
    <w:p w14:paraId="5A9FB6FD" w14:textId="77777777" w:rsidR="00AC30B3" w:rsidRPr="00C20BA3" w:rsidRDefault="00AC30B3" w:rsidP="008F5FE5">
      <w:pPr>
        <w:pStyle w:val="Heading2"/>
        <w:ind w:firstLine="360"/>
        <w:jc w:val="both"/>
        <w:rPr>
          <w:rFonts w:ascii="Calibri" w:hAnsi="Calibri" w:cs="Calibri"/>
          <w:sz w:val="20"/>
          <w:szCs w:val="20"/>
        </w:rPr>
      </w:pPr>
      <w:bookmarkStart w:id="30" w:name="_Toc197440885"/>
      <w:bookmarkStart w:id="31" w:name="_Toc454914133"/>
      <w:r w:rsidRPr="00C20BA3">
        <w:rPr>
          <w:rFonts w:ascii="Calibri" w:hAnsi="Calibri" w:cs="Calibri"/>
          <w:sz w:val="20"/>
          <w:szCs w:val="20"/>
        </w:rPr>
        <w:t>Other Risks</w:t>
      </w:r>
      <w:bookmarkEnd w:id="30"/>
      <w:bookmarkEnd w:id="31"/>
    </w:p>
    <w:p w14:paraId="3C3C0078" w14:textId="11B59A1F" w:rsidR="00AC30B3" w:rsidRPr="00C20BA3" w:rsidRDefault="00AC30B3" w:rsidP="008F5FE5">
      <w:pPr>
        <w:ind w:firstLine="360"/>
        <w:jc w:val="both"/>
        <w:rPr>
          <w:rFonts w:ascii="Calibri" w:hAnsi="Calibri" w:cs="Calibri"/>
          <w:spacing w:val="-1"/>
          <w:sz w:val="20"/>
          <w:szCs w:val="20"/>
        </w:rPr>
      </w:pPr>
      <w:r w:rsidRPr="00C20BA3">
        <w:rPr>
          <w:rFonts w:ascii="Calibri" w:hAnsi="Calibri" w:cs="Calibri"/>
          <w:sz w:val="20"/>
          <w:szCs w:val="20"/>
        </w:rPr>
        <w:t xml:space="preserve">In this subsection of “Risk Analysis,” document any other risks not covered in the </w:t>
      </w:r>
      <w:r w:rsidRPr="00C20BA3">
        <w:rPr>
          <w:rFonts w:ascii="Calibri" w:hAnsi="Calibri" w:cs="Calibri"/>
          <w:spacing w:val="-1"/>
          <w:sz w:val="20"/>
          <w:szCs w:val="20"/>
        </w:rPr>
        <w:t>prior subsections.</w:t>
      </w:r>
    </w:p>
    <w:p w14:paraId="7EE648EB" w14:textId="77CE5D79" w:rsidR="002D3E08" w:rsidRPr="00C20BA3" w:rsidRDefault="002D3E08"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Unexpected changes, delays, or feature creep can lead to overshooting the allocated budget.</w:t>
      </w:r>
    </w:p>
    <w:p w14:paraId="42E4E4B7" w14:textId="68CF2568" w:rsidR="002D3E08" w:rsidRPr="00C20BA3" w:rsidRDefault="002D3E08"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Delays due to technical, resource, or communication issues may impact the overall delivery schedule.</w:t>
      </w:r>
    </w:p>
    <w:p w14:paraId="6DDB04CF" w14:textId="15AF304B" w:rsidR="002D3E08" w:rsidRPr="00C20BA3" w:rsidRDefault="002D3E08" w:rsidP="00E6383A">
      <w:pPr>
        <w:pStyle w:val="ListParagraph"/>
        <w:numPr>
          <w:ilvl w:val="0"/>
          <w:numId w:val="5"/>
        </w:numPr>
        <w:jc w:val="both"/>
        <w:rPr>
          <w:rFonts w:ascii="Calibri" w:hAnsi="Calibri" w:cs="Calibri"/>
          <w:sz w:val="20"/>
          <w:szCs w:val="20"/>
        </w:rPr>
      </w:pPr>
      <w:r w:rsidRPr="00C20BA3">
        <w:rPr>
          <w:rFonts w:ascii="Calibri" w:hAnsi="Calibri" w:cs="Calibri"/>
          <w:sz w:val="20"/>
          <w:szCs w:val="20"/>
        </w:rPr>
        <w:t>Migrating historical data from old systems or Excel files may be time-consuming and error-prone.</w:t>
      </w:r>
    </w:p>
    <w:p w14:paraId="64EADF65" w14:textId="25B234F5" w:rsidR="00AC30B3" w:rsidRPr="00C20BA3" w:rsidRDefault="00AC30B3" w:rsidP="00E6383A">
      <w:pPr>
        <w:pStyle w:val="Heading1"/>
        <w:numPr>
          <w:ilvl w:val="0"/>
          <w:numId w:val="1"/>
        </w:numPr>
        <w:jc w:val="both"/>
        <w:rPr>
          <w:rFonts w:ascii="Calibri" w:hAnsi="Calibri" w:cs="Calibri"/>
          <w:sz w:val="20"/>
          <w:szCs w:val="20"/>
        </w:rPr>
      </w:pPr>
      <w:bookmarkStart w:id="32" w:name="_Toc454914134"/>
      <w:r w:rsidRPr="00C20BA3">
        <w:rPr>
          <w:rFonts w:ascii="Calibri" w:hAnsi="Calibri" w:cs="Calibri"/>
          <w:sz w:val="20"/>
          <w:szCs w:val="20"/>
        </w:rPr>
        <w:t>Business Process Overview</w:t>
      </w:r>
      <w:bookmarkEnd w:id="32"/>
    </w:p>
    <w:p w14:paraId="1F9FA01E" w14:textId="417D6F0E" w:rsidR="00A93524" w:rsidRPr="00C20BA3" w:rsidRDefault="00187D8B" w:rsidP="007B3AD2">
      <w:pPr>
        <w:ind w:left="720"/>
        <w:jc w:val="both"/>
        <w:rPr>
          <w:rFonts w:ascii="Calibri" w:hAnsi="Calibri" w:cs="Calibri"/>
          <w:sz w:val="20"/>
          <w:szCs w:val="20"/>
        </w:rPr>
      </w:pPr>
      <w:r w:rsidRPr="00C20BA3">
        <w:rPr>
          <w:rFonts w:ascii="Calibri" w:hAnsi="Calibri" w:cs="Calibri"/>
          <w:sz w:val="20"/>
          <w:szCs w:val="20"/>
          <w:lang w:val="en-US"/>
        </w:rPr>
        <w:t>As the business expands</w:t>
      </w:r>
      <w:r w:rsidR="00D20102" w:rsidRPr="00C20BA3">
        <w:rPr>
          <w:rFonts w:ascii="Calibri" w:hAnsi="Calibri" w:cs="Calibri"/>
          <w:sz w:val="20"/>
          <w:szCs w:val="20"/>
          <w:lang w:val="en-US"/>
        </w:rPr>
        <w:t xml:space="preserve"> for Ice-cream and Milk Products Company</w:t>
      </w:r>
      <w:r w:rsidRPr="00C20BA3">
        <w:rPr>
          <w:rFonts w:ascii="Calibri" w:hAnsi="Calibri" w:cs="Calibri"/>
          <w:sz w:val="20"/>
          <w:szCs w:val="20"/>
          <w:lang w:val="en-US"/>
        </w:rPr>
        <w:t xml:space="preserve">, the increasing volume of </w:t>
      </w:r>
      <w:r w:rsidR="00D20102" w:rsidRPr="00C20BA3">
        <w:rPr>
          <w:rFonts w:ascii="Calibri" w:hAnsi="Calibri" w:cs="Calibri"/>
          <w:sz w:val="20"/>
          <w:szCs w:val="20"/>
          <w:lang w:val="en-US"/>
        </w:rPr>
        <w:t>orders has made it challenging to tr</w:t>
      </w:r>
      <w:r w:rsidR="00885A4D" w:rsidRPr="00C20BA3">
        <w:rPr>
          <w:rFonts w:ascii="Calibri" w:hAnsi="Calibri" w:cs="Calibri"/>
          <w:sz w:val="20"/>
          <w:szCs w:val="20"/>
          <w:lang w:val="en-US"/>
        </w:rPr>
        <w:t>ack stock levels in real time a</w:t>
      </w:r>
      <w:r w:rsidR="00D20102" w:rsidRPr="00C20BA3">
        <w:rPr>
          <w:rFonts w:ascii="Calibri" w:hAnsi="Calibri" w:cs="Calibri"/>
          <w:sz w:val="20"/>
          <w:szCs w:val="20"/>
          <w:lang w:val="en-US"/>
        </w:rPr>
        <w:t>t every warehouses and plan</w:t>
      </w:r>
      <w:r w:rsidR="003B5C31" w:rsidRPr="00C20BA3">
        <w:rPr>
          <w:rFonts w:ascii="Calibri" w:hAnsi="Calibri" w:cs="Calibri"/>
          <w:sz w:val="20"/>
          <w:szCs w:val="20"/>
          <w:lang w:val="en-US"/>
        </w:rPr>
        <w:t>t</w:t>
      </w:r>
      <w:r w:rsidR="00D20102" w:rsidRPr="00C20BA3">
        <w:rPr>
          <w:rFonts w:ascii="Calibri" w:hAnsi="Calibri" w:cs="Calibri"/>
          <w:sz w:val="20"/>
          <w:szCs w:val="20"/>
          <w:lang w:val="en-US"/>
        </w:rPr>
        <w:t>s leading to delay in delivery and maximizing perishable stocks.</w:t>
      </w:r>
      <w:r w:rsidR="00C87B6F" w:rsidRPr="00C20BA3">
        <w:rPr>
          <w:rFonts w:ascii="Calibri" w:hAnsi="Calibri" w:cs="Calibri"/>
          <w:sz w:val="20"/>
          <w:szCs w:val="20"/>
          <w:lang w:val="en-US"/>
        </w:rPr>
        <w:t xml:space="preserve"> Managers are struggling to track inventory and orders</w:t>
      </w:r>
      <w:r w:rsidRPr="00C20BA3">
        <w:rPr>
          <w:rFonts w:ascii="Calibri" w:hAnsi="Calibri" w:cs="Calibri"/>
          <w:sz w:val="20"/>
          <w:szCs w:val="20"/>
          <w:lang w:val="en-US"/>
        </w:rPr>
        <w:t xml:space="preserve"> le</w:t>
      </w:r>
      <w:r w:rsidR="00C87B6F" w:rsidRPr="00C20BA3">
        <w:rPr>
          <w:rFonts w:ascii="Calibri" w:hAnsi="Calibri" w:cs="Calibri"/>
          <w:sz w:val="20"/>
          <w:szCs w:val="20"/>
          <w:lang w:val="en-US"/>
        </w:rPr>
        <w:t>ading to delays in delivery eventually leading to decreased customer satisfaction</w:t>
      </w:r>
      <w:r w:rsidRPr="00C20BA3">
        <w:rPr>
          <w:rFonts w:ascii="Calibri" w:hAnsi="Calibri" w:cs="Calibri"/>
          <w:sz w:val="20"/>
          <w:szCs w:val="20"/>
          <w:lang w:val="en-US"/>
        </w:rPr>
        <w:t xml:space="preserve">. Additionally, the lack of a structured and user friendly system results in missed opportunities, and an overall decline in business. Creating </w:t>
      </w:r>
      <w:r w:rsidR="003B5C31" w:rsidRPr="00C20BA3">
        <w:rPr>
          <w:rFonts w:ascii="Calibri" w:hAnsi="Calibri" w:cs="Calibri"/>
          <w:sz w:val="20"/>
          <w:szCs w:val="20"/>
          <w:lang w:val="en-US"/>
        </w:rPr>
        <w:t>Inventory and Delivery Ma</w:t>
      </w:r>
      <w:r w:rsidRPr="00C20BA3">
        <w:rPr>
          <w:rFonts w:ascii="Calibri" w:hAnsi="Calibri" w:cs="Calibri"/>
          <w:bCs/>
          <w:sz w:val="20"/>
          <w:szCs w:val="20"/>
          <w:lang w:val="en-US"/>
        </w:rPr>
        <w:t xml:space="preserve">nagement System </w:t>
      </w:r>
      <w:r w:rsidRPr="00C20BA3">
        <w:rPr>
          <w:rFonts w:ascii="Calibri" w:hAnsi="Calibri" w:cs="Calibri"/>
          <w:sz w:val="20"/>
          <w:szCs w:val="20"/>
          <w:lang w:val="en-US"/>
        </w:rPr>
        <w:t>can help overcome this situation.</w:t>
      </w:r>
    </w:p>
    <w:p w14:paraId="252F177D" w14:textId="2D862CFF" w:rsidR="00AC30B3" w:rsidRPr="00C20BA3" w:rsidRDefault="00AC30B3" w:rsidP="00E6383A">
      <w:pPr>
        <w:pStyle w:val="Heading2"/>
        <w:numPr>
          <w:ilvl w:val="1"/>
          <w:numId w:val="1"/>
        </w:numPr>
        <w:tabs>
          <w:tab w:val="num" w:pos="1440"/>
        </w:tabs>
        <w:ind w:left="1440" w:hanging="360"/>
        <w:rPr>
          <w:rFonts w:ascii="Calibri" w:hAnsi="Calibri" w:cs="Calibri"/>
          <w:sz w:val="20"/>
          <w:szCs w:val="20"/>
        </w:rPr>
      </w:pPr>
      <w:bookmarkStart w:id="33" w:name="_Toc454914135"/>
      <w:r w:rsidRPr="00C20BA3">
        <w:rPr>
          <w:rFonts w:ascii="Calibri" w:hAnsi="Calibri" w:cs="Calibri"/>
          <w:sz w:val="20"/>
          <w:szCs w:val="20"/>
        </w:rPr>
        <w:t>Legacy System (AS-IS)</w:t>
      </w:r>
      <w:bookmarkEnd w:id="33"/>
      <w:r w:rsidR="00AA6843" w:rsidRPr="00C20BA3">
        <w:rPr>
          <w:rFonts w:ascii="Calibri" w:hAnsi="Calibri" w:cs="Calibri"/>
          <w:sz w:val="20"/>
          <w:szCs w:val="20"/>
        </w:rPr>
        <w:tab/>
      </w:r>
      <w:r w:rsidR="00AA6843" w:rsidRPr="00C20BA3">
        <w:rPr>
          <w:rFonts w:ascii="Calibri" w:hAnsi="Calibri" w:cs="Calibri"/>
          <w:sz w:val="20"/>
          <w:szCs w:val="20"/>
        </w:rPr>
        <w:tab/>
      </w:r>
    </w:p>
    <w:p w14:paraId="7916A477" w14:textId="77777777" w:rsidR="00AA6843" w:rsidRPr="00C20BA3" w:rsidRDefault="00AA6843" w:rsidP="00AA6843">
      <w:pPr>
        <w:pStyle w:val="ListParagraph"/>
        <w:rPr>
          <w:rFonts w:ascii="Calibri" w:hAnsi="Calibri" w:cs="Calibri"/>
          <w:sz w:val="20"/>
          <w:szCs w:val="20"/>
        </w:rPr>
      </w:pPr>
      <w:r w:rsidRPr="00C20BA3">
        <w:rPr>
          <w:rFonts w:ascii="Calibri" w:hAnsi="Calibri" w:cs="Calibri"/>
          <w:sz w:val="20"/>
          <w:szCs w:val="20"/>
        </w:rPr>
        <w:t>The current (AS-IS) system in place for managing inventory and deliveries in the company includes a mix of manual, spreadsheet tracking, and basic software tools. These legacy systems have limited integration, and poor real time visibility.</w:t>
      </w:r>
    </w:p>
    <w:p w14:paraId="1D13D353" w14:textId="2D344171" w:rsidR="00AC30B3" w:rsidRPr="00C20BA3" w:rsidRDefault="00AC30B3" w:rsidP="00E6383A">
      <w:pPr>
        <w:pStyle w:val="Heading2"/>
        <w:numPr>
          <w:ilvl w:val="1"/>
          <w:numId w:val="1"/>
        </w:numPr>
        <w:tabs>
          <w:tab w:val="num" w:pos="1440"/>
        </w:tabs>
        <w:ind w:left="1440" w:hanging="360"/>
        <w:jc w:val="both"/>
        <w:rPr>
          <w:rFonts w:ascii="Calibri" w:hAnsi="Calibri" w:cs="Calibri"/>
          <w:sz w:val="20"/>
          <w:szCs w:val="20"/>
        </w:rPr>
      </w:pPr>
      <w:bookmarkStart w:id="34" w:name="_Toc454914136"/>
      <w:r w:rsidRPr="00C20BA3">
        <w:rPr>
          <w:rFonts w:ascii="Calibri" w:hAnsi="Calibri" w:cs="Calibri"/>
          <w:sz w:val="20"/>
          <w:szCs w:val="20"/>
        </w:rPr>
        <w:t>Proposed Recommendations (TO-BE)</w:t>
      </w:r>
      <w:bookmarkEnd w:id="34"/>
    </w:p>
    <w:p w14:paraId="0496E905" w14:textId="186090FE" w:rsidR="00123EF7" w:rsidRPr="00C20BA3" w:rsidRDefault="00C10F55" w:rsidP="0066172B">
      <w:pPr>
        <w:ind w:left="720"/>
        <w:jc w:val="both"/>
        <w:rPr>
          <w:rFonts w:ascii="Calibri" w:hAnsi="Calibri" w:cs="Calibri"/>
          <w:sz w:val="20"/>
          <w:szCs w:val="20"/>
        </w:rPr>
      </w:pPr>
      <w:bookmarkStart w:id="35" w:name="_Toc454914137"/>
      <w:r w:rsidRPr="00C20BA3">
        <w:rPr>
          <w:rFonts w:ascii="Calibri" w:hAnsi="Calibri" w:cs="Calibri"/>
          <w:sz w:val="20"/>
          <w:szCs w:val="20"/>
        </w:rPr>
        <w:t xml:space="preserve">The proposed </w:t>
      </w:r>
      <w:r w:rsidRPr="00C20BA3">
        <w:rPr>
          <w:rFonts w:ascii="Calibri" w:hAnsi="Calibri" w:cs="Calibri"/>
          <w:b/>
          <w:bCs/>
          <w:sz w:val="20"/>
          <w:szCs w:val="20"/>
        </w:rPr>
        <w:t>TO-BE system</w:t>
      </w:r>
      <w:r w:rsidRPr="00C20BA3">
        <w:rPr>
          <w:rFonts w:ascii="Calibri" w:hAnsi="Calibri" w:cs="Calibri"/>
          <w:sz w:val="20"/>
          <w:szCs w:val="20"/>
        </w:rPr>
        <w:t xml:space="preserve"> is a centralized, digital platform designed to streamline inventory management and optimize delivery operations across all manufacturing plants and warehouses.</w:t>
      </w:r>
    </w:p>
    <w:p w14:paraId="56AB0A58" w14:textId="41B591C6" w:rsidR="00AC30B3" w:rsidRPr="00C20BA3" w:rsidRDefault="005D7966" w:rsidP="005D7966">
      <w:pPr>
        <w:pStyle w:val="Heading1"/>
        <w:jc w:val="both"/>
        <w:rPr>
          <w:rFonts w:ascii="Calibri" w:hAnsi="Calibri" w:cs="Calibri"/>
          <w:sz w:val="20"/>
          <w:szCs w:val="20"/>
        </w:rPr>
      </w:pPr>
      <w:r w:rsidRPr="00C20BA3">
        <w:rPr>
          <w:rFonts w:ascii="Calibri" w:hAnsi="Calibri" w:cs="Calibri"/>
          <w:sz w:val="20"/>
          <w:szCs w:val="20"/>
        </w:rPr>
        <w:t xml:space="preserve">     9.</w:t>
      </w:r>
      <w:r w:rsidR="00AC30B3" w:rsidRPr="00C20BA3">
        <w:rPr>
          <w:rFonts w:ascii="Calibri" w:hAnsi="Calibri" w:cs="Calibri"/>
          <w:sz w:val="20"/>
          <w:szCs w:val="20"/>
        </w:rPr>
        <w:t>Business Requirements</w:t>
      </w:r>
      <w:bookmarkEnd w:id="35"/>
    </w:p>
    <w:p w14:paraId="742AE1BD"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bookmarkStart w:id="36" w:name="_Toc454914138"/>
      <w:r w:rsidRPr="003D6085">
        <w:rPr>
          <w:rFonts w:ascii="Calibri" w:eastAsiaTheme="minorHAnsi" w:hAnsi="Calibri" w:cs="Calibri"/>
          <w:sz w:val="20"/>
          <w:szCs w:val="20"/>
          <w:lang w:val="en-IN"/>
        </w:rPr>
        <w:t>Ensure real-time visibility of inventory across all locations to support efficient decision-making and stock control.</w:t>
      </w:r>
    </w:p>
    <w:p w14:paraId="2C22FDF5"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Enable accurate tracking of products based on batch numbers and expiry dates to manage perishable goods and reduce waste.</w:t>
      </w:r>
    </w:p>
    <w:p w14:paraId="557561DD"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Automate the allocation of customer orders to the nearest warehouse with available stock to minimize delivery time and cost.</w:t>
      </w:r>
    </w:p>
    <w:p w14:paraId="13384E87"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Prevent out-of-stock situations through minimum stock alerts and proactive replenishment planning.</w:t>
      </w:r>
    </w:p>
    <w:p w14:paraId="72295274"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Facilitate seamless inter-warehouse transfers with proper tracking and approval mechanisms to balance stock levels.</w:t>
      </w:r>
    </w:p>
    <w:p w14:paraId="364D1BEF"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Optimize delivery logistics to ensure the fastest and most cost-effective delivery routes.</w:t>
      </w:r>
    </w:p>
    <w:p w14:paraId="473579F6"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Provide real-time tracking and visibility into delivery status for internal teams and customers.</w:t>
      </w:r>
    </w:p>
    <w:p w14:paraId="6994BFE9"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Enable the manufacturing unit to be automatically notified when product supply is insufficient, allowing timely production.</w:t>
      </w:r>
    </w:p>
    <w:p w14:paraId="0A933CEB"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Provide automated reporting and analytics on inventory, order fulfilment, and delivery performance for management oversight.</w:t>
      </w:r>
    </w:p>
    <w:p w14:paraId="4D94ACBB" w14:textId="77777777" w:rsidR="003D6085" w:rsidRPr="003D6085" w:rsidRDefault="003D6085" w:rsidP="00E6383A">
      <w:pPr>
        <w:pStyle w:val="NoSpacing"/>
        <w:numPr>
          <w:ilvl w:val="0"/>
          <w:numId w:val="9"/>
        </w:numPr>
        <w:rPr>
          <w:rFonts w:ascii="Calibri" w:eastAsiaTheme="minorHAnsi" w:hAnsi="Calibri" w:cs="Calibri"/>
          <w:sz w:val="20"/>
          <w:szCs w:val="20"/>
          <w:lang w:val="en-IN"/>
        </w:rPr>
      </w:pPr>
      <w:r w:rsidRPr="003D6085">
        <w:rPr>
          <w:rFonts w:ascii="Calibri" w:eastAsiaTheme="minorHAnsi" w:hAnsi="Calibri" w:cs="Calibri"/>
          <w:sz w:val="20"/>
          <w:szCs w:val="20"/>
          <w:lang w:val="en-IN"/>
        </w:rPr>
        <w:t>Ensure secure and role-specific access for users from different departments (admin, warehouse, plant, delivery) to protect data and maintain operational integrity.</w:t>
      </w:r>
    </w:p>
    <w:p w14:paraId="1A22702F" w14:textId="139CAB8A" w:rsidR="00AC30B3" w:rsidRPr="00C20BA3" w:rsidRDefault="00AC30B3" w:rsidP="00E6383A">
      <w:pPr>
        <w:pStyle w:val="Heading1"/>
        <w:numPr>
          <w:ilvl w:val="0"/>
          <w:numId w:val="7"/>
        </w:numPr>
        <w:jc w:val="both"/>
        <w:rPr>
          <w:rFonts w:ascii="Calibri" w:hAnsi="Calibri" w:cs="Calibri"/>
          <w:sz w:val="20"/>
          <w:szCs w:val="20"/>
        </w:rPr>
      </w:pPr>
      <w:r w:rsidRPr="00C20BA3">
        <w:rPr>
          <w:rFonts w:ascii="Calibri" w:hAnsi="Calibri" w:cs="Calibri"/>
          <w:sz w:val="20"/>
          <w:szCs w:val="20"/>
        </w:rPr>
        <w:t>Appendices</w:t>
      </w:r>
      <w:bookmarkEnd w:id="36"/>
    </w:p>
    <w:p w14:paraId="62C2D74E" w14:textId="6EBF5577" w:rsidR="00AC30B3" w:rsidRPr="00C20BA3" w:rsidRDefault="00AC30B3" w:rsidP="00E6383A">
      <w:pPr>
        <w:pStyle w:val="Heading2"/>
        <w:numPr>
          <w:ilvl w:val="1"/>
          <w:numId w:val="8"/>
        </w:numPr>
        <w:jc w:val="both"/>
        <w:rPr>
          <w:rFonts w:ascii="Calibri" w:hAnsi="Calibri" w:cs="Calibri"/>
          <w:sz w:val="20"/>
          <w:szCs w:val="20"/>
        </w:rPr>
      </w:pPr>
      <w:bookmarkStart w:id="37" w:name="_Toc454914139"/>
      <w:r w:rsidRPr="00C20BA3">
        <w:rPr>
          <w:rFonts w:ascii="Calibri" w:hAnsi="Calibri" w:cs="Calibri"/>
          <w:sz w:val="20"/>
          <w:szCs w:val="20"/>
        </w:rPr>
        <w:t>List of Acronyms</w:t>
      </w:r>
      <w:bookmarkEnd w:id="37"/>
    </w:p>
    <w:p w14:paraId="665D27EE" w14:textId="59D61A9C" w:rsidR="00AC30B3" w:rsidRPr="00C20BA3" w:rsidRDefault="00AC30B3" w:rsidP="00E6383A">
      <w:pPr>
        <w:pStyle w:val="Heading2"/>
        <w:numPr>
          <w:ilvl w:val="1"/>
          <w:numId w:val="8"/>
        </w:numPr>
        <w:jc w:val="both"/>
        <w:rPr>
          <w:rFonts w:ascii="Calibri" w:hAnsi="Calibri" w:cs="Calibri"/>
          <w:sz w:val="20"/>
          <w:szCs w:val="20"/>
        </w:rPr>
      </w:pPr>
      <w:bookmarkStart w:id="38" w:name="_Toc454914140"/>
      <w:r w:rsidRPr="00C20BA3">
        <w:rPr>
          <w:rFonts w:ascii="Calibri" w:hAnsi="Calibri" w:cs="Calibri"/>
          <w:sz w:val="20"/>
          <w:szCs w:val="20"/>
        </w:rPr>
        <w:t>Glossary of Terms</w:t>
      </w:r>
      <w:bookmarkEnd w:id="38"/>
    </w:p>
    <w:p w14:paraId="6E1964D0" w14:textId="2BE7F153" w:rsidR="00AC30B3" w:rsidRPr="00C20BA3" w:rsidRDefault="00AC30B3" w:rsidP="00E6383A">
      <w:pPr>
        <w:pStyle w:val="Heading2"/>
        <w:numPr>
          <w:ilvl w:val="1"/>
          <w:numId w:val="8"/>
        </w:numPr>
        <w:ind w:left="1440" w:hanging="360"/>
        <w:jc w:val="both"/>
        <w:rPr>
          <w:rFonts w:ascii="Calibri" w:hAnsi="Calibri" w:cs="Calibri"/>
          <w:sz w:val="20"/>
          <w:szCs w:val="20"/>
        </w:rPr>
      </w:pPr>
      <w:bookmarkStart w:id="39" w:name="_Toc454914141"/>
      <w:r w:rsidRPr="00C20BA3">
        <w:rPr>
          <w:rFonts w:ascii="Calibri" w:hAnsi="Calibri" w:cs="Calibri"/>
          <w:sz w:val="20"/>
          <w:szCs w:val="20"/>
        </w:rPr>
        <w:t>Related Documents</w:t>
      </w:r>
      <w:bookmarkEnd w:id="39"/>
    </w:p>
    <w:p w14:paraId="25E01A85" w14:textId="2349241B" w:rsidR="00EB772B" w:rsidRDefault="00EB772B" w:rsidP="00EB772B">
      <w:pPr>
        <w:rPr>
          <w:rFonts w:ascii="Calibri" w:hAnsi="Calibri" w:cs="Calibri"/>
          <w:sz w:val="20"/>
          <w:szCs w:val="20"/>
          <w:lang w:val="en-US"/>
        </w:rPr>
      </w:pPr>
    </w:p>
    <w:p w14:paraId="47FADC47" w14:textId="7DE159AB" w:rsidR="00596035" w:rsidRDefault="00596035" w:rsidP="00EB772B">
      <w:pPr>
        <w:rPr>
          <w:rFonts w:ascii="Calibri" w:hAnsi="Calibri" w:cs="Calibri"/>
          <w:sz w:val="20"/>
          <w:szCs w:val="20"/>
          <w:lang w:val="en-US"/>
        </w:rPr>
      </w:pPr>
    </w:p>
    <w:p w14:paraId="4939F912" w14:textId="5014FC6F" w:rsidR="00596035" w:rsidRDefault="00596035" w:rsidP="00EB772B">
      <w:pPr>
        <w:rPr>
          <w:rFonts w:ascii="Calibri" w:hAnsi="Calibri" w:cs="Calibri"/>
          <w:sz w:val="20"/>
          <w:szCs w:val="20"/>
          <w:lang w:val="en-US"/>
        </w:rPr>
      </w:pPr>
    </w:p>
    <w:p w14:paraId="50250072" w14:textId="368EF240" w:rsidR="00596035" w:rsidRDefault="00596035" w:rsidP="00EB772B">
      <w:pPr>
        <w:rPr>
          <w:rFonts w:ascii="Calibri" w:hAnsi="Calibri" w:cs="Calibri"/>
          <w:sz w:val="20"/>
          <w:szCs w:val="20"/>
          <w:lang w:val="en-US"/>
        </w:rPr>
      </w:pPr>
    </w:p>
    <w:p w14:paraId="0F79F7CF" w14:textId="41499104" w:rsidR="002D1FE1" w:rsidRDefault="00CA302D" w:rsidP="002D1FE1">
      <w:pPr>
        <w:rPr>
          <w:rFonts w:ascii="Calibri" w:hAnsi="Calibri" w:cs="Calibri"/>
          <w:b/>
          <w:sz w:val="20"/>
          <w:szCs w:val="20"/>
          <w:lang w:val="en-US"/>
        </w:rPr>
      </w:pPr>
      <w:r w:rsidRPr="004046B7">
        <w:rPr>
          <w:rFonts w:ascii="Calibri" w:hAnsi="Calibri" w:cs="Calibri"/>
          <w:b/>
          <w:sz w:val="20"/>
          <w:szCs w:val="20"/>
          <w:lang w:val="en-US"/>
        </w:rPr>
        <w:t>2-</w:t>
      </w:r>
      <w:r w:rsidR="002D1FE1" w:rsidRPr="002D1FE1">
        <w:rPr>
          <w:rFonts w:ascii="Calibri" w:hAnsi="Calibri" w:cs="Calibri"/>
          <w:b/>
          <w:sz w:val="20"/>
          <w:szCs w:val="20"/>
          <w:lang w:val="en-US"/>
        </w:rPr>
        <w:t xml:space="preserve"> </w:t>
      </w:r>
      <w:r w:rsidR="002D1FE1" w:rsidRPr="004046B7">
        <w:rPr>
          <w:rFonts w:ascii="Calibri" w:hAnsi="Calibri" w:cs="Calibri"/>
          <w:b/>
          <w:sz w:val="20"/>
          <w:szCs w:val="20"/>
          <w:lang w:val="en-US"/>
        </w:rPr>
        <w:t>Process Flow Diagram</w:t>
      </w:r>
      <w:r w:rsidR="002D1FE1">
        <w:rPr>
          <w:rFonts w:ascii="Calibri" w:hAnsi="Calibri" w:cs="Calibri"/>
          <w:b/>
          <w:sz w:val="20"/>
          <w:szCs w:val="20"/>
          <w:lang w:val="en-US"/>
        </w:rPr>
        <w:t xml:space="preserve"> for Present AS-IS system</w:t>
      </w:r>
    </w:p>
    <w:p w14:paraId="3E4D25D6" w14:textId="10F5BC7B" w:rsidR="007F7D8A" w:rsidRDefault="007F7D8A" w:rsidP="002D1FE1">
      <w:pPr>
        <w:rPr>
          <w:rFonts w:ascii="Calibri" w:hAnsi="Calibri" w:cs="Calibri"/>
          <w:b/>
          <w:sz w:val="20"/>
          <w:szCs w:val="20"/>
          <w:lang w:val="en-US"/>
        </w:rPr>
      </w:pPr>
      <w:r w:rsidRPr="007F7D8A">
        <w:rPr>
          <w:rFonts w:ascii="Calibri" w:hAnsi="Calibri" w:cs="Calibri"/>
          <w:b/>
          <w:noProof/>
          <w:sz w:val="20"/>
          <w:szCs w:val="20"/>
          <w:lang w:eastAsia="en-IN"/>
        </w:rPr>
        <w:drawing>
          <wp:inline distT="0" distB="0" distL="0" distR="0" wp14:anchorId="64C9A411" wp14:editId="4EA019E9">
            <wp:extent cx="2962837" cy="4712677"/>
            <wp:effectExtent l="0" t="0" r="9525" b="0"/>
            <wp:docPr id="20" name="Picture 20" descr="C:\Users\HP\Desktop\BA2\Mock4\Diagrams Mock4\AS IS Process Flow Diagram Ice cream and Milk Product Comp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A2\Mock4\Diagrams Mock4\AS IS Process Flow Diagram Ice cream and Milk Product Compan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2041" cy="4727316"/>
                    </a:xfrm>
                    <a:prstGeom prst="rect">
                      <a:avLst/>
                    </a:prstGeom>
                    <a:noFill/>
                    <a:ln>
                      <a:noFill/>
                    </a:ln>
                  </pic:spPr>
                </pic:pic>
              </a:graphicData>
            </a:graphic>
          </wp:inline>
        </w:drawing>
      </w:r>
    </w:p>
    <w:p w14:paraId="7364448F" w14:textId="629F1D94" w:rsidR="00CA302D" w:rsidRDefault="00CA302D" w:rsidP="00EB772B">
      <w:pPr>
        <w:rPr>
          <w:rFonts w:ascii="Calibri" w:hAnsi="Calibri" w:cs="Calibri"/>
          <w:b/>
          <w:sz w:val="20"/>
          <w:szCs w:val="20"/>
          <w:lang w:val="en-US"/>
        </w:rPr>
      </w:pPr>
      <w:r w:rsidRPr="004046B7">
        <w:rPr>
          <w:rFonts w:ascii="Calibri" w:hAnsi="Calibri" w:cs="Calibri"/>
          <w:b/>
          <w:sz w:val="20"/>
          <w:szCs w:val="20"/>
          <w:lang w:val="en-US"/>
        </w:rPr>
        <w:t>Process Flow Diagram</w:t>
      </w:r>
      <w:r w:rsidR="00A50537">
        <w:rPr>
          <w:rFonts w:ascii="Calibri" w:hAnsi="Calibri" w:cs="Calibri"/>
          <w:b/>
          <w:sz w:val="20"/>
          <w:szCs w:val="20"/>
          <w:lang w:val="en-US"/>
        </w:rPr>
        <w:t xml:space="preserve"> for Proposed TO-BE system</w:t>
      </w:r>
    </w:p>
    <w:p w14:paraId="633BD2F8" w14:textId="119F2D82" w:rsidR="00EB772B" w:rsidRPr="00C20BA3" w:rsidRDefault="00A50537" w:rsidP="00EB772B">
      <w:pPr>
        <w:rPr>
          <w:rFonts w:ascii="Calibri" w:hAnsi="Calibri" w:cs="Calibri"/>
          <w:sz w:val="20"/>
          <w:szCs w:val="20"/>
          <w:lang w:val="en-US"/>
        </w:rPr>
      </w:pPr>
      <w:r w:rsidRPr="00C20BA3">
        <w:rPr>
          <w:rFonts w:ascii="Calibri" w:hAnsi="Calibri" w:cs="Calibri"/>
          <w:sz w:val="20"/>
          <w:szCs w:val="20"/>
        </w:rPr>
        <w:t xml:space="preserve"> </w:t>
      </w:r>
      <w:r w:rsidR="002D61B6" w:rsidRPr="00C20BA3">
        <w:rPr>
          <w:rFonts w:ascii="Calibri" w:hAnsi="Calibri" w:cs="Calibri"/>
          <w:noProof/>
          <w:sz w:val="20"/>
          <w:szCs w:val="20"/>
          <w:lang w:eastAsia="en-IN"/>
        </w:rPr>
        <w:drawing>
          <wp:inline distT="0" distB="0" distL="0" distR="0" wp14:anchorId="61C58096" wp14:editId="70E2E39D">
            <wp:extent cx="3114675" cy="4308230"/>
            <wp:effectExtent l="0" t="0" r="0" b="0"/>
            <wp:docPr id="2" name="Picture 2" descr="C:\Users\HP\Desktop\BA2\Mock4\ID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BA2\Mock4\IDM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779" cy="4348487"/>
                    </a:xfrm>
                    <a:prstGeom prst="rect">
                      <a:avLst/>
                    </a:prstGeom>
                    <a:noFill/>
                    <a:ln>
                      <a:noFill/>
                    </a:ln>
                  </pic:spPr>
                </pic:pic>
              </a:graphicData>
            </a:graphic>
          </wp:inline>
        </w:drawing>
      </w:r>
    </w:p>
    <w:p w14:paraId="111B3A86" w14:textId="77777777" w:rsidR="000312B4" w:rsidRPr="0047221B" w:rsidRDefault="000312B4" w:rsidP="000312B4">
      <w:pPr>
        <w:pStyle w:val="Default"/>
        <w:rPr>
          <w:sz w:val="22"/>
          <w:szCs w:val="22"/>
        </w:rPr>
      </w:pPr>
      <w:r w:rsidRPr="0047221B">
        <w:rPr>
          <w:sz w:val="22"/>
          <w:szCs w:val="22"/>
        </w:rPr>
        <w:lastRenderedPageBreak/>
        <w:t xml:space="preserve"> </w:t>
      </w:r>
      <w:r w:rsidRPr="0047221B">
        <w:rPr>
          <w:b/>
          <w:bCs/>
          <w:sz w:val="22"/>
          <w:szCs w:val="22"/>
        </w:rPr>
        <w:t xml:space="preserve">Assignment 2: </w:t>
      </w:r>
    </w:p>
    <w:p w14:paraId="5CA0D908" w14:textId="77777777" w:rsidR="000312B4" w:rsidRPr="0047221B" w:rsidRDefault="000312B4" w:rsidP="000312B4">
      <w:pPr>
        <w:pStyle w:val="Default"/>
        <w:spacing w:after="61"/>
        <w:rPr>
          <w:sz w:val="22"/>
          <w:szCs w:val="22"/>
        </w:rPr>
      </w:pPr>
      <w:r w:rsidRPr="0047221B">
        <w:rPr>
          <w:sz w:val="22"/>
          <w:szCs w:val="22"/>
        </w:rPr>
        <w:t xml:space="preserve">1. Write an introduction letter to a client introducing yourself as a business analyst in charge of working with the client and his team to start the business understanding process. </w:t>
      </w:r>
    </w:p>
    <w:p w14:paraId="21B2E425" w14:textId="77777777" w:rsidR="000312B4" w:rsidRPr="0047221B" w:rsidRDefault="000312B4" w:rsidP="000312B4">
      <w:pPr>
        <w:pStyle w:val="Default"/>
        <w:spacing w:after="61"/>
        <w:rPr>
          <w:sz w:val="22"/>
          <w:szCs w:val="22"/>
        </w:rPr>
      </w:pPr>
      <w:r w:rsidRPr="0047221B">
        <w:rPr>
          <w:sz w:val="22"/>
          <w:szCs w:val="22"/>
        </w:rPr>
        <w:t xml:space="preserve">2. Prepare a brief BRD and SRS for a project- Horoscope or Ticketing system or online store. </w:t>
      </w:r>
    </w:p>
    <w:p w14:paraId="66E729EB" w14:textId="77777777" w:rsidR="000312B4" w:rsidRPr="0047221B" w:rsidRDefault="000312B4" w:rsidP="000312B4">
      <w:pPr>
        <w:pStyle w:val="Default"/>
        <w:spacing w:after="61"/>
        <w:rPr>
          <w:sz w:val="22"/>
          <w:szCs w:val="22"/>
        </w:rPr>
      </w:pPr>
      <w:r w:rsidRPr="0047221B">
        <w:rPr>
          <w:sz w:val="22"/>
          <w:szCs w:val="22"/>
        </w:rPr>
        <w:t xml:space="preserve">3. Make an ERD of creating a support ticket/Ticketing life cycle. </w:t>
      </w:r>
    </w:p>
    <w:p w14:paraId="4D400B57" w14:textId="77777777" w:rsidR="000312B4" w:rsidRPr="0047221B" w:rsidRDefault="000312B4" w:rsidP="000312B4">
      <w:pPr>
        <w:pStyle w:val="Default"/>
        <w:rPr>
          <w:sz w:val="22"/>
          <w:szCs w:val="22"/>
        </w:rPr>
      </w:pPr>
      <w:r w:rsidRPr="0047221B">
        <w:rPr>
          <w:sz w:val="22"/>
          <w:szCs w:val="22"/>
        </w:rPr>
        <w:t xml:space="preserve">4. User story of shopping from ecommerce. </w:t>
      </w:r>
    </w:p>
    <w:p w14:paraId="2CFFE2D2" w14:textId="77777777" w:rsidR="000312B4" w:rsidRPr="0047221B" w:rsidRDefault="000312B4" w:rsidP="000312B4">
      <w:pPr>
        <w:rPr>
          <w:rFonts w:ascii="Calibri" w:hAnsi="Calibri" w:cs="Calibri"/>
        </w:rPr>
      </w:pPr>
    </w:p>
    <w:p w14:paraId="6FAD6070" w14:textId="77777777" w:rsidR="000312B4" w:rsidRPr="0047221B" w:rsidRDefault="000312B4" w:rsidP="000312B4">
      <w:pPr>
        <w:pStyle w:val="Default"/>
        <w:spacing w:after="61"/>
        <w:rPr>
          <w:sz w:val="22"/>
          <w:szCs w:val="22"/>
        </w:rPr>
      </w:pPr>
      <w:r w:rsidRPr="0047221B">
        <w:rPr>
          <w:sz w:val="22"/>
          <w:szCs w:val="22"/>
        </w:rPr>
        <w:t xml:space="preserve">1. Write an introduction letter to a client introducing yourself as a business analyst in charge of working with the client and his team to start the business understanding process. </w:t>
      </w:r>
    </w:p>
    <w:p w14:paraId="695993D5" w14:textId="77777777" w:rsidR="000312B4" w:rsidRPr="0047221B" w:rsidRDefault="000312B4" w:rsidP="000312B4">
      <w:pPr>
        <w:rPr>
          <w:rFonts w:ascii="Calibri" w:hAnsi="Calibri" w:cs="Calibri"/>
          <w:b/>
        </w:rPr>
      </w:pPr>
    </w:p>
    <w:p w14:paraId="2C8948FE" w14:textId="77777777" w:rsidR="000312B4" w:rsidRPr="0047221B" w:rsidRDefault="000312B4" w:rsidP="000312B4">
      <w:pPr>
        <w:rPr>
          <w:rFonts w:ascii="Calibri" w:hAnsi="Calibri" w:cs="Calibri"/>
          <w:b/>
        </w:rPr>
      </w:pPr>
      <w:r w:rsidRPr="0047221B">
        <w:rPr>
          <w:rFonts w:ascii="Calibri" w:hAnsi="Calibri" w:cs="Calibri"/>
          <w:b/>
        </w:rPr>
        <w:t>Answer-</w:t>
      </w:r>
    </w:p>
    <w:p w14:paraId="29C2005B"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b/>
          <w:bCs/>
          <w:lang w:eastAsia="en-IN"/>
        </w:rPr>
        <w:t>Subject:</w:t>
      </w:r>
      <w:r w:rsidRPr="0047221B">
        <w:rPr>
          <w:rFonts w:ascii="Calibri" w:eastAsia="Times New Roman" w:hAnsi="Calibri" w:cs="Calibri"/>
          <w:lang w:eastAsia="en-IN"/>
        </w:rPr>
        <w:t xml:space="preserve"> Introduction as Your Business Analyst Partner</w:t>
      </w:r>
    </w:p>
    <w:p w14:paraId="129472DC"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 xml:space="preserve">Dear </w:t>
      </w:r>
      <w:r w:rsidRPr="0047221B">
        <w:rPr>
          <w:rFonts w:ascii="Calibri" w:eastAsia="Times New Roman" w:hAnsi="Calibri" w:cs="Calibri"/>
          <w:b/>
          <w:lang w:eastAsia="en-IN"/>
        </w:rPr>
        <w:t>Ice-cream and Milk Products Company</w:t>
      </w:r>
      <w:r w:rsidRPr="0047221B">
        <w:rPr>
          <w:rFonts w:ascii="Calibri" w:eastAsia="Times New Roman" w:hAnsi="Calibri" w:cs="Calibri"/>
          <w:lang w:eastAsia="en-IN"/>
        </w:rPr>
        <w:t>,</w:t>
      </w:r>
    </w:p>
    <w:p w14:paraId="6407268E"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I hope this message finds you well.</w:t>
      </w:r>
    </w:p>
    <w:p w14:paraId="015EFE1D"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 xml:space="preserve">My name is </w:t>
      </w:r>
      <w:proofErr w:type="spellStart"/>
      <w:r w:rsidRPr="0047221B">
        <w:rPr>
          <w:rFonts w:ascii="Calibri" w:eastAsia="Times New Roman" w:hAnsi="Calibri" w:cs="Calibri"/>
          <w:b/>
          <w:lang w:eastAsia="en-IN"/>
        </w:rPr>
        <w:t>Shivam</w:t>
      </w:r>
      <w:proofErr w:type="spellEnd"/>
      <w:r w:rsidRPr="0047221B">
        <w:rPr>
          <w:rFonts w:ascii="Calibri" w:eastAsia="Times New Roman" w:hAnsi="Calibri" w:cs="Calibri"/>
          <w:b/>
          <w:lang w:eastAsia="en-IN"/>
        </w:rPr>
        <w:t xml:space="preserve"> </w:t>
      </w:r>
      <w:proofErr w:type="spellStart"/>
      <w:r w:rsidRPr="0047221B">
        <w:rPr>
          <w:rFonts w:ascii="Calibri" w:eastAsia="Times New Roman" w:hAnsi="Calibri" w:cs="Calibri"/>
          <w:b/>
          <w:lang w:eastAsia="en-IN"/>
        </w:rPr>
        <w:t>Mehrotra</w:t>
      </w:r>
      <w:proofErr w:type="spellEnd"/>
      <w:r w:rsidRPr="0047221B">
        <w:rPr>
          <w:rFonts w:ascii="Calibri" w:eastAsia="Times New Roman" w:hAnsi="Calibri" w:cs="Calibri"/>
          <w:lang w:eastAsia="en-IN"/>
        </w:rPr>
        <w:t>, and I am pleased to introduce myself as the Business Analyst assigned to collaborate with you and your team. I’ll be your primary point of contact as we begin the business understanding process for your project.</w:t>
      </w:r>
    </w:p>
    <w:p w14:paraId="344760EC"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My role is to work closely with you to gain a clear and thorough understanding of your business goals, current processes, and key requirements. This foundational step is critical to ensure that the solutions we deliver align with your strategic objectives and add meaningful value to your organization.</w:t>
      </w:r>
    </w:p>
    <w:p w14:paraId="315E1507"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Over the coming days, I will be reaching out to schedule our initial discovery sessions, during which we’ll discuss your priorities, challenges, and expectations in detail. These conversations will help guide the documentation of requirements and ultimately shape the roadmap for the solution ahead.</w:t>
      </w:r>
    </w:p>
    <w:p w14:paraId="015983FA"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Please feel free to reach out to me at any time with questions or insights. I’m here to support you throughout this process and ensure a smooth, productive engagement.</w:t>
      </w:r>
    </w:p>
    <w:p w14:paraId="6228C228" w14:textId="77777777" w:rsidR="000312B4" w:rsidRPr="0047221B"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Looking forward to working together.</w:t>
      </w:r>
    </w:p>
    <w:p w14:paraId="50AD60CB" w14:textId="77777777" w:rsidR="000312B4" w:rsidRDefault="000312B4" w:rsidP="000312B4">
      <w:pPr>
        <w:spacing w:before="100" w:beforeAutospacing="1" w:after="100" w:afterAutospacing="1" w:line="240" w:lineRule="auto"/>
        <w:rPr>
          <w:rFonts w:ascii="Calibri" w:eastAsia="Times New Roman" w:hAnsi="Calibri" w:cs="Calibri"/>
          <w:lang w:eastAsia="en-IN"/>
        </w:rPr>
      </w:pPr>
      <w:r w:rsidRPr="0047221B">
        <w:rPr>
          <w:rFonts w:ascii="Calibri" w:eastAsia="Times New Roman" w:hAnsi="Calibri" w:cs="Calibri"/>
          <w:lang w:eastAsia="en-IN"/>
        </w:rPr>
        <w:t>Warm regards,</w:t>
      </w:r>
      <w:r w:rsidRPr="0047221B">
        <w:rPr>
          <w:rFonts w:ascii="Calibri" w:eastAsia="Times New Roman" w:hAnsi="Calibri" w:cs="Calibri"/>
          <w:lang w:eastAsia="en-IN"/>
        </w:rPr>
        <w:br/>
      </w:r>
      <w:r w:rsidRPr="0047221B">
        <w:rPr>
          <w:rFonts w:ascii="Calibri" w:eastAsia="Times New Roman" w:hAnsi="Calibri" w:cs="Calibri"/>
          <w:b/>
          <w:bCs/>
          <w:lang w:eastAsia="en-IN"/>
        </w:rPr>
        <w:t>SHIVAM MEHROTRA</w:t>
      </w:r>
      <w:r w:rsidRPr="0047221B">
        <w:rPr>
          <w:rFonts w:ascii="Calibri" w:eastAsia="Times New Roman" w:hAnsi="Calibri" w:cs="Calibri"/>
          <w:lang w:eastAsia="en-IN"/>
        </w:rPr>
        <w:br/>
        <w:t>Business Analyst</w:t>
      </w:r>
      <w:r w:rsidRPr="0047221B">
        <w:rPr>
          <w:rFonts w:ascii="Calibri" w:eastAsia="Times New Roman" w:hAnsi="Calibri" w:cs="Calibri"/>
          <w:lang w:eastAsia="en-IN"/>
        </w:rPr>
        <w:br/>
        <w:t>IDMS TECH</w:t>
      </w:r>
    </w:p>
    <w:p w14:paraId="26673ACB" w14:textId="77777777" w:rsidR="000312B4" w:rsidRDefault="000312B4" w:rsidP="000312B4">
      <w:pPr>
        <w:spacing w:before="100" w:beforeAutospacing="1" w:after="100" w:afterAutospacing="1" w:line="240" w:lineRule="auto"/>
        <w:rPr>
          <w:rFonts w:ascii="Calibri" w:eastAsia="Times New Roman" w:hAnsi="Calibri" w:cs="Calibri"/>
          <w:lang w:eastAsia="en-IN"/>
        </w:rPr>
      </w:pPr>
    </w:p>
    <w:p w14:paraId="61473890" w14:textId="77777777" w:rsidR="000312B4" w:rsidRDefault="000312B4" w:rsidP="000312B4">
      <w:pPr>
        <w:spacing w:before="100" w:beforeAutospacing="1" w:after="100" w:afterAutospacing="1" w:line="240" w:lineRule="auto"/>
        <w:rPr>
          <w:rFonts w:ascii="Calibri" w:eastAsia="Times New Roman" w:hAnsi="Calibri" w:cs="Calibri"/>
          <w:lang w:eastAsia="en-IN"/>
        </w:rPr>
      </w:pPr>
    </w:p>
    <w:p w14:paraId="0451DCB5" w14:textId="77777777" w:rsidR="000312B4" w:rsidRDefault="000312B4" w:rsidP="000312B4">
      <w:pPr>
        <w:spacing w:before="100" w:beforeAutospacing="1" w:after="100" w:afterAutospacing="1" w:line="240" w:lineRule="auto"/>
        <w:rPr>
          <w:rFonts w:ascii="Calibri" w:eastAsia="Times New Roman" w:hAnsi="Calibri" w:cs="Calibri"/>
          <w:lang w:eastAsia="en-IN"/>
        </w:rPr>
      </w:pPr>
    </w:p>
    <w:p w14:paraId="538CD0E9" w14:textId="3CB18157" w:rsidR="000312B4" w:rsidRDefault="000312B4" w:rsidP="000312B4">
      <w:pPr>
        <w:spacing w:before="100" w:beforeAutospacing="1" w:after="100" w:afterAutospacing="1" w:line="240" w:lineRule="auto"/>
        <w:rPr>
          <w:rFonts w:ascii="Calibri" w:eastAsia="Times New Roman" w:hAnsi="Calibri" w:cs="Calibri"/>
          <w:lang w:eastAsia="en-IN"/>
        </w:rPr>
      </w:pPr>
    </w:p>
    <w:p w14:paraId="00BBAE77" w14:textId="3B20C620" w:rsidR="002C69EE" w:rsidRDefault="002C69EE" w:rsidP="000312B4">
      <w:pPr>
        <w:spacing w:before="100" w:beforeAutospacing="1" w:after="100" w:afterAutospacing="1" w:line="240" w:lineRule="auto"/>
        <w:rPr>
          <w:rFonts w:ascii="Calibri" w:eastAsia="Times New Roman" w:hAnsi="Calibri" w:cs="Calibri"/>
          <w:lang w:eastAsia="en-IN"/>
        </w:rPr>
      </w:pPr>
    </w:p>
    <w:p w14:paraId="735D8A9F" w14:textId="54180FDA" w:rsidR="002C69EE" w:rsidRDefault="002C69EE" w:rsidP="000312B4">
      <w:pPr>
        <w:spacing w:before="100" w:beforeAutospacing="1" w:after="100" w:afterAutospacing="1" w:line="240" w:lineRule="auto"/>
        <w:rPr>
          <w:rFonts w:ascii="Calibri" w:eastAsia="Times New Roman" w:hAnsi="Calibri" w:cs="Calibri"/>
          <w:lang w:eastAsia="en-IN"/>
        </w:rPr>
      </w:pPr>
    </w:p>
    <w:p w14:paraId="3A24F3FD" w14:textId="77777777" w:rsidR="00514500" w:rsidRDefault="00514500" w:rsidP="000312B4">
      <w:pPr>
        <w:spacing w:before="100" w:beforeAutospacing="1" w:after="100" w:afterAutospacing="1" w:line="240" w:lineRule="auto"/>
        <w:rPr>
          <w:rFonts w:ascii="Calibri" w:eastAsia="Times New Roman" w:hAnsi="Calibri" w:cs="Calibri"/>
          <w:lang w:eastAsia="en-IN"/>
        </w:rPr>
      </w:pPr>
    </w:p>
    <w:p w14:paraId="06382D80" w14:textId="77777777" w:rsidR="002C69EE" w:rsidRPr="0047221B" w:rsidRDefault="002C69EE" w:rsidP="000312B4">
      <w:pPr>
        <w:spacing w:before="100" w:beforeAutospacing="1" w:after="100" w:afterAutospacing="1" w:line="240" w:lineRule="auto"/>
        <w:rPr>
          <w:rFonts w:ascii="Calibri" w:eastAsia="Times New Roman" w:hAnsi="Calibri" w:cs="Calibri"/>
          <w:lang w:eastAsia="en-IN"/>
        </w:rPr>
      </w:pPr>
    </w:p>
    <w:p w14:paraId="5C376D95" w14:textId="77777777" w:rsidR="000312B4" w:rsidRPr="0047221B" w:rsidRDefault="000312B4" w:rsidP="000312B4">
      <w:pPr>
        <w:rPr>
          <w:rFonts w:ascii="Calibri" w:hAnsi="Calibri" w:cs="Calibri"/>
        </w:rPr>
      </w:pPr>
      <w:r w:rsidRPr="0047221B">
        <w:rPr>
          <w:rFonts w:ascii="Calibri" w:hAnsi="Calibri" w:cs="Calibri"/>
        </w:rPr>
        <w:lastRenderedPageBreak/>
        <w:t xml:space="preserve">2-Prepare a brief BRD and SRS for a project- </w:t>
      </w:r>
      <w:r>
        <w:rPr>
          <w:rFonts w:ascii="Calibri" w:hAnsi="Calibri" w:cs="Calibri"/>
        </w:rPr>
        <w:t>Ticketing system</w:t>
      </w:r>
      <w:r w:rsidRPr="0047221B">
        <w:rPr>
          <w:rFonts w:ascii="Calibri" w:hAnsi="Calibri" w:cs="Calibri"/>
        </w:rPr>
        <w:t>.</w:t>
      </w:r>
    </w:p>
    <w:p w14:paraId="5573DF65" w14:textId="77777777" w:rsidR="000312B4" w:rsidRPr="0047221B" w:rsidRDefault="000312B4" w:rsidP="000312B4">
      <w:pPr>
        <w:rPr>
          <w:rFonts w:ascii="Calibri" w:hAnsi="Calibri" w:cs="Calibri"/>
        </w:rPr>
      </w:pPr>
      <w:r w:rsidRPr="0047221B">
        <w:rPr>
          <w:rFonts w:ascii="Calibri" w:hAnsi="Calibri" w:cs="Calibri"/>
          <w:b/>
        </w:rPr>
        <w:t>Answer</w:t>
      </w:r>
      <w:r w:rsidRPr="0047221B">
        <w:rPr>
          <w:rFonts w:ascii="Calibri" w:hAnsi="Calibri" w:cs="Calibri"/>
        </w:rPr>
        <w:t>- BRD and SRS for Ticketing System</w:t>
      </w:r>
    </w:p>
    <w:p w14:paraId="594DFF9B" w14:textId="77777777" w:rsidR="000312B4" w:rsidRPr="0047221B" w:rsidRDefault="000312B4" w:rsidP="000312B4">
      <w:pPr>
        <w:jc w:val="both"/>
        <w:rPr>
          <w:rFonts w:ascii="Calibri" w:hAnsi="Calibri" w:cs="Calibri"/>
          <w:lang w:val="en-US"/>
        </w:rPr>
      </w:pPr>
    </w:p>
    <w:p w14:paraId="2053B5F3" w14:textId="77777777" w:rsidR="000312B4" w:rsidRPr="0047221B" w:rsidRDefault="000312B4" w:rsidP="000312B4">
      <w:pPr>
        <w:jc w:val="both"/>
        <w:rPr>
          <w:rFonts w:ascii="Calibri" w:hAnsi="Calibri" w:cs="Calibri"/>
          <w:lang w:val="en-US"/>
        </w:rPr>
      </w:pPr>
      <w:r w:rsidRPr="0047221B">
        <w:rPr>
          <w:rFonts w:ascii="Calibri" w:hAnsi="Calibri" w:cs="Calibri"/>
          <w:noProof/>
          <w:lang w:eastAsia="en-IN"/>
        </w:rPr>
        <mc:AlternateContent>
          <mc:Choice Requires="wpg">
            <w:drawing>
              <wp:anchor distT="0" distB="0" distL="114300" distR="114300" simplePos="0" relativeHeight="251663360" behindDoc="0" locked="0" layoutInCell="0" allowOverlap="1" wp14:anchorId="64477C8D" wp14:editId="2582226A">
                <wp:simplePos x="0" y="0"/>
                <wp:positionH relativeFrom="page">
                  <wp:posOffset>5431790</wp:posOffset>
                </wp:positionH>
                <wp:positionV relativeFrom="page">
                  <wp:posOffset>7620</wp:posOffset>
                </wp:positionV>
                <wp:extent cx="3103245" cy="10053955"/>
                <wp:effectExtent l="0" t="0" r="5080" b="0"/>
                <wp:wrapNone/>
                <wp:docPr id="8" name="Group 4"/>
                <wp:cNvGraphicFramePr/>
                <a:graphic xmlns:a="http://schemas.openxmlformats.org/drawingml/2006/main">
                  <a:graphicData uri="http://schemas.microsoft.com/office/word/2010/wordprocessingGroup">
                    <wpg:wgp>
                      <wpg:cNvGrpSpPr/>
                      <wpg:grpSpPr>
                        <a:xfrm>
                          <a:off x="0" y="0"/>
                          <a:ext cx="3103245" cy="10053955"/>
                          <a:chOff x="7329" y="0"/>
                          <a:chExt cx="4911" cy="15840"/>
                        </a:xfrm>
                      </wpg:grpSpPr>
                      <wpg:grpSp>
                        <wpg:cNvPr id="9" name="Group 9"/>
                        <wpg:cNvGrpSpPr/>
                        <wpg:grpSpPr>
                          <a:xfrm>
                            <a:off x="7344" y="0"/>
                            <a:ext cx="4896" cy="15840"/>
                            <a:chOff x="7560" y="0"/>
                            <a:chExt cx="4700" cy="15840"/>
                          </a:xfrm>
                        </wpg:grpSpPr>
                        <wps:wsp>
                          <wps:cNvPr id="12" name="Rectangle 12"/>
                          <wps:cNvSpPr>
                            <a:spLocks noChangeArrowheads="1"/>
                          </wps:cNvSpPr>
                          <wps:spPr bwMode="auto">
                            <a:xfrm>
                              <a:off x="7755" y="0"/>
                              <a:ext cx="4505" cy="15840"/>
                            </a:xfrm>
                            <a:prstGeom prst="rect">
                              <a:avLst/>
                            </a:prstGeom>
                            <a:solidFill>
                              <a:srgbClr val="9BBB59"/>
                            </a:solidFill>
                            <a:ln>
                              <a:noFill/>
                            </a:ln>
                          </wps:spPr>
                          <wps:bodyPr rot="0" vert="horz" wrap="square" lIns="91440" tIns="45720" rIns="91440" bIns="45720" anchor="t" anchorCtr="0" upright="1">
                            <a:noAutofit/>
                          </wps:bodyPr>
                        </wps:wsp>
                        <wps:wsp>
                          <wps:cNvPr id="13" name="Rectangle 13"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wps:spPr>
                          <wps:bodyPr rot="0" vert="horz" wrap="square" lIns="91440" tIns="45720" rIns="91440" bIns="45720" anchor="ctr" anchorCtr="0" upright="1">
                            <a:noAutofit/>
                          </wps:bodyPr>
                        </wps:wsp>
                      </wpg:grpSp>
                      <wps:wsp>
                        <wps:cNvPr id="14" name="Rectangle 14"/>
                        <wps:cNvSpPr>
                          <a:spLocks noChangeArrowheads="1"/>
                        </wps:cNvSpPr>
                        <wps:spPr bwMode="auto">
                          <a:xfrm>
                            <a:off x="7344" y="733"/>
                            <a:ext cx="4896" cy="3476"/>
                          </a:xfrm>
                          <a:prstGeom prst="rect">
                            <a:avLst/>
                          </a:prstGeom>
                          <a:noFill/>
                          <a:ln>
                            <a:noFill/>
                          </a:ln>
                        </wps:spPr>
                        <wps:txbx>
                          <w:txbxContent>
                            <w:sdt>
                              <w:sdtPr>
                                <w:rPr>
                                  <w:rFonts w:asciiTheme="majorHAnsi" w:eastAsiaTheme="majorEastAsia" w:hAnsiTheme="majorHAnsi" w:cstheme="majorBidi"/>
                                  <w:b/>
                                  <w:bCs/>
                                  <w:color w:val="FFFFFF" w:themeColor="background1"/>
                                  <w:sz w:val="96"/>
                                  <w:szCs w:val="96"/>
                                </w:rPr>
                                <w:alias w:val="Year"/>
                                <w:id w:val="-1973668101"/>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42B93696" w14:textId="77777777" w:rsidR="000312B4" w:rsidRDefault="000312B4" w:rsidP="000312B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15" name="Rectangle 15"/>
                        <wps:cNvSpPr>
                          <a:spLocks noChangeArrowheads="1"/>
                        </wps:cNvSpPr>
                        <wps:spPr bwMode="auto">
                          <a:xfrm>
                            <a:off x="7329" y="10658"/>
                            <a:ext cx="4889" cy="4462"/>
                          </a:xfrm>
                          <a:prstGeom prst="rect">
                            <a:avLst/>
                          </a:prstGeom>
                          <a:noFill/>
                          <a:ln>
                            <a:noFill/>
                          </a:ln>
                        </wps:spPr>
                        <wps:txbx>
                          <w:txbxContent>
                            <w:sdt>
                              <w:sdtPr>
                                <w:rPr>
                                  <w:b/>
                                  <w:color w:val="FFFFFF" w:themeColor="background1"/>
                                </w:rPr>
                                <w:alias w:val="Author"/>
                                <w:id w:val="1053505997"/>
                                <w:dataBinding w:prefixMappings="xmlns:ns0='http://schemas.openxmlformats.org/package/2006/metadata/core-properties' xmlns:ns1='http://purl.org/dc/elements/1.1/'" w:xpath="/ns0:coreProperties[1]/ns1:creator[1]" w:storeItemID="{6C3C8BC8-F283-45AE-878A-BAB7291924A1}"/>
                                <w:text/>
                              </w:sdtPr>
                              <w:sdtEndPr/>
                              <w:sdtContent>
                                <w:p w14:paraId="24CFB961" w14:textId="2FAA9079" w:rsidR="000312B4" w:rsidRPr="000F5ABE" w:rsidRDefault="000312B4" w:rsidP="000312B4">
                                  <w:pPr>
                                    <w:pStyle w:val="NoSpacing"/>
                                    <w:spacing w:line="360" w:lineRule="auto"/>
                                    <w:rPr>
                                      <w:b/>
                                      <w:color w:val="FFFFFF" w:themeColor="background1"/>
                                    </w:rPr>
                                  </w:pPr>
                                  <w:r>
                                    <w:rPr>
                                      <w:b/>
                                      <w:color w:val="FFFFFF" w:themeColor="background1"/>
                                      <w:lang w:val="en-IN"/>
                                    </w:rPr>
                                    <w:t>SHIVAM MEHROTRA</w:t>
                                  </w:r>
                                </w:p>
                              </w:sdtContent>
                            </w:sdt>
                            <w:sdt>
                              <w:sdtPr>
                                <w:rPr>
                                  <w:color w:val="FFFFFF" w:themeColor="background1"/>
                                </w:rPr>
                                <w:alias w:val="Company"/>
                                <w:id w:val="-1141114363"/>
                                <w:showingPlcHdr/>
                                <w:dataBinding w:prefixMappings="xmlns:ns0='http://schemas.openxmlformats.org/officeDocument/2006/extended-properties'" w:xpath="/ns0:Properties[1]/ns0:Company[1]" w:storeItemID="{6668398D-A668-4E3E-A5EB-62B293D839F1}"/>
                                <w:text/>
                              </w:sdtPr>
                              <w:sdtEndPr/>
                              <w:sdtContent>
                                <w:p w14:paraId="50078D23"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313616232"/>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4CBE5BD2"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4477C8D" id="_x0000_s1033" style="position:absolute;left:0;text-align:left;margin-left:427.7pt;margin-top:.6pt;width:244.35pt;height:791.65pt;z-index:251663360;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" o:allowincell="f">
                <v:group id="Group 9" o:spid="_x0000_s1034"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2" o:spid="_x0000_s1035"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" fillcolor="#9bbb59" stroked="f"/>
                  <v:rect id="Rectangle 13" o:spid="_x0000_s1036"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" fillcolor="#9bbb59" stroked="f">
                    <v:fill r:id="rId8" o:title="" opacity="52428f" o:opacity2="52428f" type="pattern"/>
                  </v:rect>
                </v:group>
                <v:rect id="Rectangle 14" o:spid="_x0000_s1037" style="position:absolute;left:7344;top:733;width:4896;height:34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" filled="f" stroked="f">
                  <v:textbox inset="28.8pt,14.4pt,14.4pt,14.4pt">
                    <w:txbxContent>
                      <w:sdt>
                        <w:sdtPr>
                          <w:rPr>
                            <w:rFonts w:asciiTheme="majorHAnsi" w:eastAsiaTheme="majorEastAsia" w:hAnsiTheme="majorHAnsi" w:cstheme="majorBidi"/>
                            <w:b/>
                            <w:bCs/>
                            <w:color w:val="FFFFFF" w:themeColor="background1"/>
                            <w:sz w:val="96"/>
                            <w:szCs w:val="96"/>
                          </w:rPr>
                          <w:alias w:val="Year"/>
                          <w:id w:val="-1973668101"/>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42B93696" w14:textId="77777777" w:rsidR="000312B4" w:rsidRDefault="000312B4" w:rsidP="000312B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15" o:spid="_x0000_s1038"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" filled="f" stroked="f">
                  <v:textbox inset="28.8pt,14.4pt,14.4pt,14.4pt">
                    <w:txbxContent>
                      <w:sdt>
                        <w:sdtPr>
                          <w:rPr>
                            <w:b/>
                            <w:color w:val="FFFFFF" w:themeColor="background1"/>
                          </w:rPr>
                          <w:alias w:val="Author"/>
                          <w:id w:val="1053505997"/>
                          <w:dataBinding w:prefixMappings="xmlns:ns0='http://schemas.openxmlformats.org/package/2006/metadata/core-properties' xmlns:ns1='http://purl.org/dc/elements/1.1/'" w:xpath="/ns0:coreProperties[1]/ns1:creator[1]" w:storeItemID="{6C3C8BC8-F283-45AE-878A-BAB7291924A1}"/>
                          <w:text/>
                        </w:sdtPr>
                        <w:sdtEndPr/>
                        <w:sdtContent>
                          <w:p w14:paraId="24CFB961" w14:textId="2FAA9079" w:rsidR="000312B4" w:rsidRPr="000F5ABE" w:rsidRDefault="000312B4" w:rsidP="000312B4">
                            <w:pPr>
                              <w:pStyle w:val="NoSpacing"/>
                              <w:spacing w:line="360" w:lineRule="auto"/>
                              <w:rPr>
                                <w:b/>
                                <w:color w:val="FFFFFF" w:themeColor="background1"/>
                              </w:rPr>
                            </w:pPr>
                            <w:r>
                              <w:rPr>
                                <w:b/>
                                <w:color w:val="FFFFFF" w:themeColor="background1"/>
                                <w:lang w:val="en-IN"/>
                              </w:rPr>
                              <w:t>SHIVAM MEHROTRA</w:t>
                            </w:r>
                          </w:p>
                        </w:sdtContent>
                      </w:sdt>
                      <w:sdt>
                        <w:sdtPr>
                          <w:rPr>
                            <w:color w:val="FFFFFF" w:themeColor="background1"/>
                          </w:rPr>
                          <w:alias w:val="Company"/>
                          <w:id w:val="-1141114363"/>
                          <w:showingPlcHdr/>
                          <w:dataBinding w:prefixMappings="xmlns:ns0='http://schemas.openxmlformats.org/officeDocument/2006/extended-properties'" w:xpath="/ns0:Properties[1]/ns0:Company[1]" w:storeItemID="{6668398D-A668-4E3E-A5EB-62B293D839F1}"/>
                          <w:text/>
                        </w:sdtPr>
                        <w:sdtEndPr/>
                        <w:sdtContent>
                          <w:p w14:paraId="50078D23"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313616232"/>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4CBE5BD2" w14:textId="77777777" w:rsidR="000312B4" w:rsidRDefault="000312B4" w:rsidP="000312B4">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4678008C" w14:textId="77777777" w:rsidR="000312B4" w:rsidRPr="0047221B" w:rsidRDefault="000312B4" w:rsidP="000312B4">
      <w:pPr>
        <w:jc w:val="both"/>
        <w:rPr>
          <w:rFonts w:ascii="Calibri" w:hAnsi="Calibri" w:cs="Calibri"/>
          <w:lang w:val="en-US"/>
        </w:rPr>
      </w:pPr>
    </w:p>
    <w:p w14:paraId="04B9C977" w14:textId="77777777" w:rsidR="000312B4" w:rsidRPr="0047221B" w:rsidRDefault="000312B4" w:rsidP="000312B4">
      <w:pPr>
        <w:jc w:val="both"/>
        <w:rPr>
          <w:rFonts w:ascii="Calibri" w:hAnsi="Calibri" w:cs="Calibri"/>
          <w:lang w:val="en-US"/>
        </w:rPr>
      </w:pPr>
    </w:p>
    <w:p w14:paraId="66727C19" w14:textId="77777777" w:rsidR="000312B4" w:rsidRPr="0047221B" w:rsidRDefault="000312B4" w:rsidP="000312B4">
      <w:pPr>
        <w:jc w:val="both"/>
        <w:rPr>
          <w:rFonts w:ascii="Calibri" w:hAnsi="Calibri" w:cs="Calibri"/>
          <w:lang w:val="en-US"/>
        </w:rPr>
      </w:pPr>
    </w:p>
    <w:p w14:paraId="510FA8D1" w14:textId="77777777" w:rsidR="000312B4" w:rsidRPr="0047221B" w:rsidRDefault="000312B4" w:rsidP="000312B4">
      <w:pPr>
        <w:jc w:val="both"/>
        <w:rPr>
          <w:rFonts w:ascii="Calibri" w:hAnsi="Calibri" w:cs="Calibri"/>
          <w:lang w:val="en-US"/>
        </w:rPr>
      </w:pPr>
    </w:p>
    <w:p w14:paraId="60CC3CAE" w14:textId="77777777" w:rsidR="000312B4" w:rsidRPr="0047221B" w:rsidRDefault="000312B4" w:rsidP="000312B4">
      <w:pPr>
        <w:jc w:val="both"/>
        <w:rPr>
          <w:rFonts w:ascii="Calibri" w:hAnsi="Calibri" w:cs="Calibri"/>
          <w:lang w:val="en-US"/>
        </w:rPr>
      </w:pPr>
    </w:p>
    <w:p w14:paraId="1640C87D" w14:textId="77777777" w:rsidR="000312B4" w:rsidRPr="0047221B" w:rsidRDefault="000312B4" w:rsidP="000312B4">
      <w:pPr>
        <w:jc w:val="both"/>
        <w:rPr>
          <w:rFonts w:ascii="Calibri" w:hAnsi="Calibri" w:cs="Calibri"/>
          <w:lang w:val="en-US"/>
        </w:rPr>
      </w:pPr>
    </w:p>
    <w:p w14:paraId="4E581EC1" w14:textId="77777777" w:rsidR="000312B4" w:rsidRPr="0047221B" w:rsidRDefault="000312B4" w:rsidP="000312B4">
      <w:pPr>
        <w:jc w:val="both"/>
        <w:rPr>
          <w:rFonts w:ascii="Calibri" w:hAnsi="Calibri" w:cs="Calibri"/>
          <w:lang w:val="en-US"/>
        </w:rPr>
      </w:pPr>
    </w:p>
    <w:p w14:paraId="25A0A68F" w14:textId="77777777" w:rsidR="000312B4" w:rsidRPr="0047221B" w:rsidRDefault="000312B4" w:rsidP="000312B4">
      <w:pPr>
        <w:jc w:val="both"/>
        <w:rPr>
          <w:rFonts w:ascii="Calibri" w:hAnsi="Calibri" w:cs="Calibri"/>
          <w:lang w:val="en-US"/>
        </w:rPr>
      </w:pPr>
    </w:p>
    <w:p w14:paraId="1F228AA0" w14:textId="77777777" w:rsidR="000312B4" w:rsidRPr="0047221B" w:rsidRDefault="000312B4" w:rsidP="000312B4">
      <w:pPr>
        <w:jc w:val="both"/>
        <w:rPr>
          <w:rFonts w:ascii="Calibri" w:hAnsi="Calibri" w:cs="Calibri"/>
          <w:lang w:val="en-US"/>
        </w:rPr>
      </w:pPr>
    </w:p>
    <w:p w14:paraId="0B2CEB54" w14:textId="77777777" w:rsidR="000312B4" w:rsidRPr="0047221B" w:rsidRDefault="000312B4" w:rsidP="000312B4">
      <w:pPr>
        <w:jc w:val="both"/>
        <w:rPr>
          <w:rFonts w:ascii="Calibri" w:hAnsi="Calibri" w:cs="Calibri"/>
          <w:lang w:val="en-US"/>
        </w:rPr>
      </w:pPr>
    </w:p>
    <w:p w14:paraId="554CA8C4" w14:textId="77777777" w:rsidR="000312B4" w:rsidRPr="0047221B" w:rsidRDefault="000312B4" w:rsidP="000312B4">
      <w:pPr>
        <w:jc w:val="both"/>
        <w:rPr>
          <w:rFonts w:ascii="Calibri" w:hAnsi="Calibri" w:cs="Calibri"/>
          <w:b/>
          <w:lang w:val="en-US"/>
        </w:rPr>
      </w:pPr>
      <w:r w:rsidRPr="0047221B">
        <w:rPr>
          <w:rFonts w:ascii="Calibri" w:hAnsi="Calibri" w:cs="Calibri"/>
          <w:b/>
        </w:rPr>
        <w:t>BRD-Ticketing System</w:t>
      </w:r>
    </w:p>
    <w:p w14:paraId="78F34A55" w14:textId="77777777" w:rsidR="000312B4" w:rsidRPr="0047221B" w:rsidRDefault="000312B4" w:rsidP="000312B4">
      <w:pPr>
        <w:jc w:val="both"/>
        <w:rPr>
          <w:rFonts w:ascii="Calibri" w:hAnsi="Calibri" w:cs="Calibri"/>
          <w:lang w:val="en-US"/>
        </w:rPr>
      </w:pPr>
    </w:p>
    <w:p w14:paraId="287784A2" w14:textId="77777777" w:rsidR="000312B4" w:rsidRPr="0047221B" w:rsidRDefault="000312B4" w:rsidP="000312B4">
      <w:pPr>
        <w:jc w:val="both"/>
        <w:rPr>
          <w:rFonts w:ascii="Calibri" w:hAnsi="Calibri" w:cs="Calibri"/>
          <w:lang w:val="en-US"/>
        </w:rPr>
      </w:pPr>
    </w:p>
    <w:p w14:paraId="0C28081B" w14:textId="77777777" w:rsidR="000312B4" w:rsidRPr="0047221B" w:rsidRDefault="000312B4" w:rsidP="000312B4">
      <w:pPr>
        <w:jc w:val="both"/>
        <w:rPr>
          <w:rFonts w:ascii="Calibri" w:hAnsi="Calibri" w:cs="Calibri"/>
          <w:lang w:val="en-US"/>
        </w:rPr>
      </w:pPr>
    </w:p>
    <w:p w14:paraId="76CBB1B2" w14:textId="77777777" w:rsidR="000312B4" w:rsidRPr="0047221B" w:rsidRDefault="000312B4" w:rsidP="000312B4">
      <w:pPr>
        <w:jc w:val="both"/>
        <w:rPr>
          <w:rFonts w:ascii="Calibri" w:hAnsi="Calibri" w:cs="Calibri"/>
          <w:lang w:val="en-US"/>
        </w:rPr>
      </w:pPr>
    </w:p>
    <w:p w14:paraId="7F6CFB36" w14:textId="77777777" w:rsidR="000312B4" w:rsidRPr="0047221B" w:rsidRDefault="000312B4" w:rsidP="000312B4">
      <w:pPr>
        <w:jc w:val="both"/>
        <w:rPr>
          <w:rFonts w:ascii="Calibri" w:hAnsi="Calibri" w:cs="Calibri"/>
          <w:lang w:val="en-US"/>
        </w:rPr>
      </w:pPr>
    </w:p>
    <w:p w14:paraId="12EE4912" w14:textId="77777777" w:rsidR="000312B4" w:rsidRPr="0047221B" w:rsidRDefault="000312B4" w:rsidP="000312B4">
      <w:pPr>
        <w:jc w:val="both"/>
        <w:rPr>
          <w:rFonts w:ascii="Calibri" w:hAnsi="Calibri" w:cs="Calibri"/>
          <w:lang w:val="en-US"/>
        </w:rPr>
      </w:pPr>
    </w:p>
    <w:p w14:paraId="5A75F428" w14:textId="77777777" w:rsidR="000312B4" w:rsidRPr="0047221B" w:rsidRDefault="000312B4" w:rsidP="000312B4">
      <w:pPr>
        <w:jc w:val="both"/>
        <w:rPr>
          <w:rFonts w:ascii="Calibri" w:hAnsi="Calibri" w:cs="Calibri"/>
          <w:lang w:val="en-US"/>
        </w:rPr>
      </w:pPr>
    </w:p>
    <w:p w14:paraId="7A247A58" w14:textId="77777777" w:rsidR="000312B4" w:rsidRPr="0047221B" w:rsidRDefault="000312B4" w:rsidP="000312B4">
      <w:pPr>
        <w:jc w:val="both"/>
        <w:rPr>
          <w:rFonts w:ascii="Calibri" w:hAnsi="Calibri" w:cs="Calibri"/>
          <w:lang w:val="en-US"/>
        </w:rPr>
      </w:pPr>
    </w:p>
    <w:p w14:paraId="64767DAC" w14:textId="77777777" w:rsidR="000312B4" w:rsidRPr="0047221B" w:rsidRDefault="000312B4" w:rsidP="000312B4">
      <w:pPr>
        <w:jc w:val="both"/>
        <w:rPr>
          <w:rFonts w:ascii="Calibri" w:hAnsi="Calibri" w:cs="Calibri"/>
          <w:lang w:val="en-US"/>
        </w:rPr>
      </w:pPr>
    </w:p>
    <w:p w14:paraId="30C02B7E" w14:textId="77777777" w:rsidR="000312B4" w:rsidRPr="0047221B" w:rsidRDefault="000312B4" w:rsidP="000312B4">
      <w:pPr>
        <w:jc w:val="both"/>
        <w:rPr>
          <w:rFonts w:ascii="Calibri" w:hAnsi="Calibri" w:cs="Calibri"/>
          <w:lang w:val="en-US"/>
        </w:rPr>
      </w:pPr>
    </w:p>
    <w:p w14:paraId="57514BDA" w14:textId="77777777" w:rsidR="000312B4" w:rsidRPr="0047221B" w:rsidRDefault="000312B4" w:rsidP="000312B4">
      <w:pPr>
        <w:jc w:val="both"/>
        <w:rPr>
          <w:rFonts w:ascii="Calibri" w:hAnsi="Calibri" w:cs="Calibri"/>
          <w:lang w:val="en-US"/>
        </w:rPr>
      </w:pPr>
    </w:p>
    <w:p w14:paraId="64D7C42F" w14:textId="77777777" w:rsidR="000312B4" w:rsidRPr="0047221B" w:rsidRDefault="000312B4" w:rsidP="000312B4">
      <w:pPr>
        <w:jc w:val="both"/>
        <w:rPr>
          <w:rFonts w:ascii="Calibri" w:hAnsi="Calibri" w:cs="Calibri"/>
          <w:lang w:val="en-US"/>
        </w:rPr>
      </w:pPr>
    </w:p>
    <w:p w14:paraId="448E1EAF" w14:textId="77777777" w:rsidR="000312B4" w:rsidRPr="0047221B" w:rsidRDefault="000312B4" w:rsidP="000312B4">
      <w:pPr>
        <w:jc w:val="both"/>
        <w:rPr>
          <w:rFonts w:ascii="Calibri" w:hAnsi="Calibri" w:cs="Calibri"/>
          <w:lang w:val="en-US"/>
        </w:rPr>
      </w:pPr>
    </w:p>
    <w:sdt>
      <w:sdtPr>
        <w:rPr>
          <w:rFonts w:ascii="Calibri" w:hAnsi="Calibri" w:cs="Calibri"/>
        </w:rPr>
        <w:id w:val="1403334757"/>
        <w:docPartObj>
          <w:docPartGallery w:val="AutoText"/>
        </w:docPartObj>
      </w:sdtPr>
      <w:sdtEndPr/>
      <w:sdtContent>
        <w:p w14:paraId="1B3BF0B9" w14:textId="77777777" w:rsidR="000312B4" w:rsidRPr="0047221B" w:rsidRDefault="000312B4" w:rsidP="000312B4">
          <w:pPr>
            <w:jc w:val="both"/>
            <w:rPr>
              <w:rFonts w:ascii="Calibri" w:hAnsi="Calibri" w:cs="Calibri"/>
            </w:rPr>
          </w:pPr>
          <w:r w:rsidRPr="0047221B">
            <w:rPr>
              <w:rFonts w:ascii="Calibri" w:hAnsi="Calibri" w:cs="Calibri"/>
              <w:noProof/>
              <w:lang w:eastAsia="en-IN"/>
            </w:rPr>
            <mc:AlternateContent>
              <mc:Choice Requires="wps">
                <w:drawing>
                  <wp:anchor distT="0" distB="0" distL="114300" distR="114300" simplePos="0" relativeHeight="251664384" behindDoc="0" locked="0" layoutInCell="0" allowOverlap="1" wp14:anchorId="0C6EF349" wp14:editId="1777E28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6110" cy="662305"/>
                    <wp:effectExtent l="0" t="0" r="0" b="44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62305"/>
                            </a:xfrm>
                            <a:prstGeom prst="rect">
                              <a:avLst/>
                            </a:prstGeom>
                            <a:solidFill>
                              <a:srgbClr val="4F81BD"/>
                            </a:solidFill>
                            <a:ln w="12700">
                              <a:solidFill>
                                <a:schemeClr val="bg1">
                                  <a:lumMod val="100000"/>
                                  <a:lumOff val="0"/>
                                </a:schemeClr>
                              </a:solidFill>
                              <a:miter lim="800000"/>
                            </a:ln>
                            <a:effectLst/>
                          </wps:spPr>
                          <wps:txbx>
                            <w:txbxContent>
                              <w:sdt>
                                <w:sdtPr>
                                  <w:rPr>
                                    <w:rFonts w:asciiTheme="majorHAnsi" w:eastAsiaTheme="majorEastAsia" w:hAnsiTheme="majorHAnsi" w:cstheme="majorBidi"/>
                                    <w:color w:val="FFFFFF" w:themeColor="background1"/>
                                    <w:sz w:val="72"/>
                                    <w:szCs w:val="72"/>
                                  </w:rPr>
                                  <w:alias w:val="Title"/>
                                  <w:id w:val="2016498425"/>
                                  <w:showingPlcHdr/>
                                  <w:dataBinding w:prefixMappings="xmlns:ns0='http://schemas.openxmlformats.org/package/2006/metadata/core-properties' xmlns:ns1='http://purl.org/dc/elements/1.1/'" w:xpath="/ns0:coreProperties[1]/ns1:title[1]" w:storeItemID="{6C3C8BC8-F283-45AE-878A-BAB7291924A1}"/>
                                  <w:text/>
                                </w:sdtPr>
                                <w:sdtEndPr/>
                                <w:sdtContent>
                                  <w:p w14:paraId="2F58472E" w14:textId="77777777" w:rsidR="000312B4" w:rsidRDefault="000312B4" w:rsidP="000312B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C6EF349" id="Rectangle 16" o:spid="_x0000_s1039" style="position:absolute;left:0;text-align:left;margin-left:0;margin-top:0;width:549.3pt;height:52.15pt;z-index:25166438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" o:allowincell="f" fillcolor="#4f81bd"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2016498425"/>
                            <w:showingPlcHdr/>
                            <w:dataBinding w:prefixMappings="xmlns:ns0='http://schemas.openxmlformats.org/package/2006/metadata/core-properties' xmlns:ns1='http://purl.org/dc/elements/1.1/'" w:xpath="/ns0:coreProperties[1]/ns1:title[1]" w:storeItemID="{6C3C8BC8-F283-45AE-878A-BAB7291924A1}"/>
                            <w:text/>
                          </w:sdtPr>
                          <w:sdtEndPr/>
                          <w:sdtContent>
                            <w:p w14:paraId="2F58472E" w14:textId="77777777" w:rsidR="000312B4" w:rsidRDefault="000312B4" w:rsidP="000312B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mc:Fallback>
            </mc:AlternateContent>
          </w:r>
        </w:p>
        <w:p w14:paraId="658EB82E" w14:textId="77777777" w:rsidR="000312B4" w:rsidRPr="0047221B" w:rsidRDefault="000312B4" w:rsidP="000312B4">
          <w:pPr>
            <w:jc w:val="both"/>
            <w:rPr>
              <w:rFonts w:ascii="Calibri" w:hAnsi="Calibri" w:cs="Calibri"/>
            </w:rPr>
          </w:pPr>
          <w:r w:rsidRPr="0047221B">
            <w:rPr>
              <w:rFonts w:ascii="Calibri" w:hAnsi="Calibri" w:cs="Calibri"/>
              <w:noProof/>
              <w:lang w:eastAsia="en-IN"/>
            </w:rPr>
            <w:lastRenderedPageBreak/>
            <w:drawing>
              <wp:anchor distT="0" distB="0" distL="114300" distR="114300" simplePos="0" relativeHeight="251665408" behindDoc="1" locked="0" layoutInCell="1" allowOverlap="1" wp14:anchorId="6D3A38EC" wp14:editId="6DA69471">
                <wp:simplePos x="0" y="0"/>
                <wp:positionH relativeFrom="column">
                  <wp:posOffset>-859155</wp:posOffset>
                </wp:positionH>
                <wp:positionV relativeFrom="paragraph">
                  <wp:posOffset>2067560</wp:posOffset>
                </wp:positionV>
                <wp:extent cx="5384165" cy="4275455"/>
                <wp:effectExtent l="0" t="0" r="6985" b="0"/>
                <wp:wrapTight wrapText="bothSides">
                  <wp:wrapPolygon edited="0">
                    <wp:start x="0" y="0"/>
                    <wp:lineTo x="0" y="21462"/>
                    <wp:lineTo x="21552" y="21462"/>
                    <wp:lineTo x="2155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84165" cy="4275455"/>
                        </a:xfrm>
                        <a:prstGeom prst="rect">
                          <a:avLst/>
                        </a:prstGeom>
                      </pic:spPr>
                    </pic:pic>
                  </a:graphicData>
                </a:graphic>
              </wp:anchor>
            </w:drawing>
          </w:r>
          <w:r w:rsidRPr="0047221B">
            <w:rPr>
              <w:rFonts w:ascii="Calibri" w:hAnsi="Calibri" w:cs="Calibri"/>
            </w:rPr>
            <w:br w:type="page"/>
          </w:r>
        </w:p>
      </w:sdtContent>
    </w:sdt>
    <w:p w14:paraId="2F3CA7C9" w14:textId="77777777" w:rsidR="000312B4" w:rsidRPr="0047221B" w:rsidRDefault="000312B4" w:rsidP="000312B4">
      <w:pPr>
        <w:jc w:val="center"/>
        <w:rPr>
          <w:rFonts w:ascii="Calibri" w:hAnsi="Calibri" w:cs="Calibri"/>
          <w:b/>
          <w:bCs/>
        </w:rPr>
      </w:pPr>
      <w:r w:rsidRPr="0047221B">
        <w:rPr>
          <w:rFonts w:ascii="Calibri" w:hAnsi="Calibri" w:cs="Calibri"/>
          <w:b/>
          <w:bCs/>
        </w:rPr>
        <w:lastRenderedPageBreak/>
        <w:t>&lt;TICKETING SYSTEM &gt;</w:t>
      </w:r>
    </w:p>
    <w:p w14:paraId="44FD9326" w14:textId="77777777" w:rsidR="000312B4" w:rsidRPr="0047221B" w:rsidRDefault="000312B4" w:rsidP="000312B4">
      <w:pPr>
        <w:jc w:val="center"/>
        <w:rPr>
          <w:rFonts w:ascii="Calibri" w:hAnsi="Calibri" w:cs="Calibri"/>
          <w:b/>
          <w:bCs/>
        </w:rPr>
      </w:pPr>
      <w:r w:rsidRPr="0047221B">
        <w:rPr>
          <w:rFonts w:ascii="Calibri" w:hAnsi="Calibri" w:cs="Calibri"/>
          <w:b/>
          <w:bCs/>
        </w:rPr>
        <w:t>&lt;IDMSD001BRDV1D1&gt;</w:t>
      </w:r>
    </w:p>
    <w:p w14:paraId="4F02FD6F" w14:textId="77777777" w:rsidR="000312B4" w:rsidRPr="0047221B" w:rsidRDefault="000312B4" w:rsidP="000312B4">
      <w:pPr>
        <w:jc w:val="center"/>
        <w:rPr>
          <w:rFonts w:ascii="Calibri" w:hAnsi="Calibri" w:cs="Calibri"/>
          <w:b/>
          <w:bCs/>
        </w:rPr>
      </w:pPr>
      <w:r w:rsidRPr="0047221B">
        <w:rPr>
          <w:rFonts w:ascii="Calibri" w:hAnsi="Calibri" w:cs="Calibri"/>
          <w:b/>
          <w:bCs/>
        </w:rPr>
        <w:t>&lt;V1&gt;</w:t>
      </w:r>
    </w:p>
    <w:p w14:paraId="40C162FE" w14:textId="77777777" w:rsidR="000312B4" w:rsidRPr="0047221B" w:rsidRDefault="000312B4" w:rsidP="000312B4">
      <w:pPr>
        <w:jc w:val="center"/>
        <w:rPr>
          <w:rFonts w:ascii="Calibri" w:hAnsi="Calibri" w:cs="Calibri"/>
          <w:b/>
          <w:bCs/>
        </w:rPr>
      </w:pPr>
      <w:r w:rsidRPr="0047221B">
        <w:rPr>
          <w:rFonts w:ascii="Calibri" w:hAnsi="Calibri" w:cs="Calibri"/>
          <w:b/>
          <w:bCs/>
        </w:rPr>
        <w:t>&lt;SHIVAM MEHROTRA&gt;</w:t>
      </w:r>
    </w:p>
    <w:p w14:paraId="55FF71AE" w14:textId="77777777" w:rsidR="000312B4" w:rsidRPr="0047221B" w:rsidRDefault="000312B4" w:rsidP="000312B4">
      <w:pPr>
        <w:jc w:val="center"/>
        <w:rPr>
          <w:rFonts w:ascii="Calibri" w:hAnsi="Calibri" w:cs="Calibri"/>
          <w:b/>
          <w:bCs/>
        </w:rPr>
      </w:pPr>
    </w:p>
    <w:p w14:paraId="43B8FE05" w14:textId="77777777" w:rsidR="000312B4" w:rsidRPr="0047221B" w:rsidRDefault="000312B4" w:rsidP="000312B4">
      <w:pPr>
        <w:jc w:val="center"/>
        <w:rPr>
          <w:rFonts w:ascii="Calibri" w:hAnsi="Calibri" w:cs="Calibri"/>
          <w:b/>
          <w:bCs/>
        </w:rPr>
      </w:pPr>
    </w:p>
    <w:p w14:paraId="2AF5EF8B" w14:textId="77777777" w:rsidR="000312B4" w:rsidRPr="0047221B" w:rsidRDefault="000312B4" w:rsidP="000312B4">
      <w:pPr>
        <w:jc w:val="center"/>
        <w:rPr>
          <w:rFonts w:ascii="Calibri" w:hAnsi="Calibri" w:cs="Calibri"/>
          <w:b/>
          <w:bCs/>
        </w:rPr>
      </w:pPr>
    </w:p>
    <w:p w14:paraId="37F36649" w14:textId="77777777" w:rsidR="000312B4" w:rsidRPr="0047221B" w:rsidRDefault="000312B4" w:rsidP="000312B4">
      <w:pPr>
        <w:jc w:val="center"/>
        <w:rPr>
          <w:rFonts w:ascii="Calibri" w:hAnsi="Calibri" w:cs="Calibri"/>
          <w:b/>
          <w:bCs/>
        </w:rPr>
      </w:pPr>
    </w:p>
    <w:p w14:paraId="0FA7E09B" w14:textId="77777777" w:rsidR="000312B4" w:rsidRPr="0047221B" w:rsidRDefault="000312B4" w:rsidP="000312B4">
      <w:pPr>
        <w:jc w:val="center"/>
        <w:rPr>
          <w:rFonts w:ascii="Calibri" w:hAnsi="Calibri" w:cs="Calibri"/>
          <w:b/>
          <w:bCs/>
        </w:rPr>
      </w:pPr>
    </w:p>
    <w:p w14:paraId="366044DE" w14:textId="77777777" w:rsidR="000312B4" w:rsidRPr="0047221B" w:rsidRDefault="000312B4" w:rsidP="000312B4">
      <w:pPr>
        <w:jc w:val="center"/>
        <w:rPr>
          <w:rFonts w:ascii="Calibri" w:hAnsi="Calibri" w:cs="Calibri"/>
          <w:b/>
          <w:bCs/>
        </w:rPr>
      </w:pPr>
    </w:p>
    <w:p w14:paraId="263ED915" w14:textId="77777777" w:rsidR="000312B4" w:rsidRPr="0047221B" w:rsidRDefault="000312B4" w:rsidP="000312B4">
      <w:pPr>
        <w:jc w:val="center"/>
        <w:rPr>
          <w:rFonts w:ascii="Calibri" w:hAnsi="Calibri" w:cs="Calibri"/>
          <w:b/>
          <w:bCs/>
        </w:rPr>
      </w:pPr>
    </w:p>
    <w:p w14:paraId="541ACBB3" w14:textId="77777777" w:rsidR="000312B4" w:rsidRPr="0047221B" w:rsidRDefault="000312B4" w:rsidP="000312B4">
      <w:pPr>
        <w:jc w:val="center"/>
        <w:rPr>
          <w:rFonts w:ascii="Calibri" w:hAnsi="Calibri" w:cs="Calibri"/>
          <w:b/>
          <w:bCs/>
        </w:rPr>
      </w:pPr>
    </w:p>
    <w:p w14:paraId="23058066" w14:textId="77777777" w:rsidR="000312B4" w:rsidRPr="0047221B" w:rsidRDefault="000312B4" w:rsidP="000312B4">
      <w:pPr>
        <w:jc w:val="center"/>
        <w:rPr>
          <w:rFonts w:ascii="Calibri" w:hAnsi="Calibri" w:cs="Calibri"/>
          <w:b/>
          <w:bCs/>
        </w:rPr>
      </w:pPr>
    </w:p>
    <w:p w14:paraId="251B91E3" w14:textId="77777777" w:rsidR="000312B4" w:rsidRPr="0047221B" w:rsidRDefault="000312B4" w:rsidP="000312B4">
      <w:pPr>
        <w:jc w:val="center"/>
        <w:rPr>
          <w:rFonts w:ascii="Calibri" w:hAnsi="Calibri" w:cs="Calibri"/>
          <w:b/>
          <w:bCs/>
        </w:rPr>
      </w:pPr>
    </w:p>
    <w:p w14:paraId="2DB87A39" w14:textId="77777777" w:rsidR="000312B4" w:rsidRPr="0047221B" w:rsidRDefault="000312B4" w:rsidP="000312B4">
      <w:pPr>
        <w:jc w:val="center"/>
        <w:rPr>
          <w:rFonts w:ascii="Calibri" w:hAnsi="Calibri" w:cs="Calibri"/>
          <w:b/>
          <w:bCs/>
        </w:rPr>
      </w:pPr>
    </w:p>
    <w:p w14:paraId="19359E7F" w14:textId="77777777" w:rsidR="000312B4" w:rsidRPr="0047221B" w:rsidRDefault="000312B4" w:rsidP="000312B4">
      <w:pPr>
        <w:jc w:val="center"/>
        <w:rPr>
          <w:rFonts w:ascii="Calibri" w:hAnsi="Calibri" w:cs="Calibri"/>
          <w:b/>
          <w:bCs/>
        </w:rPr>
      </w:pPr>
    </w:p>
    <w:p w14:paraId="390E340C" w14:textId="77777777" w:rsidR="000312B4" w:rsidRPr="0047221B" w:rsidRDefault="000312B4" w:rsidP="000312B4">
      <w:pPr>
        <w:jc w:val="center"/>
        <w:rPr>
          <w:rFonts w:ascii="Calibri" w:hAnsi="Calibri" w:cs="Calibri"/>
          <w:b/>
          <w:bCs/>
        </w:rPr>
      </w:pPr>
    </w:p>
    <w:p w14:paraId="70EF75E4" w14:textId="77777777" w:rsidR="000312B4" w:rsidRPr="0047221B" w:rsidRDefault="000312B4" w:rsidP="000312B4">
      <w:pPr>
        <w:jc w:val="center"/>
        <w:rPr>
          <w:rFonts w:ascii="Calibri" w:hAnsi="Calibri" w:cs="Calibri"/>
          <w:b/>
          <w:bCs/>
        </w:rPr>
      </w:pPr>
    </w:p>
    <w:p w14:paraId="2D8A9B3F" w14:textId="77777777" w:rsidR="000312B4" w:rsidRPr="0047221B" w:rsidRDefault="000312B4" w:rsidP="000312B4">
      <w:pPr>
        <w:jc w:val="center"/>
        <w:rPr>
          <w:rFonts w:ascii="Calibri" w:hAnsi="Calibri" w:cs="Calibri"/>
          <w:b/>
          <w:bCs/>
        </w:rPr>
      </w:pPr>
    </w:p>
    <w:p w14:paraId="39729D9F" w14:textId="77777777" w:rsidR="000312B4" w:rsidRPr="0047221B" w:rsidRDefault="000312B4" w:rsidP="000312B4">
      <w:pPr>
        <w:jc w:val="center"/>
        <w:rPr>
          <w:rFonts w:ascii="Calibri" w:hAnsi="Calibri" w:cs="Calibri"/>
          <w:b/>
          <w:bCs/>
        </w:rPr>
      </w:pPr>
    </w:p>
    <w:p w14:paraId="7D15BF84" w14:textId="77777777" w:rsidR="000312B4" w:rsidRPr="0047221B" w:rsidRDefault="000312B4" w:rsidP="000312B4">
      <w:pPr>
        <w:jc w:val="center"/>
        <w:rPr>
          <w:rFonts w:ascii="Calibri" w:hAnsi="Calibri" w:cs="Calibri"/>
          <w:b/>
          <w:bCs/>
        </w:rPr>
      </w:pPr>
    </w:p>
    <w:p w14:paraId="4661143A" w14:textId="77777777" w:rsidR="000312B4" w:rsidRPr="0047221B" w:rsidRDefault="000312B4" w:rsidP="000312B4">
      <w:pPr>
        <w:jc w:val="center"/>
        <w:rPr>
          <w:rFonts w:ascii="Calibri" w:hAnsi="Calibri" w:cs="Calibri"/>
          <w:b/>
          <w:bCs/>
        </w:rPr>
      </w:pPr>
    </w:p>
    <w:p w14:paraId="1551D6DB" w14:textId="77777777" w:rsidR="000312B4" w:rsidRPr="0047221B" w:rsidRDefault="000312B4" w:rsidP="000312B4">
      <w:pPr>
        <w:jc w:val="center"/>
        <w:rPr>
          <w:rFonts w:ascii="Calibri" w:hAnsi="Calibri" w:cs="Calibri"/>
          <w:b/>
          <w:bCs/>
        </w:rPr>
      </w:pPr>
    </w:p>
    <w:p w14:paraId="7FAC449B" w14:textId="77777777" w:rsidR="000312B4" w:rsidRPr="0047221B" w:rsidRDefault="000312B4" w:rsidP="000312B4">
      <w:pPr>
        <w:jc w:val="center"/>
        <w:rPr>
          <w:rFonts w:ascii="Calibri" w:hAnsi="Calibri" w:cs="Calibri"/>
          <w:b/>
          <w:bCs/>
        </w:rPr>
      </w:pPr>
    </w:p>
    <w:p w14:paraId="0ED0DF3B" w14:textId="77777777" w:rsidR="000312B4" w:rsidRPr="0047221B" w:rsidRDefault="000312B4" w:rsidP="000312B4">
      <w:pPr>
        <w:jc w:val="center"/>
        <w:rPr>
          <w:rFonts w:ascii="Calibri" w:hAnsi="Calibri" w:cs="Calibri"/>
          <w:b/>
          <w:bCs/>
        </w:rPr>
      </w:pPr>
    </w:p>
    <w:p w14:paraId="7E1083B7" w14:textId="77777777" w:rsidR="000312B4" w:rsidRPr="0047221B" w:rsidRDefault="000312B4" w:rsidP="000312B4">
      <w:pPr>
        <w:jc w:val="center"/>
        <w:rPr>
          <w:rFonts w:ascii="Calibri" w:hAnsi="Calibri" w:cs="Calibri"/>
          <w:b/>
          <w:bCs/>
        </w:rPr>
      </w:pPr>
    </w:p>
    <w:p w14:paraId="5A9A06E7" w14:textId="77777777" w:rsidR="000312B4" w:rsidRPr="0047221B" w:rsidRDefault="000312B4" w:rsidP="000312B4">
      <w:pPr>
        <w:jc w:val="center"/>
        <w:rPr>
          <w:rFonts w:ascii="Calibri" w:hAnsi="Calibri" w:cs="Calibri"/>
          <w:b/>
          <w:bCs/>
        </w:rPr>
      </w:pPr>
    </w:p>
    <w:p w14:paraId="6207BCD5" w14:textId="77777777" w:rsidR="000312B4" w:rsidRPr="0047221B" w:rsidRDefault="000312B4" w:rsidP="000312B4">
      <w:pPr>
        <w:jc w:val="center"/>
        <w:rPr>
          <w:rFonts w:ascii="Calibri" w:hAnsi="Calibri" w:cs="Calibri"/>
          <w:b/>
          <w:bCs/>
        </w:rPr>
      </w:pPr>
    </w:p>
    <w:p w14:paraId="5DE42D51" w14:textId="34364624" w:rsidR="000312B4" w:rsidRDefault="000312B4" w:rsidP="000312B4">
      <w:pPr>
        <w:jc w:val="center"/>
        <w:rPr>
          <w:rFonts w:ascii="Calibri" w:hAnsi="Calibri" w:cs="Calibri"/>
          <w:b/>
          <w:bCs/>
        </w:rPr>
      </w:pPr>
    </w:p>
    <w:p w14:paraId="212DA73A" w14:textId="6F750EDE" w:rsidR="002C69EE" w:rsidRDefault="002C69EE" w:rsidP="000312B4">
      <w:pPr>
        <w:jc w:val="center"/>
        <w:rPr>
          <w:rFonts w:ascii="Calibri" w:hAnsi="Calibri" w:cs="Calibri"/>
          <w:b/>
          <w:bCs/>
        </w:rPr>
      </w:pPr>
    </w:p>
    <w:p w14:paraId="78C860B1" w14:textId="3A3264DB" w:rsidR="002C69EE" w:rsidRDefault="002C69EE" w:rsidP="000312B4">
      <w:pPr>
        <w:jc w:val="center"/>
        <w:rPr>
          <w:rFonts w:ascii="Calibri" w:hAnsi="Calibri" w:cs="Calibri"/>
          <w:b/>
          <w:bCs/>
        </w:rPr>
      </w:pPr>
    </w:p>
    <w:p w14:paraId="3A53F775" w14:textId="77777777" w:rsidR="002C69EE" w:rsidRPr="0047221B" w:rsidRDefault="002C69EE" w:rsidP="000312B4">
      <w:pPr>
        <w:jc w:val="center"/>
        <w:rPr>
          <w:rFonts w:ascii="Calibri" w:hAnsi="Calibri" w:cs="Calibri"/>
          <w:b/>
          <w:bCs/>
        </w:rPr>
      </w:pPr>
    </w:p>
    <w:p w14:paraId="15AB5285" w14:textId="77777777" w:rsidR="000312B4" w:rsidRPr="0047221B" w:rsidRDefault="000312B4" w:rsidP="000312B4">
      <w:pPr>
        <w:jc w:val="center"/>
        <w:rPr>
          <w:rFonts w:ascii="Calibri" w:hAnsi="Calibri" w:cs="Calibri"/>
          <w:b/>
          <w:bCs/>
        </w:rPr>
      </w:pPr>
    </w:p>
    <w:p w14:paraId="688986D7" w14:textId="77777777" w:rsidR="000312B4" w:rsidRPr="0047221B" w:rsidRDefault="000312B4" w:rsidP="000312B4">
      <w:pPr>
        <w:jc w:val="center"/>
        <w:rPr>
          <w:rFonts w:ascii="Calibri" w:hAnsi="Calibri" w:cs="Calibri"/>
          <w:b/>
          <w:bCs/>
        </w:rPr>
      </w:pPr>
    </w:p>
    <w:sdt>
      <w:sdtPr>
        <w:rPr>
          <w:rFonts w:ascii="Calibri" w:eastAsiaTheme="minorHAnsi" w:hAnsi="Calibri" w:cs="Calibri"/>
          <w:color w:val="auto"/>
          <w:sz w:val="22"/>
          <w:szCs w:val="22"/>
          <w:lang w:val="en-IN"/>
        </w:rPr>
        <w:id w:val="-779493498"/>
        <w:docPartObj>
          <w:docPartGallery w:val="Table of Contents"/>
          <w:docPartUnique/>
        </w:docPartObj>
      </w:sdtPr>
      <w:sdtEndPr>
        <w:rPr>
          <w:b/>
          <w:bCs/>
        </w:rPr>
      </w:sdtEndPr>
      <w:sdtContent>
        <w:p w14:paraId="7F06CDBA" w14:textId="77777777" w:rsidR="000312B4" w:rsidRPr="0047221B" w:rsidRDefault="000312B4" w:rsidP="000312B4">
          <w:pPr>
            <w:pStyle w:val="TOCHeading1"/>
            <w:jc w:val="both"/>
            <w:rPr>
              <w:rFonts w:ascii="Calibri" w:hAnsi="Calibri" w:cs="Calibri"/>
              <w:sz w:val="22"/>
              <w:szCs w:val="22"/>
            </w:rPr>
          </w:pPr>
          <w:r w:rsidRPr="0047221B">
            <w:rPr>
              <w:rFonts w:ascii="Calibri" w:hAnsi="Calibri" w:cs="Calibri"/>
              <w:sz w:val="22"/>
              <w:szCs w:val="22"/>
            </w:rPr>
            <w:t>Contents</w:t>
          </w:r>
        </w:p>
        <w:p w14:paraId="430F60CA" w14:textId="77777777" w:rsidR="000312B4" w:rsidRPr="0047221B" w:rsidRDefault="000312B4" w:rsidP="000312B4">
          <w:pPr>
            <w:pStyle w:val="TOC1"/>
            <w:tabs>
              <w:tab w:val="left" w:pos="440"/>
              <w:tab w:val="right" w:leader="dot" w:pos="9350"/>
            </w:tabs>
            <w:jc w:val="both"/>
            <w:rPr>
              <w:rFonts w:ascii="Calibri" w:eastAsiaTheme="minorEastAsia" w:hAnsi="Calibri" w:cs="Calibri"/>
            </w:rPr>
          </w:pPr>
          <w:r w:rsidRPr="0047221B">
            <w:rPr>
              <w:rFonts w:ascii="Calibri" w:hAnsi="Calibri" w:cs="Calibri"/>
            </w:rPr>
            <w:fldChar w:fldCharType="begin"/>
          </w:r>
          <w:r w:rsidRPr="0047221B">
            <w:rPr>
              <w:rFonts w:ascii="Calibri" w:hAnsi="Calibri" w:cs="Calibri"/>
            </w:rPr>
            <w:instrText xml:space="preserve"> TOC \o "1-3" \h \z \u </w:instrText>
          </w:r>
          <w:r w:rsidRPr="0047221B">
            <w:rPr>
              <w:rFonts w:ascii="Calibri" w:hAnsi="Calibri" w:cs="Calibri"/>
            </w:rPr>
            <w:fldChar w:fldCharType="separate"/>
          </w:r>
          <w:hyperlink w:anchor="_Toc454914111" w:history="1">
            <w:r w:rsidRPr="0047221B">
              <w:rPr>
                <w:rStyle w:val="Hyperlink"/>
                <w:rFonts w:ascii="Calibri" w:hAnsi="Calibri" w:cs="Calibri"/>
              </w:rPr>
              <w:t>1.</w:t>
            </w:r>
            <w:r w:rsidRPr="0047221B">
              <w:rPr>
                <w:rFonts w:ascii="Calibri" w:eastAsiaTheme="minorEastAsia" w:hAnsi="Calibri" w:cs="Calibri"/>
              </w:rPr>
              <w:tab/>
            </w:r>
            <w:r w:rsidRPr="0047221B">
              <w:rPr>
                <w:rStyle w:val="Hyperlink"/>
                <w:rFonts w:ascii="Calibri" w:hAnsi="Calibri" w:cs="Calibri"/>
              </w:rPr>
              <w:t>Document Revisions</w:t>
            </w:r>
            <w:r w:rsidRPr="0047221B">
              <w:rPr>
                <w:rFonts w:ascii="Calibri" w:hAnsi="Calibri" w:cs="Calibri"/>
              </w:rPr>
              <w:tab/>
            </w:r>
            <w:r w:rsidRPr="0047221B">
              <w:rPr>
                <w:rFonts w:ascii="Calibri" w:hAnsi="Calibri" w:cs="Calibri"/>
              </w:rPr>
              <w:fldChar w:fldCharType="begin"/>
            </w:r>
            <w:r w:rsidRPr="0047221B">
              <w:rPr>
                <w:rFonts w:ascii="Calibri" w:hAnsi="Calibri" w:cs="Calibri"/>
              </w:rPr>
              <w:instrText xml:space="preserve"> PAGEREF _Toc454914111 \h </w:instrText>
            </w:r>
            <w:r w:rsidRPr="0047221B">
              <w:rPr>
                <w:rFonts w:ascii="Calibri" w:hAnsi="Calibri" w:cs="Calibri"/>
              </w:rPr>
            </w:r>
            <w:r w:rsidRPr="0047221B">
              <w:rPr>
                <w:rFonts w:ascii="Calibri" w:hAnsi="Calibri" w:cs="Calibri"/>
              </w:rPr>
              <w:fldChar w:fldCharType="separate"/>
            </w:r>
            <w:r w:rsidRPr="0047221B">
              <w:rPr>
                <w:rFonts w:ascii="Calibri" w:hAnsi="Calibri" w:cs="Calibri"/>
              </w:rPr>
              <w:t>4</w:t>
            </w:r>
            <w:r w:rsidRPr="0047221B">
              <w:rPr>
                <w:rFonts w:ascii="Calibri" w:hAnsi="Calibri" w:cs="Calibri"/>
              </w:rPr>
              <w:fldChar w:fldCharType="end"/>
            </w:r>
          </w:hyperlink>
        </w:p>
        <w:p w14:paraId="400107EA" w14:textId="77777777" w:rsidR="000312B4" w:rsidRPr="0047221B" w:rsidRDefault="005D76E0" w:rsidP="000312B4">
          <w:pPr>
            <w:pStyle w:val="TOC1"/>
            <w:tabs>
              <w:tab w:val="left" w:pos="440"/>
              <w:tab w:val="right" w:leader="dot" w:pos="9350"/>
            </w:tabs>
            <w:jc w:val="both"/>
            <w:rPr>
              <w:rFonts w:ascii="Calibri" w:eastAsiaTheme="minorEastAsia" w:hAnsi="Calibri" w:cs="Calibri"/>
            </w:rPr>
          </w:pPr>
          <w:hyperlink w:anchor="_Toc454914112" w:history="1">
            <w:r w:rsidR="000312B4" w:rsidRPr="0047221B">
              <w:rPr>
                <w:rStyle w:val="Hyperlink"/>
                <w:rFonts w:ascii="Calibri" w:hAnsi="Calibri" w:cs="Calibri"/>
              </w:rPr>
              <w:t>2.</w:t>
            </w:r>
            <w:r w:rsidR="000312B4" w:rsidRPr="0047221B">
              <w:rPr>
                <w:rFonts w:ascii="Calibri" w:eastAsiaTheme="minorEastAsia" w:hAnsi="Calibri" w:cs="Calibri"/>
              </w:rPr>
              <w:tab/>
            </w:r>
            <w:r w:rsidR="000312B4" w:rsidRPr="0047221B">
              <w:rPr>
                <w:rStyle w:val="Hyperlink"/>
                <w:rFonts w:ascii="Calibri" w:hAnsi="Calibri" w:cs="Calibri"/>
              </w:rPr>
              <w:t>Approvals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_Toc454914112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4</w:t>
            </w:r>
            <w:r w:rsidR="000312B4" w:rsidRPr="0047221B">
              <w:rPr>
                <w:rFonts w:ascii="Calibri" w:hAnsi="Calibri" w:cs="Calibri"/>
              </w:rPr>
              <w:fldChar w:fldCharType="end"/>
            </w:r>
          </w:hyperlink>
        </w:p>
        <w:p w14:paraId="02997062" w14:textId="77777777" w:rsidR="000312B4" w:rsidRPr="0047221B" w:rsidRDefault="005D76E0" w:rsidP="000312B4">
          <w:pPr>
            <w:pStyle w:val="TOC1"/>
            <w:tabs>
              <w:tab w:val="left" w:pos="440"/>
              <w:tab w:val="right" w:leader="dot" w:pos="9350"/>
            </w:tabs>
            <w:jc w:val="both"/>
            <w:rPr>
              <w:rFonts w:ascii="Calibri" w:eastAsiaTheme="minorEastAsia" w:hAnsi="Calibri" w:cs="Calibri"/>
            </w:rPr>
          </w:pPr>
          <w:hyperlink w:anchor="_Toc454914113" w:history="1">
            <w:r w:rsidR="000312B4" w:rsidRPr="0047221B">
              <w:rPr>
                <w:rStyle w:val="Hyperlink"/>
                <w:rFonts w:ascii="Calibri" w:hAnsi="Calibri" w:cs="Calibri"/>
              </w:rPr>
              <w:t>3.</w:t>
            </w:r>
            <w:r w:rsidR="000312B4" w:rsidRPr="0047221B">
              <w:rPr>
                <w:rFonts w:ascii="Calibri" w:eastAsiaTheme="minorEastAsia" w:hAnsi="Calibri" w:cs="Calibri"/>
              </w:rPr>
              <w:tab/>
            </w:r>
            <w:r w:rsidR="000312B4" w:rsidRPr="0047221B">
              <w:rPr>
                <w:rStyle w:val="Hyperlink"/>
                <w:rFonts w:ascii="Calibri" w:hAnsi="Calibri" w:cs="Calibri"/>
              </w:rPr>
              <w:t>RACI Chart for This Document</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_Toc454914113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5</w:t>
            </w:r>
            <w:r w:rsidR="000312B4" w:rsidRPr="0047221B">
              <w:rPr>
                <w:rFonts w:ascii="Calibri" w:hAnsi="Calibri" w:cs="Calibri"/>
              </w:rPr>
              <w:fldChar w:fldCharType="end"/>
            </w:r>
          </w:hyperlink>
        </w:p>
        <w:p w14:paraId="537900F2" w14:textId="77777777" w:rsidR="000312B4" w:rsidRPr="0047221B" w:rsidRDefault="005D76E0" w:rsidP="000312B4">
          <w:pPr>
            <w:pStyle w:val="TOC3"/>
            <w:tabs>
              <w:tab w:val="right" w:leader="dot" w:pos="9350"/>
            </w:tabs>
            <w:jc w:val="both"/>
            <w:rPr>
              <w:rFonts w:ascii="Calibri" w:eastAsiaTheme="minorEastAsia" w:hAnsi="Calibri" w:cs="Calibri"/>
            </w:rPr>
          </w:pPr>
          <w:hyperlink w:anchor="_Toc454914114" w:history="1">
            <w:r w:rsidR="000312B4" w:rsidRPr="0047221B">
              <w:rPr>
                <w:rStyle w:val="Hyperlink"/>
                <w:rFonts w:ascii="Calibri" w:hAnsi="Calibri" w:cs="Calibri"/>
              </w:rPr>
              <w:t>Codes Used in RACI Chart</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_Toc454914114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5</w:t>
            </w:r>
            <w:r w:rsidR="000312B4" w:rsidRPr="0047221B">
              <w:rPr>
                <w:rFonts w:ascii="Calibri" w:hAnsi="Calibri" w:cs="Calibri"/>
              </w:rPr>
              <w:fldChar w:fldCharType="end"/>
            </w:r>
          </w:hyperlink>
        </w:p>
        <w:p w14:paraId="6426173C" w14:textId="77777777" w:rsidR="000312B4" w:rsidRPr="0047221B" w:rsidRDefault="005D76E0" w:rsidP="000312B4">
          <w:pPr>
            <w:pStyle w:val="TOC3"/>
            <w:tabs>
              <w:tab w:val="right" w:leader="dot" w:pos="9350"/>
            </w:tabs>
            <w:jc w:val="both"/>
            <w:rPr>
              <w:rFonts w:ascii="Calibri" w:eastAsiaTheme="minorEastAsia" w:hAnsi="Calibri" w:cs="Calibri"/>
            </w:rPr>
          </w:pPr>
          <w:hyperlink w:anchor="_Toc454914115" w:history="1">
            <w:r w:rsidR="000312B4" w:rsidRPr="0047221B">
              <w:rPr>
                <w:rStyle w:val="Hyperlink"/>
                <w:rFonts w:ascii="Calibri" w:hAnsi="Calibri" w:cs="Calibri"/>
              </w:rPr>
              <w:t>RACI Chart</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_Toc454914115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5</w:t>
            </w:r>
            <w:r w:rsidR="000312B4" w:rsidRPr="0047221B">
              <w:rPr>
                <w:rFonts w:ascii="Calibri" w:hAnsi="Calibri" w:cs="Calibri"/>
              </w:rPr>
              <w:fldChar w:fldCharType="end"/>
            </w:r>
          </w:hyperlink>
        </w:p>
        <w:p w14:paraId="2456490B" w14:textId="77777777" w:rsidR="000312B4" w:rsidRPr="0047221B" w:rsidRDefault="005D76E0" w:rsidP="000312B4">
          <w:pPr>
            <w:pStyle w:val="TOC1"/>
            <w:tabs>
              <w:tab w:val="left" w:pos="440"/>
              <w:tab w:val="right" w:leader="dot" w:pos="9350"/>
            </w:tabs>
            <w:jc w:val="both"/>
            <w:rPr>
              <w:rFonts w:ascii="Calibri" w:eastAsiaTheme="minorEastAsia" w:hAnsi="Calibri" w:cs="Calibri"/>
            </w:rPr>
          </w:pPr>
          <w:hyperlink w:anchor="_Toc454914116" w:history="1">
            <w:r w:rsidR="000312B4" w:rsidRPr="0047221B">
              <w:rPr>
                <w:rStyle w:val="Hyperlink"/>
                <w:rFonts w:ascii="Calibri" w:hAnsi="Calibri" w:cs="Calibri"/>
              </w:rPr>
              <w:t>4.</w:t>
            </w:r>
            <w:r w:rsidR="000312B4" w:rsidRPr="0047221B">
              <w:rPr>
                <w:rFonts w:ascii="Calibri" w:eastAsiaTheme="minorEastAsia" w:hAnsi="Calibri" w:cs="Calibri"/>
              </w:rPr>
              <w:tab/>
            </w:r>
            <w:r w:rsidR="000312B4" w:rsidRPr="0047221B">
              <w:rPr>
                <w:rStyle w:val="Hyperlink"/>
                <w:rFonts w:ascii="Calibri" w:hAnsi="Calibri" w:cs="Calibri"/>
              </w:rPr>
              <w:t>Introduction</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_Toc454914116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1D3CE238"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17" w:history="1">
            <w:r w:rsidR="000312B4" w:rsidRPr="0047221B">
              <w:rPr>
                <w:rStyle w:val="Hyperlink"/>
                <w:rFonts w:ascii="Calibri" w:hAnsi="Calibri" w:cs="Calibri"/>
              </w:rPr>
              <w:t>4.1.</w:t>
            </w:r>
            <w:r w:rsidR="000312B4" w:rsidRPr="0047221B">
              <w:rPr>
                <w:rFonts w:ascii="Calibri" w:eastAsiaTheme="minorEastAsia" w:hAnsi="Calibri" w:cs="Calibri"/>
              </w:rPr>
              <w:tab/>
            </w:r>
            <w:r w:rsidR="000312B4" w:rsidRPr="0047221B">
              <w:rPr>
                <w:rStyle w:val="Hyperlink"/>
                <w:rFonts w:ascii="Calibri" w:hAnsi="Calibri" w:cs="Calibri"/>
              </w:rPr>
              <w:t>Business Goals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_Toc454914117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43BF532A"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18" w:history="1">
            <w:r w:rsidR="000312B4" w:rsidRPr="0047221B">
              <w:rPr>
                <w:rStyle w:val="Hyperlink"/>
                <w:rFonts w:ascii="Calibri" w:hAnsi="Calibri" w:cs="Calibri"/>
              </w:rPr>
              <w:t>4.2.</w:t>
            </w:r>
            <w:r w:rsidR="000312B4" w:rsidRPr="0047221B">
              <w:rPr>
                <w:rFonts w:ascii="Calibri" w:eastAsiaTheme="minorEastAsia" w:hAnsi="Calibri" w:cs="Calibri"/>
              </w:rPr>
              <w:tab/>
            </w:r>
            <w:r w:rsidR="000312B4" w:rsidRPr="0047221B">
              <w:rPr>
                <w:rStyle w:val="Hyperlink"/>
                <w:rFonts w:ascii="Calibri" w:hAnsi="Calibri" w:cs="Calibri"/>
              </w:rPr>
              <w:t>Business Objectives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_Toc454914118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1DE63D6A"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19" w:history="1">
            <w:r w:rsidR="000312B4" w:rsidRPr="0047221B">
              <w:rPr>
                <w:rStyle w:val="Hyperlink"/>
                <w:rFonts w:ascii="Calibri" w:hAnsi="Calibri" w:cs="Calibri"/>
              </w:rPr>
              <w:t>4.3.</w:t>
            </w:r>
            <w:r w:rsidR="000312B4" w:rsidRPr="0047221B">
              <w:rPr>
                <w:rFonts w:ascii="Calibri" w:eastAsiaTheme="minorEastAsia" w:hAnsi="Calibri" w:cs="Calibri"/>
              </w:rPr>
              <w:tab/>
            </w:r>
            <w:r w:rsidR="000312B4" w:rsidRPr="0047221B">
              <w:rPr>
                <w:rStyle w:val="Hyperlink"/>
                <w:rFonts w:ascii="Calibri" w:hAnsi="Calibri" w:cs="Calibri"/>
              </w:rPr>
              <w:t>Business Rules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_Toc454914119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24CEC61B"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20" w:history="1">
            <w:r w:rsidR="000312B4" w:rsidRPr="0047221B">
              <w:rPr>
                <w:rStyle w:val="Hyperlink"/>
                <w:rFonts w:ascii="Calibri" w:hAnsi="Calibri" w:cs="Calibri"/>
              </w:rPr>
              <w:t>4.4.</w:t>
            </w:r>
            <w:r w:rsidR="000312B4" w:rsidRPr="0047221B">
              <w:rPr>
                <w:rFonts w:ascii="Calibri" w:eastAsiaTheme="minorEastAsia" w:hAnsi="Calibri" w:cs="Calibri"/>
              </w:rPr>
              <w:tab/>
            </w:r>
            <w:r w:rsidR="000312B4" w:rsidRPr="0047221B">
              <w:rPr>
                <w:rStyle w:val="Hyperlink"/>
                <w:rFonts w:ascii="Calibri" w:hAnsi="Calibri" w:cs="Calibri"/>
              </w:rPr>
              <w:t>Background</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_Toc454914120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2B92AEEF"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21" w:history="1">
            <w:r w:rsidR="000312B4" w:rsidRPr="0047221B">
              <w:rPr>
                <w:rStyle w:val="Hyperlink"/>
                <w:rFonts w:ascii="Calibri" w:hAnsi="Calibri" w:cs="Calibri"/>
              </w:rPr>
              <w:t>4.5.</w:t>
            </w:r>
            <w:r w:rsidR="000312B4" w:rsidRPr="0047221B">
              <w:rPr>
                <w:rFonts w:ascii="Calibri" w:eastAsiaTheme="minorEastAsia" w:hAnsi="Calibri" w:cs="Calibri"/>
              </w:rPr>
              <w:tab/>
            </w:r>
            <w:r w:rsidR="000312B4" w:rsidRPr="0047221B">
              <w:rPr>
                <w:rStyle w:val="Hyperlink"/>
                <w:rFonts w:ascii="Calibri" w:hAnsi="Calibri" w:cs="Calibri"/>
              </w:rPr>
              <w:t>Project Objective</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_Toc454914121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354DD859"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22" w:history="1">
            <w:r w:rsidR="000312B4" w:rsidRPr="0047221B">
              <w:rPr>
                <w:rStyle w:val="Hyperlink"/>
                <w:rFonts w:ascii="Calibri" w:hAnsi="Calibri" w:cs="Calibri"/>
              </w:rPr>
              <w:t>4.6.</w:t>
            </w:r>
            <w:r w:rsidR="000312B4" w:rsidRPr="0047221B">
              <w:rPr>
                <w:rFonts w:ascii="Calibri" w:eastAsiaTheme="minorEastAsia" w:hAnsi="Calibri" w:cs="Calibri"/>
              </w:rPr>
              <w:tab/>
            </w:r>
            <w:r w:rsidR="000312B4" w:rsidRPr="0047221B">
              <w:rPr>
                <w:rStyle w:val="Hyperlink"/>
                <w:rFonts w:ascii="Calibri" w:hAnsi="Calibri" w:cs="Calibri"/>
              </w:rPr>
              <w:t>Project Scope</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_Toc454914122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067199CA" w14:textId="77777777" w:rsidR="000312B4" w:rsidRPr="0047221B" w:rsidRDefault="005D76E0" w:rsidP="000312B4">
          <w:pPr>
            <w:pStyle w:val="TOC3"/>
            <w:tabs>
              <w:tab w:val="left" w:pos="1320"/>
              <w:tab w:val="right" w:leader="dot" w:pos="9350"/>
            </w:tabs>
            <w:jc w:val="both"/>
            <w:rPr>
              <w:rFonts w:ascii="Calibri" w:eastAsiaTheme="minorEastAsia" w:hAnsi="Calibri" w:cs="Calibri"/>
            </w:rPr>
          </w:pPr>
          <w:hyperlink w:anchor="_Toc454914123" w:history="1">
            <w:r w:rsidR="000312B4" w:rsidRPr="0047221B">
              <w:rPr>
                <w:rStyle w:val="Hyperlink"/>
                <w:rFonts w:ascii="Calibri" w:hAnsi="Calibri" w:cs="Calibri"/>
              </w:rPr>
              <w:t>4.6.1.</w:t>
            </w:r>
            <w:r w:rsidR="000312B4" w:rsidRPr="0047221B">
              <w:rPr>
                <w:rFonts w:ascii="Calibri" w:eastAsiaTheme="minorEastAsia" w:hAnsi="Calibri" w:cs="Calibri"/>
              </w:rPr>
              <w:tab/>
            </w:r>
            <w:r w:rsidR="000312B4" w:rsidRPr="0047221B">
              <w:rPr>
                <w:rStyle w:val="Hyperlink"/>
                <w:rFonts w:ascii="Calibri" w:hAnsi="Calibri" w:cs="Calibri"/>
              </w:rPr>
              <w:t>In Scope Functionality</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_Toc454914123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4F258A7C" w14:textId="77777777" w:rsidR="000312B4" w:rsidRPr="0047221B" w:rsidRDefault="005D76E0" w:rsidP="000312B4">
          <w:pPr>
            <w:pStyle w:val="TOC3"/>
            <w:tabs>
              <w:tab w:val="left" w:pos="1320"/>
              <w:tab w:val="right" w:leader="dot" w:pos="9350"/>
            </w:tabs>
            <w:jc w:val="both"/>
            <w:rPr>
              <w:rFonts w:ascii="Calibri" w:eastAsiaTheme="minorEastAsia" w:hAnsi="Calibri" w:cs="Calibri"/>
            </w:rPr>
          </w:pPr>
          <w:hyperlink w:anchor="_Toc454914124" w:history="1">
            <w:r w:rsidR="000312B4" w:rsidRPr="0047221B">
              <w:rPr>
                <w:rStyle w:val="Hyperlink"/>
                <w:rFonts w:ascii="Calibri" w:hAnsi="Calibri" w:cs="Calibri"/>
              </w:rPr>
              <w:t>4.6.2.</w:t>
            </w:r>
            <w:r w:rsidR="000312B4" w:rsidRPr="0047221B">
              <w:rPr>
                <w:rFonts w:ascii="Calibri" w:eastAsiaTheme="minorEastAsia" w:hAnsi="Calibri" w:cs="Calibri"/>
              </w:rPr>
              <w:tab/>
            </w:r>
            <w:r w:rsidR="000312B4" w:rsidRPr="0047221B">
              <w:rPr>
                <w:rStyle w:val="Hyperlink"/>
                <w:rFonts w:ascii="Calibri" w:hAnsi="Calibri" w:cs="Calibri"/>
              </w:rPr>
              <w:t>Out Scope Functionality</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_Toc454914124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6</w:t>
            </w:r>
            <w:r w:rsidR="000312B4" w:rsidRPr="0047221B">
              <w:rPr>
                <w:rFonts w:ascii="Calibri" w:hAnsi="Calibri" w:cs="Calibri"/>
              </w:rPr>
              <w:fldChar w:fldCharType="end"/>
            </w:r>
          </w:hyperlink>
        </w:p>
        <w:p w14:paraId="6E3EA869" w14:textId="77777777" w:rsidR="000312B4" w:rsidRPr="0047221B" w:rsidRDefault="005D76E0" w:rsidP="000312B4">
          <w:pPr>
            <w:pStyle w:val="TOC1"/>
            <w:tabs>
              <w:tab w:val="left" w:pos="440"/>
              <w:tab w:val="right" w:leader="dot" w:pos="9350"/>
            </w:tabs>
            <w:jc w:val="both"/>
            <w:rPr>
              <w:rFonts w:ascii="Calibri" w:eastAsiaTheme="minorEastAsia" w:hAnsi="Calibri" w:cs="Calibri"/>
            </w:rPr>
          </w:pPr>
          <w:hyperlink w:anchor="_Toc454914125" w:history="1">
            <w:r w:rsidR="000312B4" w:rsidRPr="0047221B">
              <w:rPr>
                <w:rStyle w:val="Hyperlink"/>
                <w:rFonts w:ascii="Calibri" w:hAnsi="Calibri" w:cs="Calibri"/>
              </w:rPr>
              <w:t>5.</w:t>
            </w:r>
            <w:r w:rsidR="000312B4" w:rsidRPr="0047221B">
              <w:rPr>
                <w:rFonts w:ascii="Calibri" w:eastAsiaTheme="minorEastAsia" w:hAnsi="Calibri" w:cs="Calibri"/>
              </w:rPr>
              <w:tab/>
            </w:r>
            <w:r w:rsidR="000312B4" w:rsidRPr="0047221B">
              <w:rPr>
                <w:rStyle w:val="Hyperlink"/>
                <w:rFonts w:ascii="Calibri" w:hAnsi="Calibri" w:cs="Calibri"/>
              </w:rPr>
              <w:t>Assumptions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_Toc454914125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74CFBD87" w14:textId="77777777" w:rsidR="000312B4" w:rsidRPr="0047221B" w:rsidRDefault="005D76E0" w:rsidP="000312B4">
          <w:pPr>
            <w:pStyle w:val="TOC1"/>
            <w:tabs>
              <w:tab w:val="left" w:pos="440"/>
              <w:tab w:val="right" w:leader="dot" w:pos="9350"/>
            </w:tabs>
            <w:jc w:val="both"/>
            <w:rPr>
              <w:rFonts w:ascii="Calibri" w:eastAsiaTheme="minorEastAsia" w:hAnsi="Calibri" w:cs="Calibri"/>
            </w:rPr>
          </w:pPr>
          <w:hyperlink w:anchor="_Toc454914126" w:history="1">
            <w:r w:rsidR="000312B4" w:rsidRPr="0047221B">
              <w:rPr>
                <w:rStyle w:val="Hyperlink"/>
                <w:rFonts w:ascii="Calibri" w:hAnsi="Calibri" w:cs="Calibri"/>
              </w:rPr>
              <w:t>6.</w:t>
            </w:r>
            <w:r w:rsidR="000312B4" w:rsidRPr="0047221B">
              <w:rPr>
                <w:rFonts w:ascii="Calibri" w:eastAsiaTheme="minorEastAsia" w:hAnsi="Calibri" w:cs="Calibri"/>
              </w:rPr>
              <w:tab/>
            </w:r>
            <w:r w:rsidR="000312B4" w:rsidRPr="0047221B">
              <w:rPr>
                <w:rStyle w:val="Hyperlink"/>
                <w:rFonts w:ascii="Calibri" w:hAnsi="Calibri" w:cs="Calibri"/>
              </w:rPr>
              <w:t>Constraints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_Toc454914126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60A6C7C5" w14:textId="77777777" w:rsidR="000312B4" w:rsidRPr="0047221B" w:rsidRDefault="005D76E0" w:rsidP="000312B4">
          <w:pPr>
            <w:pStyle w:val="TOC1"/>
            <w:tabs>
              <w:tab w:val="left" w:pos="440"/>
              <w:tab w:val="right" w:leader="dot" w:pos="9350"/>
            </w:tabs>
            <w:jc w:val="both"/>
            <w:rPr>
              <w:rFonts w:ascii="Calibri" w:eastAsiaTheme="minorEastAsia" w:hAnsi="Calibri" w:cs="Calibri"/>
            </w:rPr>
          </w:pPr>
          <w:hyperlink w:anchor="_Toc454914127" w:history="1">
            <w:r w:rsidR="000312B4" w:rsidRPr="0047221B">
              <w:rPr>
                <w:rStyle w:val="Hyperlink"/>
                <w:rFonts w:ascii="Calibri" w:hAnsi="Calibri" w:cs="Calibri"/>
              </w:rPr>
              <w:t>7.</w:t>
            </w:r>
            <w:r w:rsidR="000312B4" w:rsidRPr="0047221B">
              <w:rPr>
                <w:rFonts w:ascii="Calibri" w:eastAsiaTheme="minorEastAsia" w:hAnsi="Calibri" w:cs="Calibri"/>
              </w:rPr>
              <w:tab/>
            </w:r>
            <w:r w:rsidR="000312B4" w:rsidRPr="0047221B">
              <w:rPr>
                <w:rStyle w:val="Hyperlink"/>
                <w:rFonts w:ascii="Calibri" w:hAnsi="Calibri" w:cs="Calibri"/>
              </w:rPr>
              <w:t>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_Toc454914127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794AC7C6" w14:textId="77777777" w:rsidR="000312B4" w:rsidRPr="0047221B" w:rsidRDefault="005D76E0" w:rsidP="000312B4">
          <w:pPr>
            <w:pStyle w:val="TOC2"/>
            <w:tabs>
              <w:tab w:val="right" w:leader="dot" w:pos="9350"/>
            </w:tabs>
            <w:jc w:val="both"/>
            <w:rPr>
              <w:rFonts w:ascii="Calibri" w:eastAsiaTheme="minorEastAsia" w:hAnsi="Calibri" w:cs="Calibri"/>
            </w:rPr>
          </w:pPr>
          <w:hyperlink w:anchor="_Toc454914128" w:history="1">
            <w:r w:rsidR="000312B4" w:rsidRPr="0047221B">
              <w:rPr>
                <w:rStyle w:val="Hyperlink"/>
                <w:rFonts w:ascii="Calibri" w:hAnsi="Calibri" w:cs="Calibri"/>
              </w:rPr>
              <w:t>Technological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_Toc454914128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44DEF6C2" w14:textId="77777777" w:rsidR="000312B4" w:rsidRPr="0047221B" w:rsidRDefault="005D76E0" w:rsidP="000312B4">
          <w:pPr>
            <w:pStyle w:val="TOC2"/>
            <w:tabs>
              <w:tab w:val="right" w:leader="dot" w:pos="9350"/>
            </w:tabs>
            <w:jc w:val="both"/>
            <w:rPr>
              <w:rFonts w:ascii="Calibri" w:eastAsiaTheme="minorEastAsia" w:hAnsi="Calibri" w:cs="Calibri"/>
            </w:rPr>
          </w:pPr>
          <w:hyperlink w:anchor="_Toc454914129" w:history="1">
            <w:r w:rsidR="000312B4" w:rsidRPr="0047221B">
              <w:rPr>
                <w:rStyle w:val="Hyperlink"/>
                <w:rFonts w:ascii="Calibri" w:hAnsi="Calibri" w:cs="Calibri"/>
              </w:rPr>
              <w:t>Skills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_Toc454914129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38AD45D2" w14:textId="77777777" w:rsidR="000312B4" w:rsidRPr="0047221B" w:rsidRDefault="005D76E0" w:rsidP="000312B4">
          <w:pPr>
            <w:pStyle w:val="TOC2"/>
            <w:tabs>
              <w:tab w:val="right" w:leader="dot" w:pos="9350"/>
            </w:tabs>
            <w:jc w:val="both"/>
            <w:rPr>
              <w:rFonts w:ascii="Calibri" w:eastAsiaTheme="minorEastAsia" w:hAnsi="Calibri" w:cs="Calibri"/>
            </w:rPr>
          </w:pPr>
          <w:hyperlink w:anchor="_Toc454914130" w:history="1">
            <w:r w:rsidR="000312B4" w:rsidRPr="0047221B">
              <w:rPr>
                <w:rStyle w:val="Hyperlink"/>
                <w:rFonts w:ascii="Calibri" w:hAnsi="Calibri" w:cs="Calibri"/>
              </w:rPr>
              <w:t>Political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_Toc454914130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p>
        <w:p w14:paraId="6A5C5EDB" w14:textId="77777777" w:rsidR="000312B4" w:rsidRPr="0047221B" w:rsidRDefault="005D76E0" w:rsidP="000312B4">
          <w:pPr>
            <w:pStyle w:val="TOC2"/>
            <w:tabs>
              <w:tab w:val="right" w:leader="dot" w:pos="9350"/>
            </w:tabs>
            <w:jc w:val="both"/>
            <w:rPr>
              <w:rFonts w:ascii="Calibri" w:eastAsiaTheme="minorEastAsia" w:hAnsi="Calibri" w:cs="Calibri"/>
            </w:rPr>
          </w:pPr>
          <w:hyperlink w:anchor="_Toc454914131" w:history="1">
            <w:r w:rsidR="000312B4" w:rsidRPr="0047221B">
              <w:rPr>
                <w:rStyle w:val="Hyperlink"/>
                <w:rFonts w:ascii="Calibri" w:hAnsi="Calibri" w:cs="Calibri"/>
              </w:rPr>
              <w:t>Business Risks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_Toc454914131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7</w:t>
            </w:r>
            <w:r w:rsidR="000312B4" w:rsidRPr="0047221B">
              <w:rPr>
                <w:rFonts w:ascii="Calibri" w:hAnsi="Calibri" w:cs="Calibri"/>
              </w:rPr>
              <w:fldChar w:fldCharType="end"/>
            </w:r>
          </w:hyperlink>
          <w:r w:rsidR="000312B4" w:rsidRPr="0047221B">
            <w:rPr>
              <w:rFonts w:ascii="Calibri" w:hAnsi="Calibri" w:cs="Calibri"/>
            </w:rPr>
            <w:t>/8</w:t>
          </w:r>
        </w:p>
        <w:p w14:paraId="74AFE207" w14:textId="77777777" w:rsidR="000312B4" w:rsidRPr="0047221B" w:rsidRDefault="000312B4" w:rsidP="000312B4">
          <w:pPr>
            <w:pStyle w:val="TOC2"/>
            <w:tabs>
              <w:tab w:val="right" w:leader="dot" w:pos="9350"/>
            </w:tabs>
            <w:jc w:val="both"/>
            <w:rPr>
              <w:rFonts w:ascii="Calibri" w:eastAsiaTheme="minorEastAsia" w:hAnsi="Calibri" w:cs="Calibri"/>
            </w:rPr>
          </w:pPr>
          <w:r w:rsidRPr="0047221B">
            <w:rPr>
              <w:rFonts w:ascii="Calibri" w:eastAsiaTheme="minorEastAsia" w:hAnsi="Calibri" w:cs="Calibri"/>
            </w:rPr>
            <w:t>Requirement Risks……………………………………………………………………………………………………………………………………………….8</w:t>
          </w:r>
        </w:p>
        <w:p w14:paraId="1A7F2B05" w14:textId="77777777" w:rsidR="000312B4" w:rsidRPr="0047221B" w:rsidRDefault="000312B4" w:rsidP="000312B4">
          <w:pPr>
            <w:pStyle w:val="TOC2"/>
            <w:tabs>
              <w:tab w:val="right" w:leader="dot" w:pos="9350"/>
            </w:tabs>
            <w:jc w:val="both"/>
            <w:rPr>
              <w:rFonts w:ascii="Calibri" w:eastAsiaTheme="minorEastAsia" w:hAnsi="Calibri" w:cs="Calibri"/>
            </w:rPr>
          </w:pPr>
          <w:r w:rsidRPr="0047221B">
            <w:rPr>
              <w:rFonts w:ascii="Calibri" w:hAnsi="Calibri" w:cs="Calibri"/>
            </w:rPr>
            <w:t>Other</w:t>
          </w:r>
          <w:r>
            <w:rPr>
              <w:rFonts w:ascii="Calibri" w:hAnsi="Calibri" w:cs="Calibri"/>
            </w:rPr>
            <w:t xml:space="preserve"> Risks</w:t>
          </w:r>
          <w:r w:rsidRPr="0047221B">
            <w:rPr>
              <w:rFonts w:ascii="Calibri" w:hAnsi="Calibri" w:cs="Calibri"/>
            </w:rPr>
            <w:t>……………………………………………………………………………………………………………………………………… 8</w:t>
          </w:r>
        </w:p>
        <w:p w14:paraId="1BA217B1" w14:textId="77777777" w:rsidR="000312B4" w:rsidRPr="0047221B" w:rsidRDefault="005D76E0" w:rsidP="000312B4">
          <w:pPr>
            <w:pStyle w:val="TOC1"/>
            <w:tabs>
              <w:tab w:val="left" w:pos="440"/>
              <w:tab w:val="right" w:leader="dot" w:pos="9350"/>
            </w:tabs>
            <w:jc w:val="both"/>
            <w:rPr>
              <w:rFonts w:ascii="Calibri" w:eastAsiaTheme="minorEastAsia" w:hAnsi="Calibri" w:cs="Calibri"/>
            </w:rPr>
          </w:pPr>
          <w:hyperlink w:anchor="_Toc454914134" w:history="1">
            <w:r w:rsidR="000312B4" w:rsidRPr="0047221B">
              <w:rPr>
                <w:rStyle w:val="Hyperlink"/>
                <w:rFonts w:ascii="Calibri" w:hAnsi="Calibri" w:cs="Calibri"/>
              </w:rPr>
              <w:t>8.</w:t>
            </w:r>
            <w:r w:rsidR="000312B4" w:rsidRPr="0047221B">
              <w:rPr>
                <w:rFonts w:ascii="Calibri" w:eastAsiaTheme="minorEastAsia" w:hAnsi="Calibri" w:cs="Calibri"/>
              </w:rPr>
              <w:tab/>
            </w:r>
            <w:r w:rsidR="000312B4" w:rsidRPr="0047221B">
              <w:rPr>
                <w:rStyle w:val="Hyperlink"/>
                <w:rFonts w:ascii="Calibri" w:hAnsi="Calibri" w:cs="Calibri"/>
              </w:rPr>
              <w:t>Business Process Overview</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_Toc454914134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8</w:t>
            </w:r>
            <w:r w:rsidR="000312B4" w:rsidRPr="0047221B">
              <w:rPr>
                <w:rFonts w:ascii="Calibri" w:hAnsi="Calibri" w:cs="Calibri"/>
              </w:rPr>
              <w:fldChar w:fldCharType="end"/>
            </w:r>
          </w:hyperlink>
        </w:p>
        <w:p w14:paraId="34738F9C"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35" w:history="1">
            <w:r w:rsidR="000312B4" w:rsidRPr="0047221B">
              <w:rPr>
                <w:rStyle w:val="Hyperlink"/>
                <w:rFonts w:ascii="Calibri" w:hAnsi="Calibri" w:cs="Calibri"/>
              </w:rPr>
              <w:t>8.1.</w:t>
            </w:r>
            <w:r w:rsidR="000312B4" w:rsidRPr="0047221B">
              <w:rPr>
                <w:rFonts w:ascii="Calibri" w:eastAsiaTheme="minorEastAsia" w:hAnsi="Calibri" w:cs="Calibri"/>
              </w:rPr>
              <w:tab/>
            </w:r>
            <w:r w:rsidR="000312B4" w:rsidRPr="0047221B">
              <w:rPr>
                <w:rStyle w:val="Hyperlink"/>
                <w:rFonts w:ascii="Calibri" w:hAnsi="Calibri" w:cs="Calibri"/>
              </w:rPr>
              <w:t>Legacy System (AS-IS)</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_Toc454914135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8</w:t>
            </w:r>
            <w:r w:rsidR="000312B4" w:rsidRPr="0047221B">
              <w:rPr>
                <w:rFonts w:ascii="Calibri" w:hAnsi="Calibri" w:cs="Calibri"/>
              </w:rPr>
              <w:fldChar w:fldCharType="end"/>
            </w:r>
          </w:hyperlink>
        </w:p>
        <w:p w14:paraId="505910E3" w14:textId="77777777" w:rsidR="000312B4" w:rsidRPr="0047221B" w:rsidRDefault="005D76E0" w:rsidP="000312B4">
          <w:pPr>
            <w:pStyle w:val="TOC2"/>
            <w:tabs>
              <w:tab w:val="left" w:pos="880"/>
              <w:tab w:val="right" w:leader="dot" w:pos="9350"/>
            </w:tabs>
            <w:jc w:val="both"/>
            <w:rPr>
              <w:rFonts w:ascii="Calibri" w:eastAsiaTheme="minorEastAsia" w:hAnsi="Calibri" w:cs="Calibri"/>
            </w:rPr>
          </w:pPr>
          <w:hyperlink w:anchor="_Toc454914136" w:history="1">
            <w:r w:rsidR="000312B4" w:rsidRPr="0047221B">
              <w:rPr>
                <w:rStyle w:val="Hyperlink"/>
                <w:rFonts w:ascii="Calibri" w:hAnsi="Calibri" w:cs="Calibri"/>
              </w:rPr>
              <w:t>8.2.</w:t>
            </w:r>
            <w:r w:rsidR="000312B4" w:rsidRPr="0047221B">
              <w:rPr>
                <w:rFonts w:ascii="Calibri" w:eastAsiaTheme="minorEastAsia" w:hAnsi="Calibri" w:cs="Calibri"/>
              </w:rPr>
              <w:tab/>
            </w:r>
            <w:r w:rsidR="000312B4" w:rsidRPr="0047221B">
              <w:rPr>
                <w:rStyle w:val="Hyperlink"/>
                <w:rFonts w:ascii="Calibri" w:hAnsi="Calibri" w:cs="Calibri"/>
              </w:rPr>
              <w:t>Proposed Recommendations (TO-BE)</w:t>
            </w:r>
            <w:r w:rsidR="000312B4" w:rsidRPr="0047221B">
              <w:rPr>
                <w:rFonts w:ascii="Calibri" w:hAnsi="Calibri" w:cs="Calibri"/>
              </w:rPr>
              <w:tab/>
            </w:r>
            <w:r w:rsidR="000312B4" w:rsidRPr="0047221B">
              <w:rPr>
                <w:rFonts w:ascii="Calibri" w:hAnsi="Calibri" w:cs="Calibri"/>
              </w:rPr>
              <w:fldChar w:fldCharType="begin"/>
            </w:r>
            <w:r w:rsidR="000312B4" w:rsidRPr="0047221B">
              <w:rPr>
                <w:rFonts w:ascii="Calibri" w:hAnsi="Calibri" w:cs="Calibri"/>
              </w:rPr>
              <w:instrText xml:space="preserve"> PAGEREF _Toc454914136 \h </w:instrText>
            </w:r>
            <w:r w:rsidR="000312B4" w:rsidRPr="0047221B">
              <w:rPr>
                <w:rFonts w:ascii="Calibri" w:hAnsi="Calibri" w:cs="Calibri"/>
              </w:rPr>
            </w:r>
            <w:r w:rsidR="000312B4" w:rsidRPr="0047221B">
              <w:rPr>
                <w:rFonts w:ascii="Calibri" w:hAnsi="Calibri" w:cs="Calibri"/>
              </w:rPr>
              <w:fldChar w:fldCharType="separate"/>
            </w:r>
            <w:r w:rsidR="000312B4" w:rsidRPr="0047221B">
              <w:rPr>
                <w:rFonts w:ascii="Calibri" w:hAnsi="Calibri" w:cs="Calibri"/>
              </w:rPr>
              <w:t>8</w:t>
            </w:r>
            <w:r w:rsidR="000312B4" w:rsidRPr="0047221B">
              <w:rPr>
                <w:rFonts w:ascii="Calibri" w:hAnsi="Calibri" w:cs="Calibri"/>
              </w:rPr>
              <w:fldChar w:fldCharType="end"/>
            </w:r>
          </w:hyperlink>
        </w:p>
        <w:p w14:paraId="03E9BDAB" w14:textId="77777777" w:rsidR="000312B4" w:rsidRPr="0047221B" w:rsidRDefault="000312B4" w:rsidP="000312B4">
          <w:pPr>
            <w:pStyle w:val="TOC1"/>
            <w:tabs>
              <w:tab w:val="left" w:pos="440"/>
              <w:tab w:val="right" w:leader="dot" w:pos="9350"/>
            </w:tabs>
            <w:jc w:val="both"/>
            <w:rPr>
              <w:rFonts w:ascii="Calibri" w:eastAsiaTheme="minorEastAsia" w:hAnsi="Calibri" w:cs="Calibri"/>
            </w:rPr>
          </w:pPr>
          <w:r w:rsidRPr="0047221B">
            <w:rPr>
              <w:rFonts w:ascii="Calibri" w:eastAsiaTheme="minorEastAsia" w:hAnsi="Calibri" w:cs="Calibri"/>
            </w:rPr>
            <w:t xml:space="preserve">9. </w:t>
          </w:r>
          <w:r>
            <w:rPr>
              <w:rFonts w:ascii="Calibri" w:eastAsiaTheme="minorEastAsia" w:hAnsi="Calibri" w:cs="Calibri"/>
            </w:rPr>
            <w:t>R</w:t>
          </w:r>
          <w:r w:rsidRPr="0047221B">
            <w:rPr>
              <w:rFonts w:ascii="Calibri" w:eastAsiaTheme="minorEastAsia" w:hAnsi="Calibri" w:cs="Calibri"/>
            </w:rPr>
            <w:t>equirements…………………………………………………………………………………………………………………………………………9</w:t>
          </w:r>
        </w:p>
        <w:p w14:paraId="391DFD7F" w14:textId="77777777" w:rsidR="000312B4" w:rsidRPr="0047221B" w:rsidRDefault="000312B4" w:rsidP="000312B4">
          <w:pPr>
            <w:pStyle w:val="TOC2"/>
            <w:tabs>
              <w:tab w:val="left" w:pos="880"/>
              <w:tab w:val="right" w:leader="dot" w:pos="9350"/>
            </w:tabs>
            <w:jc w:val="both"/>
            <w:rPr>
              <w:rStyle w:val="Hyperlink"/>
              <w:rFonts w:ascii="Calibri" w:hAnsi="Calibri" w:cs="Calibri"/>
            </w:rPr>
          </w:pPr>
          <w:r w:rsidRPr="0047221B">
            <w:rPr>
              <w:rStyle w:val="Hyperlink"/>
              <w:rFonts w:ascii="Calibri" w:hAnsi="Calibri" w:cs="Calibri"/>
            </w:rPr>
            <w:t>9.1 Business Requirements</w:t>
          </w:r>
        </w:p>
        <w:p w14:paraId="4E92C9B4" w14:textId="77777777" w:rsidR="000312B4" w:rsidRPr="0047221B" w:rsidRDefault="000312B4" w:rsidP="000312B4">
          <w:pPr>
            <w:pStyle w:val="TOC1"/>
            <w:tabs>
              <w:tab w:val="left" w:pos="660"/>
              <w:tab w:val="right" w:leader="dot" w:pos="9350"/>
            </w:tabs>
            <w:jc w:val="both"/>
            <w:rPr>
              <w:rFonts w:ascii="Calibri" w:hAnsi="Calibri" w:cs="Calibri"/>
            </w:rPr>
          </w:pPr>
        </w:p>
        <w:p w14:paraId="35588F89" w14:textId="77777777" w:rsidR="002C69EE" w:rsidRDefault="000312B4" w:rsidP="000312B4">
          <w:pPr>
            <w:jc w:val="both"/>
            <w:rPr>
              <w:rFonts w:ascii="Calibri" w:hAnsi="Calibri" w:cs="Calibri"/>
              <w:b/>
              <w:bCs/>
            </w:rPr>
          </w:pPr>
          <w:r w:rsidRPr="0047221B">
            <w:rPr>
              <w:rFonts w:ascii="Calibri" w:hAnsi="Calibri" w:cs="Calibri"/>
              <w:b/>
              <w:bCs/>
            </w:rPr>
            <w:fldChar w:fldCharType="end"/>
          </w:r>
        </w:p>
        <w:p w14:paraId="61104778" w14:textId="77777777" w:rsidR="002C69EE" w:rsidRDefault="002C69EE" w:rsidP="000312B4">
          <w:pPr>
            <w:jc w:val="both"/>
            <w:rPr>
              <w:rFonts w:ascii="Calibri" w:hAnsi="Calibri" w:cs="Calibri"/>
              <w:b/>
              <w:bCs/>
            </w:rPr>
          </w:pPr>
        </w:p>
        <w:p w14:paraId="3FC7C9F7" w14:textId="77777777" w:rsidR="002C69EE" w:rsidRDefault="002C69EE" w:rsidP="000312B4">
          <w:pPr>
            <w:jc w:val="both"/>
            <w:rPr>
              <w:rFonts w:ascii="Calibri" w:hAnsi="Calibri" w:cs="Calibri"/>
              <w:b/>
              <w:bCs/>
            </w:rPr>
          </w:pPr>
        </w:p>
        <w:p w14:paraId="6DBFE7AA" w14:textId="77777777" w:rsidR="002C69EE" w:rsidRDefault="002C69EE" w:rsidP="000312B4">
          <w:pPr>
            <w:jc w:val="both"/>
            <w:rPr>
              <w:rFonts w:ascii="Calibri" w:hAnsi="Calibri" w:cs="Calibri"/>
              <w:b/>
              <w:bCs/>
            </w:rPr>
          </w:pPr>
        </w:p>
        <w:p w14:paraId="5F33D04E" w14:textId="77777777" w:rsidR="002C69EE" w:rsidRDefault="002C69EE" w:rsidP="000312B4">
          <w:pPr>
            <w:jc w:val="both"/>
            <w:rPr>
              <w:rFonts w:ascii="Calibri" w:hAnsi="Calibri" w:cs="Calibri"/>
              <w:b/>
              <w:bCs/>
            </w:rPr>
          </w:pPr>
        </w:p>
        <w:p w14:paraId="4875B97C" w14:textId="77777777" w:rsidR="002C69EE" w:rsidRDefault="002C69EE" w:rsidP="000312B4">
          <w:pPr>
            <w:jc w:val="both"/>
            <w:rPr>
              <w:rFonts w:ascii="Calibri" w:hAnsi="Calibri" w:cs="Calibri"/>
              <w:b/>
              <w:bCs/>
            </w:rPr>
          </w:pPr>
        </w:p>
        <w:p w14:paraId="745B93DC" w14:textId="77777777" w:rsidR="002C69EE" w:rsidRDefault="002C69EE" w:rsidP="000312B4">
          <w:pPr>
            <w:jc w:val="both"/>
            <w:rPr>
              <w:rFonts w:ascii="Calibri" w:hAnsi="Calibri" w:cs="Calibri"/>
              <w:b/>
              <w:bCs/>
            </w:rPr>
          </w:pPr>
        </w:p>
        <w:p w14:paraId="7050CCB0" w14:textId="67599FFD" w:rsidR="000312B4" w:rsidRPr="0047221B" w:rsidRDefault="005D76E0" w:rsidP="000312B4">
          <w:pPr>
            <w:jc w:val="both"/>
            <w:rPr>
              <w:rFonts w:ascii="Calibri" w:hAnsi="Calibri" w:cs="Calibri"/>
              <w:b/>
              <w:bCs/>
            </w:rPr>
          </w:pPr>
        </w:p>
      </w:sdtContent>
    </w:sdt>
    <w:p w14:paraId="66C97505" w14:textId="62F5C46D" w:rsidR="000312B4" w:rsidRPr="0047221B" w:rsidRDefault="002C69EE" w:rsidP="002C69EE">
      <w:pPr>
        <w:pStyle w:val="Heading1"/>
        <w:ind w:left="360"/>
        <w:jc w:val="both"/>
        <w:rPr>
          <w:rFonts w:ascii="Calibri" w:hAnsi="Calibri" w:cs="Calibri"/>
          <w:sz w:val="22"/>
          <w:szCs w:val="22"/>
        </w:rPr>
      </w:pPr>
      <w:r>
        <w:rPr>
          <w:rFonts w:ascii="Calibri" w:hAnsi="Calibri" w:cs="Calibri"/>
          <w:sz w:val="22"/>
          <w:szCs w:val="22"/>
        </w:rPr>
        <w:lastRenderedPageBreak/>
        <w:t>1.</w:t>
      </w:r>
      <w:r w:rsidR="000312B4" w:rsidRPr="0047221B">
        <w:rPr>
          <w:rFonts w:ascii="Calibri" w:hAnsi="Calibri" w:cs="Calibri"/>
          <w:sz w:val="22"/>
          <w:szCs w:val="22"/>
        </w:rPr>
        <w:t>Document Revisions</w:t>
      </w:r>
    </w:p>
    <w:p w14:paraId="3AA25FEB" w14:textId="097D6EFB" w:rsidR="000312B4" w:rsidRDefault="002C69EE" w:rsidP="002C69EE">
      <w:pPr>
        <w:pStyle w:val="Heading1"/>
        <w:ind w:left="360"/>
        <w:jc w:val="both"/>
        <w:rPr>
          <w:rFonts w:ascii="Calibri" w:hAnsi="Calibri" w:cs="Calibri"/>
          <w:sz w:val="22"/>
          <w:szCs w:val="22"/>
        </w:rPr>
      </w:pPr>
      <w:r>
        <w:rPr>
          <w:rFonts w:ascii="Calibri" w:hAnsi="Calibri" w:cs="Calibri"/>
          <w:sz w:val="22"/>
          <w:szCs w:val="22"/>
        </w:rPr>
        <w:t>2.</w:t>
      </w:r>
      <w:r w:rsidR="000312B4" w:rsidRPr="0047221B">
        <w:rPr>
          <w:rFonts w:ascii="Calibri" w:hAnsi="Calibri" w:cs="Calibri"/>
          <w:sz w:val="22"/>
          <w:szCs w:val="22"/>
        </w:rPr>
        <w:t>Approvals</w:t>
      </w:r>
    </w:p>
    <w:p w14:paraId="25E1B981" w14:textId="5F964D99" w:rsidR="002C69EE" w:rsidRDefault="002C69EE" w:rsidP="00E6383A">
      <w:pPr>
        <w:rPr>
          <w:lang w:val="en-US"/>
        </w:rPr>
      </w:pPr>
    </w:p>
    <w:tbl>
      <w:tblPr>
        <w:tblpPr w:leftFromText="180" w:rightFromText="180" w:vertAnchor="page" w:horzAnchor="margin" w:tblpXSpec="center" w:tblpY="1233"/>
        <w:tblW w:w="4362" w:type="pct"/>
        <w:tblBorders>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1600"/>
        <w:gridCol w:w="1488"/>
        <w:gridCol w:w="6063"/>
      </w:tblGrid>
      <w:tr w:rsidR="002C69EE" w:rsidRPr="0047221B" w14:paraId="4C6D1B27" w14:textId="77777777" w:rsidTr="001542AA">
        <w:trPr>
          <w:trHeight w:val="666"/>
        </w:trPr>
        <w:tc>
          <w:tcPr>
            <w:tcW w:w="874" w:type="pct"/>
            <w:shd w:val="clear" w:color="auto" w:fill="F2F2F2" w:themeFill="background1" w:themeFillShade="F2"/>
            <w:vAlign w:val="center"/>
          </w:tcPr>
          <w:p w14:paraId="3EACB375" w14:textId="77777777" w:rsidR="002C69EE" w:rsidRPr="0047221B" w:rsidRDefault="002C69EE" w:rsidP="001542AA">
            <w:pPr>
              <w:pStyle w:val="ChartHeaderInformation"/>
              <w:framePr w:hSpace="0" w:wrap="auto" w:vAnchor="margin" w:hAnchor="text" w:yAlign="inline"/>
              <w:jc w:val="both"/>
              <w:rPr>
                <w:rFonts w:ascii="Calibri" w:hAnsi="Calibri" w:cs="Calibri"/>
              </w:rPr>
            </w:pPr>
          </w:p>
          <w:p w14:paraId="026D624E" w14:textId="77777777" w:rsidR="002C69EE" w:rsidRPr="0047221B" w:rsidRDefault="002C69EE" w:rsidP="001542AA">
            <w:pPr>
              <w:pStyle w:val="ChartHeaderInformation"/>
              <w:framePr w:hSpace="0" w:wrap="auto" w:vAnchor="margin" w:hAnchor="text" w:yAlign="inline"/>
              <w:jc w:val="both"/>
              <w:rPr>
                <w:rFonts w:ascii="Calibri" w:hAnsi="Calibri" w:cs="Calibri"/>
              </w:rPr>
            </w:pPr>
          </w:p>
          <w:p w14:paraId="3960F2CC" w14:textId="77777777" w:rsidR="002C69EE" w:rsidRPr="0047221B" w:rsidRDefault="002C69EE" w:rsidP="001542AA">
            <w:pPr>
              <w:pStyle w:val="ChartHeaderInformation"/>
              <w:framePr w:hSpace="0" w:wrap="auto" w:vAnchor="margin" w:hAnchor="text" w:yAlign="inline"/>
              <w:jc w:val="both"/>
              <w:rPr>
                <w:rFonts w:ascii="Calibri" w:hAnsi="Calibri" w:cs="Calibri"/>
              </w:rPr>
            </w:pPr>
            <w:r w:rsidRPr="0047221B">
              <w:rPr>
                <w:rFonts w:ascii="Calibri" w:hAnsi="Calibri" w:cs="Calibri"/>
              </w:rPr>
              <w:t>Date</w:t>
            </w:r>
          </w:p>
        </w:tc>
        <w:tc>
          <w:tcPr>
            <w:tcW w:w="813" w:type="pct"/>
            <w:shd w:val="clear" w:color="auto" w:fill="F2F2F2" w:themeFill="background1" w:themeFillShade="F2"/>
            <w:vAlign w:val="center"/>
          </w:tcPr>
          <w:p w14:paraId="574F593F" w14:textId="77777777" w:rsidR="002C69EE" w:rsidRPr="0047221B" w:rsidRDefault="002C69EE" w:rsidP="001542AA">
            <w:pPr>
              <w:pStyle w:val="ChartHeaderInformation"/>
              <w:framePr w:hSpace="0" w:wrap="auto" w:vAnchor="margin" w:hAnchor="text" w:yAlign="inline"/>
              <w:jc w:val="both"/>
              <w:rPr>
                <w:rFonts w:ascii="Calibri" w:hAnsi="Calibri" w:cs="Calibri"/>
              </w:rPr>
            </w:pPr>
            <w:r w:rsidRPr="0047221B">
              <w:rPr>
                <w:rFonts w:ascii="Calibri" w:hAnsi="Calibri" w:cs="Calibri"/>
              </w:rPr>
              <w:t>Version Number</w:t>
            </w:r>
          </w:p>
        </w:tc>
        <w:tc>
          <w:tcPr>
            <w:tcW w:w="3313" w:type="pct"/>
            <w:shd w:val="clear" w:color="auto" w:fill="F2F2F2" w:themeFill="background1" w:themeFillShade="F2"/>
            <w:vAlign w:val="center"/>
          </w:tcPr>
          <w:p w14:paraId="1A1FAE44" w14:textId="77777777" w:rsidR="002C69EE" w:rsidRPr="0047221B" w:rsidRDefault="002C69EE" w:rsidP="001542AA">
            <w:pPr>
              <w:pStyle w:val="ChartHeaderInformation"/>
              <w:framePr w:hSpace="0" w:wrap="auto" w:vAnchor="margin" w:hAnchor="text" w:yAlign="inline"/>
              <w:jc w:val="both"/>
              <w:rPr>
                <w:rFonts w:ascii="Calibri" w:hAnsi="Calibri" w:cs="Calibri"/>
              </w:rPr>
            </w:pPr>
            <w:r w:rsidRPr="0047221B">
              <w:rPr>
                <w:rFonts w:ascii="Calibri" w:hAnsi="Calibri" w:cs="Calibri"/>
              </w:rPr>
              <w:t>Document Changes</w:t>
            </w:r>
          </w:p>
        </w:tc>
      </w:tr>
      <w:tr w:rsidR="002C69EE" w:rsidRPr="0047221B" w14:paraId="6DDA201F" w14:textId="77777777" w:rsidTr="001542AA">
        <w:trPr>
          <w:trHeight w:val="333"/>
        </w:trPr>
        <w:tc>
          <w:tcPr>
            <w:tcW w:w="874" w:type="pct"/>
            <w:shd w:val="clear" w:color="auto" w:fill="F2F2F2" w:themeFill="background1" w:themeFillShade="F2"/>
          </w:tcPr>
          <w:p w14:paraId="10B786B4" w14:textId="77777777" w:rsidR="002C69EE" w:rsidRPr="0047221B" w:rsidRDefault="002C69EE" w:rsidP="001542AA">
            <w:pPr>
              <w:pStyle w:val="ChartBodyCopy"/>
              <w:jc w:val="both"/>
              <w:rPr>
                <w:rFonts w:cs="Calibri"/>
                <w:sz w:val="22"/>
              </w:rPr>
            </w:pPr>
            <w:r w:rsidRPr="0047221B">
              <w:rPr>
                <w:rFonts w:cs="Calibri"/>
                <w:sz w:val="22"/>
              </w:rPr>
              <w:t>07.07.2025</w:t>
            </w:r>
          </w:p>
        </w:tc>
        <w:tc>
          <w:tcPr>
            <w:tcW w:w="813" w:type="pct"/>
            <w:shd w:val="clear" w:color="auto" w:fill="F2F2F2" w:themeFill="background1" w:themeFillShade="F2"/>
          </w:tcPr>
          <w:p w14:paraId="6BB77191" w14:textId="77777777" w:rsidR="002C69EE" w:rsidRPr="0047221B" w:rsidRDefault="002C69EE" w:rsidP="001542AA">
            <w:pPr>
              <w:pStyle w:val="ChartBodyCopy"/>
              <w:jc w:val="both"/>
              <w:rPr>
                <w:rFonts w:cs="Calibri"/>
                <w:sz w:val="22"/>
              </w:rPr>
            </w:pPr>
            <w:r w:rsidRPr="0047221B">
              <w:rPr>
                <w:rFonts w:cs="Calibri"/>
                <w:sz w:val="22"/>
              </w:rPr>
              <w:t>0.1</w:t>
            </w:r>
          </w:p>
        </w:tc>
        <w:tc>
          <w:tcPr>
            <w:tcW w:w="3313" w:type="pct"/>
            <w:shd w:val="clear" w:color="auto" w:fill="F2F2F2" w:themeFill="background1" w:themeFillShade="F2"/>
          </w:tcPr>
          <w:p w14:paraId="778CC122" w14:textId="77777777" w:rsidR="002C69EE" w:rsidRPr="0047221B" w:rsidRDefault="002C69EE" w:rsidP="001542AA">
            <w:pPr>
              <w:pStyle w:val="ChartBodyCopy"/>
              <w:jc w:val="both"/>
              <w:rPr>
                <w:rFonts w:cs="Calibri"/>
                <w:sz w:val="22"/>
              </w:rPr>
            </w:pPr>
            <w:r w:rsidRPr="0047221B">
              <w:rPr>
                <w:rFonts w:cs="Calibri"/>
                <w:sz w:val="22"/>
              </w:rPr>
              <w:t>Initial Draft</w:t>
            </w:r>
          </w:p>
        </w:tc>
      </w:tr>
      <w:tr w:rsidR="002C69EE" w:rsidRPr="0047221B" w14:paraId="6DA84830" w14:textId="77777777" w:rsidTr="001542AA">
        <w:trPr>
          <w:trHeight w:val="343"/>
        </w:trPr>
        <w:tc>
          <w:tcPr>
            <w:tcW w:w="874" w:type="pct"/>
            <w:shd w:val="clear" w:color="auto" w:fill="F2F2F2" w:themeFill="background1" w:themeFillShade="F2"/>
          </w:tcPr>
          <w:p w14:paraId="640F3F51" w14:textId="77777777" w:rsidR="002C69EE" w:rsidRPr="0047221B" w:rsidRDefault="002C69EE" w:rsidP="001542AA">
            <w:pPr>
              <w:pStyle w:val="ChartBodyCopy"/>
              <w:jc w:val="both"/>
              <w:rPr>
                <w:rFonts w:cs="Calibri"/>
                <w:sz w:val="22"/>
              </w:rPr>
            </w:pPr>
          </w:p>
        </w:tc>
        <w:tc>
          <w:tcPr>
            <w:tcW w:w="813" w:type="pct"/>
            <w:shd w:val="clear" w:color="auto" w:fill="F2F2F2" w:themeFill="background1" w:themeFillShade="F2"/>
          </w:tcPr>
          <w:p w14:paraId="37FD0295" w14:textId="77777777" w:rsidR="002C69EE" w:rsidRPr="0047221B" w:rsidRDefault="002C69EE" w:rsidP="001542AA">
            <w:pPr>
              <w:pStyle w:val="ChartBodyCopy"/>
              <w:jc w:val="both"/>
              <w:rPr>
                <w:rFonts w:cs="Calibri"/>
                <w:sz w:val="22"/>
              </w:rPr>
            </w:pPr>
          </w:p>
        </w:tc>
        <w:tc>
          <w:tcPr>
            <w:tcW w:w="3313" w:type="pct"/>
            <w:shd w:val="clear" w:color="auto" w:fill="F2F2F2" w:themeFill="background1" w:themeFillShade="F2"/>
          </w:tcPr>
          <w:p w14:paraId="0058E726" w14:textId="77777777" w:rsidR="002C69EE" w:rsidRPr="0047221B" w:rsidRDefault="002C69EE" w:rsidP="001542AA">
            <w:pPr>
              <w:pStyle w:val="ChartBodyCopy"/>
              <w:jc w:val="both"/>
              <w:rPr>
                <w:rFonts w:cs="Calibri"/>
                <w:sz w:val="22"/>
              </w:rPr>
            </w:pPr>
          </w:p>
        </w:tc>
      </w:tr>
      <w:tr w:rsidR="002C69EE" w:rsidRPr="0047221B" w14:paraId="35024095" w14:textId="77777777" w:rsidTr="001542AA">
        <w:trPr>
          <w:trHeight w:val="343"/>
        </w:trPr>
        <w:tc>
          <w:tcPr>
            <w:tcW w:w="874" w:type="pct"/>
            <w:shd w:val="clear" w:color="auto" w:fill="F2F2F2" w:themeFill="background1" w:themeFillShade="F2"/>
          </w:tcPr>
          <w:p w14:paraId="6BE639CB" w14:textId="77777777" w:rsidR="002C69EE" w:rsidRPr="0047221B" w:rsidRDefault="002C69EE" w:rsidP="001542AA">
            <w:pPr>
              <w:pStyle w:val="ChartBodyCopy"/>
              <w:jc w:val="both"/>
              <w:rPr>
                <w:rFonts w:cs="Calibri"/>
                <w:sz w:val="22"/>
              </w:rPr>
            </w:pPr>
          </w:p>
        </w:tc>
        <w:tc>
          <w:tcPr>
            <w:tcW w:w="813" w:type="pct"/>
            <w:shd w:val="clear" w:color="auto" w:fill="F2F2F2" w:themeFill="background1" w:themeFillShade="F2"/>
          </w:tcPr>
          <w:p w14:paraId="7A441F99" w14:textId="77777777" w:rsidR="002C69EE" w:rsidRPr="0047221B" w:rsidRDefault="002C69EE" w:rsidP="001542AA">
            <w:pPr>
              <w:pStyle w:val="ChartBodyCopy"/>
              <w:jc w:val="both"/>
              <w:rPr>
                <w:rFonts w:cs="Calibri"/>
                <w:sz w:val="22"/>
              </w:rPr>
            </w:pPr>
          </w:p>
        </w:tc>
        <w:tc>
          <w:tcPr>
            <w:tcW w:w="3313" w:type="pct"/>
            <w:shd w:val="clear" w:color="auto" w:fill="F2F2F2" w:themeFill="background1" w:themeFillShade="F2"/>
          </w:tcPr>
          <w:p w14:paraId="227D1E5B" w14:textId="77777777" w:rsidR="002C69EE" w:rsidRPr="0047221B" w:rsidRDefault="002C69EE" w:rsidP="001542AA">
            <w:pPr>
              <w:pStyle w:val="ChartBodyCopy"/>
              <w:jc w:val="both"/>
              <w:rPr>
                <w:rFonts w:cs="Calibri"/>
                <w:sz w:val="22"/>
              </w:rPr>
            </w:pPr>
          </w:p>
        </w:tc>
      </w:tr>
    </w:tbl>
    <w:tbl>
      <w:tblPr>
        <w:tblW w:w="7572" w:type="dxa"/>
        <w:tblInd w:w="704" w:type="dxa"/>
        <w:tblLook w:val="04A0" w:firstRow="1" w:lastRow="0" w:firstColumn="1" w:lastColumn="0" w:noHBand="0" w:noVBand="1"/>
      </w:tblPr>
      <w:tblGrid>
        <w:gridCol w:w="1798"/>
        <w:gridCol w:w="1300"/>
        <w:gridCol w:w="1941"/>
        <w:gridCol w:w="1168"/>
        <w:gridCol w:w="1365"/>
      </w:tblGrid>
      <w:tr w:rsidR="000312B4" w:rsidRPr="0047221B" w14:paraId="53DE6F58" w14:textId="77777777" w:rsidTr="001542AA">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auto"/>
            <w:noWrap/>
            <w:hideMark/>
          </w:tcPr>
          <w:p w14:paraId="024696B0"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Role</w:t>
            </w:r>
          </w:p>
        </w:tc>
        <w:tc>
          <w:tcPr>
            <w:tcW w:w="1300" w:type="dxa"/>
            <w:tcBorders>
              <w:top w:val="single" w:sz="4" w:space="0" w:color="auto"/>
              <w:left w:val="nil"/>
              <w:bottom w:val="single" w:sz="4" w:space="0" w:color="auto"/>
              <w:right w:val="single" w:sz="4" w:space="0" w:color="auto"/>
            </w:tcBorders>
            <w:shd w:val="clear" w:color="auto" w:fill="auto"/>
            <w:noWrap/>
            <w:hideMark/>
          </w:tcPr>
          <w:p w14:paraId="690F8905"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 xml:space="preserve">Name </w:t>
            </w:r>
          </w:p>
        </w:tc>
        <w:tc>
          <w:tcPr>
            <w:tcW w:w="1941" w:type="dxa"/>
            <w:tcBorders>
              <w:top w:val="single" w:sz="4" w:space="0" w:color="auto"/>
              <w:left w:val="nil"/>
              <w:bottom w:val="single" w:sz="4" w:space="0" w:color="auto"/>
              <w:right w:val="single" w:sz="4" w:space="0" w:color="auto"/>
            </w:tcBorders>
            <w:shd w:val="clear" w:color="auto" w:fill="auto"/>
            <w:noWrap/>
            <w:hideMark/>
          </w:tcPr>
          <w:p w14:paraId="14086FAB"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Title</w:t>
            </w:r>
          </w:p>
        </w:tc>
        <w:tc>
          <w:tcPr>
            <w:tcW w:w="1168" w:type="dxa"/>
            <w:tcBorders>
              <w:top w:val="single" w:sz="4" w:space="0" w:color="auto"/>
              <w:left w:val="nil"/>
              <w:bottom w:val="single" w:sz="4" w:space="0" w:color="auto"/>
              <w:right w:val="single" w:sz="4" w:space="0" w:color="auto"/>
            </w:tcBorders>
            <w:shd w:val="clear" w:color="auto" w:fill="auto"/>
            <w:noWrap/>
            <w:hideMark/>
          </w:tcPr>
          <w:p w14:paraId="22B0BE5A"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Signature</w:t>
            </w:r>
          </w:p>
        </w:tc>
        <w:tc>
          <w:tcPr>
            <w:tcW w:w="1365" w:type="dxa"/>
            <w:tcBorders>
              <w:top w:val="single" w:sz="4" w:space="0" w:color="auto"/>
              <w:left w:val="nil"/>
              <w:bottom w:val="single" w:sz="4" w:space="0" w:color="auto"/>
              <w:right w:val="single" w:sz="4" w:space="0" w:color="auto"/>
            </w:tcBorders>
            <w:shd w:val="clear" w:color="auto" w:fill="auto"/>
            <w:noWrap/>
            <w:hideMark/>
          </w:tcPr>
          <w:p w14:paraId="71834441" w14:textId="77777777" w:rsidR="000312B4" w:rsidRPr="0047221B" w:rsidRDefault="000312B4" w:rsidP="001542AA">
            <w:pPr>
              <w:spacing w:after="0" w:line="240" w:lineRule="auto"/>
              <w:rPr>
                <w:rFonts w:ascii="Calibri" w:eastAsia="Times New Roman" w:hAnsi="Calibri" w:cs="Calibri"/>
                <w:b/>
                <w:bCs/>
                <w:color w:val="1C1C1C"/>
                <w:lang w:eastAsia="en-IN"/>
              </w:rPr>
            </w:pPr>
            <w:r w:rsidRPr="0047221B">
              <w:rPr>
                <w:rFonts w:ascii="Calibri" w:eastAsia="Times New Roman" w:hAnsi="Calibri" w:cs="Calibri"/>
                <w:b/>
                <w:bCs/>
                <w:color w:val="1C1C1C"/>
                <w:lang w:eastAsia="en-IN"/>
              </w:rPr>
              <w:t>Date</w:t>
            </w:r>
          </w:p>
        </w:tc>
      </w:tr>
      <w:tr w:rsidR="000312B4" w:rsidRPr="0047221B" w14:paraId="1E0DEC5B" w14:textId="77777777" w:rsidTr="001542AA">
        <w:trPr>
          <w:trHeight w:val="315"/>
        </w:trPr>
        <w:tc>
          <w:tcPr>
            <w:tcW w:w="1798" w:type="dxa"/>
            <w:tcBorders>
              <w:top w:val="nil"/>
              <w:left w:val="single" w:sz="4" w:space="0" w:color="auto"/>
              <w:bottom w:val="single" w:sz="4" w:space="0" w:color="auto"/>
              <w:right w:val="single" w:sz="4" w:space="0" w:color="auto"/>
            </w:tcBorders>
            <w:shd w:val="clear" w:color="auto" w:fill="auto"/>
          </w:tcPr>
          <w:p w14:paraId="17625505" w14:textId="77777777" w:rsidR="000312B4" w:rsidRPr="0047221B" w:rsidRDefault="000312B4" w:rsidP="001542AA">
            <w:pPr>
              <w:jc w:val="center"/>
              <w:rPr>
                <w:rFonts w:ascii="Calibri" w:eastAsia="Times New Roman" w:hAnsi="Calibri" w:cs="Calibri"/>
                <w:color w:val="000000"/>
                <w:lang w:eastAsia="en-IN"/>
              </w:rPr>
            </w:pPr>
            <w:r w:rsidRPr="0047221B">
              <w:rPr>
                <w:rFonts w:ascii="Calibri" w:hAnsi="Calibri" w:cs="Calibri"/>
                <w:color w:val="000000"/>
              </w:rPr>
              <w:t>Manages the overall system, monitors transactions, handles support, manages users and organizers. Ensures platform reliability and profitability.</w:t>
            </w:r>
          </w:p>
        </w:tc>
        <w:tc>
          <w:tcPr>
            <w:tcW w:w="1300" w:type="dxa"/>
            <w:tcBorders>
              <w:top w:val="nil"/>
              <w:left w:val="nil"/>
              <w:bottom w:val="single" w:sz="4" w:space="0" w:color="auto"/>
              <w:right w:val="single" w:sz="4" w:space="0" w:color="auto"/>
            </w:tcBorders>
            <w:shd w:val="clear" w:color="auto" w:fill="auto"/>
          </w:tcPr>
          <w:p w14:paraId="32645052"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 xml:space="preserve">Mr. </w:t>
            </w:r>
            <w:proofErr w:type="spellStart"/>
            <w:r w:rsidRPr="0047221B">
              <w:rPr>
                <w:rFonts w:ascii="Calibri" w:hAnsi="Calibri" w:cs="Calibri"/>
                <w:color w:val="000000"/>
              </w:rPr>
              <w:t>Aman</w:t>
            </w:r>
            <w:proofErr w:type="spellEnd"/>
          </w:p>
          <w:p w14:paraId="4D6A39C6" w14:textId="77777777" w:rsidR="000312B4" w:rsidRPr="0047221B" w:rsidRDefault="000312B4" w:rsidP="001542AA">
            <w:pPr>
              <w:spacing w:after="0" w:line="240" w:lineRule="auto"/>
              <w:jc w:val="center"/>
              <w:rPr>
                <w:rFonts w:ascii="Calibri" w:eastAsia="Times New Roman" w:hAnsi="Calibri" w:cs="Calibri"/>
                <w:color w:val="000000"/>
                <w:lang w:eastAsia="en-IN"/>
              </w:rPr>
            </w:pPr>
          </w:p>
        </w:tc>
        <w:tc>
          <w:tcPr>
            <w:tcW w:w="1941" w:type="dxa"/>
            <w:tcBorders>
              <w:top w:val="nil"/>
              <w:left w:val="nil"/>
              <w:bottom w:val="single" w:sz="4" w:space="0" w:color="auto"/>
              <w:right w:val="single" w:sz="4" w:space="0" w:color="auto"/>
            </w:tcBorders>
            <w:shd w:val="clear" w:color="auto" w:fill="auto"/>
            <w:noWrap/>
            <w:hideMark/>
          </w:tcPr>
          <w:p w14:paraId="7F372E8D"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Admin/Platform Owner</w:t>
            </w:r>
          </w:p>
          <w:p w14:paraId="0301DE53"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168" w:type="dxa"/>
            <w:tcBorders>
              <w:top w:val="nil"/>
              <w:left w:val="nil"/>
              <w:bottom w:val="single" w:sz="4" w:space="0" w:color="auto"/>
              <w:right w:val="single" w:sz="4" w:space="0" w:color="auto"/>
            </w:tcBorders>
            <w:shd w:val="clear" w:color="auto" w:fill="auto"/>
            <w:noWrap/>
            <w:hideMark/>
          </w:tcPr>
          <w:p w14:paraId="79BAB671"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365" w:type="dxa"/>
            <w:tcBorders>
              <w:top w:val="nil"/>
              <w:left w:val="nil"/>
              <w:bottom w:val="single" w:sz="4" w:space="0" w:color="auto"/>
              <w:right w:val="single" w:sz="4" w:space="0" w:color="auto"/>
            </w:tcBorders>
            <w:shd w:val="clear" w:color="auto" w:fill="auto"/>
            <w:noWrap/>
            <w:hideMark/>
          </w:tcPr>
          <w:p w14:paraId="0AF61846" w14:textId="77777777" w:rsidR="000312B4" w:rsidRPr="0047221B" w:rsidRDefault="000312B4" w:rsidP="001542AA">
            <w:pPr>
              <w:spacing w:after="0" w:line="240" w:lineRule="auto"/>
              <w:jc w:val="center"/>
              <w:rPr>
                <w:rFonts w:ascii="Calibri" w:eastAsia="Times New Roman" w:hAnsi="Calibri" w:cs="Calibri"/>
                <w:color w:val="1C1C1C"/>
                <w:lang w:eastAsia="en-IN"/>
              </w:rPr>
            </w:pPr>
            <w:r w:rsidRPr="0047221B">
              <w:rPr>
                <w:rFonts w:ascii="Calibri" w:eastAsia="Times New Roman" w:hAnsi="Calibri" w:cs="Calibri"/>
                <w:color w:val="1C1C1C"/>
                <w:lang w:eastAsia="en-IN"/>
              </w:rPr>
              <w:t>07.07.2025</w:t>
            </w:r>
          </w:p>
        </w:tc>
      </w:tr>
      <w:tr w:rsidR="000312B4" w:rsidRPr="0047221B" w14:paraId="66A98BD3" w14:textId="77777777" w:rsidTr="001542AA">
        <w:trPr>
          <w:trHeight w:val="620"/>
        </w:trPr>
        <w:tc>
          <w:tcPr>
            <w:tcW w:w="1798" w:type="dxa"/>
            <w:tcBorders>
              <w:top w:val="nil"/>
              <w:left w:val="single" w:sz="4" w:space="0" w:color="auto"/>
              <w:bottom w:val="single" w:sz="4" w:space="0" w:color="auto"/>
              <w:right w:val="single" w:sz="4" w:space="0" w:color="auto"/>
            </w:tcBorders>
            <w:shd w:val="clear" w:color="auto" w:fill="auto"/>
          </w:tcPr>
          <w:p w14:paraId="17311802"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Oversees Vendors tie-ups and sales operations</w:t>
            </w:r>
          </w:p>
          <w:p w14:paraId="5172BA00" w14:textId="77777777" w:rsidR="000312B4" w:rsidRPr="0047221B" w:rsidRDefault="000312B4" w:rsidP="001542AA">
            <w:pPr>
              <w:spacing w:after="0" w:line="240" w:lineRule="auto"/>
              <w:jc w:val="center"/>
              <w:rPr>
                <w:rFonts w:ascii="Calibri" w:eastAsia="Times New Roman" w:hAnsi="Calibri" w:cs="Calibri"/>
                <w:color w:val="000000"/>
                <w:lang w:eastAsia="en-IN"/>
              </w:rPr>
            </w:pPr>
          </w:p>
        </w:tc>
        <w:tc>
          <w:tcPr>
            <w:tcW w:w="1300" w:type="dxa"/>
            <w:tcBorders>
              <w:top w:val="nil"/>
              <w:left w:val="nil"/>
              <w:bottom w:val="single" w:sz="4" w:space="0" w:color="auto"/>
              <w:right w:val="single" w:sz="4" w:space="0" w:color="auto"/>
            </w:tcBorders>
            <w:shd w:val="clear" w:color="auto" w:fill="auto"/>
          </w:tcPr>
          <w:p w14:paraId="39567176"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Mr. Jain</w:t>
            </w:r>
          </w:p>
          <w:p w14:paraId="444B7F14" w14:textId="77777777" w:rsidR="000312B4" w:rsidRPr="0047221B" w:rsidRDefault="000312B4" w:rsidP="001542AA">
            <w:pPr>
              <w:jc w:val="center"/>
              <w:rPr>
                <w:rFonts w:ascii="Calibri" w:eastAsia="Times New Roman" w:hAnsi="Calibri" w:cs="Calibri"/>
                <w:color w:val="000000"/>
                <w:lang w:eastAsia="en-IN"/>
              </w:rPr>
            </w:pPr>
          </w:p>
        </w:tc>
        <w:tc>
          <w:tcPr>
            <w:tcW w:w="1941" w:type="dxa"/>
            <w:tcBorders>
              <w:top w:val="nil"/>
              <w:left w:val="nil"/>
              <w:bottom w:val="single" w:sz="4" w:space="0" w:color="auto"/>
              <w:right w:val="single" w:sz="4" w:space="0" w:color="auto"/>
            </w:tcBorders>
            <w:shd w:val="clear" w:color="auto" w:fill="auto"/>
            <w:noWrap/>
            <w:hideMark/>
          </w:tcPr>
          <w:p w14:paraId="1F56F97C"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Distribution Head</w:t>
            </w:r>
          </w:p>
          <w:p w14:paraId="66ADCE01"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168" w:type="dxa"/>
            <w:tcBorders>
              <w:top w:val="nil"/>
              <w:left w:val="nil"/>
              <w:bottom w:val="single" w:sz="4" w:space="0" w:color="auto"/>
              <w:right w:val="single" w:sz="4" w:space="0" w:color="auto"/>
            </w:tcBorders>
            <w:shd w:val="clear" w:color="auto" w:fill="auto"/>
            <w:noWrap/>
            <w:hideMark/>
          </w:tcPr>
          <w:p w14:paraId="34C4F2E7"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365" w:type="dxa"/>
            <w:tcBorders>
              <w:top w:val="nil"/>
              <w:left w:val="nil"/>
              <w:bottom w:val="single" w:sz="4" w:space="0" w:color="auto"/>
              <w:right w:val="single" w:sz="4" w:space="0" w:color="auto"/>
            </w:tcBorders>
            <w:shd w:val="clear" w:color="auto" w:fill="auto"/>
            <w:noWrap/>
            <w:hideMark/>
          </w:tcPr>
          <w:p w14:paraId="02A74909" w14:textId="77777777" w:rsidR="000312B4" w:rsidRPr="0047221B" w:rsidRDefault="000312B4" w:rsidP="001542AA">
            <w:pPr>
              <w:spacing w:after="0" w:line="240" w:lineRule="auto"/>
              <w:jc w:val="center"/>
              <w:rPr>
                <w:rFonts w:ascii="Calibri" w:eastAsia="Times New Roman" w:hAnsi="Calibri" w:cs="Calibri"/>
                <w:color w:val="1C1C1C"/>
                <w:lang w:eastAsia="en-IN"/>
              </w:rPr>
            </w:pPr>
            <w:r w:rsidRPr="0047221B">
              <w:rPr>
                <w:rFonts w:ascii="Calibri" w:eastAsia="Times New Roman" w:hAnsi="Calibri" w:cs="Calibri"/>
                <w:color w:val="1C1C1C"/>
                <w:lang w:eastAsia="en-IN"/>
              </w:rPr>
              <w:t>07.07.2025</w:t>
            </w:r>
          </w:p>
        </w:tc>
      </w:tr>
      <w:tr w:rsidR="000312B4" w:rsidRPr="0047221B" w14:paraId="73471AEF" w14:textId="77777777" w:rsidTr="001542AA">
        <w:trPr>
          <w:trHeight w:val="315"/>
        </w:trPr>
        <w:tc>
          <w:tcPr>
            <w:tcW w:w="1798" w:type="dxa"/>
            <w:tcBorders>
              <w:top w:val="nil"/>
              <w:left w:val="single" w:sz="4" w:space="0" w:color="auto"/>
              <w:bottom w:val="single" w:sz="4" w:space="0" w:color="auto"/>
              <w:right w:val="single" w:sz="4" w:space="0" w:color="auto"/>
            </w:tcBorders>
            <w:shd w:val="clear" w:color="auto" w:fill="auto"/>
          </w:tcPr>
          <w:p w14:paraId="11660848" w14:textId="77777777" w:rsidR="000312B4" w:rsidRPr="0047221B" w:rsidRDefault="000312B4" w:rsidP="001542AA">
            <w:pPr>
              <w:spacing w:after="0" w:line="240" w:lineRule="auto"/>
              <w:jc w:val="center"/>
              <w:rPr>
                <w:rFonts w:ascii="Calibri" w:eastAsia="Times New Roman" w:hAnsi="Calibri" w:cs="Calibri"/>
                <w:color w:val="000000"/>
                <w:lang w:eastAsia="en-IN"/>
              </w:rPr>
            </w:pPr>
            <w:r w:rsidRPr="0047221B">
              <w:rPr>
                <w:rFonts w:ascii="Calibri" w:hAnsi="Calibri" w:cs="Calibri"/>
                <w:color w:val="000000"/>
              </w:rPr>
              <w:t>Heads customer service Team assisting users with issues related to bookings, cancellations, refunds, and technical problems</w:t>
            </w:r>
            <w:r w:rsidRPr="0047221B">
              <w:rPr>
                <w:rFonts w:ascii="Calibri" w:hAnsi="Calibri" w:cs="Calibri"/>
              </w:rPr>
              <w:t>.</w:t>
            </w:r>
          </w:p>
        </w:tc>
        <w:tc>
          <w:tcPr>
            <w:tcW w:w="1300" w:type="dxa"/>
            <w:tcBorders>
              <w:top w:val="nil"/>
              <w:left w:val="nil"/>
              <w:bottom w:val="single" w:sz="4" w:space="0" w:color="auto"/>
              <w:right w:val="single" w:sz="4" w:space="0" w:color="auto"/>
            </w:tcBorders>
            <w:shd w:val="clear" w:color="auto" w:fill="auto"/>
          </w:tcPr>
          <w:p w14:paraId="1258687B"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Prashant</w:t>
            </w:r>
          </w:p>
          <w:p w14:paraId="64AD049B" w14:textId="77777777" w:rsidR="000312B4" w:rsidRPr="0047221B" w:rsidRDefault="000312B4" w:rsidP="001542AA">
            <w:pPr>
              <w:spacing w:after="0" w:line="240" w:lineRule="auto"/>
              <w:jc w:val="center"/>
              <w:rPr>
                <w:rFonts w:ascii="Calibri" w:eastAsia="Times New Roman" w:hAnsi="Calibri" w:cs="Calibri"/>
                <w:color w:val="000000"/>
                <w:lang w:eastAsia="en-IN"/>
              </w:rPr>
            </w:pPr>
          </w:p>
        </w:tc>
        <w:tc>
          <w:tcPr>
            <w:tcW w:w="1941" w:type="dxa"/>
            <w:tcBorders>
              <w:top w:val="nil"/>
              <w:left w:val="nil"/>
              <w:bottom w:val="single" w:sz="4" w:space="0" w:color="auto"/>
              <w:right w:val="single" w:sz="4" w:space="0" w:color="auto"/>
            </w:tcBorders>
            <w:shd w:val="clear" w:color="auto" w:fill="auto"/>
            <w:noWrap/>
            <w:hideMark/>
          </w:tcPr>
          <w:p w14:paraId="5C96AAEA" w14:textId="77777777" w:rsidR="000312B4" w:rsidRPr="0047221B" w:rsidRDefault="000312B4" w:rsidP="001542AA">
            <w:pPr>
              <w:spacing w:after="0" w:line="240" w:lineRule="auto"/>
              <w:jc w:val="center"/>
              <w:rPr>
                <w:rFonts w:ascii="Calibri" w:hAnsi="Calibri" w:cs="Calibri"/>
                <w:color w:val="000000"/>
              </w:rPr>
            </w:pPr>
            <w:r w:rsidRPr="0047221B">
              <w:rPr>
                <w:rFonts w:ascii="Calibri" w:hAnsi="Calibri" w:cs="Calibri"/>
                <w:color w:val="000000"/>
              </w:rPr>
              <w:t>Customer Service Head</w:t>
            </w:r>
          </w:p>
          <w:p w14:paraId="1B27AF79"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168" w:type="dxa"/>
            <w:tcBorders>
              <w:top w:val="nil"/>
              <w:left w:val="nil"/>
              <w:bottom w:val="single" w:sz="4" w:space="0" w:color="auto"/>
              <w:right w:val="single" w:sz="4" w:space="0" w:color="auto"/>
            </w:tcBorders>
            <w:shd w:val="clear" w:color="auto" w:fill="auto"/>
            <w:noWrap/>
            <w:hideMark/>
          </w:tcPr>
          <w:p w14:paraId="5C836DFA" w14:textId="77777777" w:rsidR="000312B4" w:rsidRPr="0047221B" w:rsidRDefault="000312B4" w:rsidP="001542AA">
            <w:pPr>
              <w:spacing w:after="0" w:line="240" w:lineRule="auto"/>
              <w:jc w:val="center"/>
              <w:rPr>
                <w:rFonts w:ascii="Calibri" w:eastAsia="Times New Roman" w:hAnsi="Calibri" w:cs="Calibri"/>
                <w:color w:val="1C1C1C"/>
                <w:lang w:eastAsia="en-IN"/>
              </w:rPr>
            </w:pPr>
          </w:p>
        </w:tc>
        <w:tc>
          <w:tcPr>
            <w:tcW w:w="1365" w:type="dxa"/>
            <w:tcBorders>
              <w:top w:val="nil"/>
              <w:left w:val="nil"/>
              <w:bottom w:val="single" w:sz="4" w:space="0" w:color="auto"/>
              <w:right w:val="single" w:sz="4" w:space="0" w:color="auto"/>
            </w:tcBorders>
            <w:shd w:val="clear" w:color="auto" w:fill="auto"/>
            <w:noWrap/>
            <w:hideMark/>
          </w:tcPr>
          <w:p w14:paraId="391EF26D" w14:textId="77777777" w:rsidR="000312B4" w:rsidRPr="0047221B" w:rsidRDefault="000312B4" w:rsidP="001542AA">
            <w:pPr>
              <w:spacing w:after="0" w:line="240" w:lineRule="auto"/>
              <w:jc w:val="center"/>
              <w:rPr>
                <w:rFonts w:ascii="Calibri" w:eastAsia="Times New Roman" w:hAnsi="Calibri" w:cs="Calibri"/>
                <w:color w:val="1C1C1C"/>
                <w:lang w:eastAsia="en-IN"/>
              </w:rPr>
            </w:pPr>
            <w:r w:rsidRPr="0047221B">
              <w:rPr>
                <w:rFonts w:ascii="Calibri" w:eastAsia="Times New Roman" w:hAnsi="Calibri" w:cs="Calibri"/>
                <w:color w:val="1C1C1C"/>
                <w:lang w:eastAsia="en-IN"/>
              </w:rPr>
              <w:t>07.07.2025</w:t>
            </w:r>
          </w:p>
        </w:tc>
      </w:tr>
    </w:tbl>
    <w:p w14:paraId="09E12CC7" w14:textId="77777777" w:rsidR="000312B4" w:rsidRPr="0047221B" w:rsidRDefault="000312B4" w:rsidP="000312B4">
      <w:pPr>
        <w:rPr>
          <w:rFonts w:ascii="Calibri" w:hAnsi="Calibri" w:cs="Calibri"/>
          <w:lang w:val="en-US"/>
        </w:rPr>
      </w:pPr>
    </w:p>
    <w:p w14:paraId="1E7F7BC7" w14:textId="5264C2A6" w:rsidR="000312B4" w:rsidRDefault="000312B4" w:rsidP="000312B4">
      <w:pPr>
        <w:rPr>
          <w:rFonts w:ascii="Calibri" w:hAnsi="Calibri" w:cs="Calibri"/>
          <w:lang w:val="en-US"/>
        </w:rPr>
      </w:pPr>
    </w:p>
    <w:p w14:paraId="7E8C4D8A" w14:textId="6787B545" w:rsidR="00754F1A" w:rsidRDefault="00754F1A" w:rsidP="000312B4">
      <w:pPr>
        <w:rPr>
          <w:rFonts w:ascii="Calibri" w:hAnsi="Calibri" w:cs="Calibri"/>
          <w:lang w:val="en-US"/>
        </w:rPr>
      </w:pPr>
    </w:p>
    <w:p w14:paraId="5C4207EF" w14:textId="77777777" w:rsidR="00754F1A" w:rsidRPr="0047221B" w:rsidRDefault="00754F1A" w:rsidP="000312B4">
      <w:pPr>
        <w:rPr>
          <w:rFonts w:ascii="Calibri" w:hAnsi="Calibri" w:cs="Calibri"/>
          <w:lang w:val="en-US"/>
        </w:rPr>
      </w:pPr>
    </w:p>
    <w:p w14:paraId="1BBC3E96" w14:textId="1F712352" w:rsidR="000312B4" w:rsidRPr="0047221B" w:rsidRDefault="00754F1A" w:rsidP="00754F1A">
      <w:pPr>
        <w:pStyle w:val="Heading1"/>
        <w:ind w:left="360"/>
        <w:jc w:val="both"/>
        <w:rPr>
          <w:rFonts w:ascii="Calibri" w:hAnsi="Calibri" w:cs="Calibri"/>
          <w:sz w:val="22"/>
          <w:szCs w:val="22"/>
        </w:rPr>
      </w:pPr>
      <w:r>
        <w:rPr>
          <w:rFonts w:ascii="Calibri" w:hAnsi="Calibri" w:cs="Calibri"/>
          <w:sz w:val="22"/>
          <w:szCs w:val="22"/>
        </w:rPr>
        <w:t>3.</w:t>
      </w:r>
      <w:r w:rsidR="000312B4" w:rsidRPr="0047221B">
        <w:rPr>
          <w:rFonts w:ascii="Calibri" w:hAnsi="Calibri" w:cs="Calibri"/>
          <w:sz w:val="22"/>
          <w:szCs w:val="22"/>
        </w:rPr>
        <w:t>RACI Chart for This Document</w:t>
      </w:r>
    </w:p>
    <w:p w14:paraId="1FB9CA4D" w14:textId="77777777" w:rsidR="000312B4" w:rsidRPr="0047221B" w:rsidRDefault="000312B4" w:rsidP="000312B4">
      <w:pPr>
        <w:jc w:val="both"/>
        <w:rPr>
          <w:rFonts w:ascii="Calibri" w:hAnsi="Calibri" w:cs="Calibri"/>
        </w:rPr>
      </w:pPr>
      <w:r w:rsidRPr="0047221B">
        <w:rPr>
          <w:rFonts w:ascii="Calibri" w:hAnsi="Calibri" w:cs="Calibri"/>
        </w:rPr>
        <w:t xml:space="preserve">The RACI chart identifies the persons who need to be contacted whenever changes </w:t>
      </w:r>
      <w:r w:rsidRPr="0047221B">
        <w:rPr>
          <w:rFonts w:ascii="Calibri" w:hAnsi="Calibri" w:cs="Calibri"/>
          <w:spacing w:val="-2"/>
        </w:rPr>
        <w:t xml:space="preserve">are made to this document. RACI stands for Responsible, Accountable, Consulted, </w:t>
      </w:r>
      <w:r w:rsidRPr="0047221B">
        <w:rPr>
          <w:rFonts w:ascii="Calibri" w:hAnsi="Calibri" w:cs="Calibri"/>
        </w:rPr>
        <w:t xml:space="preserve">and Informed. These are the main codes that appear in a RACI chart, used here </w:t>
      </w:r>
      <w:r w:rsidRPr="0047221B">
        <w:rPr>
          <w:rFonts w:ascii="Calibri" w:hAnsi="Calibri" w:cs="Calibri"/>
          <w:spacing w:val="-2"/>
        </w:rPr>
        <w:t xml:space="preserve">to describe the roles played by team members and stakeholders in the production </w:t>
      </w:r>
      <w:r w:rsidRPr="0047221B">
        <w:rPr>
          <w:rFonts w:ascii="Calibri" w:hAnsi="Calibri" w:cs="Calibri"/>
          <w:spacing w:val="-1"/>
        </w:rPr>
        <w:t>of the BRD. They are adapted from charts used to assign roles and responsibili</w:t>
      </w:r>
      <w:r w:rsidRPr="0047221B">
        <w:rPr>
          <w:rFonts w:ascii="Calibri" w:hAnsi="Calibri" w:cs="Calibri"/>
        </w:rPr>
        <w:t>ties during a project. (RACI can be made for IT side [Project stakeholder] as mentioned above, apart from that, it can also be made for Client side [Business Stakeholder]).</w:t>
      </w:r>
    </w:p>
    <w:p w14:paraId="35929C3A" w14:textId="77777777" w:rsidR="000312B4" w:rsidRPr="0047221B" w:rsidRDefault="000312B4" w:rsidP="000312B4">
      <w:pPr>
        <w:jc w:val="both"/>
        <w:rPr>
          <w:rFonts w:ascii="Calibri" w:hAnsi="Calibri" w:cs="Calibri"/>
          <w:spacing w:val="-2"/>
        </w:rPr>
      </w:pPr>
      <w:r w:rsidRPr="0047221B">
        <w:rPr>
          <w:rFonts w:ascii="Calibri" w:hAnsi="Calibri" w:cs="Calibri"/>
          <w:spacing w:val="-2"/>
        </w:rPr>
        <w:lastRenderedPageBreak/>
        <w:t>The following describes the full list of codes used in the table:</w:t>
      </w:r>
    </w:p>
    <w:p w14:paraId="54803602" w14:textId="77777777" w:rsidR="000312B4" w:rsidRPr="0047221B" w:rsidRDefault="000312B4" w:rsidP="000312B4">
      <w:pPr>
        <w:pStyle w:val="Heading3"/>
        <w:jc w:val="both"/>
        <w:rPr>
          <w:rFonts w:ascii="Calibri" w:hAnsi="Calibri" w:cs="Calibri"/>
          <w:sz w:val="22"/>
          <w:szCs w:val="22"/>
        </w:rPr>
      </w:pPr>
      <w:r w:rsidRPr="0047221B">
        <w:rPr>
          <w:rFonts w:ascii="Calibri" w:hAnsi="Calibri" w:cs="Calibri"/>
          <w:sz w:val="22"/>
          <w:szCs w:val="22"/>
        </w:rPr>
        <w:t>Codes Used in RACI Chart</w:t>
      </w:r>
    </w:p>
    <w:p w14:paraId="55A4DBDE" w14:textId="77777777" w:rsidR="000312B4" w:rsidRPr="0047221B" w:rsidRDefault="000312B4" w:rsidP="000312B4">
      <w:pPr>
        <w:pStyle w:val="NoSpacing"/>
        <w:rPr>
          <w:rFonts w:ascii="Calibri" w:hAnsi="Calibri" w:cs="Calibri"/>
        </w:rPr>
      </w:pPr>
      <w:r w:rsidRPr="0047221B">
        <w:rPr>
          <w:rFonts w:ascii="Calibri" w:hAnsi="Calibri" w:cs="Calibri"/>
        </w:rPr>
        <w:t>R</w:t>
      </w:r>
      <w:r w:rsidRPr="0047221B">
        <w:rPr>
          <w:rFonts w:ascii="Calibri" w:hAnsi="Calibri" w:cs="Calibri"/>
        </w:rPr>
        <w:tab/>
        <w:t xml:space="preserve">Responsible </w:t>
      </w:r>
      <w:r w:rsidRPr="0047221B">
        <w:rPr>
          <w:rFonts w:ascii="Calibri" w:hAnsi="Calibri" w:cs="Calibri"/>
        </w:rPr>
        <w:tab/>
      </w:r>
      <w:r w:rsidRPr="0047221B">
        <w:rPr>
          <w:rFonts w:ascii="Calibri" w:hAnsi="Calibri" w:cs="Calibri"/>
        </w:rPr>
        <w:tab/>
      </w:r>
      <w:proofErr w:type="spellStart"/>
      <w:r w:rsidRPr="0047221B">
        <w:rPr>
          <w:rFonts w:ascii="Calibri" w:hAnsi="Calibri" w:cs="Calibri"/>
        </w:rPr>
        <w:t>Responsible</w:t>
      </w:r>
      <w:proofErr w:type="spellEnd"/>
      <w:r w:rsidRPr="0047221B">
        <w:rPr>
          <w:rFonts w:ascii="Calibri" w:hAnsi="Calibri" w:cs="Calibri"/>
        </w:rPr>
        <w:t xml:space="preserve"> for creating this document.</w:t>
      </w:r>
    </w:p>
    <w:p w14:paraId="3093B821" w14:textId="77777777" w:rsidR="000312B4" w:rsidRPr="0047221B" w:rsidRDefault="000312B4" w:rsidP="000312B4">
      <w:pPr>
        <w:pStyle w:val="NoSpacing"/>
        <w:rPr>
          <w:rFonts w:ascii="Calibri" w:hAnsi="Calibri" w:cs="Calibri"/>
        </w:rPr>
      </w:pPr>
      <w:r w:rsidRPr="0047221B">
        <w:rPr>
          <w:rFonts w:ascii="Calibri" w:hAnsi="Calibri" w:cs="Calibri"/>
        </w:rPr>
        <w:t>A</w:t>
      </w:r>
      <w:r w:rsidRPr="0047221B">
        <w:rPr>
          <w:rFonts w:ascii="Calibri" w:hAnsi="Calibri" w:cs="Calibri"/>
        </w:rPr>
        <w:tab/>
        <w:t>Accountable</w:t>
      </w:r>
      <w:r w:rsidRPr="0047221B">
        <w:rPr>
          <w:rFonts w:ascii="Calibri" w:hAnsi="Calibri" w:cs="Calibri"/>
        </w:rPr>
        <w:tab/>
      </w:r>
      <w:r w:rsidRPr="0047221B">
        <w:rPr>
          <w:rFonts w:ascii="Calibri" w:hAnsi="Calibri" w:cs="Calibri"/>
        </w:rPr>
        <w:tab/>
      </w:r>
      <w:proofErr w:type="spellStart"/>
      <w:r w:rsidRPr="0047221B">
        <w:rPr>
          <w:rFonts w:ascii="Calibri" w:hAnsi="Calibri" w:cs="Calibri"/>
        </w:rPr>
        <w:t>Accountable</w:t>
      </w:r>
      <w:proofErr w:type="spellEnd"/>
      <w:r w:rsidRPr="0047221B">
        <w:rPr>
          <w:rFonts w:ascii="Calibri" w:hAnsi="Calibri" w:cs="Calibri"/>
        </w:rPr>
        <w:t xml:space="preserve"> for accuracy of this document </w:t>
      </w:r>
      <w:r w:rsidRPr="0047221B">
        <w:rPr>
          <w:rFonts w:ascii="Calibri" w:hAnsi="Calibri" w:cs="Calibri"/>
        </w:rPr>
        <w:br/>
      </w:r>
      <w:r w:rsidRPr="0047221B">
        <w:rPr>
          <w:rFonts w:ascii="Calibri" w:hAnsi="Calibri" w:cs="Calibri"/>
        </w:rPr>
        <w:tab/>
      </w:r>
      <w:r w:rsidRPr="0047221B">
        <w:rPr>
          <w:rFonts w:ascii="Calibri" w:hAnsi="Calibri" w:cs="Calibri"/>
        </w:rPr>
        <w:tab/>
      </w:r>
      <w:r w:rsidRPr="0047221B">
        <w:rPr>
          <w:rFonts w:ascii="Calibri" w:hAnsi="Calibri" w:cs="Calibri"/>
        </w:rPr>
        <w:tab/>
      </w:r>
      <w:r w:rsidRPr="0047221B">
        <w:rPr>
          <w:rFonts w:ascii="Calibri" w:hAnsi="Calibri" w:cs="Calibri"/>
        </w:rPr>
        <w:tab/>
        <w:t>(for example, the project manager)</w:t>
      </w:r>
    </w:p>
    <w:p w14:paraId="2E0B93B8" w14:textId="77777777" w:rsidR="000312B4" w:rsidRPr="0047221B" w:rsidRDefault="000312B4" w:rsidP="000312B4">
      <w:pPr>
        <w:pStyle w:val="NoSpacing"/>
        <w:rPr>
          <w:rFonts w:ascii="Calibri" w:hAnsi="Calibri" w:cs="Calibri"/>
        </w:rPr>
      </w:pPr>
      <w:r w:rsidRPr="0047221B">
        <w:rPr>
          <w:rFonts w:ascii="Calibri" w:hAnsi="Calibri" w:cs="Calibri"/>
        </w:rPr>
        <w:t>C</w:t>
      </w:r>
      <w:r w:rsidRPr="0047221B">
        <w:rPr>
          <w:rFonts w:ascii="Calibri" w:hAnsi="Calibri" w:cs="Calibri"/>
        </w:rPr>
        <w:tab/>
        <w:t>Consulted</w:t>
      </w:r>
      <w:r w:rsidRPr="0047221B">
        <w:rPr>
          <w:rFonts w:ascii="Calibri" w:hAnsi="Calibri" w:cs="Calibri"/>
        </w:rPr>
        <w:tab/>
      </w:r>
      <w:r w:rsidRPr="0047221B">
        <w:rPr>
          <w:rFonts w:ascii="Calibri" w:hAnsi="Calibri" w:cs="Calibri"/>
        </w:rPr>
        <w:tab/>
        <w:t>Provides input (such as an interviewee).</w:t>
      </w:r>
    </w:p>
    <w:p w14:paraId="0D2EC97F" w14:textId="77777777" w:rsidR="000312B4" w:rsidRPr="0047221B" w:rsidRDefault="000312B4" w:rsidP="000312B4">
      <w:pPr>
        <w:pStyle w:val="NoSpacing"/>
        <w:rPr>
          <w:rFonts w:ascii="Calibri" w:hAnsi="Calibri" w:cs="Calibri"/>
        </w:rPr>
      </w:pPr>
      <w:r w:rsidRPr="0047221B">
        <w:rPr>
          <w:rFonts w:ascii="Calibri" w:hAnsi="Calibri" w:cs="Calibri"/>
        </w:rPr>
        <w:t>I</w:t>
      </w:r>
      <w:r w:rsidRPr="0047221B">
        <w:rPr>
          <w:rFonts w:ascii="Calibri" w:hAnsi="Calibri" w:cs="Calibri"/>
        </w:rPr>
        <w:tab/>
        <w:t>Informed</w:t>
      </w:r>
      <w:r w:rsidRPr="0047221B">
        <w:rPr>
          <w:rFonts w:ascii="Calibri" w:hAnsi="Calibri" w:cs="Calibri"/>
        </w:rPr>
        <w:tab/>
      </w:r>
      <w:r w:rsidRPr="0047221B">
        <w:rPr>
          <w:rFonts w:ascii="Calibri" w:hAnsi="Calibri" w:cs="Calibri"/>
        </w:rPr>
        <w:tab/>
        <w:t>Must be informed of any changes.</w:t>
      </w:r>
    </w:p>
    <w:p w14:paraId="56F4C3D5" w14:textId="77777777" w:rsidR="000312B4" w:rsidRPr="0047221B" w:rsidRDefault="000312B4" w:rsidP="000312B4">
      <w:pPr>
        <w:pStyle w:val="Heading3"/>
        <w:jc w:val="both"/>
        <w:rPr>
          <w:rFonts w:ascii="Calibri" w:hAnsi="Calibri" w:cs="Calibri"/>
          <w:sz w:val="22"/>
          <w:szCs w:val="22"/>
        </w:rPr>
      </w:pPr>
      <w:r w:rsidRPr="0047221B">
        <w:rPr>
          <w:rFonts w:ascii="Calibri" w:hAnsi="Calibri" w:cs="Calibri"/>
          <w:sz w:val="22"/>
          <w:szCs w:val="22"/>
        </w:rPr>
        <w:t xml:space="preserve"> RACI Chart</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563"/>
        <w:gridCol w:w="1431"/>
        <w:gridCol w:w="999"/>
        <w:gridCol w:w="1278"/>
        <w:gridCol w:w="1284"/>
        <w:gridCol w:w="1428"/>
      </w:tblGrid>
      <w:tr w:rsidR="000312B4" w:rsidRPr="0047221B" w14:paraId="1A2A7A72" w14:textId="77777777" w:rsidTr="001542AA">
        <w:trPr>
          <w:trHeight w:val="240"/>
          <w:jc w:val="center"/>
        </w:trPr>
        <w:tc>
          <w:tcPr>
            <w:tcW w:w="8839" w:type="dxa"/>
            <w:gridSpan w:val="7"/>
            <w:shd w:val="clear" w:color="auto" w:fill="auto"/>
            <w:vAlign w:val="center"/>
            <w:hideMark/>
          </w:tcPr>
          <w:p w14:paraId="0709B326" w14:textId="77777777" w:rsidR="000312B4" w:rsidRPr="0047221B" w:rsidRDefault="000312B4" w:rsidP="001542AA">
            <w:pPr>
              <w:pStyle w:val="NoSpacing"/>
              <w:rPr>
                <w:rFonts w:ascii="Calibri" w:hAnsi="Calibri" w:cs="Calibri"/>
              </w:rPr>
            </w:pPr>
            <w:r w:rsidRPr="0047221B">
              <w:rPr>
                <w:rFonts w:ascii="Calibri" w:hAnsi="Calibri" w:cs="Calibri"/>
              </w:rPr>
              <w:t>Business Stakeholders</w:t>
            </w:r>
          </w:p>
        </w:tc>
      </w:tr>
      <w:tr w:rsidR="000312B4" w:rsidRPr="0047221B" w14:paraId="07B34580" w14:textId="77777777" w:rsidTr="001542AA">
        <w:trPr>
          <w:trHeight w:val="286"/>
          <w:jc w:val="center"/>
        </w:trPr>
        <w:tc>
          <w:tcPr>
            <w:tcW w:w="856" w:type="dxa"/>
            <w:shd w:val="clear" w:color="auto" w:fill="auto"/>
            <w:vAlign w:val="center"/>
            <w:hideMark/>
          </w:tcPr>
          <w:p w14:paraId="6AA81F62" w14:textId="77777777" w:rsidR="000312B4" w:rsidRPr="0047221B" w:rsidRDefault="000312B4" w:rsidP="001542AA">
            <w:pPr>
              <w:pStyle w:val="NoSpacing"/>
              <w:rPr>
                <w:rFonts w:ascii="Calibri" w:hAnsi="Calibri" w:cs="Calibri"/>
              </w:rPr>
            </w:pPr>
            <w:r w:rsidRPr="0047221B">
              <w:rPr>
                <w:rFonts w:ascii="Calibri" w:hAnsi="Calibri" w:cs="Calibri"/>
              </w:rPr>
              <w:t>S. No.</w:t>
            </w:r>
          </w:p>
        </w:tc>
        <w:tc>
          <w:tcPr>
            <w:tcW w:w="1563" w:type="dxa"/>
            <w:shd w:val="clear" w:color="auto" w:fill="auto"/>
            <w:vAlign w:val="center"/>
            <w:hideMark/>
          </w:tcPr>
          <w:p w14:paraId="4EC8E6BD" w14:textId="77777777" w:rsidR="000312B4" w:rsidRPr="0047221B" w:rsidRDefault="000312B4" w:rsidP="001542AA">
            <w:pPr>
              <w:pStyle w:val="NoSpacing"/>
              <w:rPr>
                <w:rFonts w:ascii="Calibri" w:hAnsi="Calibri" w:cs="Calibri"/>
              </w:rPr>
            </w:pPr>
            <w:r w:rsidRPr="0047221B">
              <w:rPr>
                <w:rFonts w:ascii="Calibri" w:hAnsi="Calibri" w:cs="Calibri"/>
              </w:rPr>
              <w:t>Name</w:t>
            </w:r>
          </w:p>
        </w:tc>
        <w:tc>
          <w:tcPr>
            <w:tcW w:w="1431" w:type="dxa"/>
            <w:shd w:val="clear" w:color="auto" w:fill="auto"/>
            <w:vAlign w:val="center"/>
            <w:hideMark/>
          </w:tcPr>
          <w:p w14:paraId="0C48CF55" w14:textId="77777777" w:rsidR="000312B4" w:rsidRPr="0047221B" w:rsidRDefault="000312B4" w:rsidP="001542AA">
            <w:pPr>
              <w:pStyle w:val="NoSpacing"/>
              <w:rPr>
                <w:rFonts w:ascii="Calibri" w:hAnsi="Calibri" w:cs="Calibri"/>
              </w:rPr>
            </w:pPr>
            <w:r w:rsidRPr="0047221B">
              <w:rPr>
                <w:rFonts w:ascii="Calibri" w:hAnsi="Calibri" w:cs="Calibri"/>
              </w:rPr>
              <w:t>Position</w:t>
            </w:r>
          </w:p>
        </w:tc>
        <w:tc>
          <w:tcPr>
            <w:tcW w:w="999" w:type="dxa"/>
            <w:shd w:val="clear" w:color="auto" w:fill="auto"/>
            <w:noWrap/>
            <w:vAlign w:val="center"/>
            <w:hideMark/>
          </w:tcPr>
          <w:p w14:paraId="6046AE38" w14:textId="77777777" w:rsidR="000312B4" w:rsidRPr="0047221B" w:rsidRDefault="000312B4" w:rsidP="001542AA">
            <w:pPr>
              <w:pStyle w:val="NoSpacing"/>
              <w:rPr>
                <w:rFonts w:ascii="Calibri" w:hAnsi="Calibri" w:cs="Calibri"/>
              </w:rPr>
            </w:pPr>
            <w:r w:rsidRPr="0047221B">
              <w:rPr>
                <w:rFonts w:ascii="Calibri" w:hAnsi="Calibri" w:cs="Calibri"/>
              </w:rPr>
              <w:t>BRD</w:t>
            </w:r>
          </w:p>
        </w:tc>
        <w:tc>
          <w:tcPr>
            <w:tcW w:w="1278" w:type="dxa"/>
            <w:shd w:val="clear" w:color="auto" w:fill="auto"/>
            <w:noWrap/>
            <w:vAlign w:val="center"/>
            <w:hideMark/>
          </w:tcPr>
          <w:p w14:paraId="129678FB" w14:textId="77777777" w:rsidR="000312B4" w:rsidRPr="0047221B" w:rsidRDefault="000312B4" w:rsidP="001542AA">
            <w:pPr>
              <w:pStyle w:val="NoSpacing"/>
              <w:rPr>
                <w:rFonts w:ascii="Calibri" w:hAnsi="Calibri" w:cs="Calibri"/>
              </w:rPr>
            </w:pPr>
            <w:r w:rsidRPr="0047221B">
              <w:rPr>
                <w:rFonts w:ascii="Calibri" w:hAnsi="Calibri" w:cs="Calibri"/>
              </w:rPr>
              <w:t>MOCKUP</w:t>
            </w:r>
          </w:p>
        </w:tc>
        <w:tc>
          <w:tcPr>
            <w:tcW w:w="1284" w:type="dxa"/>
            <w:shd w:val="clear" w:color="auto" w:fill="auto"/>
            <w:noWrap/>
            <w:vAlign w:val="center"/>
            <w:hideMark/>
          </w:tcPr>
          <w:p w14:paraId="31ABF878" w14:textId="77777777" w:rsidR="000312B4" w:rsidRPr="0047221B" w:rsidRDefault="000312B4" w:rsidP="001542AA">
            <w:pPr>
              <w:pStyle w:val="NoSpacing"/>
              <w:rPr>
                <w:rFonts w:ascii="Calibri" w:hAnsi="Calibri" w:cs="Calibri"/>
              </w:rPr>
            </w:pPr>
            <w:r w:rsidRPr="0047221B">
              <w:rPr>
                <w:rFonts w:ascii="Calibri" w:hAnsi="Calibri" w:cs="Calibri"/>
              </w:rPr>
              <w:t>Test PLAN</w:t>
            </w:r>
          </w:p>
        </w:tc>
        <w:tc>
          <w:tcPr>
            <w:tcW w:w="1428" w:type="dxa"/>
            <w:shd w:val="clear" w:color="auto" w:fill="auto"/>
            <w:noWrap/>
            <w:vAlign w:val="center"/>
            <w:hideMark/>
          </w:tcPr>
          <w:p w14:paraId="2D67F1C8" w14:textId="77777777" w:rsidR="000312B4" w:rsidRPr="0047221B" w:rsidRDefault="000312B4" w:rsidP="001542AA">
            <w:pPr>
              <w:pStyle w:val="NoSpacing"/>
              <w:rPr>
                <w:rFonts w:ascii="Calibri" w:hAnsi="Calibri" w:cs="Calibri"/>
              </w:rPr>
            </w:pPr>
            <w:r w:rsidRPr="0047221B">
              <w:rPr>
                <w:rFonts w:ascii="Calibri" w:hAnsi="Calibri" w:cs="Calibri"/>
              </w:rPr>
              <w:t>Project Plan</w:t>
            </w:r>
          </w:p>
        </w:tc>
      </w:tr>
      <w:tr w:rsidR="000312B4" w:rsidRPr="0047221B" w14:paraId="2CA87F73" w14:textId="77777777" w:rsidTr="001542AA">
        <w:trPr>
          <w:trHeight w:val="395"/>
          <w:jc w:val="center"/>
        </w:trPr>
        <w:tc>
          <w:tcPr>
            <w:tcW w:w="856" w:type="dxa"/>
            <w:shd w:val="clear" w:color="auto" w:fill="auto"/>
            <w:vAlign w:val="center"/>
            <w:hideMark/>
          </w:tcPr>
          <w:p w14:paraId="037DE9B0" w14:textId="77777777" w:rsidR="000312B4" w:rsidRPr="0047221B" w:rsidRDefault="000312B4" w:rsidP="001542AA">
            <w:pPr>
              <w:pStyle w:val="NoSpacing"/>
              <w:jc w:val="center"/>
              <w:rPr>
                <w:rFonts w:ascii="Calibri" w:hAnsi="Calibri" w:cs="Calibri"/>
              </w:rPr>
            </w:pPr>
            <w:r w:rsidRPr="0047221B">
              <w:rPr>
                <w:rFonts w:ascii="Calibri" w:hAnsi="Calibri" w:cs="Calibri"/>
              </w:rPr>
              <w:t>1</w:t>
            </w:r>
          </w:p>
        </w:tc>
        <w:tc>
          <w:tcPr>
            <w:tcW w:w="1563" w:type="dxa"/>
            <w:shd w:val="clear" w:color="auto" w:fill="auto"/>
            <w:vAlign w:val="bottom"/>
          </w:tcPr>
          <w:p w14:paraId="107AC288" w14:textId="77777777" w:rsidR="000312B4" w:rsidRPr="0047221B" w:rsidRDefault="000312B4" w:rsidP="001542AA">
            <w:pPr>
              <w:pStyle w:val="NoSpacing"/>
              <w:jc w:val="center"/>
              <w:rPr>
                <w:rFonts w:ascii="Calibri" w:hAnsi="Calibri" w:cs="Calibri"/>
              </w:rPr>
            </w:pPr>
            <w:proofErr w:type="spellStart"/>
            <w:r w:rsidRPr="0047221B">
              <w:rPr>
                <w:rFonts w:ascii="Calibri" w:hAnsi="Calibri" w:cs="Calibri"/>
              </w:rPr>
              <w:t>Mr.Aman</w:t>
            </w:r>
            <w:proofErr w:type="spellEnd"/>
          </w:p>
        </w:tc>
        <w:tc>
          <w:tcPr>
            <w:tcW w:w="1431" w:type="dxa"/>
            <w:shd w:val="clear" w:color="auto" w:fill="auto"/>
            <w:vAlign w:val="bottom"/>
          </w:tcPr>
          <w:p w14:paraId="50859AB8" w14:textId="77777777" w:rsidR="000312B4" w:rsidRPr="0047221B" w:rsidRDefault="000312B4" w:rsidP="001542AA">
            <w:pPr>
              <w:pStyle w:val="NoSpacing"/>
              <w:jc w:val="center"/>
              <w:rPr>
                <w:rFonts w:ascii="Calibri" w:hAnsi="Calibri" w:cs="Calibri"/>
              </w:rPr>
            </w:pPr>
            <w:r w:rsidRPr="0047221B">
              <w:rPr>
                <w:rFonts w:ascii="Calibri" w:hAnsi="Calibri" w:cs="Calibri"/>
              </w:rPr>
              <w:t>Admin/Platform Owner</w:t>
            </w:r>
          </w:p>
        </w:tc>
        <w:tc>
          <w:tcPr>
            <w:tcW w:w="999" w:type="dxa"/>
            <w:shd w:val="clear" w:color="auto" w:fill="auto"/>
            <w:noWrap/>
            <w:vAlign w:val="center"/>
          </w:tcPr>
          <w:p w14:paraId="308D7157"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c>
          <w:tcPr>
            <w:tcW w:w="1278" w:type="dxa"/>
            <w:shd w:val="clear" w:color="auto" w:fill="auto"/>
            <w:noWrap/>
            <w:vAlign w:val="center"/>
          </w:tcPr>
          <w:p w14:paraId="3D41F10B"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c>
          <w:tcPr>
            <w:tcW w:w="1284" w:type="dxa"/>
            <w:shd w:val="clear" w:color="auto" w:fill="auto"/>
            <w:noWrap/>
            <w:vAlign w:val="center"/>
          </w:tcPr>
          <w:p w14:paraId="25C9160E"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c>
          <w:tcPr>
            <w:tcW w:w="1428" w:type="dxa"/>
            <w:shd w:val="clear" w:color="auto" w:fill="auto"/>
            <w:noWrap/>
            <w:vAlign w:val="center"/>
          </w:tcPr>
          <w:p w14:paraId="2E5FCF82" w14:textId="77777777" w:rsidR="000312B4" w:rsidRPr="0047221B" w:rsidRDefault="000312B4" w:rsidP="001542AA">
            <w:pPr>
              <w:pStyle w:val="NoSpacing"/>
              <w:jc w:val="center"/>
              <w:rPr>
                <w:rFonts w:ascii="Calibri" w:hAnsi="Calibri" w:cs="Calibri"/>
              </w:rPr>
            </w:pPr>
            <w:r w:rsidRPr="0047221B">
              <w:rPr>
                <w:rFonts w:ascii="Calibri" w:hAnsi="Calibri" w:cs="Calibri"/>
              </w:rPr>
              <w:t>A</w:t>
            </w:r>
          </w:p>
        </w:tc>
      </w:tr>
      <w:tr w:rsidR="000312B4" w:rsidRPr="0047221B" w14:paraId="7BF24119" w14:textId="77777777" w:rsidTr="001542AA">
        <w:trPr>
          <w:trHeight w:val="513"/>
          <w:jc w:val="center"/>
        </w:trPr>
        <w:tc>
          <w:tcPr>
            <w:tcW w:w="856" w:type="dxa"/>
            <w:shd w:val="clear" w:color="auto" w:fill="auto"/>
            <w:vAlign w:val="center"/>
            <w:hideMark/>
          </w:tcPr>
          <w:p w14:paraId="572E34B8" w14:textId="77777777" w:rsidR="000312B4" w:rsidRPr="0047221B" w:rsidRDefault="000312B4" w:rsidP="001542AA">
            <w:pPr>
              <w:pStyle w:val="NoSpacing"/>
              <w:jc w:val="center"/>
              <w:rPr>
                <w:rFonts w:ascii="Calibri" w:hAnsi="Calibri" w:cs="Calibri"/>
              </w:rPr>
            </w:pPr>
            <w:r w:rsidRPr="0047221B">
              <w:rPr>
                <w:rFonts w:ascii="Calibri" w:hAnsi="Calibri" w:cs="Calibri"/>
              </w:rPr>
              <w:t>2</w:t>
            </w:r>
          </w:p>
        </w:tc>
        <w:tc>
          <w:tcPr>
            <w:tcW w:w="1563" w:type="dxa"/>
            <w:shd w:val="clear" w:color="auto" w:fill="auto"/>
          </w:tcPr>
          <w:p w14:paraId="22A95DCC"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Mr. Jain</w:t>
            </w:r>
          </w:p>
          <w:p w14:paraId="5680249D" w14:textId="77777777" w:rsidR="000312B4" w:rsidRPr="0047221B" w:rsidRDefault="000312B4" w:rsidP="001542AA">
            <w:pPr>
              <w:pStyle w:val="NoSpacing"/>
              <w:jc w:val="center"/>
              <w:rPr>
                <w:rFonts w:ascii="Calibri" w:hAnsi="Calibri" w:cs="Calibri"/>
              </w:rPr>
            </w:pPr>
          </w:p>
        </w:tc>
        <w:tc>
          <w:tcPr>
            <w:tcW w:w="1431" w:type="dxa"/>
            <w:shd w:val="clear" w:color="auto" w:fill="auto"/>
          </w:tcPr>
          <w:p w14:paraId="0D097C25"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Distribution Head</w:t>
            </w:r>
          </w:p>
          <w:p w14:paraId="3FEC5A81" w14:textId="77777777" w:rsidR="000312B4" w:rsidRPr="0047221B" w:rsidRDefault="000312B4" w:rsidP="001542AA">
            <w:pPr>
              <w:pStyle w:val="NoSpacing"/>
              <w:jc w:val="center"/>
              <w:rPr>
                <w:rFonts w:ascii="Calibri" w:hAnsi="Calibri" w:cs="Calibri"/>
              </w:rPr>
            </w:pPr>
          </w:p>
        </w:tc>
        <w:tc>
          <w:tcPr>
            <w:tcW w:w="999" w:type="dxa"/>
            <w:shd w:val="clear" w:color="auto" w:fill="auto"/>
            <w:noWrap/>
            <w:vAlign w:val="center"/>
          </w:tcPr>
          <w:p w14:paraId="6958D024"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278" w:type="dxa"/>
            <w:shd w:val="clear" w:color="auto" w:fill="auto"/>
            <w:noWrap/>
            <w:vAlign w:val="center"/>
          </w:tcPr>
          <w:p w14:paraId="0F35E7A6"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284" w:type="dxa"/>
            <w:shd w:val="clear" w:color="auto" w:fill="auto"/>
            <w:noWrap/>
            <w:vAlign w:val="center"/>
          </w:tcPr>
          <w:p w14:paraId="2204745E"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428" w:type="dxa"/>
            <w:shd w:val="clear" w:color="auto" w:fill="auto"/>
            <w:noWrap/>
            <w:vAlign w:val="center"/>
          </w:tcPr>
          <w:p w14:paraId="1FF1024F"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r>
      <w:tr w:rsidR="000312B4" w:rsidRPr="0047221B" w14:paraId="2DD54B94" w14:textId="77777777" w:rsidTr="001542AA">
        <w:trPr>
          <w:trHeight w:val="560"/>
          <w:jc w:val="center"/>
        </w:trPr>
        <w:tc>
          <w:tcPr>
            <w:tcW w:w="856" w:type="dxa"/>
            <w:shd w:val="clear" w:color="auto" w:fill="auto"/>
            <w:vAlign w:val="center"/>
            <w:hideMark/>
          </w:tcPr>
          <w:p w14:paraId="17B86953" w14:textId="77777777" w:rsidR="000312B4" w:rsidRPr="0047221B" w:rsidRDefault="000312B4" w:rsidP="001542AA">
            <w:pPr>
              <w:pStyle w:val="NoSpacing"/>
              <w:jc w:val="center"/>
              <w:rPr>
                <w:rFonts w:ascii="Calibri" w:hAnsi="Calibri" w:cs="Calibri"/>
              </w:rPr>
            </w:pPr>
            <w:r w:rsidRPr="0047221B">
              <w:rPr>
                <w:rFonts w:ascii="Calibri" w:hAnsi="Calibri" w:cs="Calibri"/>
              </w:rPr>
              <w:t>3</w:t>
            </w:r>
          </w:p>
        </w:tc>
        <w:tc>
          <w:tcPr>
            <w:tcW w:w="1563" w:type="dxa"/>
            <w:shd w:val="clear" w:color="auto" w:fill="auto"/>
          </w:tcPr>
          <w:p w14:paraId="18AD57C4" w14:textId="77777777" w:rsidR="000312B4" w:rsidRPr="0047221B" w:rsidRDefault="000312B4" w:rsidP="001542AA">
            <w:pPr>
              <w:jc w:val="center"/>
              <w:rPr>
                <w:rFonts w:ascii="Calibri" w:hAnsi="Calibri" w:cs="Calibri"/>
                <w:color w:val="000000"/>
              </w:rPr>
            </w:pPr>
            <w:r w:rsidRPr="0047221B">
              <w:rPr>
                <w:rFonts w:ascii="Calibri" w:hAnsi="Calibri" w:cs="Calibri"/>
                <w:color w:val="000000"/>
              </w:rPr>
              <w:t>Prashant</w:t>
            </w:r>
          </w:p>
          <w:p w14:paraId="4D0CC009" w14:textId="77777777" w:rsidR="000312B4" w:rsidRPr="0047221B" w:rsidRDefault="000312B4" w:rsidP="001542AA">
            <w:pPr>
              <w:pStyle w:val="NoSpacing"/>
              <w:jc w:val="center"/>
              <w:rPr>
                <w:rFonts w:ascii="Calibri" w:hAnsi="Calibri" w:cs="Calibri"/>
              </w:rPr>
            </w:pPr>
          </w:p>
        </w:tc>
        <w:tc>
          <w:tcPr>
            <w:tcW w:w="1431" w:type="dxa"/>
            <w:shd w:val="clear" w:color="auto" w:fill="auto"/>
          </w:tcPr>
          <w:p w14:paraId="7D2FFE32" w14:textId="77777777" w:rsidR="000312B4" w:rsidRPr="0047221B" w:rsidRDefault="000312B4" w:rsidP="001542AA">
            <w:pPr>
              <w:spacing w:after="0" w:line="240" w:lineRule="auto"/>
              <w:jc w:val="center"/>
              <w:rPr>
                <w:rFonts w:ascii="Calibri" w:hAnsi="Calibri" w:cs="Calibri"/>
                <w:color w:val="000000"/>
              </w:rPr>
            </w:pPr>
            <w:r w:rsidRPr="0047221B">
              <w:rPr>
                <w:rFonts w:ascii="Calibri" w:hAnsi="Calibri" w:cs="Calibri"/>
                <w:color w:val="000000"/>
              </w:rPr>
              <w:t>Customer Service Head</w:t>
            </w:r>
          </w:p>
          <w:p w14:paraId="3537B7B4" w14:textId="77777777" w:rsidR="000312B4" w:rsidRPr="0047221B" w:rsidRDefault="000312B4" w:rsidP="001542AA">
            <w:pPr>
              <w:pStyle w:val="NoSpacing"/>
              <w:jc w:val="center"/>
              <w:rPr>
                <w:rFonts w:ascii="Calibri" w:hAnsi="Calibri" w:cs="Calibri"/>
              </w:rPr>
            </w:pPr>
          </w:p>
        </w:tc>
        <w:tc>
          <w:tcPr>
            <w:tcW w:w="999" w:type="dxa"/>
            <w:shd w:val="clear" w:color="auto" w:fill="auto"/>
            <w:noWrap/>
            <w:vAlign w:val="center"/>
          </w:tcPr>
          <w:p w14:paraId="358F51D4"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c>
          <w:tcPr>
            <w:tcW w:w="1278" w:type="dxa"/>
            <w:shd w:val="clear" w:color="auto" w:fill="auto"/>
            <w:noWrap/>
            <w:vAlign w:val="center"/>
          </w:tcPr>
          <w:p w14:paraId="5642F8E6" w14:textId="77777777" w:rsidR="000312B4" w:rsidRPr="0047221B" w:rsidRDefault="000312B4" w:rsidP="001542AA">
            <w:pPr>
              <w:pStyle w:val="NoSpacing"/>
              <w:jc w:val="center"/>
              <w:rPr>
                <w:rFonts w:ascii="Calibri" w:hAnsi="Calibri" w:cs="Calibri"/>
              </w:rPr>
            </w:pPr>
            <w:r w:rsidRPr="0047221B">
              <w:rPr>
                <w:rFonts w:ascii="Calibri" w:hAnsi="Calibri" w:cs="Calibri"/>
              </w:rPr>
              <w:t>C</w:t>
            </w:r>
          </w:p>
        </w:tc>
        <w:tc>
          <w:tcPr>
            <w:tcW w:w="1284" w:type="dxa"/>
            <w:shd w:val="clear" w:color="auto" w:fill="auto"/>
            <w:noWrap/>
            <w:vAlign w:val="center"/>
          </w:tcPr>
          <w:p w14:paraId="625362F3" w14:textId="77777777" w:rsidR="000312B4" w:rsidRPr="0047221B" w:rsidRDefault="000312B4" w:rsidP="001542AA">
            <w:pPr>
              <w:pStyle w:val="NoSpacing"/>
              <w:jc w:val="center"/>
              <w:rPr>
                <w:rFonts w:ascii="Calibri" w:hAnsi="Calibri" w:cs="Calibri"/>
              </w:rPr>
            </w:pPr>
            <w:r w:rsidRPr="0047221B">
              <w:rPr>
                <w:rFonts w:ascii="Calibri" w:hAnsi="Calibri" w:cs="Calibri"/>
              </w:rPr>
              <w:t>C</w:t>
            </w:r>
          </w:p>
        </w:tc>
        <w:tc>
          <w:tcPr>
            <w:tcW w:w="1428" w:type="dxa"/>
            <w:shd w:val="clear" w:color="auto" w:fill="auto"/>
            <w:noWrap/>
            <w:vAlign w:val="center"/>
          </w:tcPr>
          <w:p w14:paraId="3407E47C" w14:textId="77777777" w:rsidR="000312B4" w:rsidRPr="0047221B" w:rsidRDefault="000312B4" w:rsidP="001542AA">
            <w:pPr>
              <w:pStyle w:val="NoSpacing"/>
              <w:jc w:val="center"/>
              <w:rPr>
                <w:rFonts w:ascii="Calibri" w:hAnsi="Calibri" w:cs="Calibri"/>
              </w:rPr>
            </w:pPr>
            <w:r w:rsidRPr="0047221B">
              <w:rPr>
                <w:rFonts w:ascii="Calibri" w:hAnsi="Calibri" w:cs="Calibri"/>
              </w:rPr>
              <w:t>I</w:t>
            </w:r>
          </w:p>
        </w:tc>
      </w:tr>
      <w:tr w:rsidR="000312B4" w:rsidRPr="0047221B" w14:paraId="12ECA36D" w14:textId="77777777" w:rsidTr="001542AA">
        <w:trPr>
          <w:trHeight w:val="288"/>
          <w:jc w:val="center"/>
        </w:trPr>
        <w:tc>
          <w:tcPr>
            <w:tcW w:w="8839" w:type="dxa"/>
            <w:gridSpan w:val="7"/>
            <w:shd w:val="clear" w:color="auto" w:fill="auto"/>
            <w:vAlign w:val="center"/>
            <w:hideMark/>
          </w:tcPr>
          <w:p w14:paraId="6AC14122" w14:textId="77777777" w:rsidR="000312B4" w:rsidRPr="0047221B" w:rsidRDefault="000312B4" w:rsidP="001542AA">
            <w:pPr>
              <w:pStyle w:val="NoSpacing"/>
              <w:rPr>
                <w:rFonts w:ascii="Calibri" w:hAnsi="Calibri" w:cs="Calibri"/>
              </w:rPr>
            </w:pPr>
            <w:r w:rsidRPr="0047221B">
              <w:rPr>
                <w:rFonts w:ascii="Calibri" w:hAnsi="Calibri" w:cs="Calibri"/>
              </w:rPr>
              <w:t>Project Stakeholders</w:t>
            </w:r>
          </w:p>
        </w:tc>
      </w:tr>
      <w:tr w:rsidR="000312B4" w:rsidRPr="0047221B" w14:paraId="63E73664" w14:textId="77777777" w:rsidTr="001542AA">
        <w:trPr>
          <w:trHeight w:val="242"/>
          <w:jc w:val="center"/>
        </w:trPr>
        <w:tc>
          <w:tcPr>
            <w:tcW w:w="856" w:type="dxa"/>
            <w:shd w:val="clear" w:color="auto" w:fill="auto"/>
            <w:vAlign w:val="center"/>
            <w:hideMark/>
          </w:tcPr>
          <w:p w14:paraId="1B46398F" w14:textId="77777777" w:rsidR="000312B4" w:rsidRPr="0047221B" w:rsidRDefault="000312B4" w:rsidP="001542AA">
            <w:pPr>
              <w:pStyle w:val="NoSpacing"/>
              <w:rPr>
                <w:rFonts w:ascii="Calibri" w:hAnsi="Calibri" w:cs="Calibri"/>
              </w:rPr>
            </w:pPr>
            <w:proofErr w:type="spellStart"/>
            <w:r w:rsidRPr="0047221B">
              <w:rPr>
                <w:rFonts w:ascii="Calibri" w:hAnsi="Calibri" w:cs="Calibri"/>
              </w:rPr>
              <w:t>S.No</w:t>
            </w:r>
            <w:proofErr w:type="spellEnd"/>
            <w:r w:rsidRPr="0047221B">
              <w:rPr>
                <w:rFonts w:ascii="Calibri" w:hAnsi="Calibri" w:cs="Calibri"/>
              </w:rPr>
              <w:t>.</w:t>
            </w:r>
          </w:p>
        </w:tc>
        <w:tc>
          <w:tcPr>
            <w:tcW w:w="1563" w:type="dxa"/>
            <w:shd w:val="clear" w:color="auto" w:fill="auto"/>
            <w:vAlign w:val="center"/>
            <w:hideMark/>
          </w:tcPr>
          <w:p w14:paraId="701AD5D3" w14:textId="77777777" w:rsidR="000312B4" w:rsidRPr="0047221B" w:rsidRDefault="000312B4" w:rsidP="001542AA">
            <w:pPr>
              <w:pStyle w:val="NoSpacing"/>
              <w:rPr>
                <w:rFonts w:ascii="Calibri" w:hAnsi="Calibri" w:cs="Calibri"/>
              </w:rPr>
            </w:pPr>
            <w:r w:rsidRPr="0047221B">
              <w:rPr>
                <w:rFonts w:ascii="Calibri" w:hAnsi="Calibri" w:cs="Calibri"/>
              </w:rPr>
              <w:t>Name</w:t>
            </w:r>
          </w:p>
        </w:tc>
        <w:tc>
          <w:tcPr>
            <w:tcW w:w="1431" w:type="dxa"/>
            <w:shd w:val="clear" w:color="auto" w:fill="auto"/>
            <w:vAlign w:val="center"/>
            <w:hideMark/>
          </w:tcPr>
          <w:p w14:paraId="5089E64E" w14:textId="77777777" w:rsidR="000312B4" w:rsidRPr="0047221B" w:rsidRDefault="000312B4" w:rsidP="001542AA">
            <w:pPr>
              <w:pStyle w:val="NoSpacing"/>
              <w:rPr>
                <w:rFonts w:ascii="Calibri" w:hAnsi="Calibri" w:cs="Calibri"/>
              </w:rPr>
            </w:pPr>
            <w:r w:rsidRPr="0047221B">
              <w:rPr>
                <w:rFonts w:ascii="Calibri" w:hAnsi="Calibri" w:cs="Calibri"/>
              </w:rPr>
              <w:t>Position</w:t>
            </w:r>
          </w:p>
        </w:tc>
        <w:tc>
          <w:tcPr>
            <w:tcW w:w="999" w:type="dxa"/>
            <w:shd w:val="clear" w:color="auto" w:fill="auto"/>
            <w:vAlign w:val="center"/>
            <w:hideMark/>
          </w:tcPr>
          <w:p w14:paraId="5555127B" w14:textId="77777777" w:rsidR="000312B4" w:rsidRPr="0047221B" w:rsidRDefault="000312B4" w:rsidP="001542AA">
            <w:pPr>
              <w:pStyle w:val="NoSpacing"/>
              <w:rPr>
                <w:rFonts w:ascii="Calibri" w:hAnsi="Calibri" w:cs="Calibri"/>
              </w:rPr>
            </w:pPr>
            <w:r w:rsidRPr="0047221B">
              <w:rPr>
                <w:rFonts w:ascii="Calibri" w:hAnsi="Calibri" w:cs="Calibri"/>
              </w:rPr>
              <w:t>BRD</w:t>
            </w:r>
          </w:p>
        </w:tc>
        <w:tc>
          <w:tcPr>
            <w:tcW w:w="1278" w:type="dxa"/>
            <w:shd w:val="clear" w:color="auto" w:fill="auto"/>
            <w:vAlign w:val="center"/>
            <w:hideMark/>
          </w:tcPr>
          <w:p w14:paraId="3BB2D1D9" w14:textId="77777777" w:rsidR="000312B4" w:rsidRPr="0047221B" w:rsidRDefault="000312B4" w:rsidP="001542AA">
            <w:pPr>
              <w:pStyle w:val="NoSpacing"/>
              <w:rPr>
                <w:rFonts w:ascii="Calibri" w:hAnsi="Calibri" w:cs="Calibri"/>
              </w:rPr>
            </w:pPr>
            <w:r w:rsidRPr="0047221B">
              <w:rPr>
                <w:rFonts w:ascii="Calibri" w:hAnsi="Calibri" w:cs="Calibri"/>
              </w:rPr>
              <w:t>MOCKUP</w:t>
            </w:r>
          </w:p>
        </w:tc>
        <w:tc>
          <w:tcPr>
            <w:tcW w:w="1284" w:type="dxa"/>
            <w:shd w:val="clear" w:color="auto" w:fill="auto"/>
            <w:vAlign w:val="center"/>
            <w:hideMark/>
          </w:tcPr>
          <w:p w14:paraId="56295184" w14:textId="77777777" w:rsidR="000312B4" w:rsidRPr="0047221B" w:rsidRDefault="000312B4" w:rsidP="001542AA">
            <w:pPr>
              <w:pStyle w:val="NoSpacing"/>
              <w:rPr>
                <w:rFonts w:ascii="Calibri" w:hAnsi="Calibri" w:cs="Calibri"/>
              </w:rPr>
            </w:pPr>
            <w:r w:rsidRPr="0047221B">
              <w:rPr>
                <w:rFonts w:ascii="Calibri" w:hAnsi="Calibri" w:cs="Calibri"/>
              </w:rPr>
              <w:t>Test Plan</w:t>
            </w:r>
          </w:p>
        </w:tc>
        <w:tc>
          <w:tcPr>
            <w:tcW w:w="1428" w:type="dxa"/>
            <w:shd w:val="clear" w:color="auto" w:fill="auto"/>
            <w:vAlign w:val="center"/>
            <w:hideMark/>
          </w:tcPr>
          <w:p w14:paraId="0A290D13" w14:textId="77777777" w:rsidR="000312B4" w:rsidRPr="0047221B" w:rsidRDefault="000312B4" w:rsidP="001542AA">
            <w:pPr>
              <w:pStyle w:val="NoSpacing"/>
              <w:rPr>
                <w:rFonts w:ascii="Calibri" w:hAnsi="Calibri" w:cs="Calibri"/>
              </w:rPr>
            </w:pPr>
            <w:r w:rsidRPr="0047221B">
              <w:rPr>
                <w:rFonts w:ascii="Calibri" w:hAnsi="Calibri" w:cs="Calibri"/>
              </w:rPr>
              <w:t>Project Plan</w:t>
            </w:r>
          </w:p>
        </w:tc>
      </w:tr>
      <w:tr w:rsidR="000312B4" w:rsidRPr="0047221B" w14:paraId="3A2CB6DD" w14:textId="77777777" w:rsidTr="001542AA">
        <w:trPr>
          <w:trHeight w:val="560"/>
          <w:jc w:val="center"/>
        </w:trPr>
        <w:tc>
          <w:tcPr>
            <w:tcW w:w="856" w:type="dxa"/>
            <w:shd w:val="clear" w:color="auto" w:fill="auto"/>
            <w:vAlign w:val="center"/>
            <w:hideMark/>
          </w:tcPr>
          <w:p w14:paraId="381E85C7" w14:textId="77777777" w:rsidR="000312B4" w:rsidRPr="0047221B" w:rsidRDefault="000312B4" w:rsidP="001542AA">
            <w:pPr>
              <w:pStyle w:val="NoSpacing"/>
              <w:rPr>
                <w:rFonts w:ascii="Calibri" w:hAnsi="Calibri" w:cs="Calibri"/>
              </w:rPr>
            </w:pPr>
            <w:r w:rsidRPr="0047221B">
              <w:rPr>
                <w:rFonts w:ascii="Calibri" w:hAnsi="Calibri" w:cs="Calibri"/>
              </w:rPr>
              <w:t>1</w:t>
            </w:r>
          </w:p>
        </w:tc>
        <w:tc>
          <w:tcPr>
            <w:tcW w:w="1563" w:type="dxa"/>
            <w:shd w:val="clear" w:color="auto" w:fill="auto"/>
            <w:vAlign w:val="center"/>
            <w:hideMark/>
          </w:tcPr>
          <w:p w14:paraId="05FEE8E8" w14:textId="77777777" w:rsidR="000312B4" w:rsidRPr="0047221B" w:rsidRDefault="000312B4" w:rsidP="001542AA">
            <w:pPr>
              <w:pStyle w:val="NoSpacing"/>
              <w:rPr>
                <w:rFonts w:ascii="Calibri" w:hAnsi="Calibri" w:cs="Calibri"/>
              </w:rPr>
            </w:pPr>
            <w:r w:rsidRPr="0047221B">
              <w:rPr>
                <w:rFonts w:ascii="Calibri" w:hAnsi="Calibri" w:cs="Calibri"/>
              </w:rPr>
              <w:t>Mr. Jain</w:t>
            </w:r>
          </w:p>
        </w:tc>
        <w:tc>
          <w:tcPr>
            <w:tcW w:w="1431" w:type="dxa"/>
            <w:shd w:val="clear" w:color="auto" w:fill="auto"/>
            <w:vAlign w:val="center"/>
            <w:hideMark/>
          </w:tcPr>
          <w:p w14:paraId="1F39B5F2" w14:textId="77777777" w:rsidR="000312B4" w:rsidRPr="0047221B" w:rsidRDefault="000312B4" w:rsidP="001542AA">
            <w:pPr>
              <w:pStyle w:val="NoSpacing"/>
              <w:rPr>
                <w:rFonts w:ascii="Calibri" w:hAnsi="Calibri" w:cs="Calibri"/>
              </w:rPr>
            </w:pPr>
            <w:r w:rsidRPr="0047221B">
              <w:rPr>
                <w:rFonts w:ascii="Calibri" w:hAnsi="Calibri" w:cs="Calibri"/>
              </w:rPr>
              <w:t>Delivery Head</w:t>
            </w:r>
          </w:p>
        </w:tc>
        <w:tc>
          <w:tcPr>
            <w:tcW w:w="999" w:type="dxa"/>
            <w:shd w:val="clear" w:color="auto" w:fill="auto"/>
            <w:vAlign w:val="center"/>
          </w:tcPr>
          <w:p w14:paraId="0405B818"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278" w:type="dxa"/>
            <w:shd w:val="clear" w:color="auto" w:fill="auto"/>
            <w:vAlign w:val="center"/>
          </w:tcPr>
          <w:p w14:paraId="6A742684"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284" w:type="dxa"/>
            <w:shd w:val="clear" w:color="auto" w:fill="auto"/>
            <w:vAlign w:val="center"/>
          </w:tcPr>
          <w:p w14:paraId="04F67FD5"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7F92B4BD" w14:textId="77777777" w:rsidR="000312B4" w:rsidRPr="0047221B" w:rsidRDefault="000312B4" w:rsidP="001542AA">
            <w:pPr>
              <w:pStyle w:val="NoSpacing"/>
              <w:rPr>
                <w:rFonts w:ascii="Calibri" w:hAnsi="Calibri" w:cs="Calibri"/>
              </w:rPr>
            </w:pPr>
            <w:r w:rsidRPr="0047221B">
              <w:rPr>
                <w:rFonts w:ascii="Calibri" w:hAnsi="Calibri" w:cs="Calibri"/>
              </w:rPr>
              <w:t>C</w:t>
            </w:r>
          </w:p>
        </w:tc>
      </w:tr>
      <w:tr w:rsidR="000312B4" w:rsidRPr="0047221B" w14:paraId="5F5EAA13" w14:textId="77777777" w:rsidTr="001542AA">
        <w:trPr>
          <w:trHeight w:val="278"/>
          <w:jc w:val="center"/>
        </w:trPr>
        <w:tc>
          <w:tcPr>
            <w:tcW w:w="856" w:type="dxa"/>
            <w:shd w:val="clear" w:color="auto" w:fill="auto"/>
            <w:vAlign w:val="center"/>
            <w:hideMark/>
          </w:tcPr>
          <w:p w14:paraId="60700E08" w14:textId="77777777" w:rsidR="000312B4" w:rsidRPr="0047221B" w:rsidRDefault="000312B4" w:rsidP="001542AA">
            <w:pPr>
              <w:pStyle w:val="NoSpacing"/>
              <w:rPr>
                <w:rFonts w:ascii="Calibri" w:hAnsi="Calibri" w:cs="Calibri"/>
              </w:rPr>
            </w:pPr>
            <w:r w:rsidRPr="0047221B">
              <w:rPr>
                <w:rFonts w:ascii="Calibri" w:hAnsi="Calibri" w:cs="Calibri"/>
              </w:rPr>
              <w:t>2</w:t>
            </w:r>
          </w:p>
        </w:tc>
        <w:tc>
          <w:tcPr>
            <w:tcW w:w="1563" w:type="dxa"/>
            <w:shd w:val="clear" w:color="auto" w:fill="auto"/>
            <w:vAlign w:val="center"/>
            <w:hideMark/>
          </w:tcPr>
          <w:p w14:paraId="45D72944"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Vaibhav</w:t>
            </w:r>
            <w:proofErr w:type="spellEnd"/>
          </w:p>
        </w:tc>
        <w:tc>
          <w:tcPr>
            <w:tcW w:w="1431" w:type="dxa"/>
            <w:shd w:val="clear" w:color="auto" w:fill="auto"/>
            <w:vAlign w:val="center"/>
            <w:hideMark/>
          </w:tcPr>
          <w:p w14:paraId="6A56DFCE" w14:textId="77777777" w:rsidR="000312B4" w:rsidRPr="0047221B" w:rsidRDefault="000312B4" w:rsidP="001542AA">
            <w:pPr>
              <w:pStyle w:val="NoSpacing"/>
              <w:rPr>
                <w:rFonts w:ascii="Calibri" w:hAnsi="Calibri" w:cs="Calibri"/>
              </w:rPr>
            </w:pPr>
            <w:r w:rsidRPr="0047221B">
              <w:rPr>
                <w:rFonts w:ascii="Calibri" w:hAnsi="Calibri" w:cs="Calibri"/>
              </w:rPr>
              <w:t>Project Manager</w:t>
            </w:r>
          </w:p>
        </w:tc>
        <w:tc>
          <w:tcPr>
            <w:tcW w:w="999" w:type="dxa"/>
            <w:shd w:val="clear" w:color="auto" w:fill="auto"/>
            <w:vAlign w:val="center"/>
          </w:tcPr>
          <w:p w14:paraId="21D4D454" w14:textId="77777777" w:rsidR="000312B4" w:rsidRPr="0047221B" w:rsidRDefault="000312B4" w:rsidP="001542AA">
            <w:pPr>
              <w:pStyle w:val="NoSpacing"/>
              <w:rPr>
                <w:rFonts w:ascii="Calibri" w:hAnsi="Calibri" w:cs="Calibri"/>
              </w:rPr>
            </w:pPr>
            <w:r w:rsidRPr="0047221B">
              <w:rPr>
                <w:rFonts w:ascii="Calibri" w:hAnsi="Calibri" w:cs="Calibri"/>
              </w:rPr>
              <w:t>A</w:t>
            </w:r>
          </w:p>
        </w:tc>
        <w:tc>
          <w:tcPr>
            <w:tcW w:w="1278" w:type="dxa"/>
            <w:shd w:val="clear" w:color="auto" w:fill="auto"/>
            <w:vAlign w:val="center"/>
          </w:tcPr>
          <w:p w14:paraId="7CE262F8"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284" w:type="dxa"/>
            <w:shd w:val="clear" w:color="auto" w:fill="auto"/>
            <w:vAlign w:val="center"/>
          </w:tcPr>
          <w:p w14:paraId="13FBB6BD" w14:textId="77777777" w:rsidR="000312B4" w:rsidRPr="0047221B" w:rsidRDefault="000312B4" w:rsidP="001542AA">
            <w:pPr>
              <w:pStyle w:val="NoSpacing"/>
              <w:rPr>
                <w:rFonts w:ascii="Calibri" w:hAnsi="Calibri" w:cs="Calibri"/>
              </w:rPr>
            </w:pPr>
            <w:r w:rsidRPr="0047221B">
              <w:rPr>
                <w:rFonts w:ascii="Calibri" w:hAnsi="Calibri" w:cs="Calibri"/>
              </w:rPr>
              <w:t>A</w:t>
            </w:r>
          </w:p>
        </w:tc>
        <w:tc>
          <w:tcPr>
            <w:tcW w:w="1428" w:type="dxa"/>
            <w:shd w:val="clear" w:color="auto" w:fill="auto"/>
            <w:vAlign w:val="center"/>
          </w:tcPr>
          <w:p w14:paraId="3A9E20D7" w14:textId="77777777" w:rsidR="000312B4" w:rsidRPr="0047221B" w:rsidRDefault="000312B4" w:rsidP="001542AA">
            <w:pPr>
              <w:pStyle w:val="NoSpacing"/>
              <w:rPr>
                <w:rFonts w:ascii="Calibri" w:hAnsi="Calibri" w:cs="Calibri"/>
              </w:rPr>
            </w:pPr>
            <w:r w:rsidRPr="0047221B">
              <w:rPr>
                <w:rFonts w:ascii="Calibri" w:hAnsi="Calibri" w:cs="Calibri"/>
              </w:rPr>
              <w:t>R/A</w:t>
            </w:r>
          </w:p>
        </w:tc>
      </w:tr>
      <w:tr w:rsidR="000312B4" w:rsidRPr="0047221B" w14:paraId="7BC49CD8" w14:textId="77777777" w:rsidTr="001542AA">
        <w:trPr>
          <w:trHeight w:val="372"/>
          <w:jc w:val="center"/>
        </w:trPr>
        <w:tc>
          <w:tcPr>
            <w:tcW w:w="856" w:type="dxa"/>
            <w:shd w:val="clear" w:color="auto" w:fill="auto"/>
            <w:vAlign w:val="center"/>
            <w:hideMark/>
          </w:tcPr>
          <w:p w14:paraId="4DAF902A" w14:textId="77777777" w:rsidR="000312B4" w:rsidRPr="0047221B" w:rsidRDefault="000312B4" w:rsidP="001542AA">
            <w:pPr>
              <w:pStyle w:val="NoSpacing"/>
              <w:rPr>
                <w:rFonts w:ascii="Calibri" w:hAnsi="Calibri" w:cs="Calibri"/>
              </w:rPr>
            </w:pPr>
            <w:r w:rsidRPr="0047221B">
              <w:rPr>
                <w:rFonts w:ascii="Calibri" w:hAnsi="Calibri" w:cs="Calibri"/>
              </w:rPr>
              <w:t>3</w:t>
            </w:r>
          </w:p>
        </w:tc>
        <w:tc>
          <w:tcPr>
            <w:tcW w:w="1563" w:type="dxa"/>
            <w:shd w:val="clear" w:color="auto" w:fill="auto"/>
            <w:vAlign w:val="center"/>
            <w:hideMark/>
          </w:tcPr>
          <w:p w14:paraId="633A7F5C" w14:textId="77777777" w:rsidR="000312B4" w:rsidRPr="0047221B" w:rsidRDefault="000312B4" w:rsidP="001542AA">
            <w:pPr>
              <w:pStyle w:val="NoSpacing"/>
              <w:rPr>
                <w:rFonts w:ascii="Calibri" w:hAnsi="Calibri" w:cs="Calibri"/>
              </w:rPr>
            </w:pPr>
            <w:r w:rsidRPr="0047221B">
              <w:rPr>
                <w:rFonts w:ascii="Calibri" w:hAnsi="Calibri" w:cs="Calibri"/>
              </w:rPr>
              <w:t>Mrs. Jaya</w:t>
            </w:r>
          </w:p>
        </w:tc>
        <w:tc>
          <w:tcPr>
            <w:tcW w:w="1431" w:type="dxa"/>
            <w:shd w:val="clear" w:color="auto" w:fill="auto"/>
            <w:vAlign w:val="center"/>
            <w:hideMark/>
          </w:tcPr>
          <w:p w14:paraId="5634E009" w14:textId="77777777" w:rsidR="000312B4" w:rsidRPr="0047221B" w:rsidRDefault="000312B4" w:rsidP="001542AA">
            <w:pPr>
              <w:pStyle w:val="NoSpacing"/>
              <w:rPr>
                <w:rFonts w:ascii="Calibri" w:hAnsi="Calibri" w:cs="Calibri"/>
              </w:rPr>
            </w:pPr>
            <w:r w:rsidRPr="0047221B">
              <w:rPr>
                <w:rFonts w:ascii="Calibri" w:hAnsi="Calibri" w:cs="Calibri"/>
              </w:rPr>
              <w:t>Sr. Java Developer</w:t>
            </w:r>
          </w:p>
        </w:tc>
        <w:tc>
          <w:tcPr>
            <w:tcW w:w="999" w:type="dxa"/>
            <w:shd w:val="clear" w:color="auto" w:fill="auto"/>
            <w:vAlign w:val="center"/>
          </w:tcPr>
          <w:p w14:paraId="45839D86"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653EF8DE"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84" w:type="dxa"/>
            <w:shd w:val="clear" w:color="auto" w:fill="auto"/>
            <w:vAlign w:val="center"/>
          </w:tcPr>
          <w:p w14:paraId="3BDE38A9"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57308755"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7CEA70B7" w14:textId="77777777" w:rsidTr="001542AA">
        <w:trPr>
          <w:trHeight w:val="833"/>
          <w:jc w:val="center"/>
        </w:trPr>
        <w:tc>
          <w:tcPr>
            <w:tcW w:w="856" w:type="dxa"/>
            <w:shd w:val="clear" w:color="auto" w:fill="auto"/>
            <w:vAlign w:val="center"/>
            <w:hideMark/>
          </w:tcPr>
          <w:p w14:paraId="40C209EC" w14:textId="77777777" w:rsidR="000312B4" w:rsidRPr="0047221B" w:rsidRDefault="000312B4" w:rsidP="001542AA">
            <w:pPr>
              <w:pStyle w:val="NoSpacing"/>
              <w:rPr>
                <w:rFonts w:ascii="Calibri" w:hAnsi="Calibri" w:cs="Calibri"/>
              </w:rPr>
            </w:pPr>
            <w:r w:rsidRPr="0047221B">
              <w:rPr>
                <w:rFonts w:ascii="Calibri" w:hAnsi="Calibri" w:cs="Calibri"/>
              </w:rPr>
              <w:t>4</w:t>
            </w:r>
          </w:p>
        </w:tc>
        <w:tc>
          <w:tcPr>
            <w:tcW w:w="1563" w:type="dxa"/>
            <w:shd w:val="clear" w:color="auto" w:fill="auto"/>
            <w:vAlign w:val="center"/>
            <w:hideMark/>
          </w:tcPr>
          <w:p w14:paraId="6F037B86" w14:textId="77777777" w:rsidR="000312B4" w:rsidRPr="0047221B" w:rsidRDefault="000312B4" w:rsidP="001542AA">
            <w:pPr>
              <w:pStyle w:val="NoSpacing"/>
              <w:rPr>
                <w:rFonts w:ascii="Calibri" w:hAnsi="Calibri" w:cs="Calibri"/>
              </w:rPr>
            </w:pPr>
            <w:r w:rsidRPr="0047221B">
              <w:rPr>
                <w:rFonts w:ascii="Calibri" w:hAnsi="Calibri" w:cs="Calibri"/>
              </w:rPr>
              <w:t>Mr. Prashant</w:t>
            </w:r>
          </w:p>
        </w:tc>
        <w:tc>
          <w:tcPr>
            <w:tcW w:w="1431" w:type="dxa"/>
            <w:shd w:val="clear" w:color="auto" w:fill="auto"/>
            <w:vAlign w:val="center"/>
            <w:hideMark/>
          </w:tcPr>
          <w:p w14:paraId="73A6A6E2" w14:textId="77777777" w:rsidR="000312B4" w:rsidRPr="0047221B" w:rsidRDefault="000312B4" w:rsidP="001542AA">
            <w:pPr>
              <w:pStyle w:val="NoSpacing"/>
              <w:rPr>
                <w:rFonts w:ascii="Calibri" w:hAnsi="Calibri" w:cs="Calibri"/>
              </w:rPr>
            </w:pPr>
            <w:r w:rsidRPr="0047221B">
              <w:rPr>
                <w:rFonts w:ascii="Calibri" w:hAnsi="Calibri" w:cs="Calibri"/>
              </w:rPr>
              <w:t>Java Developer</w:t>
            </w:r>
          </w:p>
        </w:tc>
        <w:tc>
          <w:tcPr>
            <w:tcW w:w="999" w:type="dxa"/>
            <w:shd w:val="clear" w:color="auto" w:fill="auto"/>
            <w:vAlign w:val="center"/>
          </w:tcPr>
          <w:p w14:paraId="5B5D18D2"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1D8E1FB6"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84" w:type="dxa"/>
            <w:shd w:val="clear" w:color="auto" w:fill="auto"/>
            <w:vAlign w:val="center"/>
          </w:tcPr>
          <w:p w14:paraId="70634069"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2AAAFE4C"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080EC175" w14:textId="77777777" w:rsidTr="001542AA">
        <w:trPr>
          <w:trHeight w:val="361"/>
          <w:jc w:val="center"/>
        </w:trPr>
        <w:tc>
          <w:tcPr>
            <w:tcW w:w="856" w:type="dxa"/>
            <w:shd w:val="clear" w:color="auto" w:fill="auto"/>
            <w:vAlign w:val="center"/>
            <w:hideMark/>
          </w:tcPr>
          <w:p w14:paraId="48F304C8" w14:textId="77777777" w:rsidR="000312B4" w:rsidRPr="0047221B" w:rsidRDefault="000312B4" w:rsidP="001542AA">
            <w:pPr>
              <w:pStyle w:val="NoSpacing"/>
              <w:rPr>
                <w:rFonts w:ascii="Calibri" w:hAnsi="Calibri" w:cs="Calibri"/>
              </w:rPr>
            </w:pPr>
            <w:r w:rsidRPr="0047221B">
              <w:rPr>
                <w:rFonts w:ascii="Calibri" w:hAnsi="Calibri" w:cs="Calibri"/>
              </w:rPr>
              <w:t>5</w:t>
            </w:r>
          </w:p>
        </w:tc>
        <w:tc>
          <w:tcPr>
            <w:tcW w:w="1563" w:type="dxa"/>
            <w:shd w:val="clear" w:color="auto" w:fill="auto"/>
            <w:vAlign w:val="center"/>
            <w:hideMark/>
          </w:tcPr>
          <w:p w14:paraId="2E0B4081"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Vibhor</w:t>
            </w:r>
            <w:proofErr w:type="spellEnd"/>
          </w:p>
        </w:tc>
        <w:tc>
          <w:tcPr>
            <w:tcW w:w="1431" w:type="dxa"/>
            <w:shd w:val="clear" w:color="auto" w:fill="auto"/>
            <w:vAlign w:val="center"/>
            <w:hideMark/>
          </w:tcPr>
          <w:p w14:paraId="00B65229" w14:textId="77777777" w:rsidR="000312B4" w:rsidRPr="0047221B" w:rsidRDefault="000312B4" w:rsidP="001542AA">
            <w:pPr>
              <w:pStyle w:val="NoSpacing"/>
              <w:rPr>
                <w:rFonts w:ascii="Calibri" w:hAnsi="Calibri" w:cs="Calibri"/>
              </w:rPr>
            </w:pPr>
            <w:r w:rsidRPr="0047221B">
              <w:rPr>
                <w:rFonts w:ascii="Calibri" w:hAnsi="Calibri" w:cs="Calibri"/>
              </w:rPr>
              <w:t>Java Developer</w:t>
            </w:r>
          </w:p>
        </w:tc>
        <w:tc>
          <w:tcPr>
            <w:tcW w:w="999" w:type="dxa"/>
            <w:shd w:val="clear" w:color="auto" w:fill="auto"/>
            <w:vAlign w:val="center"/>
          </w:tcPr>
          <w:p w14:paraId="6D7A9255"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124CC3DD"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84" w:type="dxa"/>
            <w:shd w:val="clear" w:color="auto" w:fill="auto"/>
            <w:vAlign w:val="center"/>
          </w:tcPr>
          <w:p w14:paraId="2602B367"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50A94026"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512EFAB0" w14:textId="77777777" w:rsidTr="001542AA">
        <w:trPr>
          <w:trHeight w:val="361"/>
          <w:jc w:val="center"/>
        </w:trPr>
        <w:tc>
          <w:tcPr>
            <w:tcW w:w="856" w:type="dxa"/>
            <w:shd w:val="clear" w:color="auto" w:fill="auto"/>
            <w:vAlign w:val="center"/>
            <w:hideMark/>
          </w:tcPr>
          <w:p w14:paraId="39205C34" w14:textId="77777777" w:rsidR="000312B4" w:rsidRPr="0047221B" w:rsidRDefault="000312B4" w:rsidP="001542AA">
            <w:pPr>
              <w:pStyle w:val="NoSpacing"/>
              <w:rPr>
                <w:rFonts w:ascii="Calibri" w:hAnsi="Calibri" w:cs="Calibri"/>
              </w:rPr>
            </w:pPr>
            <w:r w:rsidRPr="0047221B">
              <w:rPr>
                <w:rFonts w:ascii="Calibri" w:hAnsi="Calibri" w:cs="Calibri"/>
              </w:rPr>
              <w:t>6</w:t>
            </w:r>
          </w:p>
        </w:tc>
        <w:tc>
          <w:tcPr>
            <w:tcW w:w="1563" w:type="dxa"/>
            <w:shd w:val="clear" w:color="auto" w:fill="auto"/>
            <w:vAlign w:val="center"/>
            <w:hideMark/>
          </w:tcPr>
          <w:p w14:paraId="297E014C" w14:textId="77777777" w:rsidR="000312B4" w:rsidRPr="0047221B" w:rsidRDefault="000312B4" w:rsidP="001542AA">
            <w:pPr>
              <w:pStyle w:val="NoSpacing"/>
              <w:rPr>
                <w:rFonts w:ascii="Calibri" w:hAnsi="Calibri" w:cs="Calibri"/>
              </w:rPr>
            </w:pPr>
            <w:r w:rsidRPr="0047221B">
              <w:rPr>
                <w:rFonts w:ascii="Calibri" w:hAnsi="Calibri" w:cs="Calibri"/>
              </w:rPr>
              <w:t>Mr. Tutu</w:t>
            </w:r>
          </w:p>
        </w:tc>
        <w:tc>
          <w:tcPr>
            <w:tcW w:w="1431" w:type="dxa"/>
            <w:shd w:val="clear" w:color="auto" w:fill="auto"/>
            <w:vAlign w:val="center"/>
            <w:hideMark/>
          </w:tcPr>
          <w:p w14:paraId="6204823F" w14:textId="77777777" w:rsidR="000312B4" w:rsidRPr="0047221B" w:rsidRDefault="000312B4" w:rsidP="001542AA">
            <w:pPr>
              <w:pStyle w:val="NoSpacing"/>
              <w:rPr>
                <w:rFonts w:ascii="Calibri" w:hAnsi="Calibri" w:cs="Calibri"/>
              </w:rPr>
            </w:pPr>
            <w:r w:rsidRPr="0047221B">
              <w:rPr>
                <w:rFonts w:ascii="Calibri" w:hAnsi="Calibri" w:cs="Calibri"/>
              </w:rPr>
              <w:t>Network Admin</w:t>
            </w:r>
          </w:p>
        </w:tc>
        <w:tc>
          <w:tcPr>
            <w:tcW w:w="999" w:type="dxa"/>
            <w:shd w:val="clear" w:color="auto" w:fill="auto"/>
            <w:vAlign w:val="center"/>
          </w:tcPr>
          <w:p w14:paraId="62058938"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096E1D7C"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606DE65A"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732AEF65"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35F2C16E" w14:textId="77777777" w:rsidTr="001542AA">
        <w:trPr>
          <w:trHeight w:val="399"/>
          <w:jc w:val="center"/>
        </w:trPr>
        <w:tc>
          <w:tcPr>
            <w:tcW w:w="856" w:type="dxa"/>
            <w:shd w:val="clear" w:color="auto" w:fill="auto"/>
            <w:vAlign w:val="center"/>
            <w:hideMark/>
          </w:tcPr>
          <w:p w14:paraId="12541BAA" w14:textId="77777777" w:rsidR="000312B4" w:rsidRPr="0047221B" w:rsidRDefault="000312B4" w:rsidP="001542AA">
            <w:pPr>
              <w:pStyle w:val="NoSpacing"/>
              <w:rPr>
                <w:rFonts w:ascii="Calibri" w:hAnsi="Calibri" w:cs="Calibri"/>
              </w:rPr>
            </w:pPr>
            <w:r w:rsidRPr="0047221B">
              <w:rPr>
                <w:rFonts w:ascii="Calibri" w:hAnsi="Calibri" w:cs="Calibri"/>
              </w:rPr>
              <w:t>7</w:t>
            </w:r>
          </w:p>
        </w:tc>
        <w:tc>
          <w:tcPr>
            <w:tcW w:w="1563" w:type="dxa"/>
            <w:shd w:val="clear" w:color="auto" w:fill="auto"/>
            <w:vAlign w:val="center"/>
            <w:hideMark/>
          </w:tcPr>
          <w:p w14:paraId="3FB6078C"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Rakshit</w:t>
            </w:r>
            <w:proofErr w:type="spellEnd"/>
          </w:p>
        </w:tc>
        <w:tc>
          <w:tcPr>
            <w:tcW w:w="1431" w:type="dxa"/>
            <w:shd w:val="clear" w:color="auto" w:fill="auto"/>
            <w:vAlign w:val="center"/>
            <w:hideMark/>
          </w:tcPr>
          <w:p w14:paraId="454C67F1" w14:textId="77777777" w:rsidR="000312B4" w:rsidRPr="0047221B" w:rsidRDefault="000312B4" w:rsidP="001542AA">
            <w:pPr>
              <w:pStyle w:val="NoSpacing"/>
              <w:rPr>
                <w:rFonts w:ascii="Calibri" w:hAnsi="Calibri" w:cs="Calibri"/>
              </w:rPr>
            </w:pPr>
            <w:r w:rsidRPr="0047221B">
              <w:rPr>
                <w:rFonts w:ascii="Calibri" w:hAnsi="Calibri" w:cs="Calibri"/>
              </w:rPr>
              <w:t>DB Admin</w:t>
            </w:r>
          </w:p>
        </w:tc>
        <w:tc>
          <w:tcPr>
            <w:tcW w:w="999" w:type="dxa"/>
            <w:shd w:val="clear" w:color="auto" w:fill="auto"/>
            <w:vAlign w:val="center"/>
          </w:tcPr>
          <w:p w14:paraId="1F3C597A"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69415763"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0AC26867"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428" w:type="dxa"/>
            <w:shd w:val="clear" w:color="auto" w:fill="auto"/>
            <w:vAlign w:val="center"/>
          </w:tcPr>
          <w:p w14:paraId="5F2BFF6C"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5BDFD8C1" w14:textId="77777777" w:rsidTr="001542AA">
        <w:trPr>
          <w:trHeight w:val="244"/>
          <w:jc w:val="center"/>
        </w:trPr>
        <w:tc>
          <w:tcPr>
            <w:tcW w:w="856" w:type="dxa"/>
            <w:shd w:val="clear" w:color="auto" w:fill="auto"/>
            <w:vAlign w:val="center"/>
            <w:hideMark/>
          </w:tcPr>
          <w:p w14:paraId="3CF361B8" w14:textId="77777777" w:rsidR="000312B4" w:rsidRPr="0047221B" w:rsidRDefault="000312B4" w:rsidP="001542AA">
            <w:pPr>
              <w:pStyle w:val="NoSpacing"/>
              <w:rPr>
                <w:rFonts w:ascii="Calibri" w:hAnsi="Calibri" w:cs="Calibri"/>
              </w:rPr>
            </w:pPr>
            <w:r w:rsidRPr="0047221B">
              <w:rPr>
                <w:rFonts w:ascii="Calibri" w:hAnsi="Calibri" w:cs="Calibri"/>
              </w:rPr>
              <w:t>8</w:t>
            </w:r>
          </w:p>
        </w:tc>
        <w:tc>
          <w:tcPr>
            <w:tcW w:w="1563" w:type="dxa"/>
            <w:shd w:val="clear" w:color="auto" w:fill="auto"/>
            <w:vAlign w:val="center"/>
            <w:hideMark/>
          </w:tcPr>
          <w:p w14:paraId="5FF891A1"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Rohit</w:t>
            </w:r>
            <w:proofErr w:type="spellEnd"/>
          </w:p>
        </w:tc>
        <w:tc>
          <w:tcPr>
            <w:tcW w:w="1431" w:type="dxa"/>
            <w:shd w:val="clear" w:color="auto" w:fill="auto"/>
            <w:vAlign w:val="center"/>
            <w:hideMark/>
          </w:tcPr>
          <w:p w14:paraId="5DF7B9C2" w14:textId="77777777" w:rsidR="000312B4" w:rsidRPr="0047221B" w:rsidRDefault="000312B4" w:rsidP="001542AA">
            <w:pPr>
              <w:pStyle w:val="NoSpacing"/>
              <w:rPr>
                <w:rFonts w:ascii="Calibri" w:hAnsi="Calibri" w:cs="Calibri"/>
              </w:rPr>
            </w:pPr>
            <w:r w:rsidRPr="0047221B">
              <w:rPr>
                <w:rFonts w:ascii="Calibri" w:hAnsi="Calibri" w:cs="Calibri"/>
              </w:rPr>
              <w:t>Tester</w:t>
            </w:r>
          </w:p>
        </w:tc>
        <w:tc>
          <w:tcPr>
            <w:tcW w:w="999" w:type="dxa"/>
            <w:shd w:val="clear" w:color="auto" w:fill="auto"/>
            <w:vAlign w:val="center"/>
          </w:tcPr>
          <w:p w14:paraId="039E3361"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6725B2EE"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2C4E321F" w14:textId="77777777" w:rsidR="000312B4" w:rsidRPr="0047221B" w:rsidRDefault="000312B4" w:rsidP="001542AA">
            <w:pPr>
              <w:pStyle w:val="NoSpacing"/>
              <w:rPr>
                <w:rFonts w:ascii="Calibri" w:hAnsi="Calibri" w:cs="Calibri"/>
              </w:rPr>
            </w:pPr>
            <w:r w:rsidRPr="0047221B">
              <w:rPr>
                <w:rFonts w:ascii="Calibri" w:hAnsi="Calibri" w:cs="Calibri"/>
              </w:rPr>
              <w:t>R</w:t>
            </w:r>
          </w:p>
        </w:tc>
        <w:tc>
          <w:tcPr>
            <w:tcW w:w="1428" w:type="dxa"/>
            <w:shd w:val="clear" w:color="auto" w:fill="auto"/>
            <w:vAlign w:val="center"/>
          </w:tcPr>
          <w:p w14:paraId="4EE5AB0C"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04E084A0" w14:textId="77777777" w:rsidTr="001542AA">
        <w:trPr>
          <w:trHeight w:val="346"/>
          <w:jc w:val="center"/>
        </w:trPr>
        <w:tc>
          <w:tcPr>
            <w:tcW w:w="856" w:type="dxa"/>
            <w:shd w:val="clear" w:color="auto" w:fill="auto"/>
            <w:vAlign w:val="center"/>
            <w:hideMark/>
          </w:tcPr>
          <w:p w14:paraId="358B4572" w14:textId="77777777" w:rsidR="000312B4" w:rsidRPr="0047221B" w:rsidRDefault="000312B4" w:rsidP="001542AA">
            <w:pPr>
              <w:pStyle w:val="NoSpacing"/>
              <w:rPr>
                <w:rFonts w:ascii="Calibri" w:hAnsi="Calibri" w:cs="Calibri"/>
              </w:rPr>
            </w:pPr>
            <w:r w:rsidRPr="0047221B">
              <w:rPr>
                <w:rFonts w:ascii="Calibri" w:hAnsi="Calibri" w:cs="Calibri"/>
              </w:rPr>
              <w:t>9</w:t>
            </w:r>
          </w:p>
        </w:tc>
        <w:tc>
          <w:tcPr>
            <w:tcW w:w="1563" w:type="dxa"/>
            <w:shd w:val="clear" w:color="auto" w:fill="auto"/>
            <w:vAlign w:val="center"/>
            <w:hideMark/>
          </w:tcPr>
          <w:p w14:paraId="3AF3FE61"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Vikas</w:t>
            </w:r>
            <w:proofErr w:type="spellEnd"/>
          </w:p>
        </w:tc>
        <w:tc>
          <w:tcPr>
            <w:tcW w:w="1431" w:type="dxa"/>
            <w:shd w:val="clear" w:color="auto" w:fill="auto"/>
            <w:vAlign w:val="center"/>
            <w:hideMark/>
          </w:tcPr>
          <w:p w14:paraId="3D72B285" w14:textId="77777777" w:rsidR="000312B4" w:rsidRPr="0047221B" w:rsidRDefault="000312B4" w:rsidP="001542AA">
            <w:pPr>
              <w:pStyle w:val="NoSpacing"/>
              <w:rPr>
                <w:rFonts w:ascii="Calibri" w:hAnsi="Calibri" w:cs="Calibri"/>
              </w:rPr>
            </w:pPr>
            <w:r w:rsidRPr="0047221B">
              <w:rPr>
                <w:rFonts w:ascii="Calibri" w:hAnsi="Calibri" w:cs="Calibri"/>
              </w:rPr>
              <w:t>Tester</w:t>
            </w:r>
          </w:p>
        </w:tc>
        <w:tc>
          <w:tcPr>
            <w:tcW w:w="999" w:type="dxa"/>
            <w:shd w:val="clear" w:color="auto" w:fill="auto"/>
            <w:vAlign w:val="center"/>
          </w:tcPr>
          <w:p w14:paraId="743765A4" w14:textId="77777777" w:rsidR="000312B4" w:rsidRPr="0047221B" w:rsidRDefault="000312B4" w:rsidP="001542AA">
            <w:pPr>
              <w:pStyle w:val="NoSpacing"/>
              <w:rPr>
                <w:rFonts w:ascii="Calibri" w:hAnsi="Calibri" w:cs="Calibri"/>
              </w:rPr>
            </w:pPr>
            <w:r w:rsidRPr="0047221B">
              <w:rPr>
                <w:rFonts w:ascii="Calibri" w:hAnsi="Calibri" w:cs="Calibri"/>
              </w:rPr>
              <w:t>I</w:t>
            </w:r>
          </w:p>
        </w:tc>
        <w:tc>
          <w:tcPr>
            <w:tcW w:w="1278" w:type="dxa"/>
            <w:shd w:val="clear" w:color="auto" w:fill="auto"/>
            <w:vAlign w:val="center"/>
          </w:tcPr>
          <w:p w14:paraId="0C432FCE" w14:textId="77777777" w:rsidR="000312B4" w:rsidRPr="0047221B" w:rsidRDefault="000312B4" w:rsidP="001542AA">
            <w:pPr>
              <w:pStyle w:val="NoSpacing"/>
              <w:rPr>
                <w:rFonts w:ascii="Calibri" w:hAnsi="Calibri" w:cs="Calibri"/>
              </w:rPr>
            </w:pPr>
          </w:p>
        </w:tc>
        <w:tc>
          <w:tcPr>
            <w:tcW w:w="1284" w:type="dxa"/>
            <w:shd w:val="clear" w:color="auto" w:fill="auto"/>
            <w:vAlign w:val="center"/>
          </w:tcPr>
          <w:p w14:paraId="088DA29E"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428" w:type="dxa"/>
            <w:shd w:val="clear" w:color="auto" w:fill="auto"/>
            <w:vAlign w:val="center"/>
          </w:tcPr>
          <w:p w14:paraId="3CA44464" w14:textId="77777777" w:rsidR="000312B4" w:rsidRPr="0047221B" w:rsidRDefault="000312B4" w:rsidP="001542AA">
            <w:pPr>
              <w:pStyle w:val="NoSpacing"/>
              <w:rPr>
                <w:rFonts w:ascii="Calibri" w:hAnsi="Calibri" w:cs="Calibri"/>
              </w:rPr>
            </w:pPr>
            <w:r w:rsidRPr="0047221B">
              <w:rPr>
                <w:rFonts w:ascii="Calibri" w:hAnsi="Calibri" w:cs="Calibri"/>
              </w:rPr>
              <w:t>I</w:t>
            </w:r>
          </w:p>
        </w:tc>
      </w:tr>
      <w:tr w:rsidR="000312B4" w:rsidRPr="0047221B" w14:paraId="10BD071A" w14:textId="77777777" w:rsidTr="001542AA">
        <w:trPr>
          <w:trHeight w:val="346"/>
          <w:jc w:val="center"/>
        </w:trPr>
        <w:tc>
          <w:tcPr>
            <w:tcW w:w="856" w:type="dxa"/>
            <w:shd w:val="clear" w:color="auto" w:fill="auto"/>
            <w:vAlign w:val="center"/>
          </w:tcPr>
          <w:p w14:paraId="344CAEDD" w14:textId="77777777" w:rsidR="000312B4" w:rsidRPr="0047221B" w:rsidRDefault="000312B4" w:rsidP="001542AA">
            <w:pPr>
              <w:pStyle w:val="NoSpacing"/>
              <w:rPr>
                <w:rFonts w:ascii="Calibri" w:hAnsi="Calibri" w:cs="Calibri"/>
              </w:rPr>
            </w:pPr>
            <w:r w:rsidRPr="0047221B">
              <w:rPr>
                <w:rFonts w:ascii="Calibri" w:hAnsi="Calibri" w:cs="Calibri"/>
              </w:rPr>
              <w:t>10</w:t>
            </w:r>
          </w:p>
        </w:tc>
        <w:tc>
          <w:tcPr>
            <w:tcW w:w="1563" w:type="dxa"/>
            <w:shd w:val="clear" w:color="auto" w:fill="auto"/>
            <w:vAlign w:val="center"/>
          </w:tcPr>
          <w:p w14:paraId="7CDD2BB9" w14:textId="77777777" w:rsidR="000312B4" w:rsidRPr="0047221B" w:rsidRDefault="000312B4" w:rsidP="001542AA">
            <w:pPr>
              <w:pStyle w:val="NoSpacing"/>
              <w:rPr>
                <w:rFonts w:ascii="Calibri" w:hAnsi="Calibri" w:cs="Calibri"/>
              </w:rPr>
            </w:pPr>
            <w:r w:rsidRPr="0047221B">
              <w:rPr>
                <w:rFonts w:ascii="Calibri" w:hAnsi="Calibri" w:cs="Calibri"/>
              </w:rPr>
              <w:t xml:space="preserve">Mr. </w:t>
            </w:r>
            <w:proofErr w:type="spellStart"/>
            <w:r w:rsidRPr="0047221B">
              <w:rPr>
                <w:rFonts w:ascii="Calibri" w:hAnsi="Calibri" w:cs="Calibri"/>
              </w:rPr>
              <w:t>Shivam</w:t>
            </w:r>
            <w:proofErr w:type="spellEnd"/>
            <w:r w:rsidRPr="0047221B">
              <w:rPr>
                <w:rFonts w:ascii="Calibri" w:hAnsi="Calibri" w:cs="Calibri"/>
              </w:rPr>
              <w:t xml:space="preserve"> </w:t>
            </w:r>
          </w:p>
        </w:tc>
        <w:tc>
          <w:tcPr>
            <w:tcW w:w="1431" w:type="dxa"/>
            <w:shd w:val="clear" w:color="auto" w:fill="auto"/>
            <w:vAlign w:val="center"/>
          </w:tcPr>
          <w:p w14:paraId="4BE3576F" w14:textId="77777777" w:rsidR="000312B4" w:rsidRPr="0047221B" w:rsidRDefault="000312B4" w:rsidP="001542AA">
            <w:pPr>
              <w:pStyle w:val="NoSpacing"/>
              <w:rPr>
                <w:rFonts w:ascii="Calibri" w:hAnsi="Calibri" w:cs="Calibri"/>
              </w:rPr>
            </w:pPr>
            <w:r w:rsidRPr="0047221B">
              <w:rPr>
                <w:rFonts w:ascii="Calibri" w:hAnsi="Calibri" w:cs="Calibri"/>
              </w:rPr>
              <w:t>BA</w:t>
            </w:r>
          </w:p>
        </w:tc>
        <w:tc>
          <w:tcPr>
            <w:tcW w:w="999" w:type="dxa"/>
            <w:shd w:val="clear" w:color="auto" w:fill="auto"/>
            <w:vAlign w:val="center"/>
          </w:tcPr>
          <w:p w14:paraId="6B9E27A5" w14:textId="77777777" w:rsidR="000312B4" w:rsidRPr="0047221B" w:rsidRDefault="000312B4" w:rsidP="001542AA">
            <w:pPr>
              <w:pStyle w:val="NoSpacing"/>
              <w:rPr>
                <w:rFonts w:ascii="Calibri" w:hAnsi="Calibri" w:cs="Calibri"/>
              </w:rPr>
            </w:pPr>
            <w:r w:rsidRPr="0047221B">
              <w:rPr>
                <w:rFonts w:ascii="Calibri" w:hAnsi="Calibri" w:cs="Calibri"/>
              </w:rPr>
              <w:t>R</w:t>
            </w:r>
          </w:p>
        </w:tc>
        <w:tc>
          <w:tcPr>
            <w:tcW w:w="1278" w:type="dxa"/>
            <w:shd w:val="clear" w:color="auto" w:fill="auto"/>
            <w:vAlign w:val="center"/>
          </w:tcPr>
          <w:p w14:paraId="2D63DB7B" w14:textId="77777777" w:rsidR="000312B4" w:rsidRPr="0047221B" w:rsidRDefault="000312B4" w:rsidP="001542AA">
            <w:pPr>
              <w:pStyle w:val="NoSpacing"/>
              <w:rPr>
                <w:rFonts w:ascii="Calibri" w:hAnsi="Calibri" w:cs="Calibri"/>
              </w:rPr>
            </w:pPr>
            <w:r w:rsidRPr="0047221B">
              <w:rPr>
                <w:rFonts w:ascii="Calibri" w:hAnsi="Calibri" w:cs="Calibri"/>
              </w:rPr>
              <w:t>R</w:t>
            </w:r>
          </w:p>
        </w:tc>
        <w:tc>
          <w:tcPr>
            <w:tcW w:w="1284" w:type="dxa"/>
            <w:shd w:val="clear" w:color="auto" w:fill="auto"/>
            <w:vAlign w:val="center"/>
          </w:tcPr>
          <w:p w14:paraId="6AE7BEF2" w14:textId="77777777" w:rsidR="000312B4" w:rsidRPr="0047221B" w:rsidRDefault="000312B4" w:rsidP="001542AA">
            <w:pPr>
              <w:pStyle w:val="NoSpacing"/>
              <w:rPr>
                <w:rFonts w:ascii="Calibri" w:hAnsi="Calibri" w:cs="Calibri"/>
              </w:rPr>
            </w:pPr>
            <w:r w:rsidRPr="0047221B">
              <w:rPr>
                <w:rFonts w:ascii="Calibri" w:hAnsi="Calibri" w:cs="Calibri"/>
              </w:rPr>
              <w:t>C</w:t>
            </w:r>
          </w:p>
        </w:tc>
        <w:tc>
          <w:tcPr>
            <w:tcW w:w="1428" w:type="dxa"/>
            <w:shd w:val="clear" w:color="auto" w:fill="auto"/>
            <w:vAlign w:val="center"/>
          </w:tcPr>
          <w:p w14:paraId="57952BC5" w14:textId="77777777" w:rsidR="000312B4" w:rsidRPr="0047221B" w:rsidRDefault="000312B4" w:rsidP="001542AA">
            <w:pPr>
              <w:pStyle w:val="NoSpacing"/>
              <w:rPr>
                <w:rFonts w:ascii="Calibri" w:hAnsi="Calibri" w:cs="Calibri"/>
              </w:rPr>
            </w:pPr>
            <w:r w:rsidRPr="0047221B">
              <w:rPr>
                <w:rFonts w:ascii="Calibri" w:hAnsi="Calibri" w:cs="Calibri"/>
              </w:rPr>
              <w:t>C</w:t>
            </w:r>
          </w:p>
        </w:tc>
      </w:tr>
    </w:tbl>
    <w:p w14:paraId="3EC61E74" w14:textId="1E295FE3" w:rsidR="000312B4" w:rsidRPr="0047221B" w:rsidRDefault="00754F1A" w:rsidP="00754F1A">
      <w:pPr>
        <w:pStyle w:val="Heading1"/>
        <w:ind w:left="360"/>
        <w:rPr>
          <w:rFonts w:ascii="Calibri" w:hAnsi="Calibri" w:cs="Calibri"/>
          <w:sz w:val="22"/>
          <w:szCs w:val="22"/>
        </w:rPr>
      </w:pPr>
      <w:r>
        <w:rPr>
          <w:rFonts w:ascii="Calibri" w:hAnsi="Calibri" w:cs="Calibri"/>
          <w:sz w:val="22"/>
          <w:szCs w:val="22"/>
        </w:rPr>
        <w:t>4.</w:t>
      </w:r>
      <w:r w:rsidR="000312B4" w:rsidRPr="0047221B">
        <w:rPr>
          <w:rFonts w:ascii="Calibri" w:hAnsi="Calibri" w:cs="Calibri"/>
          <w:sz w:val="22"/>
          <w:szCs w:val="22"/>
        </w:rPr>
        <w:t>Introduction</w:t>
      </w:r>
    </w:p>
    <w:p w14:paraId="518B0FD9" w14:textId="066CC6E3" w:rsidR="000312B4" w:rsidRPr="0047221B" w:rsidRDefault="000312B4" w:rsidP="00754F1A">
      <w:pPr>
        <w:pStyle w:val="Heading2"/>
        <w:numPr>
          <w:ilvl w:val="1"/>
          <w:numId w:val="25"/>
        </w:numPr>
        <w:rPr>
          <w:rFonts w:ascii="Calibri" w:hAnsi="Calibri" w:cs="Calibri"/>
          <w:sz w:val="22"/>
          <w:szCs w:val="22"/>
        </w:rPr>
      </w:pPr>
      <w:r w:rsidRPr="0047221B">
        <w:rPr>
          <w:rFonts w:ascii="Calibri" w:hAnsi="Calibri" w:cs="Calibri"/>
          <w:sz w:val="22"/>
          <w:szCs w:val="22"/>
        </w:rPr>
        <w:t>Business Goals</w:t>
      </w:r>
    </w:p>
    <w:p w14:paraId="5EEBCB27" w14:textId="77777777" w:rsidR="000312B4" w:rsidRPr="0047221B" w:rsidRDefault="000312B4" w:rsidP="000312B4">
      <w:pPr>
        <w:ind w:left="1080"/>
        <w:rPr>
          <w:rFonts w:ascii="Calibri" w:hAnsi="Calibri" w:cs="Calibri"/>
          <w:lang w:val="en-US"/>
        </w:rPr>
      </w:pPr>
      <w:r w:rsidRPr="0047221B">
        <w:rPr>
          <w:rFonts w:ascii="Calibri" w:hAnsi="Calibri" w:cs="Calibri"/>
          <w:lang w:val="en-US"/>
        </w:rPr>
        <w:t>The goal of the project Ticketing System is to provide a user-friendly digital platform for booking event, movie, or travel tickets, ensuring a seamless experience for customers. The system will enable real-time ticket availability and secure online payments, allowing users to make bookings with confidence. It will also empower event organizers to efficiently manage their events, sales, and reports through a centralized dashboard. By offering instant booking confirmations and dedicated customer support, the platform aims to enhance user satisfaction. Additionally, the system will help reduce manual errors and streamline overall ticketing operations.</w:t>
      </w:r>
    </w:p>
    <w:p w14:paraId="16DD7069" w14:textId="6DA287E1" w:rsidR="000312B4" w:rsidRPr="0047221B" w:rsidRDefault="000312B4" w:rsidP="00754F1A">
      <w:pPr>
        <w:pStyle w:val="Heading2"/>
        <w:numPr>
          <w:ilvl w:val="1"/>
          <w:numId w:val="25"/>
        </w:numPr>
        <w:rPr>
          <w:rFonts w:ascii="Calibri" w:hAnsi="Calibri" w:cs="Calibri"/>
          <w:sz w:val="22"/>
          <w:szCs w:val="22"/>
        </w:rPr>
      </w:pPr>
      <w:r w:rsidRPr="0047221B">
        <w:rPr>
          <w:rFonts w:ascii="Calibri" w:hAnsi="Calibri" w:cs="Calibri"/>
          <w:sz w:val="22"/>
          <w:szCs w:val="22"/>
        </w:rPr>
        <w:lastRenderedPageBreak/>
        <w:t>Business Objectives</w:t>
      </w:r>
    </w:p>
    <w:p w14:paraId="482E2C6F" w14:textId="77777777" w:rsidR="000312B4" w:rsidRPr="0047221B" w:rsidRDefault="000312B4" w:rsidP="000312B4">
      <w:pPr>
        <w:pStyle w:val="Heading2"/>
        <w:ind w:left="1080"/>
        <w:rPr>
          <w:rFonts w:ascii="Calibri" w:eastAsiaTheme="minorHAnsi" w:hAnsi="Calibri" w:cs="Calibri"/>
          <w:color w:val="auto"/>
          <w:sz w:val="22"/>
          <w:szCs w:val="22"/>
          <w:lang w:val="en-IN"/>
        </w:rPr>
      </w:pPr>
      <w:r w:rsidRPr="0047221B">
        <w:rPr>
          <w:rFonts w:ascii="Calibri" w:eastAsiaTheme="minorHAnsi" w:hAnsi="Calibri" w:cs="Calibri"/>
          <w:color w:val="auto"/>
          <w:sz w:val="22"/>
          <w:szCs w:val="22"/>
          <w:lang w:val="en-IN"/>
        </w:rPr>
        <w:t>The primary business objectives of the online ticketing system are to simplify the ticket booking process by providing a seamless and intuitive platform where users can easily search, select, and book tickets online.</w:t>
      </w:r>
    </w:p>
    <w:p w14:paraId="2E6B7252" w14:textId="77777777" w:rsidR="000312B4" w:rsidRPr="0047221B" w:rsidRDefault="000312B4" w:rsidP="00754F1A">
      <w:pPr>
        <w:pStyle w:val="Heading2"/>
        <w:numPr>
          <w:ilvl w:val="1"/>
          <w:numId w:val="25"/>
        </w:numPr>
        <w:ind w:left="1440"/>
        <w:rPr>
          <w:rFonts w:ascii="Calibri" w:hAnsi="Calibri" w:cs="Calibri"/>
          <w:sz w:val="22"/>
          <w:szCs w:val="22"/>
        </w:rPr>
      </w:pPr>
      <w:r w:rsidRPr="0047221B">
        <w:rPr>
          <w:rFonts w:ascii="Calibri" w:hAnsi="Calibri" w:cs="Calibri"/>
          <w:sz w:val="22"/>
          <w:szCs w:val="22"/>
        </w:rPr>
        <w:t>Business Rules</w:t>
      </w:r>
    </w:p>
    <w:p w14:paraId="6B0D7F04" w14:textId="77777777" w:rsidR="000312B4" w:rsidRPr="0047221B" w:rsidRDefault="000312B4" w:rsidP="000312B4">
      <w:pPr>
        <w:pStyle w:val="NoSpacing"/>
        <w:ind w:left="1080"/>
        <w:rPr>
          <w:rFonts w:ascii="Calibri" w:eastAsiaTheme="minorHAnsi" w:hAnsi="Calibri" w:cs="Calibri"/>
        </w:rPr>
      </w:pPr>
      <w:r w:rsidRPr="0047221B">
        <w:rPr>
          <w:rFonts w:ascii="Calibri" w:eastAsiaTheme="minorHAnsi" w:hAnsi="Calibri" w:cs="Calibri"/>
        </w:rPr>
        <w:t>Users must register and log in to book, cancel, or manage their tickets. Each seat or ticket slot can be booked by only one user to prevent double bookings, and bookings are only confirmed after successful payment. Cancellations are allowed only within the specified time window defined by the event organizer, and each event must have a clearly stated refund policy visible to users before booking. Events created by organizers must be reviewed and approved by the admin before being published, if moderation is enabled. The system will update ticket availability in real time after every booking or cancellation to maintain accuracy.</w:t>
      </w:r>
    </w:p>
    <w:p w14:paraId="7FCEA460" w14:textId="77777777" w:rsidR="000312B4" w:rsidRPr="0047221B" w:rsidRDefault="000312B4" w:rsidP="000312B4">
      <w:pPr>
        <w:pStyle w:val="NoSpacing"/>
        <w:ind w:left="1080"/>
        <w:rPr>
          <w:rFonts w:ascii="Calibri" w:eastAsiaTheme="minorHAnsi" w:hAnsi="Calibri" w:cs="Calibri"/>
        </w:rPr>
      </w:pPr>
    </w:p>
    <w:p w14:paraId="3584F4AE" w14:textId="77777777" w:rsidR="000312B4" w:rsidRPr="0047221B" w:rsidRDefault="000312B4" w:rsidP="000312B4">
      <w:pPr>
        <w:pStyle w:val="NoSpacing"/>
        <w:ind w:left="360" w:firstLine="720"/>
        <w:rPr>
          <w:rFonts w:ascii="Calibri" w:hAnsi="Calibri" w:cs="Calibri"/>
          <w:b/>
        </w:rPr>
      </w:pPr>
      <w:r w:rsidRPr="0047221B">
        <w:rPr>
          <w:rFonts w:ascii="Calibri" w:hAnsi="Calibri" w:cs="Calibri"/>
          <w:b/>
        </w:rPr>
        <w:t>Background</w:t>
      </w:r>
    </w:p>
    <w:p w14:paraId="48AB9027" w14:textId="77777777" w:rsidR="000312B4" w:rsidRPr="0047221B" w:rsidRDefault="000312B4" w:rsidP="000312B4">
      <w:pPr>
        <w:pStyle w:val="NoSpacing"/>
        <w:ind w:left="1080"/>
        <w:rPr>
          <w:rFonts w:ascii="Calibri" w:eastAsiaTheme="minorHAnsi" w:hAnsi="Calibri" w:cs="Calibri"/>
        </w:rPr>
      </w:pPr>
      <w:r w:rsidRPr="0047221B">
        <w:rPr>
          <w:rFonts w:ascii="Calibri" w:eastAsiaTheme="minorHAnsi" w:hAnsi="Calibri" w:cs="Calibri"/>
        </w:rPr>
        <w:t>In recent years, the demand for digital ticketing platforms has grown significantly as users increasingly prefer convenient, contactless, and time-saving booking experiences. Traditional ticket booking methods—such as physical counters or manual processes—are often time-consuming, error-prone, and lack real-time updates. Event organizers and service providers also face challenges in managing ticket sales, tracking availability, and handling customer queries efficiently. To address these gaps, the proposed Online Ticketing System aims to streamline the entire ticketing process by offering a centralized digital platform</w:t>
      </w:r>
    </w:p>
    <w:p w14:paraId="78C5F2F1" w14:textId="77777777" w:rsidR="000312B4" w:rsidRPr="0047221B" w:rsidRDefault="000312B4" w:rsidP="000312B4">
      <w:pPr>
        <w:pStyle w:val="Heading2"/>
        <w:ind w:left="1440"/>
        <w:jc w:val="both"/>
        <w:rPr>
          <w:rFonts w:ascii="Calibri" w:hAnsi="Calibri" w:cs="Calibri"/>
          <w:sz w:val="22"/>
          <w:szCs w:val="22"/>
        </w:rPr>
      </w:pPr>
    </w:p>
    <w:p w14:paraId="5D061264" w14:textId="77777777" w:rsidR="000312B4" w:rsidRPr="0047221B" w:rsidRDefault="000312B4" w:rsidP="00754F1A">
      <w:pPr>
        <w:pStyle w:val="Heading2"/>
        <w:numPr>
          <w:ilvl w:val="1"/>
          <w:numId w:val="25"/>
        </w:numPr>
        <w:ind w:left="1440"/>
        <w:jc w:val="both"/>
        <w:rPr>
          <w:rFonts w:ascii="Calibri" w:hAnsi="Calibri" w:cs="Calibri"/>
          <w:sz w:val="22"/>
          <w:szCs w:val="22"/>
        </w:rPr>
      </w:pPr>
      <w:r w:rsidRPr="0047221B">
        <w:rPr>
          <w:rFonts w:ascii="Calibri" w:hAnsi="Calibri" w:cs="Calibri"/>
          <w:sz w:val="22"/>
          <w:szCs w:val="22"/>
        </w:rPr>
        <w:t>Project Objective</w:t>
      </w:r>
    </w:p>
    <w:p w14:paraId="4CFC767F" w14:textId="77777777" w:rsidR="000312B4" w:rsidRPr="0047221B" w:rsidRDefault="000312B4" w:rsidP="000312B4">
      <w:pPr>
        <w:ind w:left="1080"/>
        <w:rPr>
          <w:rFonts w:ascii="Calibri" w:eastAsia="Times New Roman" w:hAnsi="Calibri" w:cs="Calibri"/>
          <w:color w:val="1C1C1C" w:themeColor="text1"/>
          <w:lang w:val="en-US" w:eastAsia="en-IN"/>
        </w:rPr>
      </w:pPr>
      <w:r w:rsidRPr="0047221B">
        <w:rPr>
          <w:rFonts w:ascii="Calibri" w:eastAsia="Times New Roman" w:hAnsi="Calibri" w:cs="Calibri"/>
          <w:color w:val="1C1C1C" w:themeColor="text1"/>
          <w:lang w:val="en-US" w:eastAsia="en-IN"/>
        </w:rPr>
        <w:t>The primary objective of this project is to develop a user-friendly, reliable, and scalable online ticketing system that simplifies the ticket booking process for events, movies, travel, and other services. The system will allow users to easily search for available events, select seats, make secure payments, and receive instant booking confirmations. It will also provide event organizers with tools to create and manage events, monitor ticket sales, and generate performance reports. By automating the entire ticketing workflow, the project aims to reduce manual errors, improve customer satisfaction, and enable real-time updates and efficient communication between all stakeholders.</w:t>
      </w:r>
    </w:p>
    <w:p w14:paraId="0C5ABCC2" w14:textId="77777777" w:rsidR="000312B4" w:rsidRPr="0047221B" w:rsidRDefault="000312B4" w:rsidP="00754F1A">
      <w:pPr>
        <w:pStyle w:val="Heading2"/>
        <w:numPr>
          <w:ilvl w:val="1"/>
          <w:numId w:val="25"/>
        </w:numPr>
        <w:ind w:left="1440"/>
        <w:jc w:val="both"/>
        <w:rPr>
          <w:rFonts w:ascii="Calibri" w:hAnsi="Calibri" w:cs="Calibri"/>
          <w:sz w:val="22"/>
          <w:szCs w:val="22"/>
        </w:rPr>
      </w:pPr>
      <w:r w:rsidRPr="0047221B">
        <w:rPr>
          <w:rFonts w:ascii="Calibri" w:hAnsi="Calibri" w:cs="Calibri"/>
          <w:sz w:val="22"/>
          <w:szCs w:val="22"/>
        </w:rPr>
        <w:t>Project Scope</w:t>
      </w:r>
    </w:p>
    <w:p w14:paraId="1008110E" w14:textId="77777777" w:rsidR="000312B4" w:rsidRPr="0047221B" w:rsidRDefault="000312B4" w:rsidP="000312B4">
      <w:pPr>
        <w:pStyle w:val="NoSpacing"/>
        <w:ind w:left="1080"/>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The scope of this project is to develop a web-based online ticketing system that allows users to register, browse events, book tickets, make secure payments, and receive confirmations instantly. The system will also enable organizers to manage events, monitor ticket sales, and process cancellations or refunds. The initial release will focus on desktop and mobile web access, excluding mobile apps and offline booking features.</w:t>
      </w:r>
    </w:p>
    <w:p w14:paraId="208310DE" w14:textId="77777777" w:rsidR="000312B4" w:rsidRPr="0047221B" w:rsidRDefault="000312B4" w:rsidP="00754F1A">
      <w:pPr>
        <w:pStyle w:val="Heading3"/>
        <w:numPr>
          <w:ilvl w:val="2"/>
          <w:numId w:val="25"/>
        </w:numPr>
        <w:ind w:left="2160" w:hanging="360"/>
        <w:jc w:val="both"/>
        <w:rPr>
          <w:rFonts w:ascii="Calibri" w:hAnsi="Calibri" w:cs="Calibri"/>
          <w:sz w:val="22"/>
          <w:szCs w:val="22"/>
        </w:rPr>
      </w:pPr>
      <w:r w:rsidRPr="0047221B">
        <w:rPr>
          <w:rFonts w:ascii="Calibri" w:hAnsi="Calibri" w:cs="Calibri"/>
          <w:sz w:val="22"/>
          <w:szCs w:val="22"/>
        </w:rPr>
        <w:t>In Scope Functionality</w:t>
      </w:r>
    </w:p>
    <w:p w14:paraId="5F2AD2C3"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User registration, login, and profile management</w:t>
      </w:r>
    </w:p>
    <w:p w14:paraId="08E472F0"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Browsing and searching events by category, date, and location</w:t>
      </w:r>
    </w:p>
    <w:p w14:paraId="3F1A0A79"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Real-time ticket availability and seat selection</w:t>
      </w:r>
    </w:p>
    <w:p w14:paraId="6510A104"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Secure online payment and automated booking confirmation</w:t>
      </w:r>
    </w:p>
    <w:p w14:paraId="49FE0738"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Email/SMS notifications for booking and cancellations</w:t>
      </w:r>
    </w:p>
    <w:p w14:paraId="3167D758"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Ticket cancellation and refund processing based on organizer policy</w:t>
      </w:r>
    </w:p>
    <w:p w14:paraId="77BD294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Admin dashboard for event management and reporting</w:t>
      </w:r>
    </w:p>
    <w:p w14:paraId="2EE6631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Organizer access to create, update, and manage their events</w:t>
      </w:r>
    </w:p>
    <w:p w14:paraId="577517F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Integration with payment gateway and notification services (email/SMS)</w:t>
      </w:r>
    </w:p>
    <w:p w14:paraId="4226378D" w14:textId="77777777" w:rsidR="000312B4" w:rsidRPr="0047221B" w:rsidRDefault="000312B4" w:rsidP="00E6383A">
      <w:pPr>
        <w:pStyle w:val="NoSpacing"/>
        <w:numPr>
          <w:ilvl w:val="0"/>
          <w:numId w:val="10"/>
        </w:numPr>
        <w:rPr>
          <w:rFonts w:ascii="Calibri" w:eastAsia="Times New Roman" w:hAnsi="Calibri" w:cs="Calibri"/>
          <w:color w:val="1C1C1C" w:themeColor="text1"/>
          <w:lang w:eastAsia="en-IN"/>
        </w:rPr>
      </w:pPr>
      <w:r w:rsidRPr="0047221B">
        <w:rPr>
          <w:rFonts w:ascii="Calibri" w:eastAsia="Times New Roman" w:hAnsi="Calibri" w:cs="Calibri"/>
          <w:color w:val="1C1C1C" w:themeColor="text1"/>
          <w:lang w:eastAsia="en-IN"/>
        </w:rPr>
        <w:t>System access via web browsers (desktop and mobile)</w:t>
      </w:r>
    </w:p>
    <w:p w14:paraId="4F2DF29D" w14:textId="77777777" w:rsidR="000312B4" w:rsidRPr="0047221B" w:rsidRDefault="000312B4" w:rsidP="00754F1A">
      <w:pPr>
        <w:pStyle w:val="Heading3"/>
        <w:numPr>
          <w:ilvl w:val="2"/>
          <w:numId w:val="25"/>
        </w:numPr>
        <w:ind w:left="2160" w:hanging="360"/>
        <w:jc w:val="both"/>
        <w:rPr>
          <w:rFonts w:ascii="Calibri" w:hAnsi="Calibri" w:cs="Calibri"/>
          <w:sz w:val="22"/>
          <w:szCs w:val="22"/>
        </w:rPr>
      </w:pPr>
      <w:r w:rsidRPr="0047221B">
        <w:rPr>
          <w:rFonts w:ascii="Calibri" w:hAnsi="Calibri" w:cs="Calibri"/>
          <w:sz w:val="22"/>
          <w:szCs w:val="22"/>
        </w:rPr>
        <w:t>Out Scope Functionality</w:t>
      </w:r>
    </w:p>
    <w:p w14:paraId="30C15B6F"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Mobile application (Android/iOS)</w:t>
      </w:r>
    </w:p>
    <w:p w14:paraId="04DD8878"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Loyalty/reward points system</w:t>
      </w:r>
    </w:p>
    <w:p w14:paraId="41C92096"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Integration with physical ticket kiosks</w:t>
      </w:r>
    </w:p>
    <w:p w14:paraId="5BF3EEC9"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Offline bookings or in-person support</w:t>
      </w:r>
    </w:p>
    <w:p w14:paraId="381C7C1F"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Multilingual support or regional customization</w:t>
      </w:r>
    </w:p>
    <w:p w14:paraId="37D288B4"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lastRenderedPageBreak/>
        <w:t>Assumptions</w:t>
      </w:r>
    </w:p>
    <w:p w14:paraId="22D33A42"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Users have internet access and valid contact details</w:t>
      </w:r>
    </w:p>
    <w:p w14:paraId="1C6EB9CA"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Payment and notification services are functional</w:t>
      </w:r>
    </w:p>
    <w:p w14:paraId="5EDA3C9E"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Organizers provide accurate event data</w:t>
      </w:r>
    </w:p>
    <w:p w14:paraId="7554691D"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Admin team is available to manage and support the system</w:t>
      </w:r>
    </w:p>
    <w:p w14:paraId="42517712" w14:textId="77777777" w:rsidR="000312B4" w:rsidRPr="0047221B" w:rsidRDefault="000312B4" w:rsidP="00E6383A">
      <w:pPr>
        <w:pStyle w:val="ListParagraph"/>
        <w:numPr>
          <w:ilvl w:val="0"/>
          <w:numId w:val="4"/>
        </w:numPr>
        <w:ind w:left="1800"/>
        <w:jc w:val="both"/>
        <w:rPr>
          <w:rFonts w:ascii="Calibri" w:hAnsi="Calibri" w:cs="Calibri"/>
        </w:rPr>
      </w:pPr>
      <w:r w:rsidRPr="0047221B">
        <w:rPr>
          <w:rFonts w:ascii="Calibri" w:hAnsi="Calibri" w:cs="Calibri"/>
        </w:rPr>
        <w:t>One language and currency are supported in the initial phase</w:t>
      </w:r>
    </w:p>
    <w:p w14:paraId="4A51B8FE"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t>Constraints</w:t>
      </w:r>
    </w:p>
    <w:p w14:paraId="3C32BEBE"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project must be completed within a predefined budget, restricting the use of premium third-party tools or advanced features in the initial phase.</w:t>
      </w:r>
    </w:p>
    <w:p w14:paraId="01CC4A08"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system must be developed and deployed within a specific timeline, which may limit the number of features included in Phase 1.</w:t>
      </w:r>
    </w:p>
    <w:p w14:paraId="1540C191"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project must use predefined technologies (e.g., web-based only, no mobile app in Phase 1).</w:t>
      </w:r>
    </w:p>
    <w:p w14:paraId="704E950B"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platform relies on external services like payment gateways and SMS/email providers, which may affect performance and availability.</w:t>
      </w:r>
    </w:p>
    <w:p w14:paraId="11B8AEC6"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system will initially support bookings within selected regions only.</w:t>
      </w:r>
    </w:p>
    <w:p w14:paraId="7515AB6E" w14:textId="77777777" w:rsidR="000312B4" w:rsidRPr="0047221B" w:rsidRDefault="000312B4" w:rsidP="00E6383A">
      <w:pPr>
        <w:pStyle w:val="NoSpacing"/>
        <w:numPr>
          <w:ilvl w:val="0"/>
          <w:numId w:val="4"/>
        </w:numPr>
        <w:ind w:left="1800"/>
        <w:rPr>
          <w:rFonts w:ascii="Calibri" w:eastAsiaTheme="minorHAnsi" w:hAnsi="Calibri" w:cs="Calibri"/>
          <w:w w:val="63052"/>
          <w:lang w:val="en-IN"/>
        </w:rPr>
      </w:pPr>
      <w:r w:rsidRPr="0047221B">
        <w:rPr>
          <w:rFonts w:ascii="Calibri" w:eastAsiaTheme="minorHAnsi" w:hAnsi="Calibri" w:cs="Calibri"/>
          <w:w w:val="63052"/>
          <w:lang w:val="en-IN"/>
        </w:rPr>
        <w:t>The platform must comply with applicable data protection and digital payment regulations, such as GDPR or local IT laws.</w:t>
      </w:r>
    </w:p>
    <w:p w14:paraId="5B5EA26E"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t>Risks</w:t>
      </w:r>
    </w:p>
    <w:p w14:paraId="588A3F62" w14:textId="77777777" w:rsidR="000312B4" w:rsidRPr="0047221B" w:rsidRDefault="000312B4" w:rsidP="000312B4">
      <w:pPr>
        <w:ind w:left="540"/>
        <w:jc w:val="both"/>
        <w:rPr>
          <w:rFonts w:ascii="Calibri" w:hAnsi="Calibri" w:cs="Calibri"/>
          <w:spacing w:val="-5"/>
        </w:rPr>
      </w:pPr>
      <w:r w:rsidRPr="0047221B">
        <w:rPr>
          <w:rFonts w:ascii="Calibri" w:hAnsi="Calibri" w:cs="Calibri"/>
          <w:w w:val="63052"/>
        </w:rPr>
        <w:t xml:space="preserve"> A </w:t>
      </w:r>
      <w:r w:rsidRPr="0047221B">
        <w:rPr>
          <w:rFonts w:ascii="Calibri" w:hAnsi="Calibri" w:cs="Calibri"/>
          <w:i/>
          <w:iCs/>
          <w:w w:val="63052"/>
        </w:rPr>
        <w:t xml:space="preserve">risk </w:t>
      </w:r>
      <w:r w:rsidRPr="0047221B">
        <w:rPr>
          <w:rFonts w:ascii="Calibri" w:hAnsi="Calibri" w:cs="Calibri"/>
          <w:w w:val="63052"/>
        </w:rPr>
        <w:t xml:space="preserve">is something that could affect </w:t>
      </w:r>
      <w:r w:rsidRPr="0047221B">
        <w:rPr>
          <w:rFonts w:ascii="Calibri" w:hAnsi="Calibri" w:cs="Calibri"/>
          <w:spacing w:val="-4"/>
        </w:rPr>
        <w:t xml:space="preserve">the success or failure of a project. Analyse risks regularly as the project progresses. </w:t>
      </w:r>
      <w:r w:rsidRPr="0047221B">
        <w:rPr>
          <w:rFonts w:ascii="Calibri" w:hAnsi="Calibri" w:cs="Calibri"/>
        </w:rPr>
        <w:t xml:space="preserve">While you may not be able to avoid every risk, you can limit each risk’s impact on the project by preparing for it beforehand. For each risk, you’ll note the likelihood of its occurrence, the cost to the project </w:t>
      </w:r>
      <w:r w:rsidRPr="0047221B">
        <w:rPr>
          <w:rFonts w:ascii="Calibri" w:hAnsi="Calibri" w:cs="Calibri"/>
          <w:spacing w:val="4"/>
        </w:rPr>
        <w:t xml:space="preserve">if it does occur, and the strategy for handling the risk. Strategies include the </w:t>
      </w:r>
      <w:r w:rsidRPr="0047221B">
        <w:rPr>
          <w:rFonts w:ascii="Calibri" w:hAnsi="Calibri" w:cs="Calibri"/>
          <w:spacing w:val="-5"/>
        </w:rPr>
        <w:t>following:</w:t>
      </w:r>
    </w:p>
    <w:p w14:paraId="4AAE823F" w14:textId="77777777" w:rsidR="000312B4" w:rsidRPr="0047221B" w:rsidRDefault="000312B4" w:rsidP="000312B4">
      <w:pPr>
        <w:pStyle w:val="NoSpacing"/>
        <w:ind w:left="720" w:firstLine="720"/>
        <w:rPr>
          <w:rFonts w:ascii="Calibri" w:hAnsi="Calibri" w:cs="Calibri"/>
        </w:rPr>
      </w:pPr>
      <w:r w:rsidRPr="0047221B">
        <w:rPr>
          <w:rFonts w:ascii="Calibri" w:hAnsi="Calibri" w:cs="Calibri"/>
          <w:b/>
          <w:bCs/>
        </w:rPr>
        <w:t xml:space="preserve">Avoid: </w:t>
      </w:r>
      <w:r w:rsidRPr="0047221B">
        <w:rPr>
          <w:rFonts w:ascii="Calibri" w:hAnsi="Calibri" w:cs="Calibri"/>
        </w:rPr>
        <w:t>Do something to eliminate the risk.</w:t>
      </w:r>
    </w:p>
    <w:p w14:paraId="23C77717" w14:textId="77777777" w:rsidR="000312B4" w:rsidRPr="0047221B" w:rsidRDefault="000312B4" w:rsidP="000312B4">
      <w:pPr>
        <w:pStyle w:val="NoSpacing"/>
        <w:ind w:left="720" w:firstLine="720"/>
        <w:rPr>
          <w:rFonts w:ascii="Calibri" w:hAnsi="Calibri" w:cs="Calibri"/>
          <w:spacing w:val="1"/>
        </w:rPr>
      </w:pPr>
      <w:r w:rsidRPr="0047221B">
        <w:rPr>
          <w:rFonts w:ascii="Calibri" w:hAnsi="Calibri" w:cs="Calibri"/>
          <w:b/>
          <w:bCs/>
          <w:spacing w:val="1"/>
        </w:rPr>
        <w:t xml:space="preserve">Mitigate: </w:t>
      </w:r>
      <w:r w:rsidRPr="0047221B">
        <w:rPr>
          <w:rFonts w:ascii="Calibri" w:hAnsi="Calibri" w:cs="Calibri"/>
          <w:spacing w:val="1"/>
        </w:rPr>
        <w:t>Do something to reduce damage if risk materializes.</w:t>
      </w:r>
    </w:p>
    <w:p w14:paraId="36307CC8" w14:textId="77777777" w:rsidR="000312B4" w:rsidRPr="0047221B" w:rsidRDefault="000312B4" w:rsidP="000312B4">
      <w:pPr>
        <w:pStyle w:val="NoSpacing"/>
        <w:ind w:left="720" w:firstLine="720"/>
        <w:rPr>
          <w:rFonts w:ascii="Calibri" w:hAnsi="Calibri" w:cs="Calibri"/>
          <w:w w:val="65329"/>
        </w:rPr>
      </w:pPr>
      <w:r w:rsidRPr="0047221B">
        <w:rPr>
          <w:rFonts w:ascii="Calibri" w:hAnsi="Calibri" w:cs="Calibri"/>
          <w:b/>
          <w:bCs/>
          <w:w w:val="65329"/>
        </w:rPr>
        <w:t xml:space="preserve">Transfer: </w:t>
      </w:r>
      <w:r w:rsidRPr="0047221B">
        <w:rPr>
          <w:rFonts w:ascii="Calibri" w:hAnsi="Calibri" w:cs="Calibri"/>
          <w:w w:val="65329"/>
        </w:rPr>
        <w:t>Pass the risk up or out to another entity.</w:t>
      </w:r>
    </w:p>
    <w:p w14:paraId="7D2FCCCF" w14:textId="77777777" w:rsidR="000312B4" w:rsidRPr="0047221B" w:rsidRDefault="000312B4" w:rsidP="000312B4">
      <w:pPr>
        <w:pStyle w:val="NoSpacing"/>
        <w:ind w:left="720" w:firstLine="720"/>
        <w:rPr>
          <w:rFonts w:ascii="Calibri" w:hAnsi="Calibri" w:cs="Calibri"/>
          <w:spacing w:val="1"/>
        </w:rPr>
      </w:pPr>
      <w:r w:rsidRPr="0047221B">
        <w:rPr>
          <w:rFonts w:ascii="Calibri" w:hAnsi="Calibri" w:cs="Calibri"/>
          <w:b/>
          <w:bCs/>
          <w:spacing w:val="1"/>
        </w:rPr>
        <w:t xml:space="preserve">Accept: </w:t>
      </w:r>
      <w:r w:rsidRPr="0047221B">
        <w:rPr>
          <w:rFonts w:ascii="Calibri" w:hAnsi="Calibri" w:cs="Calibri"/>
          <w:spacing w:val="1"/>
        </w:rPr>
        <w:t>Do nothing about the risk. Accept the consequences.</w:t>
      </w:r>
    </w:p>
    <w:p w14:paraId="2DD11E55"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Technological Risks</w:t>
      </w:r>
    </w:p>
    <w:p w14:paraId="4A85638B" w14:textId="77777777" w:rsidR="000312B4" w:rsidRPr="0047221B" w:rsidRDefault="000312B4" w:rsidP="000312B4">
      <w:pPr>
        <w:pStyle w:val="NoSpacing"/>
        <w:ind w:firstLine="360"/>
        <w:rPr>
          <w:rFonts w:ascii="Calibri" w:hAnsi="Calibri" w:cs="Calibri"/>
        </w:rPr>
      </w:pPr>
      <w:r w:rsidRPr="0047221B">
        <w:rPr>
          <w:rFonts w:ascii="Calibri" w:hAnsi="Calibri" w:cs="Calibri"/>
        </w:rPr>
        <w:t>This subsection of “Risk Analysis” specifies new technology issues that could affect the project.</w:t>
      </w:r>
    </w:p>
    <w:p w14:paraId="7A489BF7"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Unexpected outages due to server failure or deployment issues may disrupt booking and payment operations.</w:t>
      </w:r>
    </w:p>
    <w:p w14:paraId="4E945614"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Payment gateway, SMS, or email service disruptions could affect ticket confirmations or transactions.</w:t>
      </w:r>
    </w:p>
    <w:p w14:paraId="2BB72724"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The platform may be vulnerable to cyberattacks if proper encryption and security protocols are not implemented.</w:t>
      </w:r>
    </w:p>
    <w:p w14:paraId="2C655CCE"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As user traffic grows, the system may face performance issues if not built to scale efficiently.</w:t>
      </w:r>
    </w:p>
    <w:p w14:paraId="47A624AD"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Browser Compatibility Issues: Users on outdated or unsupported browsers may face interface or functionality problems.</w:t>
      </w:r>
    </w:p>
    <w:p w14:paraId="4BD9D285" w14:textId="77777777" w:rsidR="000312B4" w:rsidRPr="0047221B" w:rsidRDefault="000312B4" w:rsidP="00E6383A">
      <w:pPr>
        <w:numPr>
          <w:ilvl w:val="0"/>
          <w:numId w:val="11"/>
        </w:numPr>
        <w:spacing w:before="100" w:beforeAutospacing="1" w:after="100" w:afterAutospacing="1" w:line="240" w:lineRule="auto"/>
        <w:rPr>
          <w:rFonts w:ascii="Calibri" w:eastAsiaTheme="minorEastAsia" w:hAnsi="Calibri" w:cs="Calibri"/>
          <w:lang w:val="en-US"/>
        </w:rPr>
      </w:pPr>
      <w:r w:rsidRPr="0047221B">
        <w:rPr>
          <w:rFonts w:ascii="Calibri" w:eastAsiaTheme="minorEastAsia" w:hAnsi="Calibri" w:cs="Calibri"/>
          <w:lang w:val="en-US"/>
        </w:rPr>
        <w:t>Poor user internet connectivity can result in failed bookings or incomplete transactions.</w:t>
      </w:r>
    </w:p>
    <w:p w14:paraId="7E6E11B4"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Skills Risks</w:t>
      </w:r>
    </w:p>
    <w:p w14:paraId="5FAA1AFA" w14:textId="77777777" w:rsidR="000312B4" w:rsidRPr="0047221B" w:rsidRDefault="000312B4" w:rsidP="000312B4">
      <w:pPr>
        <w:pStyle w:val="NoSpacing"/>
        <w:ind w:left="360"/>
        <w:rPr>
          <w:rFonts w:ascii="Calibri" w:hAnsi="Calibri" w:cs="Calibri"/>
        </w:rPr>
      </w:pPr>
      <w:r w:rsidRPr="0047221B">
        <w:rPr>
          <w:rFonts w:ascii="Calibri" w:hAnsi="Calibri" w:cs="Calibri"/>
        </w:rPr>
        <w:t>This subsection of “Risk Analysis” specifies the risk of not getting staff with the required expertise for the project.</w:t>
      </w:r>
    </w:p>
    <w:p w14:paraId="1BD9DAF0"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The project may face delays or quality issues if the development team lacks expertise in required technologies (e.g., Angular, Node.js, payment integrations).</w:t>
      </w:r>
    </w:p>
    <w:p w14:paraId="0FB0F52B"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Poor user interface design could lead to a confusing user experience and reduced customer satisfaction.</w:t>
      </w:r>
    </w:p>
    <w:p w14:paraId="12BA2D25"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If QA team members lack experience in automation or usability testing, critical bugs might go undetected.</w:t>
      </w:r>
    </w:p>
    <w:p w14:paraId="0B62929A"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Improper deployment and infrastructure management may cause downtime or performance issues.</w:t>
      </w:r>
    </w:p>
    <w:p w14:paraId="5F9ECD39" w14:textId="77777777" w:rsidR="000312B4" w:rsidRPr="0047221B" w:rsidRDefault="000312B4" w:rsidP="00E6383A">
      <w:pPr>
        <w:pStyle w:val="ListParagraph"/>
        <w:numPr>
          <w:ilvl w:val="0"/>
          <w:numId w:val="6"/>
        </w:numPr>
        <w:rPr>
          <w:rFonts w:ascii="Calibri" w:hAnsi="Calibri" w:cs="Calibri"/>
        </w:rPr>
      </w:pPr>
      <w:r w:rsidRPr="0047221B">
        <w:rPr>
          <w:rFonts w:ascii="Calibri" w:hAnsi="Calibri" w:cs="Calibri"/>
        </w:rPr>
        <w:t>If a key team member leaves or is unavailable, it may impact project continuity and knowledge transfer.</w:t>
      </w:r>
    </w:p>
    <w:p w14:paraId="6A33F525"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Political Risks</w:t>
      </w:r>
    </w:p>
    <w:p w14:paraId="66508CCB"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Sudden changes in government regulations (e.g., data privacy, digital payments, GST) may require system modifications or compliance updates.</w:t>
      </w:r>
    </w:p>
    <w:p w14:paraId="3B36275B"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lastRenderedPageBreak/>
        <w:t>If the system expands to other regions or countries, differing political or legal environments may impact operations or data handling.</w:t>
      </w:r>
    </w:p>
    <w:p w14:paraId="27909F35"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Government restrictions on internet services, payment gateways, or SMS/email services may disrupt system functionality.</w:t>
      </w:r>
    </w:p>
    <w:p w14:paraId="7238833A"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Changes in digital service taxation or compliance requirements could affect pricing models and financial reporting.</w:t>
      </w:r>
    </w:p>
    <w:p w14:paraId="7D0F3324"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If the platform integrates with government transportation or cultural event systems, any political changes or delays may impact service availability.</w:t>
      </w:r>
    </w:p>
    <w:p w14:paraId="4B29DBA5" w14:textId="77777777" w:rsidR="000312B4" w:rsidRPr="0047221B" w:rsidRDefault="000312B4" w:rsidP="000312B4">
      <w:pPr>
        <w:rPr>
          <w:rFonts w:ascii="Calibri" w:hAnsi="Calibri" w:cs="Calibri"/>
          <w:lang w:val="en-US"/>
        </w:rPr>
      </w:pPr>
    </w:p>
    <w:p w14:paraId="1FDC349E"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Business Risks</w:t>
      </w:r>
    </w:p>
    <w:p w14:paraId="5DDB458C" w14:textId="77777777" w:rsidR="000312B4" w:rsidRPr="0047221B" w:rsidRDefault="000312B4" w:rsidP="000312B4">
      <w:pPr>
        <w:ind w:firstLine="360"/>
        <w:jc w:val="both"/>
        <w:rPr>
          <w:rFonts w:ascii="Calibri" w:hAnsi="Calibri" w:cs="Calibri"/>
          <w:spacing w:val="-4"/>
        </w:rPr>
      </w:pPr>
      <w:r w:rsidRPr="0047221B">
        <w:rPr>
          <w:rFonts w:ascii="Calibri" w:hAnsi="Calibri" w:cs="Calibri"/>
        </w:rPr>
        <w:t>This subsection of “Risk Analysis” describes the business implications if the pro</w:t>
      </w:r>
      <w:r w:rsidRPr="0047221B">
        <w:rPr>
          <w:rFonts w:ascii="Calibri" w:hAnsi="Calibri" w:cs="Calibri"/>
          <w:spacing w:val="-4"/>
        </w:rPr>
        <w:t>ject is cancelled.</w:t>
      </w:r>
    </w:p>
    <w:p w14:paraId="4007F5E2"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Users may continue using traditional booking methods or competing platforms, leading to lower-than-expected traffic and revenue.</w:t>
      </w:r>
    </w:p>
    <w:p w14:paraId="0C70B9C5"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The presence of well-established ticketing platforms may reduce market share and slow growth.</w:t>
      </w:r>
    </w:p>
    <w:p w14:paraId="5B9365CC"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The platform’s income depends heavily on organizers listing events and maintaining active bookings.</w:t>
      </w:r>
    </w:p>
    <w:p w14:paraId="40B53BE5"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Overpricing or hidden charges may discourage users from completing bookings.</w:t>
      </w:r>
    </w:p>
    <w:p w14:paraId="03C7928B"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Disagreements over cancellation policies or refund timelines can damage the platform’s reputation.</w:t>
      </w:r>
    </w:p>
    <w:p w14:paraId="1A4D8383"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Ticket bookings may vary significantly depending on event seasons or local calendars, affecting revenue consistency.</w:t>
      </w:r>
    </w:p>
    <w:p w14:paraId="2ABB0817" w14:textId="77777777" w:rsidR="000312B4" w:rsidRPr="0047221B" w:rsidRDefault="000312B4" w:rsidP="00E6383A">
      <w:pPr>
        <w:pStyle w:val="NoSpacing"/>
        <w:numPr>
          <w:ilvl w:val="0"/>
          <w:numId w:val="12"/>
        </w:numPr>
        <w:rPr>
          <w:rFonts w:ascii="Calibri" w:eastAsiaTheme="minorHAnsi" w:hAnsi="Calibri" w:cs="Calibri"/>
          <w:lang w:val="en-IN"/>
        </w:rPr>
      </w:pPr>
      <w:r w:rsidRPr="0047221B">
        <w:rPr>
          <w:rFonts w:ascii="Calibri" w:eastAsiaTheme="minorHAnsi" w:hAnsi="Calibri" w:cs="Calibri"/>
          <w:lang w:val="en-IN"/>
        </w:rPr>
        <w:t>Poor customer feedback due to bugs or failed transactions can harm the brand image and user trust.</w:t>
      </w:r>
    </w:p>
    <w:p w14:paraId="6432297A" w14:textId="77777777" w:rsidR="000312B4" w:rsidRPr="0047221B" w:rsidRDefault="000312B4" w:rsidP="000312B4">
      <w:pPr>
        <w:ind w:firstLine="360"/>
        <w:jc w:val="both"/>
        <w:rPr>
          <w:rFonts w:ascii="Calibri" w:hAnsi="Calibri" w:cs="Calibri"/>
          <w:spacing w:val="-4"/>
        </w:rPr>
      </w:pPr>
    </w:p>
    <w:p w14:paraId="736E2654"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Requirements Risks</w:t>
      </w:r>
    </w:p>
    <w:p w14:paraId="63C14BC4" w14:textId="77777777" w:rsidR="000312B4" w:rsidRPr="0047221B" w:rsidRDefault="000312B4" w:rsidP="000312B4">
      <w:pPr>
        <w:ind w:left="360"/>
        <w:jc w:val="both"/>
        <w:rPr>
          <w:rFonts w:ascii="Calibri" w:hAnsi="Calibri" w:cs="Calibri"/>
          <w:spacing w:val="-1"/>
        </w:rPr>
      </w:pPr>
      <w:r w:rsidRPr="0047221B">
        <w:rPr>
          <w:rFonts w:ascii="Calibri" w:hAnsi="Calibri" w:cs="Calibri"/>
        </w:rPr>
        <w:t xml:space="preserve">This subsection of “Risk Analysis” describes the risk that you have not correctly </w:t>
      </w:r>
      <w:r w:rsidRPr="0047221B">
        <w:rPr>
          <w:rFonts w:ascii="Calibri" w:hAnsi="Calibri" w:cs="Calibri"/>
          <w:spacing w:val="1"/>
        </w:rPr>
        <w:t xml:space="preserve">described the requirements. List areas whose requirements were most likely to </w:t>
      </w:r>
      <w:r w:rsidRPr="0047221B">
        <w:rPr>
          <w:rFonts w:ascii="Calibri" w:hAnsi="Calibri" w:cs="Calibri"/>
          <w:spacing w:val="-1"/>
        </w:rPr>
        <w:t>have been incorrectly captured.</w:t>
      </w:r>
    </w:p>
    <w:p w14:paraId="098483BC"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Missing or vague inputs from stakeholders can lead to functionality gaps or rework.</w:t>
      </w:r>
    </w:p>
    <w:p w14:paraId="3BBE7B7E"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Frequent changes in priorities or operations may cause scope creep and delays.</w:t>
      </w:r>
    </w:p>
    <w:p w14:paraId="15947375"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If expectations are not clearly communicated, the delivered system may not meet actual needs.</w:t>
      </w:r>
    </w:p>
    <w:p w14:paraId="7B1E0B71"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Discovering critical needs late in the project can impact timelines and budget.</w:t>
      </w:r>
    </w:p>
    <w:p w14:paraId="4AA9FA3E" w14:textId="77777777" w:rsidR="000312B4" w:rsidRPr="0047221B" w:rsidRDefault="000312B4" w:rsidP="000312B4">
      <w:pPr>
        <w:pStyle w:val="Heading2"/>
        <w:ind w:firstLine="360"/>
        <w:jc w:val="both"/>
        <w:rPr>
          <w:rFonts w:ascii="Calibri" w:hAnsi="Calibri" w:cs="Calibri"/>
          <w:sz w:val="22"/>
          <w:szCs w:val="22"/>
        </w:rPr>
      </w:pPr>
      <w:r w:rsidRPr="0047221B">
        <w:rPr>
          <w:rFonts w:ascii="Calibri" w:hAnsi="Calibri" w:cs="Calibri"/>
          <w:sz w:val="22"/>
          <w:szCs w:val="22"/>
        </w:rPr>
        <w:t>Other Risks</w:t>
      </w:r>
    </w:p>
    <w:p w14:paraId="75F1F0AA" w14:textId="77777777" w:rsidR="000312B4" w:rsidRPr="0047221B" w:rsidRDefault="000312B4" w:rsidP="000312B4">
      <w:pPr>
        <w:ind w:firstLine="360"/>
        <w:jc w:val="both"/>
        <w:rPr>
          <w:rFonts w:ascii="Calibri" w:hAnsi="Calibri" w:cs="Calibri"/>
          <w:spacing w:val="-1"/>
        </w:rPr>
      </w:pPr>
      <w:r w:rsidRPr="0047221B">
        <w:rPr>
          <w:rFonts w:ascii="Calibri" w:hAnsi="Calibri" w:cs="Calibri"/>
        </w:rPr>
        <w:t xml:space="preserve">In this subsection of “Risk Analysis,” document any other risks not covered in the </w:t>
      </w:r>
      <w:r w:rsidRPr="0047221B">
        <w:rPr>
          <w:rFonts w:ascii="Calibri" w:hAnsi="Calibri" w:cs="Calibri"/>
          <w:spacing w:val="-1"/>
        </w:rPr>
        <w:t>prior subsections.</w:t>
      </w:r>
    </w:p>
    <w:p w14:paraId="5DAAA949"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Unexpected changes, delays, or feature creep can lead to overshooting the allocated budget.</w:t>
      </w:r>
    </w:p>
    <w:p w14:paraId="772D355A"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Delays due to technical, resource, or communication issues may impact the overall delivery schedule.</w:t>
      </w:r>
    </w:p>
    <w:p w14:paraId="1C64A3C0" w14:textId="77777777" w:rsidR="000312B4" w:rsidRPr="0047221B" w:rsidRDefault="000312B4" w:rsidP="00E6383A">
      <w:pPr>
        <w:pStyle w:val="ListParagraph"/>
        <w:numPr>
          <w:ilvl w:val="0"/>
          <w:numId w:val="5"/>
        </w:numPr>
        <w:ind w:left="1440"/>
        <w:jc w:val="both"/>
        <w:rPr>
          <w:rFonts w:ascii="Calibri" w:hAnsi="Calibri" w:cs="Calibri"/>
        </w:rPr>
      </w:pPr>
      <w:r w:rsidRPr="0047221B">
        <w:rPr>
          <w:rFonts w:ascii="Calibri" w:hAnsi="Calibri" w:cs="Calibri"/>
        </w:rPr>
        <w:t>Migrating historical data from old systems or Excel files may be time-consuming and error-prone.</w:t>
      </w:r>
    </w:p>
    <w:p w14:paraId="5BEABF82" w14:textId="77777777" w:rsidR="000312B4" w:rsidRPr="0047221B" w:rsidRDefault="000312B4" w:rsidP="00754F1A">
      <w:pPr>
        <w:pStyle w:val="Heading1"/>
        <w:numPr>
          <w:ilvl w:val="0"/>
          <w:numId w:val="25"/>
        </w:numPr>
        <w:jc w:val="both"/>
        <w:rPr>
          <w:rFonts w:ascii="Calibri" w:hAnsi="Calibri" w:cs="Calibri"/>
          <w:sz w:val="22"/>
          <w:szCs w:val="22"/>
        </w:rPr>
      </w:pPr>
      <w:r w:rsidRPr="0047221B">
        <w:rPr>
          <w:rFonts w:ascii="Calibri" w:hAnsi="Calibri" w:cs="Calibri"/>
          <w:sz w:val="22"/>
          <w:szCs w:val="22"/>
        </w:rPr>
        <w:t>Business Process Overview</w:t>
      </w:r>
    </w:p>
    <w:p w14:paraId="57C1D85C" w14:textId="77777777" w:rsidR="000312B4" w:rsidRPr="0047221B" w:rsidRDefault="000312B4" w:rsidP="000312B4">
      <w:pPr>
        <w:pStyle w:val="NoSpacing"/>
        <w:ind w:left="720"/>
        <w:rPr>
          <w:rFonts w:ascii="Calibri" w:eastAsiaTheme="minorHAnsi" w:hAnsi="Calibri" w:cs="Calibri"/>
        </w:rPr>
      </w:pPr>
      <w:r w:rsidRPr="0047221B">
        <w:rPr>
          <w:rFonts w:ascii="Calibri" w:eastAsiaTheme="minorHAnsi" w:hAnsi="Calibri" w:cs="Calibri"/>
        </w:rPr>
        <w:t>The demand for digital ticketing platforms has grown significantly as users increasingly prefer convenient, contactless, and time-saving booking experiences. Traditional ticket booking methods—such as physical counters or manual processes—are often time-consuming, error-prone, and lack real-time updates. Event organizers and service providers also face challenges in managing ticket sales, tracking availability, and handling customer queries efficiently. To address these gaps, the proposed Online Ticketing System aims to streamline the entire ticketing process by offering a centralized digital platform</w:t>
      </w:r>
    </w:p>
    <w:p w14:paraId="42961E1C" w14:textId="77777777" w:rsidR="000312B4" w:rsidRPr="0047221B" w:rsidRDefault="000312B4" w:rsidP="00754F1A">
      <w:pPr>
        <w:pStyle w:val="Heading2"/>
        <w:numPr>
          <w:ilvl w:val="1"/>
          <w:numId w:val="25"/>
        </w:numPr>
        <w:ind w:left="1440"/>
        <w:rPr>
          <w:rFonts w:ascii="Calibri" w:hAnsi="Calibri" w:cs="Calibri"/>
          <w:sz w:val="22"/>
          <w:szCs w:val="22"/>
        </w:rPr>
      </w:pPr>
      <w:r w:rsidRPr="0047221B">
        <w:rPr>
          <w:rFonts w:ascii="Calibri" w:hAnsi="Calibri" w:cs="Calibri"/>
          <w:sz w:val="22"/>
          <w:szCs w:val="22"/>
        </w:rPr>
        <w:lastRenderedPageBreak/>
        <w:t>Legacy System (AS-IS)</w:t>
      </w:r>
    </w:p>
    <w:p w14:paraId="552D4817" w14:textId="77777777" w:rsidR="00007147" w:rsidRDefault="000312B4" w:rsidP="000312B4">
      <w:pPr>
        <w:pStyle w:val="Heading2"/>
        <w:ind w:left="1440"/>
        <w:rPr>
          <w:rFonts w:ascii="Calibri" w:eastAsiaTheme="minorHAnsi" w:hAnsi="Calibri" w:cs="Calibri"/>
          <w:color w:val="auto"/>
          <w:sz w:val="22"/>
          <w:szCs w:val="22"/>
          <w:lang w:val="en-IN"/>
        </w:rPr>
      </w:pPr>
      <w:r w:rsidRPr="0047221B">
        <w:rPr>
          <w:rFonts w:ascii="Calibri" w:eastAsiaTheme="minorHAnsi" w:hAnsi="Calibri" w:cs="Calibri"/>
          <w:color w:val="auto"/>
          <w:sz w:val="22"/>
          <w:szCs w:val="22"/>
          <w:lang w:val="en-IN"/>
        </w:rPr>
        <w:t>The current ticket booking process is manual, time-consuming, and lacks real-time availability or centralized control. Event organizers rely on spreadsheets or offline methods to manage bookings and refunds. This leads to inefficiencies, errors, and poor customer experience.</w:t>
      </w:r>
    </w:p>
    <w:p w14:paraId="634AE4D5" w14:textId="082AD764" w:rsidR="00007147" w:rsidRDefault="00007147" w:rsidP="000312B4">
      <w:pPr>
        <w:pStyle w:val="Heading2"/>
        <w:ind w:left="1440"/>
        <w:rPr>
          <w:rFonts w:ascii="Calibri" w:eastAsiaTheme="minorHAnsi" w:hAnsi="Calibri" w:cs="Calibri"/>
          <w:color w:val="auto"/>
          <w:sz w:val="22"/>
          <w:szCs w:val="22"/>
          <w:lang w:val="en-IN"/>
        </w:rPr>
      </w:pPr>
      <w:r w:rsidRPr="00007147">
        <w:rPr>
          <w:rFonts w:ascii="Calibri" w:eastAsiaTheme="minorHAnsi" w:hAnsi="Calibri" w:cs="Calibri"/>
          <w:noProof/>
          <w:color w:val="auto"/>
          <w:sz w:val="22"/>
          <w:szCs w:val="22"/>
          <w:lang w:val="en-IN" w:eastAsia="en-IN"/>
        </w:rPr>
        <w:drawing>
          <wp:inline distT="0" distB="0" distL="0" distR="0" wp14:anchorId="37A5F2EB" wp14:editId="07D44578">
            <wp:extent cx="3059430" cy="6840415"/>
            <wp:effectExtent l="0" t="0" r="7620" b="0"/>
            <wp:docPr id="21" name="Picture 21" descr="C:\Users\HP\Desktop\BA2\Mock4\Diagrams Mock4\AS IS Process Flow Diagram Ticketing Comp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BA2\Mock4\Diagrams Mock4\AS IS Process Flow Diagram Ticketing Compan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2594" cy="6847489"/>
                    </a:xfrm>
                    <a:prstGeom prst="rect">
                      <a:avLst/>
                    </a:prstGeom>
                    <a:noFill/>
                    <a:ln>
                      <a:noFill/>
                    </a:ln>
                  </pic:spPr>
                </pic:pic>
              </a:graphicData>
            </a:graphic>
          </wp:inline>
        </w:drawing>
      </w:r>
    </w:p>
    <w:p w14:paraId="7EBFE818" w14:textId="77777777" w:rsidR="00007147" w:rsidRDefault="00007147" w:rsidP="000312B4">
      <w:pPr>
        <w:pStyle w:val="Heading2"/>
        <w:ind w:left="1440"/>
        <w:rPr>
          <w:rFonts w:ascii="Calibri" w:eastAsiaTheme="minorHAnsi" w:hAnsi="Calibri" w:cs="Calibri"/>
          <w:color w:val="auto"/>
          <w:sz w:val="22"/>
          <w:szCs w:val="22"/>
          <w:lang w:val="en-IN"/>
        </w:rPr>
      </w:pPr>
    </w:p>
    <w:p w14:paraId="140DE61A" w14:textId="4B39AD73" w:rsidR="000312B4" w:rsidRPr="0047221B" w:rsidRDefault="000312B4" w:rsidP="000312B4">
      <w:pPr>
        <w:pStyle w:val="Heading2"/>
        <w:ind w:left="1440"/>
        <w:rPr>
          <w:rFonts w:ascii="Calibri" w:hAnsi="Calibri" w:cs="Calibri"/>
          <w:sz w:val="22"/>
          <w:szCs w:val="22"/>
        </w:rPr>
      </w:pPr>
      <w:r w:rsidRPr="0047221B">
        <w:rPr>
          <w:rFonts w:ascii="Calibri" w:hAnsi="Calibri" w:cs="Calibri"/>
          <w:sz w:val="22"/>
          <w:szCs w:val="22"/>
        </w:rPr>
        <w:tab/>
      </w:r>
      <w:r w:rsidRPr="0047221B">
        <w:rPr>
          <w:rFonts w:ascii="Calibri" w:hAnsi="Calibri" w:cs="Calibri"/>
          <w:sz w:val="22"/>
          <w:szCs w:val="22"/>
        </w:rPr>
        <w:tab/>
      </w:r>
    </w:p>
    <w:p w14:paraId="74412352" w14:textId="77777777" w:rsidR="000312B4" w:rsidRPr="0047221B" w:rsidRDefault="000312B4" w:rsidP="00754F1A">
      <w:pPr>
        <w:pStyle w:val="Heading2"/>
        <w:numPr>
          <w:ilvl w:val="1"/>
          <w:numId w:val="25"/>
        </w:numPr>
        <w:ind w:left="1440"/>
        <w:jc w:val="both"/>
        <w:rPr>
          <w:rFonts w:ascii="Calibri" w:hAnsi="Calibri" w:cs="Calibri"/>
          <w:sz w:val="22"/>
          <w:szCs w:val="22"/>
        </w:rPr>
      </w:pPr>
      <w:r w:rsidRPr="0047221B">
        <w:rPr>
          <w:rFonts w:ascii="Calibri" w:hAnsi="Calibri" w:cs="Calibri"/>
          <w:sz w:val="22"/>
          <w:szCs w:val="22"/>
        </w:rPr>
        <w:t>Proposed Recommendations (TO-BE)</w:t>
      </w:r>
    </w:p>
    <w:p w14:paraId="01F5039E" w14:textId="7579C250" w:rsidR="000312B4" w:rsidRDefault="000312B4" w:rsidP="000312B4">
      <w:pPr>
        <w:pStyle w:val="NoSpacing"/>
        <w:ind w:left="1080" w:firstLine="360"/>
        <w:rPr>
          <w:rFonts w:ascii="Calibri" w:eastAsiaTheme="minorHAnsi" w:hAnsi="Calibri" w:cs="Calibri"/>
          <w:lang w:val="en-IN"/>
        </w:rPr>
      </w:pPr>
      <w:r w:rsidRPr="0047221B">
        <w:rPr>
          <w:rFonts w:ascii="Calibri" w:eastAsiaTheme="minorHAnsi" w:hAnsi="Calibri" w:cs="Calibri"/>
          <w:lang w:val="en-IN"/>
        </w:rPr>
        <w:t>Implement a centralized, web-based ticketing system that enables real-time booking, secure online payments, and automated confirmations. Provide dashboards for organizers to manage events and track sales efficiently. Enhance user experience through instant notifications, self-service options, and simplified cancellations or refunds.</w:t>
      </w:r>
    </w:p>
    <w:p w14:paraId="5B208054" w14:textId="04BB27F5" w:rsidR="00007147" w:rsidRDefault="006A17FE" w:rsidP="000312B4">
      <w:pPr>
        <w:pStyle w:val="NoSpacing"/>
        <w:ind w:left="1080" w:firstLine="360"/>
        <w:rPr>
          <w:rFonts w:ascii="Calibri" w:eastAsiaTheme="minorHAnsi" w:hAnsi="Calibri" w:cs="Calibri"/>
          <w:lang w:val="en-IN"/>
        </w:rPr>
      </w:pPr>
      <w:r w:rsidRPr="006A17FE">
        <w:rPr>
          <w:rFonts w:ascii="Calibri" w:eastAsiaTheme="minorHAnsi" w:hAnsi="Calibri" w:cs="Calibri"/>
          <w:noProof/>
          <w:lang w:val="en-IN" w:eastAsia="en-IN"/>
        </w:rPr>
        <w:lastRenderedPageBreak/>
        <w:drawing>
          <wp:inline distT="0" distB="0" distL="0" distR="0" wp14:anchorId="4EF7E9FE" wp14:editId="57350B31">
            <wp:extent cx="2611120" cy="8238246"/>
            <wp:effectExtent l="0" t="0" r="0" b="0"/>
            <wp:docPr id="23" name="Picture 23" descr="C:\Users\HP\Desktop\BA2\Mock4\Diagrams Mock4\TO BE Ticketing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A2\Mock4\Diagrams Mock4\TO BE Ticketing Syste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3040" cy="8244303"/>
                    </a:xfrm>
                    <a:prstGeom prst="rect">
                      <a:avLst/>
                    </a:prstGeom>
                    <a:noFill/>
                    <a:ln>
                      <a:noFill/>
                    </a:ln>
                  </pic:spPr>
                </pic:pic>
              </a:graphicData>
            </a:graphic>
          </wp:inline>
        </w:drawing>
      </w:r>
    </w:p>
    <w:p w14:paraId="2F987D92" w14:textId="77777777" w:rsidR="000312B4" w:rsidRPr="0047221B" w:rsidRDefault="000312B4" w:rsidP="000312B4">
      <w:pPr>
        <w:pStyle w:val="Heading1"/>
        <w:jc w:val="both"/>
        <w:rPr>
          <w:rFonts w:ascii="Calibri" w:hAnsi="Calibri" w:cs="Calibri"/>
          <w:sz w:val="22"/>
          <w:szCs w:val="22"/>
        </w:rPr>
      </w:pPr>
      <w:r w:rsidRPr="0047221B">
        <w:rPr>
          <w:rFonts w:ascii="Calibri" w:hAnsi="Calibri" w:cs="Calibri"/>
          <w:sz w:val="22"/>
          <w:szCs w:val="22"/>
        </w:rPr>
        <w:t xml:space="preserve">     9.Business Requirements</w:t>
      </w:r>
    </w:p>
    <w:p w14:paraId="08161439"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be able to search and filter events based on category, date, and location.</w:t>
      </w:r>
    </w:p>
    <w:p w14:paraId="52129271"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be able to book tickets and make secure payments via integrated payment gateways.</w:t>
      </w:r>
    </w:p>
    <w:p w14:paraId="2D88DAAF"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receive instant booking confirmations through email and/or SMS.</w:t>
      </w:r>
    </w:p>
    <w:p w14:paraId="763A390C"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Users shall be able to cancel tickets within the allowed window, and refunds shall be processed based on the organizer’s policy.</w:t>
      </w:r>
    </w:p>
    <w:p w14:paraId="32AB7A85"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Organizers shall be able to create, update, and manage events, pricing, and ticket inventory through a dedicated dashboard.</w:t>
      </w:r>
    </w:p>
    <w:p w14:paraId="77880F36" w14:textId="77777777" w:rsidR="000312B4" w:rsidRPr="0047221B" w:rsidRDefault="000312B4" w:rsidP="00E6383A">
      <w:pPr>
        <w:pStyle w:val="NoSpacing"/>
        <w:numPr>
          <w:ilvl w:val="0"/>
          <w:numId w:val="5"/>
        </w:numPr>
        <w:ind w:left="1440"/>
        <w:rPr>
          <w:rFonts w:ascii="Calibri" w:eastAsiaTheme="minorHAnsi" w:hAnsi="Calibri" w:cs="Calibri"/>
          <w:lang w:val="en-IN"/>
        </w:rPr>
      </w:pPr>
      <w:r w:rsidRPr="0047221B">
        <w:rPr>
          <w:rFonts w:ascii="Calibri" w:eastAsiaTheme="minorHAnsi" w:hAnsi="Calibri" w:cs="Calibri"/>
          <w:lang w:val="en-IN"/>
        </w:rPr>
        <w:t>Admins shall have full control over user management, event approvals, and platform-wide settings.</w:t>
      </w:r>
    </w:p>
    <w:p w14:paraId="39BC9516" w14:textId="6C071E08" w:rsidR="000312B4" w:rsidRPr="0047221B" w:rsidRDefault="000312B4" w:rsidP="000312B4">
      <w:pPr>
        <w:rPr>
          <w:rFonts w:ascii="Calibri" w:hAnsi="Calibri" w:cs="Calibri"/>
          <w:b/>
          <w:lang w:val="en-US"/>
        </w:rPr>
      </w:pPr>
      <w:r w:rsidRPr="0047221B">
        <w:rPr>
          <w:rFonts w:ascii="Calibri" w:hAnsi="Calibri" w:cs="Calibri"/>
          <w:b/>
          <w:bCs/>
          <w:lang w:val="en-US"/>
        </w:rPr>
        <w:lastRenderedPageBreak/>
        <w:t>Software Requirements Specification (SRS)</w:t>
      </w:r>
      <w:r w:rsidRPr="0047221B">
        <w:rPr>
          <w:rFonts w:ascii="Calibri" w:hAnsi="Calibri" w:cs="Calibri"/>
          <w:b/>
          <w:lang w:val="en-US"/>
        </w:rPr>
        <w:t xml:space="preserve"> for the </w:t>
      </w:r>
      <w:r w:rsidRPr="0047221B">
        <w:rPr>
          <w:rFonts w:ascii="Calibri" w:hAnsi="Calibri" w:cs="Calibri"/>
          <w:b/>
          <w:bCs/>
          <w:lang w:val="en-US"/>
        </w:rPr>
        <w:t>Online Ticketing System</w:t>
      </w:r>
      <w:r w:rsidRPr="0047221B">
        <w:rPr>
          <w:rFonts w:ascii="Calibri" w:hAnsi="Calibri" w:cs="Calibri"/>
          <w:b/>
          <w:lang w:val="en-US"/>
        </w:rPr>
        <w:t>:</w:t>
      </w:r>
    </w:p>
    <w:p w14:paraId="12B03A3F"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Introduction</w:t>
      </w:r>
    </w:p>
    <w:p w14:paraId="0DB740C8"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Purpose</w:t>
      </w:r>
    </w:p>
    <w:p w14:paraId="4A3CED7B"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Intended Audience</w:t>
      </w:r>
    </w:p>
    <w:p w14:paraId="1E6F63B3"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Scope</w:t>
      </w:r>
    </w:p>
    <w:p w14:paraId="32507F9A"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Definition</w:t>
      </w:r>
    </w:p>
    <w:p w14:paraId="553C0BEA"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Reference</w:t>
      </w:r>
    </w:p>
    <w:p w14:paraId="7BA1E918"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Overall Description</w:t>
      </w:r>
    </w:p>
    <w:p w14:paraId="0D783CCD"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User Interface</w:t>
      </w:r>
    </w:p>
    <w:p w14:paraId="58C13A58"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System Interface</w:t>
      </w:r>
    </w:p>
    <w:p w14:paraId="07E832D1"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Constraints, Assumptions and Dependencies</w:t>
      </w:r>
    </w:p>
    <w:p w14:paraId="71F21E2A"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User Characteristics</w:t>
      </w:r>
    </w:p>
    <w:p w14:paraId="707C31D5"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System Features &amp; Requirements</w:t>
      </w:r>
    </w:p>
    <w:p w14:paraId="6790ACE4"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Functional Requirements</w:t>
      </w:r>
    </w:p>
    <w:p w14:paraId="3445920D"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Use Cases</w:t>
      </w:r>
    </w:p>
    <w:p w14:paraId="6C00D3C9"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External Interface Requirements</w:t>
      </w:r>
    </w:p>
    <w:p w14:paraId="76C9C8C4"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Logical database Requirements</w:t>
      </w:r>
    </w:p>
    <w:p w14:paraId="3628060F" w14:textId="77777777" w:rsidR="000312B4" w:rsidRPr="0047221B" w:rsidRDefault="000312B4" w:rsidP="00E6383A">
      <w:pPr>
        <w:pStyle w:val="ListParagraph"/>
        <w:numPr>
          <w:ilvl w:val="1"/>
          <w:numId w:val="13"/>
        </w:numPr>
        <w:rPr>
          <w:rFonts w:ascii="Calibri" w:hAnsi="Calibri" w:cs="Calibri"/>
          <w:lang w:val="en-US"/>
        </w:rPr>
      </w:pPr>
      <w:r w:rsidRPr="0047221B">
        <w:rPr>
          <w:rFonts w:ascii="Calibri" w:hAnsi="Calibri" w:cs="Calibri"/>
          <w:lang w:val="en-US"/>
        </w:rPr>
        <w:t>Non-functional Requirements</w:t>
      </w:r>
    </w:p>
    <w:p w14:paraId="387D34DB" w14:textId="77777777" w:rsidR="000312B4" w:rsidRPr="0047221B" w:rsidRDefault="000312B4" w:rsidP="00E6383A">
      <w:pPr>
        <w:pStyle w:val="ListParagraph"/>
        <w:numPr>
          <w:ilvl w:val="0"/>
          <w:numId w:val="13"/>
        </w:numPr>
        <w:rPr>
          <w:rFonts w:ascii="Calibri" w:hAnsi="Calibri" w:cs="Calibri"/>
          <w:b/>
          <w:lang w:val="en-US"/>
        </w:rPr>
      </w:pPr>
      <w:r w:rsidRPr="0047221B">
        <w:rPr>
          <w:rFonts w:ascii="Calibri" w:hAnsi="Calibri" w:cs="Calibri"/>
          <w:b/>
          <w:lang w:val="en-US"/>
        </w:rPr>
        <w:t>Deliverables for Approvals</w:t>
      </w:r>
    </w:p>
    <w:p w14:paraId="3661935F" w14:textId="77777777" w:rsidR="000312B4" w:rsidRPr="0047221B" w:rsidRDefault="000312B4" w:rsidP="000312B4">
      <w:pPr>
        <w:pStyle w:val="ListParagraph"/>
        <w:ind w:left="1080"/>
        <w:rPr>
          <w:rFonts w:ascii="Calibri" w:hAnsi="Calibri" w:cs="Calibri"/>
          <w:b/>
          <w:lang w:val="en-US"/>
        </w:rPr>
      </w:pPr>
    </w:p>
    <w:p w14:paraId="585F66DF" w14:textId="77777777" w:rsidR="000312B4" w:rsidRPr="0047221B" w:rsidRDefault="000312B4" w:rsidP="000312B4">
      <w:pPr>
        <w:pStyle w:val="ListParagraph"/>
        <w:ind w:left="1080"/>
        <w:rPr>
          <w:rFonts w:ascii="Calibri" w:hAnsi="Calibri" w:cs="Calibri"/>
          <w:b/>
          <w:lang w:val="en-US"/>
        </w:rPr>
      </w:pPr>
    </w:p>
    <w:p w14:paraId="5EFA5E2A" w14:textId="1DD81DE1" w:rsidR="000312B4" w:rsidRDefault="000312B4" w:rsidP="000312B4">
      <w:pPr>
        <w:pStyle w:val="ListParagraph"/>
        <w:ind w:left="1080"/>
        <w:rPr>
          <w:rFonts w:ascii="Calibri" w:hAnsi="Calibri" w:cs="Calibri"/>
          <w:b/>
          <w:lang w:val="en-US"/>
        </w:rPr>
      </w:pPr>
    </w:p>
    <w:p w14:paraId="06FEFB1C" w14:textId="7EF427C0" w:rsidR="00754F1A" w:rsidRDefault="00754F1A" w:rsidP="000312B4">
      <w:pPr>
        <w:pStyle w:val="ListParagraph"/>
        <w:ind w:left="1080"/>
        <w:rPr>
          <w:rFonts w:ascii="Calibri" w:hAnsi="Calibri" w:cs="Calibri"/>
          <w:b/>
          <w:lang w:val="en-US"/>
        </w:rPr>
      </w:pPr>
    </w:p>
    <w:p w14:paraId="77A5F4FF" w14:textId="34B4CB68" w:rsidR="00754F1A" w:rsidRDefault="00754F1A" w:rsidP="000312B4">
      <w:pPr>
        <w:pStyle w:val="ListParagraph"/>
        <w:ind w:left="1080"/>
        <w:rPr>
          <w:rFonts w:ascii="Calibri" w:hAnsi="Calibri" w:cs="Calibri"/>
          <w:b/>
          <w:lang w:val="en-US"/>
        </w:rPr>
      </w:pPr>
    </w:p>
    <w:p w14:paraId="16EC167F" w14:textId="7A27C513" w:rsidR="00754F1A" w:rsidRDefault="00754F1A" w:rsidP="000312B4">
      <w:pPr>
        <w:pStyle w:val="ListParagraph"/>
        <w:ind w:left="1080"/>
        <w:rPr>
          <w:rFonts w:ascii="Calibri" w:hAnsi="Calibri" w:cs="Calibri"/>
          <w:b/>
          <w:lang w:val="en-US"/>
        </w:rPr>
      </w:pPr>
    </w:p>
    <w:p w14:paraId="62C059EB" w14:textId="08467B7E" w:rsidR="00754F1A" w:rsidRDefault="00754F1A" w:rsidP="000312B4">
      <w:pPr>
        <w:pStyle w:val="ListParagraph"/>
        <w:ind w:left="1080"/>
        <w:rPr>
          <w:rFonts w:ascii="Calibri" w:hAnsi="Calibri" w:cs="Calibri"/>
          <w:b/>
          <w:lang w:val="en-US"/>
        </w:rPr>
      </w:pPr>
    </w:p>
    <w:p w14:paraId="12FC5290" w14:textId="74F82438" w:rsidR="00754F1A" w:rsidRDefault="00754F1A" w:rsidP="000312B4">
      <w:pPr>
        <w:pStyle w:val="ListParagraph"/>
        <w:ind w:left="1080"/>
        <w:rPr>
          <w:rFonts w:ascii="Calibri" w:hAnsi="Calibri" w:cs="Calibri"/>
          <w:b/>
          <w:lang w:val="en-US"/>
        </w:rPr>
      </w:pPr>
    </w:p>
    <w:p w14:paraId="6E92643D" w14:textId="011C6795" w:rsidR="00754F1A" w:rsidRDefault="00754F1A" w:rsidP="000312B4">
      <w:pPr>
        <w:pStyle w:val="ListParagraph"/>
        <w:ind w:left="1080"/>
        <w:rPr>
          <w:rFonts w:ascii="Calibri" w:hAnsi="Calibri" w:cs="Calibri"/>
          <w:b/>
          <w:lang w:val="en-US"/>
        </w:rPr>
      </w:pPr>
    </w:p>
    <w:p w14:paraId="39BE7680" w14:textId="5AD4EF41" w:rsidR="00754F1A" w:rsidRDefault="00754F1A" w:rsidP="000312B4">
      <w:pPr>
        <w:pStyle w:val="ListParagraph"/>
        <w:ind w:left="1080"/>
        <w:rPr>
          <w:rFonts w:ascii="Calibri" w:hAnsi="Calibri" w:cs="Calibri"/>
          <w:b/>
          <w:lang w:val="en-US"/>
        </w:rPr>
      </w:pPr>
    </w:p>
    <w:p w14:paraId="35EB855A" w14:textId="2767A763" w:rsidR="00754F1A" w:rsidRDefault="00754F1A" w:rsidP="000312B4">
      <w:pPr>
        <w:pStyle w:val="ListParagraph"/>
        <w:ind w:left="1080"/>
        <w:rPr>
          <w:rFonts w:ascii="Calibri" w:hAnsi="Calibri" w:cs="Calibri"/>
          <w:b/>
          <w:lang w:val="en-US"/>
        </w:rPr>
      </w:pPr>
    </w:p>
    <w:p w14:paraId="4E8D44B3" w14:textId="1C9168A9" w:rsidR="00754F1A" w:rsidRDefault="00754F1A" w:rsidP="000312B4">
      <w:pPr>
        <w:pStyle w:val="ListParagraph"/>
        <w:ind w:left="1080"/>
        <w:rPr>
          <w:rFonts w:ascii="Calibri" w:hAnsi="Calibri" w:cs="Calibri"/>
          <w:b/>
          <w:lang w:val="en-US"/>
        </w:rPr>
      </w:pPr>
    </w:p>
    <w:p w14:paraId="1168E8E0" w14:textId="00BA85D0" w:rsidR="00754F1A" w:rsidRDefault="00754F1A" w:rsidP="000312B4">
      <w:pPr>
        <w:pStyle w:val="ListParagraph"/>
        <w:ind w:left="1080"/>
        <w:rPr>
          <w:rFonts w:ascii="Calibri" w:hAnsi="Calibri" w:cs="Calibri"/>
          <w:b/>
          <w:lang w:val="en-US"/>
        </w:rPr>
      </w:pPr>
    </w:p>
    <w:p w14:paraId="0EAC2507" w14:textId="7D153450" w:rsidR="00754F1A" w:rsidRDefault="00754F1A" w:rsidP="000312B4">
      <w:pPr>
        <w:pStyle w:val="ListParagraph"/>
        <w:ind w:left="1080"/>
        <w:rPr>
          <w:rFonts w:ascii="Calibri" w:hAnsi="Calibri" w:cs="Calibri"/>
          <w:b/>
          <w:lang w:val="en-US"/>
        </w:rPr>
      </w:pPr>
    </w:p>
    <w:p w14:paraId="3184E44D" w14:textId="52372A2D" w:rsidR="00754F1A" w:rsidRDefault="00754F1A" w:rsidP="000312B4">
      <w:pPr>
        <w:pStyle w:val="ListParagraph"/>
        <w:ind w:left="1080"/>
        <w:rPr>
          <w:rFonts w:ascii="Calibri" w:hAnsi="Calibri" w:cs="Calibri"/>
          <w:b/>
          <w:lang w:val="en-US"/>
        </w:rPr>
      </w:pPr>
    </w:p>
    <w:p w14:paraId="2959CFC6" w14:textId="7584A715" w:rsidR="00754F1A" w:rsidRDefault="00754F1A" w:rsidP="000312B4">
      <w:pPr>
        <w:pStyle w:val="ListParagraph"/>
        <w:ind w:left="1080"/>
        <w:rPr>
          <w:rFonts w:ascii="Calibri" w:hAnsi="Calibri" w:cs="Calibri"/>
          <w:b/>
          <w:lang w:val="en-US"/>
        </w:rPr>
      </w:pPr>
    </w:p>
    <w:p w14:paraId="7D0ACDC1" w14:textId="22847281" w:rsidR="00754F1A" w:rsidRDefault="00754F1A" w:rsidP="000312B4">
      <w:pPr>
        <w:pStyle w:val="ListParagraph"/>
        <w:ind w:left="1080"/>
        <w:rPr>
          <w:rFonts w:ascii="Calibri" w:hAnsi="Calibri" w:cs="Calibri"/>
          <w:b/>
          <w:lang w:val="en-US"/>
        </w:rPr>
      </w:pPr>
    </w:p>
    <w:p w14:paraId="4E298F69" w14:textId="2B6F931A" w:rsidR="00754F1A" w:rsidRDefault="00754F1A" w:rsidP="000312B4">
      <w:pPr>
        <w:pStyle w:val="ListParagraph"/>
        <w:ind w:left="1080"/>
        <w:rPr>
          <w:rFonts w:ascii="Calibri" w:hAnsi="Calibri" w:cs="Calibri"/>
          <w:b/>
          <w:lang w:val="en-US"/>
        </w:rPr>
      </w:pPr>
    </w:p>
    <w:p w14:paraId="726B0BC2" w14:textId="0FAEFDFA" w:rsidR="00754F1A" w:rsidRDefault="00754F1A" w:rsidP="000312B4">
      <w:pPr>
        <w:pStyle w:val="ListParagraph"/>
        <w:ind w:left="1080"/>
        <w:rPr>
          <w:rFonts w:ascii="Calibri" w:hAnsi="Calibri" w:cs="Calibri"/>
          <w:b/>
          <w:lang w:val="en-US"/>
        </w:rPr>
      </w:pPr>
    </w:p>
    <w:p w14:paraId="475213E5" w14:textId="32D21B3F" w:rsidR="00754F1A" w:rsidRDefault="00754F1A" w:rsidP="000312B4">
      <w:pPr>
        <w:pStyle w:val="ListParagraph"/>
        <w:ind w:left="1080"/>
        <w:rPr>
          <w:rFonts w:ascii="Calibri" w:hAnsi="Calibri" w:cs="Calibri"/>
          <w:b/>
          <w:lang w:val="en-US"/>
        </w:rPr>
      </w:pPr>
    </w:p>
    <w:p w14:paraId="416C1EAC" w14:textId="6BE17DB4" w:rsidR="00754F1A" w:rsidRDefault="00754F1A" w:rsidP="000312B4">
      <w:pPr>
        <w:pStyle w:val="ListParagraph"/>
        <w:ind w:left="1080"/>
        <w:rPr>
          <w:rFonts w:ascii="Calibri" w:hAnsi="Calibri" w:cs="Calibri"/>
          <w:b/>
          <w:lang w:val="en-US"/>
        </w:rPr>
      </w:pPr>
    </w:p>
    <w:p w14:paraId="44A05EB2" w14:textId="575DB9B0" w:rsidR="00754F1A" w:rsidRDefault="00754F1A" w:rsidP="000312B4">
      <w:pPr>
        <w:pStyle w:val="ListParagraph"/>
        <w:ind w:left="1080"/>
        <w:rPr>
          <w:rFonts w:ascii="Calibri" w:hAnsi="Calibri" w:cs="Calibri"/>
          <w:b/>
          <w:lang w:val="en-US"/>
        </w:rPr>
      </w:pPr>
    </w:p>
    <w:p w14:paraId="41A98BC6" w14:textId="206407EB" w:rsidR="00754F1A" w:rsidRDefault="00754F1A" w:rsidP="000312B4">
      <w:pPr>
        <w:pStyle w:val="ListParagraph"/>
        <w:ind w:left="1080"/>
        <w:rPr>
          <w:rFonts w:ascii="Calibri" w:hAnsi="Calibri" w:cs="Calibri"/>
          <w:b/>
          <w:lang w:val="en-US"/>
        </w:rPr>
      </w:pPr>
    </w:p>
    <w:p w14:paraId="389085CF" w14:textId="1B6A1BF6" w:rsidR="00754F1A" w:rsidRDefault="00754F1A" w:rsidP="000312B4">
      <w:pPr>
        <w:pStyle w:val="ListParagraph"/>
        <w:ind w:left="1080"/>
        <w:rPr>
          <w:rFonts w:ascii="Calibri" w:hAnsi="Calibri" w:cs="Calibri"/>
          <w:b/>
          <w:lang w:val="en-US"/>
        </w:rPr>
      </w:pPr>
    </w:p>
    <w:p w14:paraId="50BF63F7" w14:textId="596ACC07" w:rsidR="00754F1A" w:rsidRDefault="00754F1A" w:rsidP="000312B4">
      <w:pPr>
        <w:pStyle w:val="ListParagraph"/>
        <w:ind w:left="1080"/>
        <w:rPr>
          <w:rFonts w:ascii="Calibri" w:hAnsi="Calibri" w:cs="Calibri"/>
          <w:b/>
          <w:lang w:val="en-US"/>
        </w:rPr>
      </w:pPr>
    </w:p>
    <w:p w14:paraId="71220574" w14:textId="413815F9" w:rsidR="00754F1A" w:rsidRDefault="00754F1A" w:rsidP="000312B4">
      <w:pPr>
        <w:pStyle w:val="ListParagraph"/>
        <w:ind w:left="1080"/>
        <w:rPr>
          <w:rFonts w:ascii="Calibri" w:hAnsi="Calibri" w:cs="Calibri"/>
          <w:b/>
          <w:lang w:val="en-US"/>
        </w:rPr>
      </w:pPr>
    </w:p>
    <w:p w14:paraId="1FAFBB6A" w14:textId="33B58FB3" w:rsidR="00754F1A" w:rsidRDefault="00754F1A" w:rsidP="000312B4">
      <w:pPr>
        <w:pStyle w:val="ListParagraph"/>
        <w:ind w:left="1080"/>
        <w:rPr>
          <w:rFonts w:ascii="Calibri" w:hAnsi="Calibri" w:cs="Calibri"/>
          <w:b/>
          <w:lang w:val="en-US"/>
        </w:rPr>
      </w:pPr>
    </w:p>
    <w:p w14:paraId="575696B9" w14:textId="2FE12919" w:rsidR="00754F1A" w:rsidRDefault="00754F1A" w:rsidP="000312B4">
      <w:pPr>
        <w:pStyle w:val="ListParagraph"/>
        <w:ind w:left="1080"/>
        <w:rPr>
          <w:rFonts w:ascii="Calibri" w:hAnsi="Calibri" w:cs="Calibri"/>
          <w:b/>
          <w:lang w:val="en-US"/>
        </w:rPr>
      </w:pPr>
    </w:p>
    <w:p w14:paraId="6BF28184" w14:textId="515F9233" w:rsidR="00754F1A" w:rsidRDefault="00754F1A" w:rsidP="000312B4">
      <w:pPr>
        <w:pStyle w:val="ListParagraph"/>
        <w:ind w:left="1080"/>
        <w:rPr>
          <w:rFonts w:ascii="Calibri" w:hAnsi="Calibri" w:cs="Calibri"/>
          <w:b/>
          <w:lang w:val="en-US"/>
        </w:rPr>
      </w:pPr>
    </w:p>
    <w:p w14:paraId="5A788212" w14:textId="5C22DAAF" w:rsidR="00754F1A" w:rsidRDefault="00754F1A" w:rsidP="000312B4">
      <w:pPr>
        <w:pStyle w:val="ListParagraph"/>
        <w:ind w:left="1080"/>
        <w:rPr>
          <w:rFonts w:ascii="Calibri" w:hAnsi="Calibri" w:cs="Calibri"/>
          <w:b/>
          <w:lang w:val="en-US"/>
        </w:rPr>
      </w:pPr>
    </w:p>
    <w:p w14:paraId="402C45DD" w14:textId="77777777" w:rsidR="00754F1A" w:rsidRPr="0047221B" w:rsidRDefault="00754F1A" w:rsidP="000312B4">
      <w:pPr>
        <w:pStyle w:val="ListParagraph"/>
        <w:ind w:left="1080"/>
        <w:rPr>
          <w:rFonts w:ascii="Calibri" w:hAnsi="Calibri" w:cs="Calibri"/>
          <w:b/>
          <w:lang w:val="en-US"/>
        </w:rPr>
      </w:pPr>
    </w:p>
    <w:p w14:paraId="45FB5357" w14:textId="77777777" w:rsidR="000312B4" w:rsidRPr="0047221B" w:rsidRDefault="000312B4" w:rsidP="000312B4">
      <w:pPr>
        <w:pStyle w:val="ListParagraph"/>
        <w:ind w:left="1080"/>
        <w:rPr>
          <w:rFonts w:ascii="Calibri" w:hAnsi="Calibri" w:cs="Calibri"/>
          <w:b/>
          <w:lang w:val="en-US"/>
        </w:rPr>
      </w:pPr>
    </w:p>
    <w:p w14:paraId="367CEDEC" w14:textId="77777777" w:rsidR="000312B4" w:rsidRPr="0047221B" w:rsidRDefault="000312B4" w:rsidP="000312B4">
      <w:pPr>
        <w:pStyle w:val="NormalWeb"/>
        <w:ind w:left="2880"/>
        <w:rPr>
          <w:rFonts w:ascii="Calibri" w:hAnsi="Calibri" w:cs="Calibri"/>
          <w:sz w:val="22"/>
          <w:szCs w:val="22"/>
        </w:rPr>
      </w:pPr>
      <w:r w:rsidRPr="0047221B">
        <w:rPr>
          <w:rStyle w:val="Strong"/>
          <w:rFonts w:ascii="Calibri" w:eastAsiaTheme="majorEastAsia" w:hAnsi="Calibri" w:cs="Calibri"/>
          <w:sz w:val="22"/>
          <w:szCs w:val="22"/>
        </w:rPr>
        <w:lastRenderedPageBreak/>
        <w:t>Project Title:</w:t>
      </w:r>
      <w:r w:rsidRPr="0047221B">
        <w:rPr>
          <w:rFonts w:ascii="Calibri" w:hAnsi="Calibri" w:cs="Calibri"/>
          <w:sz w:val="22"/>
          <w:szCs w:val="22"/>
        </w:rPr>
        <w:t xml:space="preserve"> Online Ticketing System</w:t>
      </w:r>
      <w:r w:rsidRPr="0047221B">
        <w:rPr>
          <w:rFonts w:ascii="Calibri" w:hAnsi="Calibri" w:cs="Calibri"/>
          <w:sz w:val="22"/>
          <w:szCs w:val="22"/>
        </w:rPr>
        <w:br/>
      </w:r>
      <w:r w:rsidRPr="0047221B">
        <w:rPr>
          <w:rStyle w:val="Strong"/>
          <w:rFonts w:ascii="Calibri" w:eastAsiaTheme="majorEastAsia" w:hAnsi="Calibri" w:cs="Calibri"/>
          <w:sz w:val="22"/>
          <w:szCs w:val="22"/>
        </w:rPr>
        <w:t>Document Version:</w:t>
      </w:r>
      <w:r w:rsidRPr="0047221B">
        <w:rPr>
          <w:rFonts w:ascii="Calibri" w:hAnsi="Calibri" w:cs="Calibri"/>
          <w:sz w:val="22"/>
          <w:szCs w:val="22"/>
        </w:rPr>
        <w:t xml:space="preserve"> 1.0</w:t>
      </w:r>
      <w:r w:rsidRPr="0047221B">
        <w:rPr>
          <w:rFonts w:ascii="Calibri" w:hAnsi="Calibri" w:cs="Calibri"/>
          <w:sz w:val="22"/>
          <w:szCs w:val="22"/>
        </w:rPr>
        <w:br/>
      </w:r>
      <w:r w:rsidRPr="0047221B">
        <w:rPr>
          <w:rStyle w:val="Strong"/>
          <w:rFonts w:ascii="Calibri" w:eastAsiaTheme="majorEastAsia" w:hAnsi="Calibri" w:cs="Calibri"/>
          <w:sz w:val="22"/>
          <w:szCs w:val="22"/>
        </w:rPr>
        <w:t>Prepared On:</w:t>
      </w:r>
      <w:r w:rsidRPr="0047221B">
        <w:rPr>
          <w:rFonts w:ascii="Calibri" w:hAnsi="Calibri" w:cs="Calibri"/>
          <w:sz w:val="22"/>
          <w:szCs w:val="22"/>
        </w:rPr>
        <w:t xml:space="preserve"> 08-07-2025</w:t>
      </w:r>
    </w:p>
    <w:p w14:paraId="71C034EC"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t>1. Introduction</w:t>
      </w:r>
    </w:p>
    <w:p w14:paraId="75BB38CB"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1.1 Purpose</w:t>
      </w:r>
    </w:p>
    <w:p w14:paraId="2A7EB5B7" w14:textId="77777777" w:rsidR="000312B4" w:rsidRPr="0047221B" w:rsidRDefault="000312B4" w:rsidP="000312B4">
      <w:pPr>
        <w:pStyle w:val="NormalWeb"/>
        <w:rPr>
          <w:rFonts w:ascii="Calibri" w:hAnsi="Calibri" w:cs="Calibri"/>
          <w:sz w:val="22"/>
          <w:szCs w:val="22"/>
        </w:rPr>
      </w:pPr>
      <w:r w:rsidRPr="0047221B">
        <w:rPr>
          <w:rFonts w:ascii="Calibri" w:hAnsi="Calibri" w:cs="Calibri"/>
          <w:sz w:val="22"/>
          <w:szCs w:val="22"/>
        </w:rPr>
        <w:t>The purpose of this document is to outline the software requirements for an Online Ticketing System that facilitates ticket booking for events, movies, or travel through a centralized web-based platform. It defines the functional and non-functional requirements, system interfaces, and use cases.</w:t>
      </w:r>
    </w:p>
    <w:p w14:paraId="5A0DEB98"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1.2 Intended Audience</w:t>
      </w:r>
    </w:p>
    <w:p w14:paraId="6314164F"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Development Team</w:t>
      </w:r>
    </w:p>
    <w:p w14:paraId="14A8CAB7"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Quality Assurance (QA) Team</w:t>
      </w:r>
    </w:p>
    <w:p w14:paraId="2A75852E"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Platform Owner / Admin</w:t>
      </w:r>
    </w:p>
    <w:p w14:paraId="7983001D"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Event Organizers</w:t>
      </w:r>
    </w:p>
    <w:p w14:paraId="31A84089" w14:textId="77777777" w:rsidR="000312B4" w:rsidRPr="0047221B" w:rsidRDefault="000312B4" w:rsidP="00E6383A">
      <w:pPr>
        <w:pStyle w:val="NormalWeb"/>
        <w:numPr>
          <w:ilvl w:val="0"/>
          <w:numId w:val="14"/>
        </w:numPr>
        <w:rPr>
          <w:rFonts w:ascii="Calibri" w:hAnsi="Calibri" w:cs="Calibri"/>
          <w:sz w:val="22"/>
          <w:szCs w:val="22"/>
        </w:rPr>
      </w:pPr>
      <w:r w:rsidRPr="0047221B">
        <w:rPr>
          <w:rFonts w:ascii="Calibri" w:hAnsi="Calibri" w:cs="Calibri"/>
          <w:sz w:val="22"/>
          <w:szCs w:val="22"/>
        </w:rPr>
        <w:t>Stakeholders and Investors</w:t>
      </w:r>
    </w:p>
    <w:p w14:paraId="1EC0A61B"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1.3 Scope</w:t>
      </w:r>
    </w:p>
    <w:p w14:paraId="5FB12795" w14:textId="77777777" w:rsidR="000312B4" w:rsidRPr="0047221B" w:rsidRDefault="000312B4" w:rsidP="000312B4">
      <w:pPr>
        <w:pStyle w:val="NormalWeb"/>
        <w:rPr>
          <w:rFonts w:ascii="Calibri" w:hAnsi="Calibri" w:cs="Calibri"/>
          <w:sz w:val="22"/>
          <w:szCs w:val="22"/>
        </w:rPr>
      </w:pPr>
      <w:r w:rsidRPr="0047221B">
        <w:rPr>
          <w:rFonts w:ascii="Calibri" w:hAnsi="Calibri" w:cs="Calibri"/>
          <w:sz w:val="22"/>
          <w:szCs w:val="22"/>
        </w:rPr>
        <w:t>This system will allow users to browse events, book tickets, make payments, and receive confirmations. Event organizers can create and manage events, monitor sales, and issue refunds. Admins will oversee operations, reporting, and support. The system will support desktop and mobile web browsers.</w:t>
      </w:r>
    </w:p>
    <w:p w14:paraId="2A486DCD"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1.4 Definitions</w:t>
      </w:r>
    </w:p>
    <w:p w14:paraId="37A90FD0"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User:</w:t>
      </w:r>
      <w:r w:rsidRPr="0047221B">
        <w:rPr>
          <w:rFonts w:ascii="Calibri" w:hAnsi="Calibri" w:cs="Calibri"/>
          <w:sz w:val="22"/>
          <w:szCs w:val="22"/>
        </w:rPr>
        <w:t xml:space="preserve"> A registered customer booking tickets</w:t>
      </w:r>
    </w:p>
    <w:p w14:paraId="6BD07D32"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Organizer:</w:t>
      </w:r>
      <w:r w:rsidRPr="0047221B">
        <w:rPr>
          <w:rFonts w:ascii="Calibri" w:hAnsi="Calibri" w:cs="Calibri"/>
          <w:sz w:val="22"/>
          <w:szCs w:val="22"/>
        </w:rPr>
        <w:t xml:space="preserve"> A person/entity managing events on the platform</w:t>
      </w:r>
    </w:p>
    <w:p w14:paraId="385FD0D0"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Admin:</w:t>
      </w:r>
      <w:r w:rsidRPr="0047221B">
        <w:rPr>
          <w:rFonts w:ascii="Calibri" w:hAnsi="Calibri" w:cs="Calibri"/>
          <w:sz w:val="22"/>
          <w:szCs w:val="22"/>
        </w:rPr>
        <w:t xml:space="preserve"> A user with full system control</w:t>
      </w:r>
    </w:p>
    <w:p w14:paraId="4EDA99E6"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Booking:</w:t>
      </w:r>
      <w:r w:rsidRPr="0047221B">
        <w:rPr>
          <w:rFonts w:ascii="Calibri" w:hAnsi="Calibri" w:cs="Calibri"/>
          <w:sz w:val="22"/>
          <w:szCs w:val="22"/>
        </w:rPr>
        <w:t xml:space="preserve"> The process of reserving a ticket</w:t>
      </w:r>
    </w:p>
    <w:p w14:paraId="334EDA55"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Cancellation:</w:t>
      </w:r>
      <w:r w:rsidRPr="0047221B">
        <w:rPr>
          <w:rFonts w:ascii="Calibri" w:hAnsi="Calibri" w:cs="Calibri"/>
          <w:sz w:val="22"/>
          <w:szCs w:val="22"/>
        </w:rPr>
        <w:t xml:space="preserve"> Process to revoke a booking</w:t>
      </w:r>
    </w:p>
    <w:p w14:paraId="731AB72F" w14:textId="77777777" w:rsidR="000312B4" w:rsidRPr="0047221B" w:rsidRDefault="000312B4" w:rsidP="00E6383A">
      <w:pPr>
        <w:pStyle w:val="NormalWeb"/>
        <w:numPr>
          <w:ilvl w:val="0"/>
          <w:numId w:val="15"/>
        </w:numPr>
        <w:rPr>
          <w:rFonts w:ascii="Calibri" w:hAnsi="Calibri" w:cs="Calibri"/>
          <w:sz w:val="22"/>
          <w:szCs w:val="22"/>
        </w:rPr>
      </w:pPr>
      <w:r w:rsidRPr="0047221B">
        <w:rPr>
          <w:rStyle w:val="Strong"/>
          <w:rFonts w:ascii="Calibri" w:eastAsiaTheme="majorEastAsia" w:hAnsi="Calibri" w:cs="Calibri"/>
          <w:sz w:val="22"/>
          <w:szCs w:val="22"/>
        </w:rPr>
        <w:t>Refund:</w:t>
      </w:r>
      <w:r w:rsidRPr="0047221B">
        <w:rPr>
          <w:rFonts w:ascii="Calibri" w:hAnsi="Calibri" w:cs="Calibri"/>
          <w:sz w:val="22"/>
          <w:szCs w:val="22"/>
        </w:rPr>
        <w:t xml:space="preserve"> Return of payment based on cancellation policy</w:t>
      </w:r>
    </w:p>
    <w:p w14:paraId="62F26AC7"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1.5 References</w:t>
      </w:r>
    </w:p>
    <w:p w14:paraId="08F732EE"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 xml:space="preserve">IEEE </w:t>
      </w:r>
      <w:proofErr w:type="spellStart"/>
      <w:r w:rsidRPr="0047221B">
        <w:rPr>
          <w:rFonts w:ascii="Calibri" w:hAnsi="Calibri" w:cs="Calibri"/>
          <w:sz w:val="22"/>
          <w:szCs w:val="22"/>
        </w:rPr>
        <w:t>Std</w:t>
      </w:r>
      <w:proofErr w:type="spellEnd"/>
      <w:r w:rsidRPr="0047221B">
        <w:rPr>
          <w:rFonts w:ascii="Calibri" w:hAnsi="Calibri" w:cs="Calibri"/>
          <w:sz w:val="22"/>
          <w:szCs w:val="22"/>
        </w:rPr>
        <w:t xml:space="preserve"> 830-1998 (Recommended Practice for SRS)</w:t>
      </w:r>
    </w:p>
    <w:p w14:paraId="0E6997C0"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 xml:space="preserve">Payment Gateway API Documentation (e.g., </w:t>
      </w:r>
      <w:proofErr w:type="spellStart"/>
      <w:r w:rsidRPr="0047221B">
        <w:rPr>
          <w:rFonts w:ascii="Calibri" w:hAnsi="Calibri" w:cs="Calibri"/>
          <w:sz w:val="22"/>
          <w:szCs w:val="22"/>
        </w:rPr>
        <w:t>Razorpay</w:t>
      </w:r>
      <w:proofErr w:type="spellEnd"/>
      <w:r w:rsidRPr="0047221B">
        <w:rPr>
          <w:rFonts w:ascii="Calibri" w:hAnsi="Calibri" w:cs="Calibri"/>
          <w:sz w:val="22"/>
          <w:szCs w:val="22"/>
        </w:rPr>
        <w:t>, Stripe)</w:t>
      </w:r>
    </w:p>
    <w:p w14:paraId="03EF5893"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SMS Gateway API Docs</w:t>
      </w:r>
    </w:p>
    <w:p w14:paraId="1025BF3F" w14:textId="77777777" w:rsidR="000312B4" w:rsidRPr="0047221B" w:rsidRDefault="000312B4" w:rsidP="00E6383A">
      <w:pPr>
        <w:pStyle w:val="NormalWeb"/>
        <w:numPr>
          <w:ilvl w:val="0"/>
          <w:numId w:val="16"/>
        </w:numPr>
        <w:rPr>
          <w:rFonts w:ascii="Calibri" w:hAnsi="Calibri" w:cs="Calibri"/>
          <w:sz w:val="22"/>
          <w:szCs w:val="22"/>
        </w:rPr>
      </w:pPr>
      <w:r w:rsidRPr="0047221B">
        <w:rPr>
          <w:rFonts w:ascii="Calibri" w:hAnsi="Calibri" w:cs="Calibri"/>
          <w:sz w:val="22"/>
          <w:szCs w:val="22"/>
        </w:rPr>
        <w:t>GDPR &amp; Local IT Compliance Guidelines</w:t>
      </w:r>
    </w:p>
    <w:p w14:paraId="13267E13"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t>2. Overall Description</w:t>
      </w:r>
    </w:p>
    <w:p w14:paraId="46BF5C7E"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2.1 User Interface</w:t>
      </w:r>
    </w:p>
    <w:p w14:paraId="364C3374"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Responsive design for desktop and mobile browsers</w:t>
      </w:r>
    </w:p>
    <w:p w14:paraId="245EAF47"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Event listing with filters (date, category, location)</w:t>
      </w:r>
    </w:p>
    <w:p w14:paraId="5F76EADE"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Seat selection grid (if applicable)</w:t>
      </w:r>
    </w:p>
    <w:p w14:paraId="701D29B3"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User dashboard for booking history</w:t>
      </w:r>
    </w:p>
    <w:p w14:paraId="29D5BD2D" w14:textId="77777777" w:rsidR="000312B4" w:rsidRPr="0047221B" w:rsidRDefault="000312B4" w:rsidP="00E6383A">
      <w:pPr>
        <w:pStyle w:val="NormalWeb"/>
        <w:numPr>
          <w:ilvl w:val="0"/>
          <w:numId w:val="17"/>
        </w:numPr>
        <w:rPr>
          <w:rFonts w:ascii="Calibri" w:hAnsi="Calibri" w:cs="Calibri"/>
          <w:sz w:val="22"/>
          <w:szCs w:val="22"/>
        </w:rPr>
      </w:pPr>
      <w:r w:rsidRPr="0047221B">
        <w:rPr>
          <w:rFonts w:ascii="Calibri" w:hAnsi="Calibri" w:cs="Calibri"/>
          <w:sz w:val="22"/>
          <w:szCs w:val="22"/>
        </w:rPr>
        <w:t>Admin panels for event and sales management</w:t>
      </w:r>
    </w:p>
    <w:p w14:paraId="07C738A6"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2.2 System Interface</w:t>
      </w:r>
    </w:p>
    <w:p w14:paraId="00D4EEDB" w14:textId="77777777" w:rsidR="000312B4" w:rsidRPr="0047221B" w:rsidRDefault="000312B4" w:rsidP="00E6383A">
      <w:pPr>
        <w:pStyle w:val="NormalWeb"/>
        <w:numPr>
          <w:ilvl w:val="0"/>
          <w:numId w:val="18"/>
        </w:numPr>
        <w:rPr>
          <w:rFonts w:ascii="Calibri" w:hAnsi="Calibri" w:cs="Calibri"/>
          <w:sz w:val="22"/>
          <w:szCs w:val="22"/>
        </w:rPr>
      </w:pPr>
      <w:r w:rsidRPr="0047221B">
        <w:rPr>
          <w:rFonts w:ascii="Calibri" w:hAnsi="Calibri" w:cs="Calibri"/>
          <w:sz w:val="22"/>
          <w:szCs w:val="22"/>
        </w:rPr>
        <w:t>Payment Gateway Integration</w:t>
      </w:r>
    </w:p>
    <w:p w14:paraId="03DC0408" w14:textId="77777777" w:rsidR="000312B4" w:rsidRPr="0047221B" w:rsidRDefault="000312B4" w:rsidP="00E6383A">
      <w:pPr>
        <w:pStyle w:val="NormalWeb"/>
        <w:numPr>
          <w:ilvl w:val="0"/>
          <w:numId w:val="18"/>
        </w:numPr>
        <w:rPr>
          <w:rFonts w:ascii="Calibri" w:hAnsi="Calibri" w:cs="Calibri"/>
          <w:sz w:val="22"/>
          <w:szCs w:val="22"/>
        </w:rPr>
      </w:pPr>
      <w:r w:rsidRPr="0047221B">
        <w:rPr>
          <w:rFonts w:ascii="Calibri" w:hAnsi="Calibri" w:cs="Calibri"/>
          <w:sz w:val="22"/>
          <w:szCs w:val="22"/>
        </w:rPr>
        <w:t>SMS/Email Notification Services</w:t>
      </w:r>
    </w:p>
    <w:p w14:paraId="2A934A6D" w14:textId="77777777" w:rsidR="000312B4" w:rsidRPr="0047221B" w:rsidRDefault="000312B4" w:rsidP="00E6383A">
      <w:pPr>
        <w:pStyle w:val="NormalWeb"/>
        <w:numPr>
          <w:ilvl w:val="0"/>
          <w:numId w:val="18"/>
        </w:numPr>
        <w:rPr>
          <w:rFonts w:ascii="Calibri" w:hAnsi="Calibri" w:cs="Calibri"/>
          <w:sz w:val="22"/>
          <w:szCs w:val="22"/>
        </w:rPr>
      </w:pPr>
      <w:r w:rsidRPr="0047221B">
        <w:rPr>
          <w:rFonts w:ascii="Calibri" w:hAnsi="Calibri" w:cs="Calibri"/>
          <w:sz w:val="22"/>
          <w:szCs w:val="22"/>
        </w:rPr>
        <w:t>Cloud Database (e.g., MySQL/PostgreSQL)</w:t>
      </w:r>
    </w:p>
    <w:p w14:paraId="6F9AFA50"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lastRenderedPageBreak/>
        <w:t>2.3 Constraints, Assumptions, and Dependencies</w:t>
      </w:r>
    </w:p>
    <w:p w14:paraId="2781D141" w14:textId="77777777" w:rsidR="000312B4" w:rsidRPr="0047221B" w:rsidRDefault="000312B4" w:rsidP="000312B4">
      <w:pPr>
        <w:pStyle w:val="Heading4"/>
        <w:rPr>
          <w:rFonts w:ascii="Calibri" w:hAnsi="Calibri" w:cs="Calibri"/>
          <w:i w:val="0"/>
        </w:rPr>
      </w:pPr>
      <w:r w:rsidRPr="0047221B">
        <w:rPr>
          <w:rStyle w:val="Strong"/>
          <w:rFonts w:ascii="Calibri" w:hAnsi="Calibri" w:cs="Calibri"/>
          <w:b w:val="0"/>
          <w:bCs w:val="0"/>
          <w:i w:val="0"/>
        </w:rPr>
        <w:t>Constraints:</w:t>
      </w:r>
    </w:p>
    <w:p w14:paraId="3A4561FC" w14:textId="77777777" w:rsidR="000312B4" w:rsidRPr="0047221B" w:rsidRDefault="000312B4" w:rsidP="00E6383A">
      <w:pPr>
        <w:pStyle w:val="NormalWeb"/>
        <w:numPr>
          <w:ilvl w:val="0"/>
          <w:numId w:val="19"/>
        </w:numPr>
        <w:rPr>
          <w:rFonts w:ascii="Calibri" w:hAnsi="Calibri" w:cs="Calibri"/>
          <w:sz w:val="22"/>
          <w:szCs w:val="22"/>
        </w:rPr>
      </w:pPr>
      <w:r w:rsidRPr="0047221B">
        <w:rPr>
          <w:rFonts w:ascii="Calibri" w:hAnsi="Calibri" w:cs="Calibri"/>
          <w:sz w:val="22"/>
          <w:szCs w:val="22"/>
        </w:rPr>
        <w:t>Web-only platform in Phase 1 (no mobile app)</w:t>
      </w:r>
    </w:p>
    <w:p w14:paraId="12CCE34E" w14:textId="77777777" w:rsidR="000312B4" w:rsidRPr="0047221B" w:rsidRDefault="000312B4" w:rsidP="00E6383A">
      <w:pPr>
        <w:pStyle w:val="NormalWeb"/>
        <w:numPr>
          <w:ilvl w:val="0"/>
          <w:numId w:val="19"/>
        </w:numPr>
        <w:rPr>
          <w:rFonts w:ascii="Calibri" w:hAnsi="Calibri" w:cs="Calibri"/>
          <w:sz w:val="22"/>
          <w:szCs w:val="22"/>
        </w:rPr>
      </w:pPr>
      <w:r w:rsidRPr="0047221B">
        <w:rPr>
          <w:rFonts w:ascii="Calibri" w:hAnsi="Calibri" w:cs="Calibri"/>
          <w:sz w:val="22"/>
          <w:szCs w:val="22"/>
        </w:rPr>
        <w:t>Limited budget and timeline</w:t>
      </w:r>
    </w:p>
    <w:p w14:paraId="5938EA3F" w14:textId="77777777" w:rsidR="000312B4" w:rsidRPr="0047221B" w:rsidRDefault="000312B4" w:rsidP="00E6383A">
      <w:pPr>
        <w:pStyle w:val="NormalWeb"/>
        <w:numPr>
          <w:ilvl w:val="0"/>
          <w:numId w:val="19"/>
        </w:numPr>
        <w:rPr>
          <w:rFonts w:ascii="Calibri" w:hAnsi="Calibri" w:cs="Calibri"/>
          <w:sz w:val="22"/>
          <w:szCs w:val="22"/>
        </w:rPr>
      </w:pPr>
      <w:r w:rsidRPr="0047221B">
        <w:rPr>
          <w:rFonts w:ascii="Calibri" w:hAnsi="Calibri" w:cs="Calibri"/>
          <w:sz w:val="22"/>
          <w:szCs w:val="22"/>
        </w:rPr>
        <w:t>Reliance on third-party services (payment, SMS/email)</w:t>
      </w:r>
    </w:p>
    <w:p w14:paraId="777F5497" w14:textId="77777777" w:rsidR="000312B4" w:rsidRPr="0047221B" w:rsidRDefault="000312B4" w:rsidP="000312B4">
      <w:pPr>
        <w:pStyle w:val="Heading4"/>
        <w:rPr>
          <w:rFonts w:ascii="Calibri" w:hAnsi="Calibri" w:cs="Calibri"/>
          <w:i w:val="0"/>
        </w:rPr>
      </w:pPr>
      <w:r w:rsidRPr="0047221B">
        <w:rPr>
          <w:rStyle w:val="Strong"/>
          <w:rFonts w:ascii="Calibri" w:hAnsi="Calibri" w:cs="Calibri"/>
          <w:b w:val="0"/>
          <w:bCs w:val="0"/>
          <w:i w:val="0"/>
        </w:rPr>
        <w:t>Assumptions:</w:t>
      </w:r>
    </w:p>
    <w:p w14:paraId="6ADD1FA9" w14:textId="77777777" w:rsidR="000312B4" w:rsidRPr="0047221B" w:rsidRDefault="000312B4" w:rsidP="00E6383A">
      <w:pPr>
        <w:pStyle w:val="NormalWeb"/>
        <w:numPr>
          <w:ilvl w:val="0"/>
          <w:numId w:val="20"/>
        </w:numPr>
        <w:rPr>
          <w:rFonts w:ascii="Calibri" w:hAnsi="Calibri" w:cs="Calibri"/>
          <w:sz w:val="22"/>
          <w:szCs w:val="22"/>
        </w:rPr>
      </w:pPr>
      <w:r w:rsidRPr="0047221B">
        <w:rPr>
          <w:rFonts w:ascii="Calibri" w:hAnsi="Calibri" w:cs="Calibri"/>
          <w:sz w:val="22"/>
          <w:szCs w:val="22"/>
        </w:rPr>
        <w:t>Users have internet access</w:t>
      </w:r>
    </w:p>
    <w:p w14:paraId="40148B82" w14:textId="77777777" w:rsidR="000312B4" w:rsidRPr="0047221B" w:rsidRDefault="000312B4" w:rsidP="00E6383A">
      <w:pPr>
        <w:pStyle w:val="NormalWeb"/>
        <w:numPr>
          <w:ilvl w:val="0"/>
          <w:numId w:val="20"/>
        </w:numPr>
        <w:rPr>
          <w:rFonts w:ascii="Calibri" w:hAnsi="Calibri" w:cs="Calibri"/>
          <w:sz w:val="22"/>
          <w:szCs w:val="22"/>
        </w:rPr>
      </w:pPr>
      <w:r w:rsidRPr="0047221B">
        <w:rPr>
          <w:rFonts w:ascii="Calibri" w:hAnsi="Calibri" w:cs="Calibri"/>
          <w:sz w:val="22"/>
          <w:szCs w:val="22"/>
        </w:rPr>
        <w:t>Organizers provide accurate event information</w:t>
      </w:r>
    </w:p>
    <w:p w14:paraId="6F38D077" w14:textId="77777777" w:rsidR="000312B4" w:rsidRPr="0047221B" w:rsidRDefault="000312B4" w:rsidP="00E6383A">
      <w:pPr>
        <w:pStyle w:val="NormalWeb"/>
        <w:numPr>
          <w:ilvl w:val="0"/>
          <w:numId w:val="20"/>
        </w:numPr>
        <w:rPr>
          <w:rFonts w:ascii="Calibri" w:hAnsi="Calibri" w:cs="Calibri"/>
          <w:sz w:val="22"/>
          <w:szCs w:val="22"/>
        </w:rPr>
      </w:pPr>
      <w:r w:rsidRPr="0047221B">
        <w:rPr>
          <w:rFonts w:ascii="Calibri" w:hAnsi="Calibri" w:cs="Calibri"/>
          <w:sz w:val="22"/>
          <w:szCs w:val="22"/>
        </w:rPr>
        <w:t>Payment and notification APIs are reliable</w:t>
      </w:r>
    </w:p>
    <w:p w14:paraId="71A2680D" w14:textId="77777777" w:rsidR="000312B4" w:rsidRPr="0047221B" w:rsidRDefault="000312B4" w:rsidP="000312B4">
      <w:pPr>
        <w:pStyle w:val="Heading4"/>
        <w:rPr>
          <w:rFonts w:ascii="Calibri" w:hAnsi="Calibri" w:cs="Calibri"/>
          <w:i w:val="0"/>
        </w:rPr>
      </w:pPr>
      <w:r w:rsidRPr="0047221B">
        <w:rPr>
          <w:rStyle w:val="Strong"/>
          <w:rFonts w:ascii="Calibri" w:hAnsi="Calibri" w:cs="Calibri"/>
          <w:b w:val="0"/>
          <w:bCs w:val="0"/>
          <w:i w:val="0"/>
        </w:rPr>
        <w:t>Dependencies:</w:t>
      </w:r>
    </w:p>
    <w:p w14:paraId="7E7EC09E" w14:textId="77777777" w:rsidR="000312B4" w:rsidRPr="0047221B" w:rsidRDefault="000312B4" w:rsidP="00E6383A">
      <w:pPr>
        <w:pStyle w:val="NormalWeb"/>
        <w:numPr>
          <w:ilvl w:val="0"/>
          <w:numId w:val="21"/>
        </w:numPr>
        <w:rPr>
          <w:rFonts w:ascii="Calibri" w:hAnsi="Calibri" w:cs="Calibri"/>
          <w:sz w:val="22"/>
          <w:szCs w:val="22"/>
        </w:rPr>
      </w:pPr>
      <w:r w:rsidRPr="0047221B">
        <w:rPr>
          <w:rFonts w:ascii="Calibri" w:hAnsi="Calibri" w:cs="Calibri"/>
          <w:sz w:val="22"/>
          <w:szCs w:val="22"/>
        </w:rPr>
        <w:t>Hosting infrastructure</w:t>
      </w:r>
    </w:p>
    <w:p w14:paraId="5FB05E04" w14:textId="77777777" w:rsidR="000312B4" w:rsidRPr="0047221B" w:rsidRDefault="000312B4" w:rsidP="00E6383A">
      <w:pPr>
        <w:pStyle w:val="NormalWeb"/>
        <w:numPr>
          <w:ilvl w:val="0"/>
          <w:numId w:val="21"/>
        </w:numPr>
        <w:rPr>
          <w:rFonts w:ascii="Calibri" w:hAnsi="Calibri" w:cs="Calibri"/>
          <w:sz w:val="22"/>
          <w:szCs w:val="22"/>
        </w:rPr>
      </w:pPr>
      <w:r w:rsidRPr="0047221B">
        <w:rPr>
          <w:rFonts w:ascii="Calibri" w:hAnsi="Calibri" w:cs="Calibri"/>
          <w:sz w:val="22"/>
          <w:szCs w:val="22"/>
        </w:rPr>
        <w:t>Payment gateway APIs</w:t>
      </w:r>
    </w:p>
    <w:p w14:paraId="0C139998" w14:textId="77777777" w:rsidR="000312B4" w:rsidRPr="0047221B" w:rsidRDefault="000312B4" w:rsidP="00E6383A">
      <w:pPr>
        <w:pStyle w:val="NormalWeb"/>
        <w:numPr>
          <w:ilvl w:val="0"/>
          <w:numId w:val="21"/>
        </w:numPr>
        <w:rPr>
          <w:rFonts w:ascii="Calibri" w:hAnsi="Calibri" w:cs="Calibri"/>
          <w:sz w:val="22"/>
          <w:szCs w:val="22"/>
        </w:rPr>
      </w:pPr>
      <w:r w:rsidRPr="0047221B">
        <w:rPr>
          <w:rFonts w:ascii="Calibri" w:hAnsi="Calibri" w:cs="Calibri"/>
          <w:sz w:val="22"/>
          <w:szCs w:val="22"/>
        </w:rPr>
        <w:t>SMS/email notification services</w:t>
      </w:r>
    </w:p>
    <w:p w14:paraId="66F82366"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2.4 User Characteristics</w:t>
      </w:r>
    </w:p>
    <w:p w14:paraId="5872EF52" w14:textId="77777777" w:rsidR="000312B4" w:rsidRPr="0047221B" w:rsidRDefault="000312B4" w:rsidP="00E6383A">
      <w:pPr>
        <w:pStyle w:val="NormalWeb"/>
        <w:numPr>
          <w:ilvl w:val="0"/>
          <w:numId w:val="22"/>
        </w:numPr>
        <w:rPr>
          <w:rFonts w:ascii="Calibri" w:hAnsi="Calibri" w:cs="Calibri"/>
          <w:sz w:val="22"/>
          <w:szCs w:val="22"/>
        </w:rPr>
      </w:pPr>
      <w:r w:rsidRPr="0047221B">
        <w:rPr>
          <w:rFonts w:ascii="Calibri" w:hAnsi="Calibri" w:cs="Calibri"/>
          <w:sz w:val="22"/>
          <w:szCs w:val="22"/>
        </w:rPr>
        <w:t>General users with basic tech skills</w:t>
      </w:r>
    </w:p>
    <w:p w14:paraId="4C5412E0" w14:textId="77777777" w:rsidR="000312B4" w:rsidRPr="0047221B" w:rsidRDefault="000312B4" w:rsidP="00E6383A">
      <w:pPr>
        <w:pStyle w:val="NormalWeb"/>
        <w:numPr>
          <w:ilvl w:val="0"/>
          <w:numId w:val="22"/>
        </w:numPr>
        <w:rPr>
          <w:rFonts w:ascii="Calibri" w:hAnsi="Calibri" w:cs="Calibri"/>
          <w:sz w:val="22"/>
          <w:szCs w:val="22"/>
        </w:rPr>
      </w:pPr>
      <w:r w:rsidRPr="0047221B">
        <w:rPr>
          <w:rFonts w:ascii="Calibri" w:hAnsi="Calibri" w:cs="Calibri"/>
          <w:sz w:val="22"/>
          <w:szCs w:val="22"/>
        </w:rPr>
        <w:t>Organizers with moderate computer literacy</w:t>
      </w:r>
    </w:p>
    <w:p w14:paraId="5064FF67" w14:textId="77777777" w:rsidR="000312B4" w:rsidRPr="0047221B" w:rsidRDefault="000312B4" w:rsidP="00E6383A">
      <w:pPr>
        <w:pStyle w:val="NormalWeb"/>
        <w:numPr>
          <w:ilvl w:val="0"/>
          <w:numId w:val="22"/>
        </w:numPr>
        <w:rPr>
          <w:rFonts w:ascii="Calibri" w:hAnsi="Calibri" w:cs="Calibri"/>
          <w:sz w:val="22"/>
          <w:szCs w:val="22"/>
        </w:rPr>
      </w:pPr>
      <w:r w:rsidRPr="0047221B">
        <w:rPr>
          <w:rFonts w:ascii="Calibri" w:hAnsi="Calibri" w:cs="Calibri"/>
          <w:sz w:val="22"/>
          <w:szCs w:val="22"/>
        </w:rPr>
        <w:t>Admins with technical/system management experience</w:t>
      </w:r>
    </w:p>
    <w:p w14:paraId="4DA6FF10"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t>3. System Features &amp; Requirements</w:t>
      </w:r>
    </w:p>
    <w:p w14:paraId="1A93F131" w14:textId="77777777" w:rsidR="000312B4" w:rsidRPr="0047221B" w:rsidRDefault="000312B4" w:rsidP="000312B4">
      <w:pPr>
        <w:pStyle w:val="Heading3"/>
        <w:rPr>
          <w:rStyle w:val="Strong"/>
          <w:rFonts w:ascii="Calibri" w:hAnsi="Calibri" w:cs="Calibri"/>
          <w:b w:val="0"/>
          <w:bCs w:val="0"/>
          <w:sz w:val="22"/>
          <w:szCs w:val="22"/>
        </w:rPr>
      </w:pPr>
      <w:r w:rsidRPr="0047221B">
        <w:rPr>
          <w:rStyle w:val="Strong"/>
          <w:rFonts w:ascii="Calibri" w:hAnsi="Calibri" w:cs="Calibri"/>
          <w:b w:val="0"/>
          <w:bCs w:val="0"/>
          <w:sz w:val="22"/>
          <w:szCs w:val="22"/>
        </w:rPr>
        <w:t>3.1 Functional Requirements</w:t>
      </w:r>
    </w:p>
    <w:p w14:paraId="38989940" w14:textId="77777777" w:rsidR="000312B4" w:rsidRPr="0047221B" w:rsidRDefault="000312B4" w:rsidP="000312B4">
      <w:pPr>
        <w:rPr>
          <w:rFonts w:ascii="Calibri" w:hAnsi="Calibri" w:cs="Calibri"/>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4494"/>
      </w:tblGrid>
      <w:tr w:rsidR="000312B4" w:rsidRPr="0047221B" w14:paraId="2984BFA0" w14:textId="77777777" w:rsidTr="001542AA">
        <w:trPr>
          <w:tblHeader/>
          <w:tblCellSpacing w:w="15" w:type="dxa"/>
        </w:trPr>
        <w:tc>
          <w:tcPr>
            <w:tcW w:w="943" w:type="dxa"/>
            <w:vAlign w:val="center"/>
            <w:hideMark/>
          </w:tcPr>
          <w:p w14:paraId="513C0BC8" w14:textId="77777777" w:rsidR="000312B4" w:rsidRPr="0047221B" w:rsidRDefault="000312B4" w:rsidP="001542AA">
            <w:pPr>
              <w:pStyle w:val="NoSpacing"/>
              <w:rPr>
                <w:rFonts w:ascii="Calibri" w:hAnsi="Calibri" w:cs="Calibri"/>
              </w:rPr>
            </w:pPr>
            <w:r w:rsidRPr="0047221B">
              <w:rPr>
                <w:rFonts w:ascii="Calibri" w:hAnsi="Calibri" w:cs="Calibri"/>
              </w:rPr>
              <w:t>ID</w:t>
            </w:r>
          </w:p>
        </w:tc>
        <w:tc>
          <w:tcPr>
            <w:tcW w:w="4449" w:type="dxa"/>
            <w:vAlign w:val="center"/>
            <w:hideMark/>
          </w:tcPr>
          <w:p w14:paraId="079CE834" w14:textId="77777777" w:rsidR="000312B4" w:rsidRPr="0047221B" w:rsidRDefault="000312B4" w:rsidP="001542AA">
            <w:pPr>
              <w:pStyle w:val="NoSpacing"/>
              <w:rPr>
                <w:rFonts w:ascii="Calibri" w:hAnsi="Calibri" w:cs="Calibri"/>
              </w:rPr>
            </w:pPr>
            <w:r w:rsidRPr="0047221B">
              <w:rPr>
                <w:rFonts w:ascii="Calibri" w:hAnsi="Calibri" w:cs="Calibri"/>
              </w:rPr>
              <w:t>Description</w:t>
            </w:r>
          </w:p>
        </w:tc>
      </w:tr>
      <w:tr w:rsidR="000312B4" w:rsidRPr="0047221B" w14:paraId="1F645930" w14:textId="77777777" w:rsidTr="001542AA">
        <w:trPr>
          <w:tblCellSpacing w:w="15" w:type="dxa"/>
        </w:trPr>
        <w:tc>
          <w:tcPr>
            <w:tcW w:w="943" w:type="dxa"/>
            <w:vAlign w:val="center"/>
            <w:hideMark/>
          </w:tcPr>
          <w:p w14:paraId="64B82175" w14:textId="77777777" w:rsidR="000312B4" w:rsidRPr="0047221B" w:rsidRDefault="000312B4" w:rsidP="001542AA">
            <w:pPr>
              <w:pStyle w:val="NoSpacing"/>
              <w:rPr>
                <w:rFonts w:ascii="Calibri" w:hAnsi="Calibri" w:cs="Calibri"/>
              </w:rPr>
            </w:pPr>
            <w:r w:rsidRPr="0047221B">
              <w:rPr>
                <w:rFonts w:ascii="Calibri" w:hAnsi="Calibri" w:cs="Calibri"/>
              </w:rPr>
              <w:t>FR-01</w:t>
            </w:r>
          </w:p>
        </w:tc>
        <w:tc>
          <w:tcPr>
            <w:tcW w:w="4449" w:type="dxa"/>
            <w:vAlign w:val="center"/>
            <w:hideMark/>
          </w:tcPr>
          <w:p w14:paraId="06E87886" w14:textId="77777777" w:rsidR="000312B4" w:rsidRPr="0047221B" w:rsidRDefault="000312B4" w:rsidP="001542AA">
            <w:pPr>
              <w:pStyle w:val="NoSpacing"/>
              <w:rPr>
                <w:rFonts w:ascii="Calibri" w:hAnsi="Calibri" w:cs="Calibri"/>
              </w:rPr>
            </w:pPr>
            <w:r w:rsidRPr="0047221B">
              <w:rPr>
                <w:rFonts w:ascii="Calibri" w:hAnsi="Calibri" w:cs="Calibri"/>
              </w:rPr>
              <w:t>System shall register user and log in to the system</w:t>
            </w:r>
          </w:p>
        </w:tc>
      </w:tr>
      <w:tr w:rsidR="000312B4" w:rsidRPr="0047221B" w14:paraId="4C813986" w14:textId="77777777" w:rsidTr="001542AA">
        <w:trPr>
          <w:tblCellSpacing w:w="15" w:type="dxa"/>
        </w:trPr>
        <w:tc>
          <w:tcPr>
            <w:tcW w:w="943" w:type="dxa"/>
            <w:vAlign w:val="center"/>
            <w:hideMark/>
          </w:tcPr>
          <w:p w14:paraId="67BE5C3A" w14:textId="77777777" w:rsidR="000312B4" w:rsidRPr="0047221B" w:rsidRDefault="000312B4" w:rsidP="001542AA">
            <w:pPr>
              <w:pStyle w:val="NoSpacing"/>
              <w:rPr>
                <w:rFonts w:ascii="Calibri" w:hAnsi="Calibri" w:cs="Calibri"/>
              </w:rPr>
            </w:pPr>
            <w:r w:rsidRPr="0047221B">
              <w:rPr>
                <w:rFonts w:ascii="Calibri" w:hAnsi="Calibri" w:cs="Calibri"/>
              </w:rPr>
              <w:t>FR-02</w:t>
            </w:r>
          </w:p>
        </w:tc>
        <w:tc>
          <w:tcPr>
            <w:tcW w:w="4449" w:type="dxa"/>
            <w:vAlign w:val="center"/>
            <w:hideMark/>
          </w:tcPr>
          <w:p w14:paraId="0CE51C74" w14:textId="77777777" w:rsidR="000312B4" w:rsidRPr="0047221B" w:rsidRDefault="000312B4" w:rsidP="001542AA">
            <w:pPr>
              <w:pStyle w:val="NoSpacing"/>
              <w:rPr>
                <w:rFonts w:ascii="Calibri" w:hAnsi="Calibri" w:cs="Calibri"/>
              </w:rPr>
            </w:pPr>
            <w:r w:rsidRPr="0047221B">
              <w:rPr>
                <w:rFonts w:ascii="Calibri" w:hAnsi="Calibri" w:cs="Calibri"/>
              </w:rPr>
              <w:t>System shall allow  to  search and filter events</w:t>
            </w:r>
          </w:p>
        </w:tc>
      </w:tr>
      <w:tr w:rsidR="000312B4" w:rsidRPr="0047221B" w14:paraId="68FF1DC9" w14:textId="77777777" w:rsidTr="001542AA">
        <w:trPr>
          <w:tblCellSpacing w:w="15" w:type="dxa"/>
        </w:trPr>
        <w:tc>
          <w:tcPr>
            <w:tcW w:w="943" w:type="dxa"/>
            <w:vAlign w:val="center"/>
            <w:hideMark/>
          </w:tcPr>
          <w:p w14:paraId="1488AA0A" w14:textId="77777777" w:rsidR="000312B4" w:rsidRPr="0047221B" w:rsidRDefault="000312B4" w:rsidP="001542AA">
            <w:pPr>
              <w:pStyle w:val="NoSpacing"/>
              <w:rPr>
                <w:rFonts w:ascii="Calibri" w:hAnsi="Calibri" w:cs="Calibri"/>
              </w:rPr>
            </w:pPr>
            <w:r w:rsidRPr="0047221B">
              <w:rPr>
                <w:rFonts w:ascii="Calibri" w:hAnsi="Calibri" w:cs="Calibri"/>
              </w:rPr>
              <w:t>FR-03</w:t>
            </w:r>
          </w:p>
        </w:tc>
        <w:tc>
          <w:tcPr>
            <w:tcW w:w="4449" w:type="dxa"/>
            <w:vAlign w:val="center"/>
            <w:hideMark/>
          </w:tcPr>
          <w:p w14:paraId="59F00BBC" w14:textId="77777777" w:rsidR="000312B4" w:rsidRPr="0047221B" w:rsidRDefault="000312B4" w:rsidP="001542AA">
            <w:pPr>
              <w:pStyle w:val="NoSpacing"/>
              <w:rPr>
                <w:rFonts w:ascii="Calibri" w:hAnsi="Calibri" w:cs="Calibri"/>
              </w:rPr>
            </w:pPr>
            <w:r w:rsidRPr="0047221B">
              <w:rPr>
                <w:rFonts w:ascii="Calibri" w:hAnsi="Calibri" w:cs="Calibri"/>
              </w:rPr>
              <w:t>System shall allow to book tickets and make secure payments</w:t>
            </w:r>
          </w:p>
        </w:tc>
      </w:tr>
      <w:tr w:rsidR="000312B4" w:rsidRPr="0047221B" w14:paraId="3C17BFFF" w14:textId="77777777" w:rsidTr="001542AA">
        <w:trPr>
          <w:tblCellSpacing w:w="15" w:type="dxa"/>
        </w:trPr>
        <w:tc>
          <w:tcPr>
            <w:tcW w:w="943" w:type="dxa"/>
            <w:vAlign w:val="center"/>
            <w:hideMark/>
          </w:tcPr>
          <w:p w14:paraId="1E2696D7" w14:textId="77777777" w:rsidR="000312B4" w:rsidRPr="0047221B" w:rsidRDefault="000312B4" w:rsidP="001542AA">
            <w:pPr>
              <w:pStyle w:val="NoSpacing"/>
              <w:rPr>
                <w:rFonts w:ascii="Calibri" w:hAnsi="Calibri" w:cs="Calibri"/>
              </w:rPr>
            </w:pPr>
            <w:r w:rsidRPr="0047221B">
              <w:rPr>
                <w:rFonts w:ascii="Calibri" w:hAnsi="Calibri" w:cs="Calibri"/>
              </w:rPr>
              <w:t>FR-04</w:t>
            </w:r>
          </w:p>
        </w:tc>
        <w:tc>
          <w:tcPr>
            <w:tcW w:w="4449" w:type="dxa"/>
            <w:vAlign w:val="center"/>
            <w:hideMark/>
          </w:tcPr>
          <w:p w14:paraId="49758262" w14:textId="77777777" w:rsidR="000312B4" w:rsidRPr="0047221B" w:rsidRDefault="000312B4" w:rsidP="001542AA">
            <w:pPr>
              <w:pStyle w:val="NoSpacing"/>
              <w:rPr>
                <w:rFonts w:ascii="Calibri" w:hAnsi="Calibri" w:cs="Calibri"/>
              </w:rPr>
            </w:pPr>
            <w:r w:rsidRPr="0047221B">
              <w:rPr>
                <w:rFonts w:ascii="Calibri" w:hAnsi="Calibri" w:cs="Calibri"/>
              </w:rPr>
              <w:t>The system shall confirm bookings via email/SMS</w:t>
            </w:r>
          </w:p>
        </w:tc>
      </w:tr>
      <w:tr w:rsidR="000312B4" w:rsidRPr="0047221B" w14:paraId="5DC0EB8E" w14:textId="77777777" w:rsidTr="001542AA">
        <w:trPr>
          <w:tblCellSpacing w:w="15" w:type="dxa"/>
        </w:trPr>
        <w:tc>
          <w:tcPr>
            <w:tcW w:w="943" w:type="dxa"/>
            <w:vAlign w:val="center"/>
            <w:hideMark/>
          </w:tcPr>
          <w:p w14:paraId="762D5DAB" w14:textId="77777777" w:rsidR="000312B4" w:rsidRPr="0047221B" w:rsidRDefault="000312B4" w:rsidP="001542AA">
            <w:pPr>
              <w:pStyle w:val="NoSpacing"/>
              <w:rPr>
                <w:rFonts w:ascii="Calibri" w:hAnsi="Calibri" w:cs="Calibri"/>
              </w:rPr>
            </w:pPr>
            <w:r w:rsidRPr="0047221B">
              <w:rPr>
                <w:rFonts w:ascii="Calibri" w:hAnsi="Calibri" w:cs="Calibri"/>
              </w:rPr>
              <w:t>FR-05</w:t>
            </w:r>
          </w:p>
        </w:tc>
        <w:tc>
          <w:tcPr>
            <w:tcW w:w="4449" w:type="dxa"/>
            <w:vAlign w:val="center"/>
            <w:hideMark/>
          </w:tcPr>
          <w:p w14:paraId="456F66A0" w14:textId="77777777" w:rsidR="000312B4" w:rsidRPr="0047221B" w:rsidRDefault="000312B4" w:rsidP="001542AA">
            <w:pPr>
              <w:pStyle w:val="NoSpacing"/>
              <w:rPr>
                <w:rFonts w:ascii="Calibri" w:hAnsi="Calibri" w:cs="Calibri"/>
              </w:rPr>
            </w:pPr>
            <w:r w:rsidRPr="0047221B">
              <w:rPr>
                <w:rFonts w:ascii="Calibri" w:hAnsi="Calibri" w:cs="Calibri"/>
              </w:rPr>
              <w:t>System shall allow to view and manage booking history</w:t>
            </w:r>
          </w:p>
        </w:tc>
      </w:tr>
      <w:tr w:rsidR="000312B4" w:rsidRPr="0047221B" w14:paraId="5437B761" w14:textId="77777777" w:rsidTr="001542AA">
        <w:trPr>
          <w:tblCellSpacing w:w="15" w:type="dxa"/>
        </w:trPr>
        <w:tc>
          <w:tcPr>
            <w:tcW w:w="943" w:type="dxa"/>
            <w:vAlign w:val="center"/>
            <w:hideMark/>
          </w:tcPr>
          <w:p w14:paraId="4D1981D9" w14:textId="77777777" w:rsidR="000312B4" w:rsidRPr="0047221B" w:rsidRDefault="000312B4" w:rsidP="001542AA">
            <w:pPr>
              <w:pStyle w:val="NoSpacing"/>
              <w:rPr>
                <w:rFonts w:ascii="Calibri" w:hAnsi="Calibri" w:cs="Calibri"/>
              </w:rPr>
            </w:pPr>
            <w:r w:rsidRPr="0047221B">
              <w:rPr>
                <w:rFonts w:ascii="Calibri" w:hAnsi="Calibri" w:cs="Calibri"/>
              </w:rPr>
              <w:t>FR-06</w:t>
            </w:r>
          </w:p>
        </w:tc>
        <w:tc>
          <w:tcPr>
            <w:tcW w:w="4449" w:type="dxa"/>
            <w:vAlign w:val="center"/>
            <w:hideMark/>
          </w:tcPr>
          <w:p w14:paraId="669744CF" w14:textId="77777777" w:rsidR="000312B4" w:rsidRPr="0047221B" w:rsidRDefault="000312B4" w:rsidP="001542AA">
            <w:pPr>
              <w:pStyle w:val="NoSpacing"/>
              <w:rPr>
                <w:rFonts w:ascii="Calibri" w:hAnsi="Calibri" w:cs="Calibri"/>
              </w:rPr>
            </w:pPr>
            <w:r w:rsidRPr="0047221B">
              <w:rPr>
                <w:rFonts w:ascii="Calibri" w:hAnsi="Calibri" w:cs="Calibri"/>
              </w:rPr>
              <w:t>System shall allow cancel bookings as per policy</w:t>
            </w:r>
          </w:p>
        </w:tc>
      </w:tr>
      <w:tr w:rsidR="000312B4" w:rsidRPr="0047221B" w14:paraId="4EF4DD49" w14:textId="77777777" w:rsidTr="001542AA">
        <w:trPr>
          <w:tblCellSpacing w:w="15" w:type="dxa"/>
        </w:trPr>
        <w:tc>
          <w:tcPr>
            <w:tcW w:w="943" w:type="dxa"/>
            <w:vAlign w:val="center"/>
            <w:hideMark/>
          </w:tcPr>
          <w:p w14:paraId="7882D994" w14:textId="77777777" w:rsidR="000312B4" w:rsidRPr="0047221B" w:rsidRDefault="000312B4" w:rsidP="001542AA">
            <w:pPr>
              <w:pStyle w:val="NoSpacing"/>
              <w:rPr>
                <w:rFonts w:ascii="Calibri" w:hAnsi="Calibri" w:cs="Calibri"/>
              </w:rPr>
            </w:pPr>
            <w:r w:rsidRPr="0047221B">
              <w:rPr>
                <w:rFonts w:ascii="Calibri" w:hAnsi="Calibri" w:cs="Calibri"/>
              </w:rPr>
              <w:t>FR-07</w:t>
            </w:r>
          </w:p>
        </w:tc>
        <w:tc>
          <w:tcPr>
            <w:tcW w:w="4449" w:type="dxa"/>
            <w:vAlign w:val="center"/>
            <w:hideMark/>
          </w:tcPr>
          <w:p w14:paraId="4EE1FEB2" w14:textId="77777777" w:rsidR="000312B4" w:rsidRPr="0047221B" w:rsidRDefault="000312B4" w:rsidP="001542AA">
            <w:pPr>
              <w:pStyle w:val="NoSpacing"/>
              <w:rPr>
                <w:rFonts w:ascii="Calibri" w:hAnsi="Calibri" w:cs="Calibri"/>
              </w:rPr>
            </w:pPr>
            <w:r w:rsidRPr="0047221B">
              <w:rPr>
                <w:rFonts w:ascii="Calibri" w:hAnsi="Calibri" w:cs="Calibri"/>
              </w:rPr>
              <w:t>System shall allow organizers to create, update, and manage events</w:t>
            </w:r>
          </w:p>
        </w:tc>
      </w:tr>
      <w:tr w:rsidR="000312B4" w:rsidRPr="0047221B" w14:paraId="1DD32F8B" w14:textId="77777777" w:rsidTr="001542AA">
        <w:trPr>
          <w:tblCellSpacing w:w="15" w:type="dxa"/>
        </w:trPr>
        <w:tc>
          <w:tcPr>
            <w:tcW w:w="943" w:type="dxa"/>
            <w:vAlign w:val="center"/>
            <w:hideMark/>
          </w:tcPr>
          <w:p w14:paraId="22DA2591" w14:textId="77777777" w:rsidR="000312B4" w:rsidRPr="0047221B" w:rsidRDefault="000312B4" w:rsidP="001542AA">
            <w:pPr>
              <w:pStyle w:val="NoSpacing"/>
              <w:rPr>
                <w:rFonts w:ascii="Calibri" w:hAnsi="Calibri" w:cs="Calibri"/>
              </w:rPr>
            </w:pPr>
            <w:r w:rsidRPr="0047221B">
              <w:rPr>
                <w:rFonts w:ascii="Calibri" w:hAnsi="Calibri" w:cs="Calibri"/>
              </w:rPr>
              <w:t>FR-08</w:t>
            </w:r>
          </w:p>
        </w:tc>
        <w:tc>
          <w:tcPr>
            <w:tcW w:w="4449" w:type="dxa"/>
            <w:vAlign w:val="center"/>
            <w:hideMark/>
          </w:tcPr>
          <w:p w14:paraId="25E002AB" w14:textId="77777777" w:rsidR="000312B4" w:rsidRPr="0047221B" w:rsidRDefault="000312B4" w:rsidP="001542AA">
            <w:pPr>
              <w:pStyle w:val="NoSpacing"/>
              <w:rPr>
                <w:rFonts w:ascii="Calibri" w:hAnsi="Calibri" w:cs="Calibri"/>
              </w:rPr>
            </w:pPr>
            <w:r w:rsidRPr="0047221B">
              <w:rPr>
                <w:rFonts w:ascii="Calibri" w:hAnsi="Calibri" w:cs="Calibri"/>
              </w:rPr>
              <w:t>System shall allow admin to oversee the system and manage disputes</w:t>
            </w:r>
          </w:p>
        </w:tc>
      </w:tr>
      <w:tr w:rsidR="000312B4" w:rsidRPr="0047221B" w14:paraId="0510F372" w14:textId="77777777" w:rsidTr="001542AA">
        <w:trPr>
          <w:tblCellSpacing w:w="15" w:type="dxa"/>
        </w:trPr>
        <w:tc>
          <w:tcPr>
            <w:tcW w:w="943" w:type="dxa"/>
            <w:vAlign w:val="center"/>
            <w:hideMark/>
          </w:tcPr>
          <w:p w14:paraId="49D39DAB" w14:textId="77777777" w:rsidR="000312B4" w:rsidRPr="0047221B" w:rsidRDefault="000312B4" w:rsidP="001542AA">
            <w:pPr>
              <w:pStyle w:val="NoSpacing"/>
              <w:rPr>
                <w:rFonts w:ascii="Calibri" w:hAnsi="Calibri" w:cs="Calibri"/>
              </w:rPr>
            </w:pPr>
            <w:r w:rsidRPr="0047221B">
              <w:rPr>
                <w:rFonts w:ascii="Calibri" w:hAnsi="Calibri" w:cs="Calibri"/>
              </w:rPr>
              <w:t>FR-09</w:t>
            </w:r>
          </w:p>
        </w:tc>
        <w:tc>
          <w:tcPr>
            <w:tcW w:w="4449" w:type="dxa"/>
            <w:vAlign w:val="center"/>
            <w:hideMark/>
          </w:tcPr>
          <w:p w14:paraId="56548F79" w14:textId="77777777" w:rsidR="000312B4" w:rsidRPr="0047221B" w:rsidRDefault="000312B4" w:rsidP="001542AA">
            <w:pPr>
              <w:pStyle w:val="NoSpacing"/>
              <w:rPr>
                <w:rFonts w:ascii="Calibri" w:hAnsi="Calibri" w:cs="Calibri"/>
              </w:rPr>
            </w:pPr>
            <w:r w:rsidRPr="0047221B">
              <w:rPr>
                <w:rFonts w:ascii="Calibri" w:hAnsi="Calibri" w:cs="Calibri"/>
              </w:rPr>
              <w:t>System shall maintain real-time ticket inventory</w:t>
            </w:r>
          </w:p>
        </w:tc>
      </w:tr>
    </w:tbl>
    <w:p w14:paraId="765811C3" w14:textId="77777777" w:rsidR="000312B4" w:rsidRPr="0047221B" w:rsidRDefault="000312B4" w:rsidP="000312B4">
      <w:pPr>
        <w:pStyle w:val="Heading3"/>
        <w:rPr>
          <w:rStyle w:val="Strong"/>
          <w:rFonts w:ascii="Calibri" w:hAnsi="Calibri" w:cs="Calibri"/>
          <w:b w:val="0"/>
          <w:bCs w:val="0"/>
          <w:sz w:val="22"/>
          <w:szCs w:val="22"/>
        </w:rPr>
      </w:pPr>
    </w:p>
    <w:p w14:paraId="2BAE4C45" w14:textId="77777777" w:rsidR="000312B4" w:rsidRDefault="000312B4" w:rsidP="000312B4">
      <w:pPr>
        <w:pStyle w:val="Heading3"/>
        <w:rPr>
          <w:rStyle w:val="Strong"/>
          <w:rFonts w:ascii="Calibri" w:hAnsi="Calibri" w:cs="Calibri"/>
          <w:b w:val="0"/>
          <w:bCs w:val="0"/>
          <w:sz w:val="22"/>
          <w:szCs w:val="22"/>
        </w:rPr>
      </w:pPr>
      <w:r>
        <w:rPr>
          <w:rStyle w:val="Strong"/>
          <w:rFonts w:ascii="Calibri" w:hAnsi="Calibri" w:cs="Calibri"/>
          <w:b w:val="0"/>
          <w:bCs w:val="0"/>
          <w:sz w:val="22"/>
          <w:szCs w:val="22"/>
        </w:rPr>
        <w:t>3.2 Use Case</w:t>
      </w:r>
    </w:p>
    <w:p w14:paraId="58B0B23B" w14:textId="77777777" w:rsidR="000312B4" w:rsidRPr="00403159" w:rsidRDefault="000312B4" w:rsidP="000312B4">
      <w:pPr>
        <w:rPr>
          <w:lang w:val="en-US"/>
        </w:rPr>
      </w:pPr>
      <w:r w:rsidRPr="00403159">
        <w:rPr>
          <w:noProof/>
          <w:lang w:eastAsia="en-IN"/>
        </w:rPr>
        <w:drawing>
          <wp:inline distT="0" distB="0" distL="0" distR="0" wp14:anchorId="2A99A3AB" wp14:editId="6328B142">
            <wp:extent cx="6053455" cy="4344481"/>
            <wp:effectExtent l="0" t="0" r="4445" b="0"/>
            <wp:docPr id="18" name="Picture 18" descr="C:\Users\HP\Desktop\BA2\Mock4\Use Case Ticketing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A2\Mock4\Use Case Ticketing Syste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3455" cy="4344481"/>
                    </a:xfrm>
                    <a:prstGeom prst="rect">
                      <a:avLst/>
                    </a:prstGeom>
                    <a:noFill/>
                    <a:ln>
                      <a:noFill/>
                    </a:ln>
                  </pic:spPr>
                </pic:pic>
              </a:graphicData>
            </a:graphic>
          </wp:inline>
        </w:drawing>
      </w:r>
    </w:p>
    <w:p w14:paraId="0DB25FFF"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3.3 External Interface Requirements</w:t>
      </w:r>
    </w:p>
    <w:p w14:paraId="0F1975F5" w14:textId="77777777" w:rsidR="000312B4" w:rsidRPr="0047221B" w:rsidRDefault="000312B4" w:rsidP="00E6383A">
      <w:pPr>
        <w:pStyle w:val="NormalWeb"/>
        <w:numPr>
          <w:ilvl w:val="0"/>
          <w:numId w:val="23"/>
        </w:numPr>
        <w:rPr>
          <w:rFonts w:ascii="Calibri" w:hAnsi="Calibri" w:cs="Calibri"/>
          <w:sz w:val="22"/>
          <w:szCs w:val="22"/>
        </w:rPr>
      </w:pPr>
      <w:r w:rsidRPr="0047221B">
        <w:rPr>
          <w:rStyle w:val="Strong"/>
          <w:rFonts w:ascii="Calibri" w:eastAsiaTheme="majorEastAsia" w:hAnsi="Calibri" w:cs="Calibri"/>
          <w:sz w:val="22"/>
          <w:szCs w:val="22"/>
        </w:rPr>
        <w:t>Payment Gateway API</w:t>
      </w:r>
      <w:r w:rsidRPr="0047221B">
        <w:rPr>
          <w:rFonts w:ascii="Calibri" w:hAnsi="Calibri" w:cs="Calibri"/>
          <w:sz w:val="22"/>
          <w:szCs w:val="22"/>
        </w:rPr>
        <w:t xml:space="preserve"> – To process payments</w:t>
      </w:r>
    </w:p>
    <w:p w14:paraId="5ECEF3F2" w14:textId="77777777" w:rsidR="000312B4" w:rsidRPr="0047221B" w:rsidRDefault="000312B4" w:rsidP="00E6383A">
      <w:pPr>
        <w:pStyle w:val="NormalWeb"/>
        <w:numPr>
          <w:ilvl w:val="0"/>
          <w:numId w:val="23"/>
        </w:numPr>
        <w:rPr>
          <w:rFonts w:ascii="Calibri" w:hAnsi="Calibri" w:cs="Calibri"/>
          <w:sz w:val="22"/>
          <w:szCs w:val="22"/>
        </w:rPr>
      </w:pPr>
      <w:r w:rsidRPr="0047221B">
        <w:rPr>
          <w:rStyle w:val="Strong"/>
          <w:rFonts w:ascii="Calibri" w:eastAsiaTheme="majorEastAsia" w:hAnsi="Calibri" w:cs="Calibri"/>
          <w:sz w:val="22"/>
          <w:szCs w:val="22"/>
        </w:rPr>
        <w:t>SMS Gateway API</w:t>
      </w:r>
      <w:r w:rsidRPr="0047221B">
        <w:rPr>
          <w:rFonts w:ascii="Calibri" w:hAnsi="Calibri" w:cs="Calibri"/>
          <w:sz w:val="22"/>
          <w:szCs w:val="22"/>
        </w:rPr>
        <w:t xml:space="preserve"> – For OTPs and confirmations</w:t>
      </w:r>
    </w:p>
    <w:p w14:paraId="447170BE" w14:textId="77777777" w:rsidR="000312B4" w:rsidRPr="0047221B" w:rsidRDefault="000312B4" w:rsidP="00E6383A">
      <w:pPr>
        <w:pStyle w:val="NormalWeb"/>
        <w:numPr>
          <w:ilvl w:val="0"/>
          <w:numId w:val="23"/>
        </w:numPr>
        <w:rPr>
          <w:rFonts w:ascii="Calibri" w:hAnsi="Calibri" w:cs="Calibri"/>
          <w:sz w:val="22"/>
          <w:szCs w:val="22"/>
        </w:rPr>
      </w:pPr>
      <w:r w:rsidRPr="0047221B">
        <w:rPr>
          <w:rStyle w:val="Strong"/>
          <w:rFonts w:ascii="Calibri" w:eastAsiaTheme="majorEastAsia" w:hAnsi="Calibri" w:cs="Calibri"/>
          <w:sz w:val="22"/>
          <w:szCs w:val="22"/>
        </w:rPr>
        <w:t>Email Service Provider</w:t>
      </w:r>
      <w:r w:rsidRPr="0047221B">
        <w:rPr>
          <w:rFonts w:ascii="Calibri" w:hAnsi="Calibri" w:cs="Calibri"/>
          <w:sz w:val="22"/>
          <w:szCs w:val="22"/>
        </w:rPr>
        <w:t xml:space="preserve"> – For booking and cancellation updates</w:t>
      </w:r>
    </w:p>
    <w:p w14:paraId="4EFEFD18" w14:textId="77777777" w:rsidR="000312B4" w:rsidRPr="0047221B" w:rsidRDefault="000312B4" w:rsidP="000312B4">
      <w:pPr>
        <w:pStyle w:val="Heading3"/>
        <w:rPr>
          <w:rFonts w:ascii="Calibri" w:hAnsi="Calibri" w:cs="Calibri"/>
          <w:sz w:val="22"/>
          <w:szCs w:val="22"/>
        </w:rPr>
      </w:pPr>
      <w:r w:rsidRPr="0047221B">
        <w:rPr>
          <w:rStyle w:val="Strong"/>
          <w:rFonts w:ascii="Calibri" w:hAnsi="Calibri" w:cs="Calibri"/>
          <w:b w:val="0"/>
          <w:bCs w:val="0"/>
          <w:sz w:val="22"/>
          <w:szCs w:val="22"/>
        </w:rPr>
        <w:t>3.4 Logical Database Requirements</w:t>
      </w:r>
    </w:p>
    <w:p w14:paraId="274053EB" w14:textId="77777777" w:rsidR="000312B4" w:rsidRPr="0047221B" w:rsidRDefault="000312B4" w:rsidP="000312B4">
      <w:pPr>
        <w:pStyle w:val="NoSpacing"/>
        <w:rPr>
          <w:rFonts w:ascii="Calibri" w:hAnsi="Calibri" w:cs="Calibri"/>
        </w:rPr>
      </w:pPr>
      <w:r w:rsidRPr="0047221B">
        <w:rPr>
          <w:rStyle w:val="Strong"/>
          <w:rFonts w:ascii="Calibri" w:hAnsi="Calibri" w:cs="Calibri"/>
        </w:rPr>
        <w:t>User Table:</w:t>
      </w:r>
      <w:r w:rsidRPr="0047221B">
        <w:rPr>
          <w:rFonts w:ascii="Calibri" w:hAnsi="Calibri" w:cs="Calibri"/>
        </w:rPr>
        <w:t xml:space="preserve"> Stores user details, login info</w:t>
      </w:r>
    </w:p>
    <w:p w14:paraId="69E01BCF" w14:textId="77777777" w:rsidR="000312B4" w:rsidRPr="0047221B" w:rsidRDefault="000312B4" w:rsidP="000312B4">
      <w:pPr>
        <w:pStyle w:val="NoSpacing"/>
        <w:rPr>
          <w:rFonts w:ascii="Calibri" w:hAnsi="Calibri" w:cs="Calibri"/>
        </w:rPr>
      </w:pPr>
      <w:r w:rsidRPr="0047221B">
        <w:rPr>
          <w:rStyle w:val="Strong"/>
          <w:rFonts w:ascii="Calibri" w:hAnsi="Calibri" w:cs="Calibri"/>
        </w:rPr>
        <w:t>Event Table:</w:t>
      </w:r>
      <w:r w:rsidRPr="0047221B">
        <w:rPr>
          <w:rFonts w:ascii="Calibri" w:hAnsi="Calibri" w:cs="Calibri"/>
        </w:rPr>
        <w:t xml:space="preserve"> Stores event information</w:t>
      </w:r>
    </w:p>
    <w:p w14:paraId="5597D24D" w14:textId="77777777" w:rsidR="000312B4" w:rsidRPr="0047221B" w:rsidRDefault="000312B4" w:rsidP="000312B4">
      <w:pPr>
        <w:pStyle w:val="NoSpacing"/>
        <w:rPr>
          <w:rFonts w:ascii="Calibri" w:hAnsi="Calibri" w:cs="Calibri"/>
        </w:rPr>
      </w:pPr>
      <w:r w:rsidRPr="0047221B">
        <w:rPr>
          <w:rStyle w:val="Strong"/>
          <w:rFonts w:ascii="Calibri" w:hAnsi="Calibri" w:cs="Calibri"/>
        </w:rPr>
        <w:t>Ticket Table:</w:t>
      </w:r>
      <w:r w:rsidRPr="0047221B">
        <w:rPr>
          <w:rFonts w:ascii="Calibri" w:hAnsi="Calibri" w:cs="Calibri"/>
        </w:rPr>
        <w:t xml:space="preserve"> Tracks bookings, seat numbers, status</w:t>
      </w:r>
    </w:p>
    <w:p w14:paraId="3C6BC8B6" w14:textId="77777777" w:rsidR="000312B4" w:rsidRPr="0047221B" w:rsidRDefault="000312B4" w:rsidP="000312B4">
      <w:pPr>
        <w:pStyle w:val="NoSpacing"/>
        <w:rPr>
          <w:rFonts w:ascii="Calibri" w:hAnsi="Calibri" w:cs="Calibri"/>
        </w:rPr>
      </w:pPr>
      <w:r w:rsidRPr="0047221B">
        <w:rPr>
          <w:rStyle w:val="Strong"/>
          <w:rFonts w:ascii="Calibri" w:hAnsi="Calibri" w:cs="Calibri"/>
        </w:rPr>
        <w:t>Transaction Table:</w:t>
      </w:r>
      <w:r w:rsidRPr="0047221B">
        <w:rPr>
          <w:rFonts w:ascii="Calibri" w:hAnsi="Calibri" w:cs="Calibri"/>
        </w:rPr>
        <w:t xml:space="preserve"> Logs payment and refund details</w:t>
      </w:r>
    </w:p>
    <w:p w14:paraId="0DFFC7CF" w14:textId="77777777" w:rsidR="000312B4" w:rsidRDefault="000312B4" w:rsidP="000312B4">
      <w:pPr>
        <w:pStyle w:val="NoSpacing"/>
        <w:rPr>
          <w:rFonts w:ascii="Calibri" w:hAnsi="Calibri" w:cs="Calibri"/>
        </w:rPr>
      </w:pPr>
      <w:r w:rsidRPr="0047221B">
        <w:rPr>
          <w:rStyle w:val="Strong"/>
          <w:rFonts w:ascii="Calibri" w:hAnsi="Calibri" w:cs="Calibri"/>
        </w:rPr>
        <w:t>Cancellation Table:</w:t>
      </w:r>
      <w:r w:rsidRPr="0047221B">
        <w:rPr>
          <w:rFonts w:ascii="Calibri" w:hAnsi="Calibri" w:cs="Calibri"/>
        </w:rPr>
        <w:t xml:space="preserve"> Records cancellations and refund status</w:t>
      </w:r>
    </w:p>
    <w:p w14:paraId="28A113F0" w14:textId="77777777" w:rsidR="000312B4" w:rsidRDefault="000312B4" w:rsidP="000312B4">
      <w:pPr>
        <w:pStyle w:val="NoSpacing"/>
        <w:rPr>
          <w:rFonts w:ascii="Calibri" w:hAnsi="Calibri" w:cs="Calibri"/>
        </w:rPr>
      </w:pPr>
    </w:p>
    <w:p w14:paraId="36B97902" w14:textId="77777777" w:rsidR="000312B4" w:rsidRPr="0047221B" w:rsidRDefault="000312B4" w:rsidP="000312B4">
      <w:pPr>
        <w:pStyle w:val="NoSpacing"/>
        <w:rPr>
          <w:rFonts w:ascii="Calibri" w:hAnsi="Calibri" w:cs="Calibri"/>
        </w:rPr>
      </w:pPr>
    </w:p>
    <w:p w14:paraId="04641EDE" w14:textId="77777777" w:rsidR="000312B4" w:rsidRPr="0047221B" w:rsidRDefault="000312B4" w:rsidP="000312B4">
      <w:pPr>
        <w:pStyle w:val="Heading3"/>
        <w:rPr>
          <w:rStyle w:val="Strong"/>
          <w:rFonts w:ascii="Calibri" w:hAnsi="Calibri" w:cs="Calibri"/>
          <w:b w:val="0"/>
          <w:bCs w:val="0"/>
          <w:sz w:val="22"/>
          <w:szCs w:val="22"/>
        </w:rPr>
      </w:pPr>
      <w:r w:rsidRPr="0047221B">
        <w:rPr>
          <w:rStyle w:val="Strong"/>
          <w:rFonts w:ascii="Calibri" w:hAnsi="Calibri" w:cs="Calibri"/>
          <w:b w:val="0"/>
          <w:bCs w:val="0"/>
          <w:sz w:val="22"/>
          <w:szCs w:val="22"/>
        </w:rPr>
        <w:t>3.5 Non-functional Requirements</w:t>
      </w:r>
    </w:p>
    <w:p w14:paraId="1000D5A9" w14:textId="77777777" w:rsidR="000312B4" w:rsidRPr="0047221B" w:rsidRDefault="000312B4" w:rsidP="000312B4">
      <w:pPr>
        <w:rPr>
          <w:rFonts w:ascii="Calibri" w:hAnsi="Calibri" w:cs="Calibri"/>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8"/>
        <w:gridCol w:w="4753"/>
      </w:tblGrid>
      <w:tr w:rsidR="000312B4" w:rsidRPr="0047221B" w14:paraId="736B2B4F" w14:textId="77777777" w:rsidTr="002B4553">
        <w:trPr>
          <w:tblHeader/>
          <w:tblCellSpacing w:w="15" w:type="dxa"/>
        </w:trPr>
        <w:tc>
          <w:tcPr>
            <w:tcW w:w="0" w:type="auto"/>
            <w:vAlign w:val="center"/>
            <w:hideMark/>
          </w:tcPr>
          <w:p w14:paraId="0B1171EA" w14:textId="77777777" w:rsidR="000312B4" w:rsidRPr="0047221B" w:rsidRDefault="000312B4" w:rsidP="001542AA">
            <w:pPr>
              <w:jc w:val="center"/>
              <w:rPr>
                <w:rFonts w:ascii="Calibri" w:hAnsi="Calibri" w:cs="Calibri"/>
                <w:b/>
                <w:bCs/>
              </w:rPr>
            </w:pPr>
            <w:r w:rsidRPr="0047221B">
              <w:rPr>
                <w:rFonts w:ascii="Calibri" w:hAnsi="Calibri" w:cs="Calibri"/>
                <w:b/>
                <w:bCs/>
              </w:rPr>
              <w:t>ID</w:t>
            </w:r>
          </w:p>
        </w:tc>
        <w:tc>
          <w:tcPr>
            <w:tcW w:w="0" w:type="auto"/>
            <w:tcBorders>
              <w:right w:val="single" w:sz="4" w:space="0" w:color="00577E" w:themeColor="accent3"/>
            </w:tcBorders>
            <w:vAlign w:val="center"/>
            <w:hideMark/>
          </w:tcPr>
          <w:p w14:paraId="374BD65B" w14:textId="77777777" w:rsidR="000312B4" w:rsidRPr="0047221B" w:rsidRDefault="000312B4" w:rsidP="001542AA">
            <w:pPr>
              <w:jc w:val="center"/>
              <w:rPr>
                <w:rFonts w:ascii="Calibri" w:hAnsi="Calibri" w:cs="Calibri"/>
                <w:b/>
                <w:bCs/>
              </w:rPr>
            </w:pPr>
            <w:r w:rsidRPr="0047221B">
              <w:rPr>
                <w:rFonts w:ascii="Calibri" w:hAnsi="Calibri" w:cs="Calibri"/>
                <w:b/>
                <w:bCs/>
              </w:rPr>
              <w:t>Requirement</w:t>
            </w:r>
          </w:p>
        </w:tc>
      </w:tr>
      <w:tr w:rsidR="000312B4" w:rsidRPr="0047221B" w14:paraId="02DFA7BD" w14:textId="77777777" w:rsidTr="002B4553">
        <w:trPr>
          <w:tblCellSpacing w:w="15" w:type="dxa"/>
        </w:trPr>
        <w:tc>
          <w:tcPr>
            <w:tcW w:w="0" w:type="auto"/>
            <w:vAlign w:val="center"/>
            <w:hideMark/>
          </w:tcPr>
          <w:p w14:paraId="71697620" w14:textId="77777777" w:rsidR="000312B4" w:rsidRPr="0047221B" w:rsidRDefault="000312B4" w:rsidP="001542AA">
            <w:pPr>
              <w:rPr>
                <w:rFonts w:ascii="Calibri" w:hAnsi="Calibri" w:cs="Calibri"/>
              </w:rPr>
            </w:pPr>
            <w:r w:rsidRPr="0047221B">
              <w:rPr>
                <w:rFonts w:ascii="Calibri" w:hAnsi="Calibri" w:cs="Calibri"/>
              </w:rPr>
              <w:t>NFR-01</w:t>
            </w:r>
          </w:p>
        </w:tc>
        <w:tc>
          <w:tcPr>
            <w:tcW w:w="0" w:type="auto"/>
            <w:vAlign w:val="center"/>
            <w:hideMark/>
          </w:tcPr>
          <w:p w14:paraId="75E59059" w14:textId="77777777" w:rsidR="000312B4" w:rsidRPr="0047221B" w:rsidRDefault="000312B4" w:rsidP="001542AA">
            <w:pPr>
              <w:rPr>
                <w:rFonts w:ascii="Calibri" w:hAnsi="Calibri" w:cs="Calibri"/>
              </w:rPr>
            </w:pPr>
            <w:r w:rsidRPr="0047221B">
              <w:rPr>
                <w:rFonts w:ascii="Calibri" w:hAnsi="Calibri" w:cs="Calibri"/>
              </w:rPr>
              <w:t>System shall support 1000 concurrent users</w:t>
            </w:r>
          </w:p>
        </w:tc>
      </w:tr>
      <w:tr w:rsidR="000312B4" w:rsidRPr="0047221B" w14:paraId="709D0869" w14:textId="77777777" w:rsidTr="002B4553">
        <w:trPr>
          <w:tblCellSpacing w:w="15" w:type="dxa"/>
        </w:trPr>
        <w:tc>
          <w:tcPr>
            <w:tcW w:w="0" w:type="auto"/>
            <w:vAlign w:val="center"/>
            <w:hideMark/>
          </w:tcPr>
          <w:p w14:paraId="5932A572" w14:textId="77777777" w:rsidR="000312B4" w:rsidRPr="0047221B" w:rsidRDefault="000312B4" w:rsidP="001542AA">
            <w:pPr>
              <w:rPr>
                <w:rFonts w:ascii="Calibri" w:hAnsi="Calibri" w:cs="Calibri"/>
              </w:rPr>
            </w:pPr>
            <w:r w:rsidRPr="0047221B">
              <w:rPr>
                <w:rFonts w:ascii="Calibri" w:hAnsi="Calibri" w:cs="Calibri"/>
              </w:rPr>
              <w:t>NFR-02</w:t>
            </w:r>
          </w:p>
        </w:tc>
        <w:tc>
          <w:tcPr>
            <w:tcW w:w="0" w:type="auto"/>
            <w:vAlign w:val="center"/>
            <w:hideMark/>
          </w:tcPr>
          <w:p w14:paraId="0701F191" w14:textId="77777777" w:rsidR="000312B4" w:rsidRPr="0047221B" w:rsidRDefault="000312B4" w:rsidP="001542AA">
            <w:pPr>
              <w:rPr>
                <w:rFonts w:ascii="Calibri" w:hAnsi="Calibri" w:cs="Calibri"/>
              </w:rPr>
            </w:pPr>
            <w:r w:rsidRPr="0047221B">
              <w:rPr>
                <w:rFonts w:ascii="Calibri" w:hAnsi="Calibri" w:cs="Calibri"/>
              </w:rPr>
              <w:t>95% of transactions shall complete within 2 seconds</w:t>
            </w:r>
          </w:p>
        </w:tc>
      </w:tr>
      <w:tr w:rsidR="000312B4" w:rsidRPr="0047221B" w14:paraId="4A5FEF1F" w14:textId="77777777" w:rsidTr="002B4553">
        <w:trPr>
          <w:tblCellSpacing w:w="15" w:type="dxa"/>
        </w:trPr>
        <w:tc>
          <w:tcPr>
            <w:tcW w:w="0" w:type="auto"/>
            <w:vAlign w:val="center"/>
            <w:hideMark/>
          </w:tcPr>
          <w:p w14:paraId="5358A1F3" w14:textId="77777777" w:rsidR="000312B4" w:rsidRPr="0047221B" w:rsidRDefault="000312B4" w:rsidP="001542AA">
            <w:pPr>
              <w:rPr>
                <w:rFonts w:ascii="Calibri" w:hAnsi="Calibri" w:cs="Calibri"/>
              </w:rPr>
            </w:pPr>
            <w:r w:rsidRPr="0047221B">
              <w:rPr>
                <w:rFonts w:ascii="Calibri" w:hAnsi="Calibri" w:cs="Calibri"/>
              </w:rPr>
              <w:t>NFR-03</w:t>
            </w:r>
          </w:p>
        </w:tc>
        <w:tc>
          <w:tcPr>
            <w:tcW w:w="0" w:type="auto"/>
            <w:vAlign w:val="center"/>
            <w:hideMark/>
          </w:tcPr>
          <w:p w14:paraId="0A49C039" w14:textId="77777777" w:rsidR="000312B4" w:rsidRPr="0047221B" w:rsidRDefault="000312B4" w:rsidP="001542AA">
            <w:pPr>
              <w:rPr>
                <w:rFonts w:ascii="Calibri" w:hAnsi="Calibri" w:cs="Calibri"/>
              </w:rPr>
            </w:pPr>
            <w:r w:rsidRPr="0047221B">
              <w:rPr>
                <w:rFonts w:ascii="Calibri" w:hAnsi="Calibri" w:cs="Calibri"/>
              </w:rPr>
              <w:t>System uptime shall be at least 99.9%</w:t>
            </w:r>
          </w:p>
        </w:tc>
      </w:tr>
      <w:tr w:rsidR="000312B4" w:rsidRPr="0047221B" w14:paraId="6673F1C3" w14:textId="77777777" w:rsidTr="002B4553">
        <w:trPr>
          <w:tblCellSpacing w:w="15" w:type="dxa"/>
        </w:trPr>
        <w:tc>
          <w:tcPr>
            <w:tcW w:w="0" w:type="auto"/>
            <w:vAlign w:val="center"/>
            <w:hideMark/>
          </w:tcPr>
          <w:p w14:paraId="5D655CBD" w14:textId="77777777" w:rsidR="000312B4" w:rsidRPr="0047221B" w:rsidRDefault="000312B4" w:rsidP="001542AA">
            <w:pPr>
              <w:rPr>
                <w:rFonts w:ascii="Calibri" w:hAnsi="Calibri" w:cs="Calibri"/>
              </w:rPr>
            </w:pPr>
            <w:r w:rsidRPr="0047221B">
              <w:rPr>
                <w:rFonts w:ascii="Calibri" w:hAnsi="Calibri" w:cs="Calibri"/>
              </w:rPr>
              <w:t>NFR-04</w:t>
            </w:r>
          </w:p>
        </w:tc>
        <w:tc>
          <w:tcPr>
            <w:tcW w:w="0" w:type="auto"/>
            <w:vAlign w:val="center"/>
            <w:hideMark/>
          </w:tcPr>
          <w:p w14:paraId="14A3AEC1" w14:textId="77777777" w:rsidR="000312B4" w:rsidRPr="0047221B" w:rsidRDefault="000312B4" w:rsidP="001542AA">
            <w:pPr>
              <w:rPr>
                <w:rFonts w:ascii="Calibri" w:hAnsi="Calibri" w:cs="Calibri"/>
              </w:rPr>
            </w:pPr>
            <w:r w:rsidRPr="0047221B">
              <w:rPr>
                <w:rFonts w:ascii="Calibri" w:hAnsi="Calibri" w:cs="Calibri"/>
              </w:rPr>
              <w:t>All communications shall be encrypted (HTTPS, TLS)</w:t>
            </w:r>
          </w:p>
        </w:tc>
      </w:tr>
      <w:tr w:rsidR="000312B4" w:rsidRPr="0047221B" w14:paraId="4CD92BCA" w14:textId="77777777" w:rsidTr="002B4553">
        <w:trPr>
          <w:tblCellSpacing w:w="15" w:type="dxa"/>
        </w:trPr>
        <w:tc>
          <w:tcPr>
            <w:tcW w:w="0" w:type="auto"/>
            <w:vAlign w:val="center"/>
            <w:hideMark/>
          </w:tcPr>
          <w:p w14:paraId="090EA2E8" w14:textId="77777777" w:rsidR="000312B4" w:rsidRPr="0047221B" w:rsidRDefault="000312B4" w:rsidP="001542AA">
            <w:pPr>
              <w:rPr>
                <w:rFonts w:ascii="Calibri" w:hAnsi="Calibri" w:cs="Calibri"/>
              </w:rPr>
            </w:pPr>
            <w:r w:rsidRPr="0047221B">
              <w:rPr>
                <w:rFonts w:ascii="Calibri" w:hAnsi="Calibri" w:cs="Calibri"/>
              </w:rPr>
              <w:t>NFR-05</w:t>
            </w:r>
          </w:p>
        </w:tc>
        <w:tc>
          <w:tcPr>
            <w:tcW w:w="0" w:type="auto"/>
            <w:vAlign w:val="center"/>
            <w:hideMark/>
          </w:tcPr>
          <w:p w14:paraId="118C4253" w14:textId="77777777" w:rsidR="000312B4" w:rsidRPr="0047221B" w:rsidRDefault="000312B4" w:rsidP="001542AA">
            <w:pPr>
              <w:rPr>
                <w:rFonts w:ascii="Calibri" w:hAnsi="Calibri" w:cs="Calibri"/>
              </w:rPr>
            </w:pPr>
            <w:r w:rsidRPr="0047221B">
              <w:rPr>
                <w:rFonts w:ascii="Calibri" w:hAnsi="Calibri" w:cs="Calibri"/>
              </w:rPr>
              <w:t>The system shall be usable on major web browsers</w:t>
            </w:r>
          </w:p>
        </w:tc>
      </w:tr>
    </w:tbl>
    <w:p w14:paraId="4271C2B8" w14:textId="77777777" w:rsidR="000312B4" w:rsidRPr="0047221B" w:rsidRDefault="000312B4" w:rsidP="000312B4">
      <w:pPr>
        <w:rPr>
          <w:rFonts w:ascii="Calibri" w:hAnsi="Calibri" w:cs="Calibri"/>
        </w:rPr>
      </w:pPr>
    </w:p>
    <w:p w14:paraId="2147DA9F" w14:textId="77777777" w:rsidR="000312B4" w:rsidRPr="0047221B" w:rsidRDefault="000312B4" w:rsidP="000312B4">
      <w:pPr>
        <w:pStyle w:val="Heading2"/>
        <w:rPr>
          <w:rFonts w:ascii="Calibri" w:hAnsi="Calibri" w:cs="Calibri"/>
          <w:sz w:val="22"/>
          <w:szCs w:val="22"/>
        </w:rPr>
      </w:pPr>
      <w:r w:rsidRPr="0047221B">
        <w:rPr>
          <w:rStyle w:val="Strong"/>
          <w:rFonts w:ascii="Calibri" w:hAnsi="Calibri" w:cs="Calibri"/>
          <w:b w:val="0"/>
          <w:bCs w:val="0"/>
          <w:sz w:val="22"/>
          <w:szCs w:val="22"/>
        </w:rPr>
        <w:lastRenderedPageBreak/>
        <w:t>4. Deliverables for Approvals</w:t>
      </w:r>
    </w:p>
    <w:p w14:paraId="5C9ACE11"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Business Requirement Document (BRD)</w:t>
      </w:r>
    </w:p>
    <w:p w14:paraId="39E046E1"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Software Requirements Specification (SRS)</w:t>
      </w:r>
    </w:p>
    <w:p w14:paraId="6C0C045F"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Wireframes / UI Mockups</w:t>
      </w:r>
    </w:p>
    <w:p w14:paraId="24109A2A"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Project Plan with Milestones</w:t>
      </w:r>
    </w:p>
    <w:p w14:paraId="2BF6F53B"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Test Plan and Test Cases</w:t>
      </w:r>
    </w:p>
    <w:p w14:paraId="3C2AA636" w14:textId="77777777" w:rsidR="000312B4" w:rsidRPr="0047221B" w:rsidRDefault="000312B4" w:rsidP="00E6383A">
      <w:pPr>
        <w:pStyle w:val="NoSpacing"/>
        <w:numPr>
          <w:ilvl w:val="0"/>
          <w:numId w:val="24"/>
        </w:numPr>
        <w:rPr>
          <w:rFonts w:ascii="Calibri" w:hAnsi="Calibri" w:cs="Calibri"/>
        </w:rPr>
      </w:pPr>
      <w:r w:rsidRPr="0047221B">
        <w:rPr>
          <w:rFonts w:ascii="Calibri" w:hAnsi="Calibri" w:cs="Calibri"/>
        </w:rPr>
        <w:t>UAT Sign-off Document</w:t>
      </w:r>
    </w:p>
    <w:p w14:paraId="4A508434" w14:textId="77777777" w:rsidR="000312B4" w:rsidRPr="00351ABF" w:rsidRDefault="000312B4" w:rsidP="000312B4">
      <w:pPr>
        <w:autoSpaceDE w:val="0"/>
        <w:autoSpaceDN w:val="0"/>
        <w:adjustRightInd w:val="0"/>
        <w:spacing w:after="0" w:line="240" w:lineRule="auto"/>
        <w:rPr>
          <w:rFonts w:ascii="Calibri" w:hAnsi="Calibri" w:cs="Calibri"/>
          <w:color w:val="000000"/>
          <w:sz w:val="24"/>
          <w:szCs w:val="24"/>
        </w:rPr>
      </w:pPr>
      <w:r w:rsidRPr="00351ABF">
        <w:rPr>
          <w:rFonts w:ascii="Calibri" w:hAnsi="Calibri" w:cs="Calibri"/>
          <w:color w:val="000000"/>
          <w:sz w:val="24"/>
          <w:szCs w:val="24"/>
        </w:rPr>
        <w:t xml:space="preserve"> </w:t>
      </w:r>
    </w:p>
    <w:p w14:paraId="0DEC8E65" w14:textId="77777777" w:rsidR="000312B4" w:rsidRPr="00351ABF" w:rsidRDefault="000312B4" w:rsidP="000312B4">
      <w:pPr>
        <w:autoSpaceDE w:val="0"/>
        <w:autoSpaceDN w:val="0"/>
        <w:adjustRightInd w:val="0"/>
        <w:spacing w:after="0" w:line="240" w:lineRule="auto"/>
        <w:rPr>
          <w:rFonts w:ascii="Calibri" w:hAnsi="Calibri" w:cs="Calibri"/>
          <w:b/>
          <w:color w:val="000000"/>
        </w:rPr>
      </w:pPr>
      <w:r w:rsidRPr="00351ABF">
        <w:rPr>
          <w:rFonts w:ascii="Calibri" w:hAnsi="Calibri" w:cs="Calibri"/>
          <w:b/>
          <w:color w:val="000000"/>
        </w:rPr>
        <w:t xml:space="preserve">3. Make an ERD of creating a support ticket/Ticketing life cycle. </w:t>
      </w:r>
    </w:p>
    <w:p w14:paraId="471F6174" w14:textId="77777777" w:rsidR="000312B4" w:rsidRDefault="000312B4" w:rsidP="000312B4">
      <w:pPr>
        <w:rPr>
          <w:rFonts w:ascii="Calibri" w:hAnsi="Calibri" w:cs="Calibri"/>
          <w:b/>
          <w:lang w:val="en-US"/>
        </w:rPr>
      </w:pPr>
    </w:p>
    <w:p w14:paraId="19EA71CA" w14:textId="77777777" w:rsidR="000312B4" w:rsidRDefault="000312B4" w:rsidP="000312B4">
      <w:pPr>
        <w:rPr>
          <w:rFonts w:ascii="Calibri" w:hAnsi="Calibri" w:cs="Calibri"/>
          <w:b/>
          <w:lang w:val="en-US"/>
        </w:rPr>
      </w:pPr>
      <w:r>
        <w:rPr>
          <w:rFonts w:ascii="Calibri" w:hAnsi="Calibri" w:cs="Calibri"/>
          <w:b/>
          <w:lang w:val="en-US"/>
        </w:rPr>
        <w:t>Answer3-</w:t>
      </w:r>
    </w:p>
    <w:p w14:paraId="521C1345" w14:textId="77777777" w:rsidR="000312B4" w:rsidRDefault="000312B4" w:rsidP="000312B4">
      <w:pPr>
        <w:rPr>
          <w:rFonts w:ascii="Calibri" w:hAnsi="Calibri" w:cs="Calibri"/>
          <w:b/>
          <w:lang w:val="en-US"/>
        </w:rPr>
      </w:pPr>
      <w:r w:rsidRPr="002E71F8">
        <w:rPr>
          <w:rFonts w:ascii="Calibri" w:hAnsi="Calibri" w:cs="Calibri"/>
          <w:b/>
          <w:noProof/>
          <w:lang w:eastAsia="en-IN"/>
        </w:rPr>
        <w:drawing>
          <wp:inline distT="0" distB="0" distL="0" distR="0" wp14:anchorId="2B251E86" wp14:editId="46867FA9">
            <wp:extent cx="6734321" cy="4791808"/>
            <wp:effectExtent l="0" t="0" r="9525" b="8890"/>
            <wp:docPr id="19" name="Picture 19" descr="C:\Users\HP\Desktop\BA2\Mock4\ER Diagram Ticketing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BA2\Mock4\ER Diagram Ticketing Syste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2753" cy="4804924"/>
                    </a:xfrm>
                    <a:prstGeom prst="rect">
                      <a:avLst/>
                    </a:prstGeom>
                    <a:noFill/>
                    <a:ln>
                      <a:noFill/>
                    </a:ln>
                  </pic:spPr>
                </pic:pic>
              </a:graphicData>
            </a:graphic>
          </wp:inline>
        </w:drawing>
      </w:r>
    </w:p>
    <w:p w14:paraId="44889D09" w14:textId="46151DF1" w:rsidR="000312B4" w:rsidRDefault="000312B4" w:rsidP="000312B4">
      <w:pPr>
        <w:autoSpaceDE w:val="0"/>
        <w:autoSpaceDN w:val="0"/>
        <w:adjustRightInd w:val="0"/>
        <w:spacing w:after="0" w:line="240" w:lineRule="auto"/>
        <w:rPr>
          <w:rFonts w:ascii="Calibri" w:hAnsi="Calibri" w:cs="Calibri"/>
          <w:color w:val="000000"/>
          <w:sz w:val="24"/>
          <w:szCs w:val="24"/>
        </w:rPr>
      </w:pPr>
      <w:r w:rsidRPr="004D2C3C">
        <w:rPr>
          <w:rFonts w:ascii="Calibri" w:hAnsi="Calibri" w:cs="Calibri"/>
          <w:color w:val="000000"/>
          <w:sz w:val="24"/>
          <w:szCs w:val="24"/>
        </w:rPr>
        <w:t xml:space="preserve"> </w:t>
      </w:r>
    </w:p>
    <w:p w14:paraId="332A73A7" w14:textId="7EA3A3FB" w:rsidR="00754F1A" w:rsidRDefault="00754F1A" w:rsidP="000312B4">
      <w:pPr>
        <w:autoSpaceDE w:val="0"/>
        <w:autoSpaceDN w:val="0"/>
        <w:adjustRightInd w:val="0"/>
        <w:spacing w:after="0" w:line="240" w:lineRule="auto"/>
        <w:rPr>
          <w:rFonts w:ascii="Calibri" w:hAnsi="Calibri" w:cs="Calibri"/>
          <w:color w:val="000000"/>
          <w:sz w:val="24"/>
          <w:szCs w:val="24"/>
        </w:rPr>
      </w:pPr>
    </w:p>
    <w:p w14:paraId="66D6DDFA" w14:textId="5C0E9B28" w:rsidR="00754F1A" w:rsidRDefault="00754F1A" w:rsidP="000312B4">
      <w:pPr>
        <w:autoSpaceDE w:val="0"/>
        <w:autoSpaceDN w:val="0"/>
        <w:adjustRightInd w:val="0"/>
        <w:spacing w:after="0" w:line="240" w:lineRule="auto"/>
        <w:rPr>
          <w:rFonts w:ascii="Calibri" w:hAnsi="Calibri" w:cs="Calibri"/>
          <w:color w:val="000000"/>
          <w:sz w:val="24"/>
          <w:szCs w:val="24"/>
        </w:rPr>
      </w:pPr>
    </w:p>
    <w:p w14:paraId="3763377B" w14:textId="74543D60" w:rsidR="00754F1A" w:rsidRDefault="00754F1A" w:rsidP="000312B4">
      <w:pPr>
        <w:autoSpaceDE w:val="0"/>
        <w:autoSpaceDN w:val="0"/>
        <w:adjustRightInd w:val="0"/>
        <w:spacing w:after="0" w:line="240" w:lineRule="auto"/>
        <w:rPr>
          <w:rFonts w:ascii="Calibri" w:hAnsi="Calibri" w:cs="Calibri"/>
          <w:color w:val="000000"/>
          <w:sz w:val="24"/>
          <w:szCs w:val="24"/>
        </w:rPr>
      </w:pPr>
    </w:p>
    <w:p w14:paraId="5EC387F4" w14:textId="0E43940E" w:rsidR="00754F1A" w:rsidRDefault="00754F1A" w:rsidP="000312B4">
      <w:pPr>
        <w:autoSpaceDE w:val="0"/>
        <w:autoSpaceDN w:val="0"/>
        <w:adjustRightInd w:val="0"/>
        <w:spacing w:after="0" w:line="240" w:lineRule="auto"/>
        <w:rPr>
          <w:rFonts w:ascii="Calibri" w:hAnsi="Calibri" w:cs="Calibri"/>
          <w:color w:val="000000"/>
          <w:sz w:val="24"/>
          <w:szCs w:val="24"/>
        </w:rPr>
      </w:pPr>
    </w:p>
    <w:p w14:paraId="51938C97" w14:textId="24855CD7" w:rsidR="00754F1A" w:rsidRDefault="00754F1A" w:rsidP="000312B4">
      <w:pPr>
        <w:autoSpaceDE w:val="0"/>
        <w:autoSpaceDN w:val="0"/>
        <w:adjustRightInd w:val="0"/>
        <w:spacing w:after="0" w:line="240" w:lineRule="auto"/>
        <w:rPr>
          <w:rFonts w:ascii="Calibri" w:hAnsi="Calibri" w:cs="Calibri"/>
          <w:color w:val="000000"/>
          <w:sz w:val="24"/>
          <w:szCs w:val="24"/>
        </w:rPr>
      </w:pPr>
    </w:p>
    <w:p w14:paraId="2B4771BC" w14:textId="6EE2F3AA" w:rsidR="00754F1A" w:rsidRDefault="00754F1A" w:rsidP="000312B4">
      <w:pPr>
        <w:autoSpaceDE w:val="0"/>
        <w:autoSpaceDN w:val="0"/>
        <w:adjustRightInd w:val="0"/>
        <w:spacing w:after="0" w:line="240" w:lineRule="auto"/>
        <w:rPr>
          <w:rFonts w:ascii="Calibri" w:hAnsi="Calibri" w:cs="Calibri"/>
          <w:color w:val="000000"/>
          <w:sz w:val="24"/>
          <w:szCs w:val="24"/>
        </w:rPr>
      </w:pPr>
    </w:p>
    <w:p w14:paraId="13AAADB5" w14:textId="15D6B06E" w:rsidR="00754F1A" w:rsidRDefault="00754F1A" w:rsidP="000312B4">
      <w:pPr>
        <w:autoSpaceDE w:val="0"/>
        <w:autoSpaceDN w:val="0"/>
        <w:adjustRightInd w:val="0"/>
        <w:spacing w:after="0" w:line="240" w:lineRule="auto"/>
        <w:rPr>
          <w:rFonts w:ascii="Calibri" w:hAnsi="Calibri" w:cs="Calibri"/>
          <w:color w:val="000000"/>
          <w:sz w:val="24"/>
          <w:szCs w:val="24"/>
        </w:rPr>
      </w:pPr>
    </w:p>
    <w:p w14:paraId="683B1DDC" w14:textId="3EF58013" w:rsidR="00754F1A" w:rsidRDefault="00754F1A" w:rsidP="000312B4">
      <w:pPr>
        <w:autoSpaceDE w:val="0"/>
        <w:autoSpaceDN w:val="0"/>
        <w:adjustRightInd w:val="0"/>
        <w:spacing w:after="0" w:line="240" w:lineRule="auto"/>
        <w:rPr>
          <w:rFonts w:ascii="Calibri" w:hAnsi="Calibri" w:cs="Calibri"/>
          <w:color w:val="000000"/>
          <w:sz w:val="24"/>
          <w:szCs w:val="24"/>
        </w:rPr>
      </w:pPr>
    </w:p>
    <w:p w14:paraId="6B3F3C1B" w14:textId="73F1C487" w:rsidR="00754F1A" w:rsidRDefault="00754F1A" w:rsidP="000312B4">
      <w:pPr>
        <w:autoSpaceDE w:val="0"/>
        <w:autoSpaceDN w:val="0"/>
        <w:adjustRightInd w:val="0"/>
        <w:spacing w:after="0" w:line="240" w:lineRule="auto"/>
        <w:rPr>
          <w:rFonts w:ascii="Calibri" w:hAnsi="Calibri" w:cs="Calibri"/>
          <w:color w:val="000000"/>
          <w:sz w:val="24"/>
          <w:szCs w:val="24"/>
        </w:rPr>
      </w:pPr>
    </w:p>
    <w:p w14:paraId="1D0D5E77" w14:textId="24EDB29B" w:rsidR="00754F1A" w:rsidRDefault="00754F1A" w:rsidP="000312B4">
      <w:pPr>
        <w:autoSpaceDE w:val="0"/>
        <w:autoSpaceDN w:val="0"/>
        <w:adjustRightInd w:val="0"/>
        <w:spacing w:after="0" w:line="240" w:lineRule="auto"/>
        <w:rPr>
          <w:rFonts w:ascii="Calibri" w:hAnsi="Calibri" w:cs="Calibri"/>
          <w:color w:val="000000"/>
          <w:sz w:val="24"/>
          <w:szCs w:val="24"/>
        </w:rPr>
      </w:pPr>
    </w:p>
    <w:p w14:paraId="4DE9A0B3" w14:textId="16C6DC4E" w:rsidR="00754F1A" w:rsidRDefault="00754F1A" w:rsidP="000312B4">
      <w:pPr>
        <w:autoSpaceDE w:val="0"/>
        <w:autoSpaceDN w:val="0"/>
        <w:adjustRightInd w:val="0"/>
        <w:spacing w:after="0" w:line="240" w:lineRule="auto"/>
        <w:rPr>
          <w:rFonts w:ascii="Calibri" w:hAnsi="Calibri" w:cs="Calibri"/>
          <w:color w:val="000000"/>
          <w:sz w:val="24"/>
          <w:szCs w:val="24"/>
        </w:rPr>
      </w:pPr>
    </w:p>
    <w:p w14:paraId="65FE57AD" w14:textId="697682A7" w:rsidR="00754F1A" w:rsidRDefault="00754F1A" w:rsidP="000312B4">
      <w:pPr>
        <w:autoSpaceDE w:val="0"/>
        <w:autoSpaceDN w:val="0"/>
        <w:adjustRightInd w:val="0"/>
        <w:spacing w:after="0" w:line="240" w:lineRule="auto"/>
        <w:rPr>
          <w:rFonts w:ascii="Calibri" w:hAnsi="Calibri" w:cs="Calibri"/>
          <w:color w:val="000000"/>
          <w:sz w:val="24"/>
          <w:szCs w:val="24"/>
        </w:rPr>
      </w:pPr>
    </w:p>
    <w:p w14:paraId="027F35B6" w14:textId="653C2FF3" w:rsidR="00754F1A" w:rsidRDefault="00754F1A" w:rsidP="000312B4">
      <w:pPr>
        <w:autoSpaceDE w:val="0"/>
        <w:autoSpaceDN w:val="0"/>
        <w:adjustRightInd w:val="0"/>
        <w:spacing w:after="0" w:line="240" w:lineRule="auto"/>
        <w:rPr>
          <w:rFonts w:ascii="Calibri" w:hAnsi="Calibri" w:cs="Calibri"/>
          <w:color w:val="000000"/>
          <w:sz w:val="24"/>
          <w:szCs w:val="24"/>
        </w:rPr>
      </w:pPr>
    </w:p>
    <w:p w14:paraId="51087D42" w14:textId="4DBA20BF" w:rsidR="00754F1A" w:rsidRDefault="00754F1A" w:rsidP="000312B4">
      <w:pPr>
        <w:autoSpaceDE w:val="0"/>
        <w:autoSpaceDN w:val="0"/>
        <w:adjustRightInd w:val="0"/>
        <w:spacing w:after="0" w:line="240" w:lineRule="auto"/>
        <w:rPr>
          <w:rFonts w:ascii="Calibri" w:hAnsi="Calibri" w:cs="Calibri"/>
          <w:color w:val="000000"/>
          <w:sz w:val="24"/>
          <w:szCs w:val="24"/>
        </w:rPr>
      </w:pPr>
    </w:p>
    <w:p w14:paraId="78871C12" w14:textId="724CD2D3" w:rsidR="00754F1A" w:rsidRDefault="00754F1A" w:rsidP="000312B4">
      <w:pPr>
        <w:autoSpaceDE w:val="0"/>
        <w:autoSpaceDN w:val="0"/>
        <w:adjustRightInd w:val="0"/>
        <w:spacing w:after="0" w:line="240" w:lineRule="auto"/>
        <w:rPr>
          <w:rFonts w:ascii="Calibri" w:hAnsi="Calibri" w:cs="Calibri"/>
          <w:color w:val="000000"/>
          <w:sz w:val="24"/>
          <w:szCs w:val="24"/>
        </w:rPr>
      </w:pPr>
    </w:p>
    <w:p w14:paraId="0840E543" w14:textId="3CA7F183" w:rsidR="00754F1A" w:rsidRDefault="00754F1A" w:rsidP="000312B4">
      <w:pPr>
        <w:autoSpaceDE w:val="0"/>
        <w:autoSpaceDN w:val="0"/>
        <w:adjustRightInd w:val="0"/>
        <w:spacing w:after="0" w:line="240" w:lineRule="auto"/>
        <w:rPr>
          <w:rFonts w:ascii="Calibri" w:hAnsi="Calibri" w:cs="Calibri"/>
          <w:color w:val="000000"/>
          <w:sz w:val="24"/>
          <w:szCs w:val="24"/>
        </w:rPr>
      </w:pPr>
    </w:p>
    <w:p w14:paraId="69A4F11F" w14:textId="77777777" w:rsidR="00754F1A" w:rsidRPr="004D2C3C" w:rsidRDefault="00754F1A" w:rsidP="000312B4">
      <w:pPr>
        <w:autoSpaceDE w:val="0"/>
        <w:autoSpaceDN w:val="0"/>
        <w:adjustRightInd w:val="0"/>
        <w:spacing w:after="0" w:line="240" w:lineRule="auto"/>
        <w:rPr>
          <w:rFonts w:ascii="Calibri" w:hAnsi="Calibri" w:cs="Calibri"/>
          <w:color w:val="000000"/>
          <w:sz w:val="24"/>
          <w:szCs w:val="24"/>
        </w:rPr>
      </w:pPr>
    </w:p>
    <w:p w14:paraId="47FD4D31" w14:textId="77777777" w:rsidR="000312B4" w:rsidRPr="00DA1812" w:rsidRDefault="000312B4" w:rsidP="000312B4">
      <w:pPr>
        <w:autoSpaceDE w:val="0"/>
        <w:autoSpaceDN w:val="0"/>
        <w:adjustRightInd w:val="0"/>
        <w:spacing w:after="0" w:line="240" w:lineRule="auto"/>
        <w:rPr>
          <w:rFonts w:ascii="Calibri" w:hAnsi="Calibri" w:cs="Calibri"/>
          <w:color w:val="000000"/>
        </w:rPr>
      </w:pPr>
      <w:r w:rsidRPr="00DA1812">
        <w:rPr>
          <w:rFonts w:ascii="Calibri" w:hAnsi="Calibri" w:cs="Calibri"/>
          <w:b/>
          <w:color w:val="000000"/>
        </w:rPr>
        <w:t xml:space="preserve">4.User story of shopping from ecommerce. </w:t>
      </w:r>
    </w:p>
    <w:p w14:paraId="5B87325B" w14:textId="77777777" w:rsidR="000312B4" w:rsidRPr="00DA1812" w:rsidRDefault="000312B4" w:rsidP="000312B4">
      <w:pPr>
        <w:pStyle w:val="ListParagraph"/>
        <w:autoSpaceDE w:val="0"/>
        <w:autoSpaceDN w:val="0"/>
        <w:adjustRightInd w:val="0"/>
        <w:spacing w:after="0" w:line="240" w:lineRule="auto"/>
        <w:rPr>
          <w:rFonts w:ascii="Calibri" w:hAnsi="Calibri" w:cs="Calibri"/>
          <w:color w:val="000000"/>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5B80BBCF"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3B9ED"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020B66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620175B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D0CC198" w14:textId="7C29F06A" w:rsidR="000312B4" w:rsidRPr="009E76ED" w:rsidRDefault="00E924BF"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1D6BCA3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4B38C23F" w14:textId="1ACE6CA0" w:rsidR="000312B4" w:rsidRPr="009E76ED" w:rsidRDefault="00E924BF"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Highest</w:t>
            </w:r>
          </w:p>
        </w:tc>
      </w:tr>
      <w:tr w:rsidR="000312B4" w:rsidRPr="009E76ED" w14:paraId="65371BE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1D4A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Style w:val="Strong"/>
                <w:rFonts w:ascii="Calibri" w:hAnsi="Calibri" w:cs="Calibri"/>
              </w:rPr>
              <w:t>As a</w:t>
            </w:r>
            <w:r w:rsidRPr="009E76ED">
              <w:rPr>
                <w:rFonts w:ascii="Calibri" w:hAnsi="Calibri" w:cs="Calibri"/>
              </w:rPr>
              <w:t xml:space="preserve"> new customer</w:t>
            </w:r>
          </w:p>
        </w:tc>
      </w:tr>
      <w:tr w:rsidR="000312B4" w:rsidRPr="009E76ED" w14:paraId="731D636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71B4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Style w:val="Strong"/>
                <w:rFonts w:ascii="Calibri" w:hAnsi="Calibri" w:cs="Calibri"/>
              </w:rPr>
              <w:t>I want to</w:t>
            </w:r>
            <w:r w:rsidRPr="009E76ED">
              <w:rPr>
                <w:rFonts w:ascii="Calibri" w:hAnsi="Calibri" w:cs="Calibri"/>
              </w:rPr>
              <w:t xml:space="preserve"> register and log in to the website</w:t>
            </w:r>
          </w:p>
        </w:tc>
      </w:tr>
      <w:tr w:rsidR="000312B4" w:rsidRPr="009E76ED" w14:paraId="77D2AC82"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A671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Style w:val="Strong"/>
                <w:rFonts w:ascii="Calibri" w:hAnsi="Calibri" w:cs="Calibri"/>
              </w:rPr>
              <w:t>So that</w:t>
            </w:r>
            <w:r w:rsidRPr="009E76ED">
              <w:rPr>
                <w:rFonts w:ascii="Calibri" w:hAnsi="Calibri" w:cs="Calibri"/>
              </w:rPr>
              <w:t xml:space="preserve"> I can securely access my account and place orders</w:t>
            </w:r>
          </w:p>
        </w:tc>
      </w:tr>
      <w:tr w:rsidR="000312B4" w:rsidRPr="009E76ED" w14:paraId="6EDAF1FA"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6830E36C"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918B2A" w14:textId="6F907E01" w:rsidR="000312B4" w:rsidRPr="009E76ED" w:rsidRDefault="00E924BF" w:rsidP="001542AA">
            <w:pPr>
              <w:spacing w:after="0" w:line="240" w:lineRule="auto"/>
              <w:rPr>
                <w:rFonts w:ascii="Calibri" w:eastAsia="Times New Roman" w:hAnsi="Calibri" w:cs="Calibri"/>
                <w:color w:val="000000"/>
                <w:lang w:eastAsia="en-IN"/>
              </w:rPr>
            </w:pPr>
            <w:r w:rsidRPr="000F32DE">
              <w:rPr>
                <w:rFonts w:eastAsia="Times New Roman" w:cstheme="minorHAnsi"/>
                <w:color w:val="000000"/>
                <w:sz w:val="24"/>
                <w:szCs w:val="24"/>
                <w:lang w:eastAsia="en-IN"/>
              </w:rPr>
              <w:t>500$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94977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47825A9C" w14:textId="153ED3C4" w:rsidR="000312B4" w:rsidRPr="009E76ED" w:rsidRDefault="00E924BF"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w:t>
            </w:r>
          </w:p>
        </w:tc>
      </w:tr>
      <w:tr w:rsidR="000312B4" w:rsidRPr="009E76ED" w14:paraId="73D933EC"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608205D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772628D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0DF8F0D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223BEEA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03E426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1F86077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62283F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A9E0D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sign up using email and password.</w:t>
            </w:r>
          </w:p>
        </w:tc>
      </w:tr>
      <w:tr w:rsidR="000312B4" w:rsidRPr="009E76ED" w14:paraId="76C7D90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2DBD6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receives a verification email.</w:t>
            </w:r>
          </w:p>
        </w:tc>
      </w:tr>
      <w:tr w:rsidR="000312B4" w:rsidRPr="009E76ED" w14:paraId="153ED75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DCEB6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log in with valid credentials.</w:t>
            </w:r>
          </w:p>
        </w:tc>
      </w:tr>
      <w:tr w:rsidR="000312B4" w:rsidRPr="009E76ED" w14:paraId="60700B6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D8A64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System shows error messages for invalid login attempts.</w:t>
            </w:r>
          </w:p>
        </w:tc>
      </w:tr>
      <w:tr w:rsidR="000312B4" w:rsidRPr="009E76ED" w14:paraId="42E20A0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72097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Password recovery option is available.</w:t>
            </w:r>
          </w:p>
        </w:tc>
      </w:tr>
    </w:tbl>
    <w:p w14:paraId="6D60025F" w14:textId="77777777" w:rsidR="00754F1A" w:rsidRPr="009E76ED" w:rsidRDefault="00754F1A"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E924BF" w:rsidRPr="009E76ED" w14:paraId="1455069F"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AAF8" w14:textId="77777777" w:rsidR="00E924BF" w:rsidRPr="009E76ED" w:rsidRDefault="00E924BF" w:rsidP="00E924BF">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472DB82"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2</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755C0E3F" w14:textId="77777777" w:rsidR="00E924BF" w:rsidRPr="009E76ED" w:rsidRDefault="00E924BF" w:rsidP="00E924BF">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79B892F" w14:textId="3BB3E047" w:rsidR="00E924BF" w:rsidRPr="009E76ED" w:rsidRDefault="00E924BF" w:rsidP="00E924BF">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4EACB7B" w14:textId="77777777" w:rsidR="00E924BF" w:rsidRPr="009E76ED" w:rsidRDefault="00E924BF" w:rsidP="00E924BF">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4E8D0DBE" w14:textId="6D178E1D" w:rsidR="00E924BF" w:rsidRPr="009E76ED" w:rsidRDefault="00E924BF" w:rsidP="00E924BF">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Highest</w:t>
            </w:r>
          </w:p>
        </w:tc>
      </w:tr>
      <w:tr w:rsidR="00E924BF" w:rsidRPr="009E76ED" w14:paraId="19FF120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B803"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hAnsi="Calibri" w:cs="Calibri"/>
              </w:rPr>
              <w:t>As a shopper,</w:t>
            </w:r>
          </w:p>
        </w:tc>
      </w:tr>
      <w:tr w:rsidR="00E924BF" w:rsidRPr="009E76ED" w14:paraId="43AE054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30B8"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hAnsi="Calibri" w:cs="Calibri"/>
              </w:rPr>
              <w:t>I want to browse and search for products,</w:t>
            </w:r>
          </w:p>
        </w:tc>
      </w:tr>
      <w:tr w:rsidR="00E924BF" w:rsidRPr="009E76ED" w14:paraId="5FE9360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F128"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hAnsi="Calibri" w:cs="Calibri"/>
              </w:rPr>
              <w:t>So that I can find items easily.</w:t>
            </w:r>
          </w:p>
        </w:tc>
      </w:tr>
      <w:tr w:rsidR="00E924BF" w:rsidRPr="009E76ED" w14:paraId="57FD6515"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0CA10EC" w14:textId="77777777" w:rsidR="00E924BF" w:rsidRPr="009E76ED" w:rsidRDefault="00E924BF" w:rsidP="00E924BF">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7DC91" w14:textId="3DCD4A9F" w:rsidR="00E924BF" w:rsidRPr="009E76ED" w:rsidRDefault="0078773A" w:rsidP="00E924BF">
            <w:pPr>
              <w:spacing w:after="0" w:line="240" w:lineRule="auto"/>
              <w:rPr>
                <w:rFonts w:ascii="Calibri" w:eastAsia="Times New Roman" w:hAnsi="Calibri" w:cs="Calibri"/>
                <w:color w:val="000000"/>
                <w:lang w:eastAsia="en-IN"/>
              </w:rPr>
            </w:pPr>
            <w:r>
              <w:rPr>
                <w:rFonts w:eastAsia="Times New Roman" w:cstheme="minorHAnsi"/>
                <w:color w:val="000000"/>
                <w:sz w:val="24"/>
                <w:szCs w:val="24"/>
                <w:lang w:eastAsia="en-IN"/>
              </w:rPr>
              <w:t>10</w:t>
            </w:r>
            <w:r w:rsidR="00E924BF" w:rsidRPr="000F32DE">
              <w:rPr>
                <w:rFonts w:eastAsia="Times New Roman" w:cstheme="minorHAnsi"/>
                <w:color w:val="000000"/>
                <w:sz w:val="24"/>
                <w:szCs w:val="24"/>
                <w:lang w:eastAsia="en-IN"/>
              </w:rPr>
              <w:t>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D56E4E" w14:textId="77777777" w:rsidR="00E924BF" w:rsidRPr="009E76ED" w:rsidRDefault="00E924BF" w:rsidP="00E924BF">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3BF5990D" w14:textId="14FFEA17" w:rsidR="00E924BF" w:rsidRPr="009E76ED" w:rsidRDefault="00E924BF" w:rsidP="00E924BF">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w:t>
            </w:r>
          </w:p>
        </w:tc>
      </w:tr>
      <w:tr w:rsidR="00E924BF" w:rsidRPr="009E76ED" w14:paraId="62B55D9A"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2F1BBCE8" w14:textId="77777777" w:rsidR="00E924BF" w:rsidRPr="009E76ED" w:rsidRDefault="00E924BF" w:rsidP="00E924BF">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562AE7CC"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470B5CF1"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19F96F9B"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113B4FEC"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2B75D692"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E924BF" w:rsidRPr="009E76ED" w14:paraId="194F025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D4D07C"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hAnsi="Calibri" w:cs="Calibri"/>
              </w:rPr>
              <w:t>User can browse products by category, brand, or trending.</w:t>
            </w:r>
          </w:p>
        </w:tc>
      </w:tr>
      <w:tr w:rsidR="00E924BF" w:rsidRPr="009E76ED" w14:paraId="720C4B12"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195631"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hAnsi="Calibri" w:cs="Calibri"/>
              </w:rPr>
              <w:t>User can use search bar to find products by name or keyword.</w:t>
            </w:r>
          </w:p>
        </w:tc>
      </w:tr>
      <w:tr w:rsidR="00E924BF" w:rsidRPr="009E76ED" w14:paraId="59266E2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A8F75C"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hAnsi="Calibri" w:cs="Calibri"/>
              </w:rPr>
              <w:t>Search results display relevant products.</w:t>
            </w:r>
          </w:p>
        </w:tc>
      </w:tr>
      <w:tr w:rsidR="00E924BF" w:rsidRPr="009E76ED" w14:paraId="1DD8B74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5C6699" w14:textId="77777777" w:rsidR="00E924BF" w:rsidRPr="009E76ED" w:rsidRDefault="00E924BF" w:rsidP="00E924BF">
            <w:pPr>
              <w:spacing w:after="0" w:line="240" w:lineRule="auto"/>
              <w:rPr>
                <w:rFonts w:ascii="Calibri" w:eastAsia="Times New Roman" w:hAnsi="Calibri" w:cs="Calibri"/>
                <w:color w:val="000000"/>
                <w:lang w:eastAsia="en-IN"/>
              </w:rPr>
            </w:pPr>
            <w:r w:rsidRPr="009E76ED">
              <w:rPr>
                <w:rFonts w:ascii="Calibri" w:hAnsi="Calibri" w:cs="Calibri"/>
              </w:rPr>
              <w:t>Filters (price, rating, brand) and sort options are available.</w:t>
            </w:r>
          </w:p>
        </w:tc>
      </w:tr>
    </w:tbl>
    <w:p w14:paraId="1DFCD5E6"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2C2742C5"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692A1"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1C53D53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3</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726CD8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6A7C99B" w14:textId="2DC7431D"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6DEDE1B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59F8782D" w14:textId="656B9175"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Highest</w:t>
            </w:r>
          </w:p>
        </w:tc>
      </w:tr>
      <w:tr w:rsidR="000312B4" w:rsidRPr="009E76ED" w14:paraId="2733677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9530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7A89794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45EE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view detailed product information,</w:t>
            </w:r>
          </w:p>
        </w:tc>
      </w:tr>
      <w:tr w:rsidR="000312B4" w:rsidRPr="009E76ED" w14:paraId="5B24338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E0C2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make informed purchase decisions.</w:t>
            </w:r>
          </w:p>
        </w:tc>
      </w:tr>
      <w:tr w:rsidR="000312B4" w:rsidRPr="009E76ED" w14:paraId="4F7D49AD"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6D92D84"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3DD46" w14:textId="2911853F" w:rsidR="000312B4" w:rsidRPr="009E76ED" w:rsidRDefault="0078773A" w:rsidP="001542AA">
            <w:pPr>
              <w:spacing w:after="0" w:line="240" w:lineRule="auto"/>
              <w:rPr>
                <w:rFonts w:ascii="Calibri" w:eastAsia="Times New Roman" w:hAnsi="Calibri" w:cs="Calibri"/>
                <w:color w:val="000000"/>
                <w:lang w:eastAsia="en-IN"/>
              </w:rPr>
            </w:pPr>
            <w:r>
              <w:rPr>
                <w:rFonts w:eastAsia="Times New Roman" w:cstheme="minorHAnsi"/>
                <w:color w:val="000000"/>
                <w:sz w:val="24"/>
                <w:szCs w:val="24"/>
                <w:lang w:eastAsia="en-IN"/>
              </w:rPr>
              <w:t>10</w:t>
            </w:r>
            <w:r w:rsidRPr="000F32DE">
              <w:rPr>
                <w:rFonts w:eastAsia="Times New Roman" w:cstheme="minorHAnsi"/>
                <w:color w:val="000000"/>
                <w:sz w:val="24"/>
                <w:szCs w:val="24"/>
                <w:lang w:eastAsia="en-IN"/>
              </w:rPr>
              <w:t>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3C826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63625C56" w14:textId="6AB81629"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w:t>
            </w:r>
          </w:p>
        </w:tc>
      </w:tr>
      <w:tr w:rsidR="000312B4" w:rsidRPr="009E76ED" w14:paraId="7204DCAD"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480440C"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17BF3DC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1EB2B93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978415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257019C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58989E7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7DC34EE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92CCB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Clicking on a product opens its detail page.</w:t>
            </w:r>
          </w:p>
        </w:tc>
      </w:tr>
      <w:tr w:rsidR="000312B4" w:rsidRPr="009E76ED" w14:paraId="0BB1C35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B610D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Product page shows image gallery, description, specifications, price, availability, and customer reviews.</w:t>
            </w:r>
          </w:p>
        </w:tc>
      </w:tr>
      <w:tr w:rsidR="000312B4" w:rsidRPr="009E76ED" w14:paraId="236FD50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9F4D9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"Add to Cart" and "Buy Now" buttons are visible</w:t>
            </w:r>
          </w:p>
        </w:tc>
      </w:tr>
    </w:tbl>
    <w:p w14:paraId="144B1740" w14:textId="14D5216C" w:rsidR="000312B4" w:rsidRDefault="000312B4" w:rsidP="000312B4">
      <w:pPr>
        <w:rPr>
          <w:rFonts w:ascii="Calibri" w:hAnsi="Calibri" w:cs="Calibri"/>
          <w:b/>
          <w:lang w:val="en-US"/>
        </w:rPr>
      </w:pPr>
    </w:p>
    <w:p w14:paraId="4F6FE9E6" w14:textId="3EB7CEEA" w:rsidR="007D7EAD" w:rsidRDefault="007D7EAD" w:rsidP="000312B4">
      <w:pPr>
        <w:rPr>
          <w:rFonts w:ascii="Calibri" w:hAnsi="Calibri" w:cs="Calibri"/>
          <w:b/>
          <w:lang w:val="en-US"/>
        </w:rPr>
      </w:pPr>
    </w:p>
    <w:p w14:paraId="2C89AB92" w14:textId="77777777" w:rsidR="005D76E0" w:rsidRDefault="005D76E0" w:rsidP="000312B4">
      <w:pPr>
        <w:rPr>
          <w:rFonts w:ascii="Calibri" w:hAnsi="Calibri" w:cs="Calibri"/>
          <w:b/>
          <w:lang w:val="en-US"/>
        </w:rPr>
      </w:pPr>
      <w:bookmarkStart w:id="40" w:name="_GoBack"/>
      <w:bookmarkEnd w:id="40"/>
    </w:p>
    <w:p w14:paraId="5906D1E7" w14:textId="75AF65BA" w:rsidR="007D7EAD" w:rsidRDefault="007D7EAD" w:rsidP="000312B4">
      <w:pPr>
        <w:rPr>
          <w:rFonts w:ascii="Calibri" w:hAnsi="Calibri" w:cs="Calibri"/>
          <w:b/>
          <w:lang w:val="en-US"/>
        </w:rPr>
      </w:pPr>
    </w:p>
    <w:p w14:paraId="64DE9677" w14:textId="77777777" w:rsidR="007D7EAD" w:rsidRPr="009E76ED" w:rsidRDefault="007D7EAD"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4FAE7F91"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7B936"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lastRenderedPageBreak/>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C19009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4</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7639897B"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185C3CF4" w14:textId="00F1CC20"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259B2D7D"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4D2CEDE0" w14:textId="621702A3"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Highest</w:t>
            </w:r>
          </w:p>
        </w:tc>
      </w:tr>
      <w:tr w:rsidR="000312B4" w:rsidRPr="009E76ED" w14:paraId="407251D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0CBA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146F179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A5C2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add products to my shopping cart,</w:t>
            </w:r>
          </w:p>
        </w:tc>
      </w:tr>
      <w:tr w:rsidR="000312B4" w:rsidRPr="009E76ED" w14:paraId="782927F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8F5C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purchase them later.</w:t>
            </w:r>
          </w:p>
        </w:tc>
      </w:tr>
      <w:tr w:rsidR="000312B4" w:rsidRPr="009E76ED" w14:paraId="7BA818EF"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5DEFC8D5"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F88EEF" w14:textId="412FD4E3" w:rsidR="000312B4" w:rsidRPr="009E76ED" w:rsidRDefault="0078773A" w:rsidP="001542AA">
            <w:pPr>
              <w:spacing w:after="0" w:line="240" w:lineRule="auto"/>
              <w:rPr>
                <w:rFonts w:ascii="Calibri" w:eastAsia="Times New Roman" w:hAnsi="Calibri" w:cs="Calibri"/>
                <w:color w:val="000000"/>
                <w:lang w:eastAsia="en-IN"/>
              </w:rPr>
            </w:pPr>
            <w:r>
              <w:rPr>
                <w:rFonts w:eastAsia="Times New Roman" w:cstheme="minorHAnsi"/>
                <w:color w:val="000000"/>
                <w:sz w:val="24"/>
                <w:szCs w:val="24"/>
                <w:lang w:eastAsia="en-IN"/>
              </w:rPr>
              <w:t>10</w:t>
            </w:r>
            <w:r w:rsidRPr="000F32DE">
              <w:rPr>
                <w:rFonts w:eastAsia="Times New Roman" w:cstheme="minorHAnsi"/>
                <w:color w:val="000000"/>
                <w:sz w:val="24"/>
                <w:szCs w:val="24"/>
                <w:lang w:eastAsia="en-IN"/>
              </w:rPr>
              <w:t>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9054D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5012C8A4" w14:textId="20317D9B"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w:t>
            </w:r>
          </w:p>
        </w:tc>
      </w:tr>
      <w:tr w:rsidR="000312B4" w:rsidRPr="009E76ED" w14:paraId="4CBDCDD8"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AD1957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555FCDD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5767D82A"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5DCAC2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3DC55FC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57F77E8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640495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8EB84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add one or multiple products to cart.</w:t>
            </w:r>
          </w:p>
        </w:tc>
      </w:tr>
      <w:tr w:rsidR="000312B4" w:rsidRPr="009E76ED" w14:paraId="26528D0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4A8EB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Confirmation message is shown after adding.</w:t>
            </w:r>
          </w:p>
        </w:tc>
      </w:tr>
      <w:tr w:rsidR="000312B4" w:rsidRPr="009E76ED" w14:paraId="13874D5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F8169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"Cart icon updates with total item count.</w:t>
            </w:r>
          </w:p>
        </w:tc>
      </w:tr>
      <w:tr w:rsidR="000312B4" w:rsidRPr="009E76ED" w14:paraId="6B3A41A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8ADC137" w14:textId="77777777" w:rsidR="000312B4" w:rsidRPr="009B3F65" w:rsidRDefault="000312B4" w:rsidP="001542AA">
            <w:pPr>
              <w:spacing w:after="0" w:line="240" w:lineRule="auto"/>
              <w:rPr>
                <w:rFonts w:ascii="Calibri" w:hAnsi="Calibri" w:cs="Calibri"/>
              </w:rPr>
            </w:pPr>
            <w:r w:rsidRPr="009B3F65">
              <w:rPr>
                <w:rFonts w:ascii="Calibri" w:hAnsi="Calibri" w:cs="Calibri"/>
              </w:rPr>
              <w:t>Duplicate items update quantity instead of creating new entries.</w:t>
            </w:r>
          </w:p>
          <w:p w14:paraId="4CDA3BF0" w14:textId="77777777" w:rsidR="000312B4" w:rsidRPr="009E76ED" w:rsidRDefault="000312B4" w:rsidP="001542AA">
            <w:pPr>
              <w:spacing w:after="0" w:line="240" w:lineRule="auto"/>
              <w:rPr>
                <w:rFonts w:ascii="Calibri" w:hAnsi="Calibri" w:cs="Calibri"/>
              </w:rPr>
            </w:pPr>
          </w:p>
        </w:tc>
      </w:tr>
    </w:tbl>
    <w:p w14:paraId="6DDA1F6D"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7EF68C79"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47C53"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552735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5</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720904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74ABC71" w14:textId="25AC743C"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092C290D"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7E2F7DB5" w14:textId="3A2A1537"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Highest</w:t>
            </w:r>
          </w:p>
        </w:tc>
      </w:tr>
      <w:tr w:rsidR="000312B4" w:rsidRPr="009E76ED" w14:paraId="3F4126E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0AB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br/>
              <w:t>As a shopper,</w:t>
            </w:r>
          </w:p>
        </w:tc>
      </w:tr>
      <w:tr w:rsidR="000312B4" w:rsidRPr="009E76ED" w14:paraId="363B465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EBD9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update or remove items in my cart,</w:t>
            </w:r>
          </w:p>
        </w:tc>
      </w:tr>
      <w:tr w:rsidR="000312B4" w:rsidRPr="009E76ED" w14:paraId="74B31C9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6F35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finalize my order as needed.</w:t>
            </w:r>
          </w:p>
        </w:tc>
      </w:tr>
      <w:tr w:rsidR="000312B4" w:rsidRPr="009E76ED" w14:paraId="1A9A4A91"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65D871C"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14E928" w14:textId="772EADE6"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416EE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5748B024" w14:textId="54D23901"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0312B4" w:rsidRPr="009E76ED" w14:paraId="6728CC4E"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2C2B6F5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195A84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4088590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9CB98B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22AE69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1800863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6E6D80D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32C99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increase/decrease item quantities.</w:t>
            </w:r>
          </w:p>
        </w:tc>
      </w:tr>
      <w:tr w:rsidR="000312B4" w:rsidRPr="009E76ED" w14:paraId="4314D28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F4E57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remove individual items.</w:t>
            </w:r>
          </w:p>
        </w:tc>
      </w:tr>
      <w:tr w:rsidR="000312B4" w:rsidRPr="009E76ED" w14:paraId="26602B1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DC1CA"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"Cart updates totals dynamically.</w:t>
            </w:r>
          </w:p>
        </w:tc>
      </w:tr>
      <w:tr w:rsidR="000312B4" w:rsidRPr="009E76ED" w14:paraId="6A6431A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5260E5FE" w14:textId="77777777" w:rsidR="000312B4" w:rsidRPr="009E76ED" w:rsidRDefault="000312B4" w:rsidP="001542AA">
            <w:pPr>
              <w:spacing w:after="0" w:line="240" w:lineRule="auto"/>
              <w:rPr>
                <w:rFonts w:ascii="Calibri" w:hAnsi="Calibri" w:cs="Calibri"/>
              </w:rPr>
            </w:pPr>
            <w:r w:rsidRPr="009E76ED">
              <w:rPr>
                <w:rFonts w:ascii="Calibri" w:hAnsi="Calibri" w:cs="Calibri"/>
              </w:rPr>
              <w:t>Cart persists across sessions for logged-in users.</w:t>
            </w:r>
          </w:p>
        </w:tc>
      </w:tr>
    </w:tbl>
    <w:p w14:paraId="20D23248"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632F7ACF"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FC0BC"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4F1B83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6</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8345671"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AE505B1" w14:textId="53BDE6D5"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4F182C9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6D72ABA3" w14:textId="1EEFB9CA"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Highest</w:t>
            </w:r>
          </w:p>
        </w:tc>
      </w:tr>
      <w:tr w:rsidR="000312B4" w:rsidRPr="009E76ED" w14:paraId="7106979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734F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logged-in user,</w:t>
            </w:r>
          </w:p>
        </w:tc>
      </w:tr>
      <w:tr w:rsidR="000312B4" w:rsidRPr="009E76ED" w14:paraId="70DF4B6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1F2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add or select my shipping address,</w:t>
            </w:r>
          </w:p>
        </w:tc>
      </w:tr>
      <w:tr w:rsidR="000312B4" w:rsidRPr="009E76ED" w14:paraId="275FB44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CFCE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my order can be delivered correctly.</w:t>
            </w:r>
          </w:p>
        </w:tc>
      </w:tr>
      <w:tr w:rsidR="000312B4" w:rsidRPr="009E76ED" w14:paraId="3410A72E"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D944A7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94098" w14:textId="0172DC80"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2FFC1B"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08E77F70" w14:textId="1FE1BD4C"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0312B4" w:rsidRPr="009E76ED" w14:paraId="6EF88416"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DEA7217"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2627C92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5F5CAD1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016A2A7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60EC1DE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5D4303E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6DFEBC6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F0266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 xml:space="preserve">User can add new addresses with full details (name, address, </w:t>
            </w:r>
            <w:proofErr w:type="spellStart"/>
            <w:r w:rsidRPr="009E76ED">
              <w:rPr>
                <w:rFonts w:ascii="Calibri" w:hAnsi="Calibri" w:cs="Calibri"/>
              </w:rPr>
              <w:t>pincode</w:t>
            </w:r>
            <w:proofErr w:type="spellEnd"/>
            <w:r w:rsidRPr="009E76ED">
              <w:rPr>
                <w:rFonts w:ascii="Calibri" w:hAnsi="Calibri" w:cs="Calibri"/>
              </w:rPr>
              <w:t>, mobile).</w:t>
            </w:r>
          </w:p>
        </w:tc>
      </w:tr>
      <w:tr w:rsidR="000312B4" w:rsidRPr="009E76ED" w14:paraId="53F630D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8E739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select from saved addresses.</w:t>
            </w:r>
          </w:p>
        </w:tc>
      </w:tr>
      <w:tr w:rsidR="000312B4" w:rsidRPr="009E76ED" w14:paraId="4EABDEA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BD7E8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edit or delete saved addresses.</w:t>
            </w:r>
          </w:p>
        </w:tc>
      </w:tr>
    </w:tbl>
    <w:p w14:paraId="32889B4F"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2184FE73"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AF0DA"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7B6BC2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7</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485CFFA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2C8A18E" w14:textId="2A77DF4A"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5EA900A"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22A4A61A" w14:textId="6DB74250"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Highest</w:t>
            </w:r>
          </w:p>
        </w:tc>
      </w:tr>
      <w:tr w:rsidR="000312B4" w:rsidRPr="009E76ED" w14:paraId="6E1BF9D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254C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0B85F36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C7DE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complete my purchase with a secure payment,</w:t>
            </w:r>
          </w:p>
        </w:tc>
      </w:tr>
      <w:tr w:rsidR="000312B4" w:rsidRPr="009E76ED" w14:paraId="4A09D99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6DDD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successfully place my order.</w:t>
            </w:r>
          </w:p>
        </w:tc>
      </w:tr>
      <w:tr w:rsidR="000312B4" w:rsidRPr="009E76ED" w14:paraId="6AA9D8B0"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6ECAD0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B6AA1A" w14:textId="23070445"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A88914"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1E9F91D2" w14:textId="374D6820"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0312B4" w:rsidRPr="009E76ED" w14:paraId="5B409857"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0EAC902"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1A2E08E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317473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5F144B5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289B4FB4"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694D72F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C936EA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1324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review order summary before payment.</w:t>
            </w:r>
          </w:p>
        </w:tc>
      </w:tr>
      <w:tr w:rsidR="000312B4" w:rsidRPr="009E76ED" w14:paraId="512562A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86C0A"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Payment options include UPI, card, net banking, wallet, and COD.</w:t>
            </w:r>
          </w:p>
        </w:tc>
      </w:tr>
      <w:tr w:rsidR="000312B4" w:rsidRPr="009E76ED" w14:paraId="1F7BCC03"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472C50"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Successful payment redirects to confirmation page.</w:t>
            </w:r>
          </w:p>
        </w:tc>
      </w:tr>
      <w:tr w:rsidR="000312B4" w:rsidRPr="009E76ED" w14:paraId="34CCA14E"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B4E457C" w14:textId="77777777" w:rsidR="000312B4" w:rsidRPr="009E76ED" w:rsidRDefault="000312B4" w:rsidP="001542AA">
            <w:pPr>
              <w:spacing w:after="0" w:line="240" w:lineRule="auto"/>
              <w:rPr>
                <w:rFonts w:ascii="Calibri" w:hAnsi="Calibri" w:cs="Calibri"/>
              </w:rPr>
            </w:pPr>
            <w:r w:rsidRPr="009E76ED">
              <w:rPr>
                <w:rFonts w:ascii="Calibri" w:hAnsi="Calibri" w:cs="Calibri"/>
              </w:rPr>
              <w:t>Failed payment shows error and retry option.</w:t>
            </w:r>
          </w:p>
        </w:tc>
      </w:tr>
    </w:tbl>
    <w:p w14:paraId="2954FF89"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62DC7D7E"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FFD36"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5711BBE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8</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E61C0F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733B058" w14:textId="5F3B7F5D"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4501152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55957CAB" w14:textId="1B8E9585"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Medium</w:t>
            </w:r>
          </w:p>
        </w:tc>
      </w:tr>
      <w:tr w:rsidR="000312B4" w:rsidRPr="009E76ED" w14:paraId="57559B6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2EA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6D0495D6"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6A27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receive order confirmation after placing an order,</w:t>
            </w:r>
          </w:p>
        </w:tc>
      </w:tr>
      <w:tr w:rsidR="000312B4" w:rsidRPr="009E76ED" w14:paraId="4CD92BE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5195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know my order is being processed.</w:t>
            </w:r>
          </w:p>
        </w:tc>
      </w:tr>
      <w:tr w:rsidR="000312B4" w:rsidRPr="009E76ED" w14:paraId="52912FF6"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4275A025"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D8EDF" w14:textId="13E4F5EB"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AEDC47"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59454C69" w14:textId="51BAFCEE"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0312B4" w:rsidRPr="009E76ED" w14:paraId="60EB1E5B"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26E9C5B6"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7152ACA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0BB7A00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1E83CA8C"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40FE1CB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6F9FCF9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73C2CE88"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F86EE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Confirmation page shows order ID, items, total amount, and delivery estimate.</w:t>
            </w:r>
          </w:p>
        </w:tc>
      </w:tr>
      <w:tr w:rsidR="000312B4" w:rsidRPr="009E76ED" w14:paraId="518EFA9C"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A2FF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Confirmation email/SMS is sent with order summary.</w:t>
            </w:r>
          </w:p>
        </w:tc>
      </w:tr>
    </w:tbl>
    <w:p w14:paraId="75311161"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37A0F3B5"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4A6DA"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431F9B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9</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C450F4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40683378" w14:textId="77777777" w:rsidR="000312B4" w:rsidRPr="009E76ED" w:rsidRDefault="000312B4" w:rsidP="001542AA">
            <w:pPr>
              <w:spacing w:after="0" w:line="240" w:lineRule="auto"/>
              <w:rPr>
                <w:rFonts w:ascii="Calibri" w:eastAsia="Times New Roman" w:hAnsi="Calibri" w:cs="Calibri"/>
                <w:color w:val="000000"/>
                <w:lang w:eastAsia="en-IN"/>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788B552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144F0C8B" w14:textId="76E7CD11"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Medium</w:t>
            </w:r>
          </w:p>
        </w:tc>
      </w:tr>
      <w:tr w:rsidR="000312B4" w:rsidRPr="009E76ED" w14:paraId="35003D6B"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23DF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buyer</w:t>
            </w:r>
          </w:p>
        </w:tc>
      </w:tr>
      <w:tr w:rsidR="000312B4" w:rsidRPr="009E76ED" w14:paraId="09F8477A"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1020B"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track the status of my order,</w:t>
            </w:r>
          </w:p>
        </w:tc>
      </w:tr>
      <w:tr w:rsidR="000312B4" w:rsidRPr="009E76ED" w14:paraId="27263C0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AC0E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know when it will arrive.</w:t>
            </w:r>
          </w:p>
        </w:tc>
      </w:tr>
      <w:tr w:rsidR="000312B4" w:rsidRPr="009E76ED" w14:paraId="5504221D"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00D891B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59BD92" w14:textId="07122A02"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CA3919"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68FD35C1" w14:textId="35B2F9FD"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0312B4" w:rsidRPr="009E76ED" w14:paraId="760D9FC1"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A9D9CF0"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2B9A53F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5A940E1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7CED3648"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3348759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7DD52C3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0F292DF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B6997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see real-time status: Confirmed → Packed → Shipped → Out for Delivery → Delivered.</w:t>
            </w:r>
          </w:p>
        </w:tc>
      </w:tr>
      <w:tr w:rsidR="000312B4" w:rsidRPr="009E76ED" w14:paraId="18B3DEDE"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D4184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Estimated delivery date is displayed.</w:t>
            </w:r>
          </w:p>
        </w:tc>
      </w:tr>
      <w:tr w:rsidR="000312B4" w:rsidRPr="009E76ED" w14:paraId="224645AF"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779AF48" w14:textId="77777777" w:rsidR="000312B4" w:rsidRPr="009E76ED" w:rsidRDefault="000312B4" w:rsidP="001542AA">
            <w:pPr>
              <w:spacing w:after="0" w:line="240" w:lineRule="auto"/>
              <w:rPr>
                <w:rFonts w:ascii="Calibri" w:hAnsi="Calibri" w:cs="Calibri"/>
              </w:rPr>
            </w:pPr>
            <w:r w:rsidRPr="009E76ED">
              <w:rPr>
                <w:rFonts w:ascii="Calibri" w:hAnsi="Calibri" w:cs="Calibri"/>
              </w:rPr>
              <w:t>Tracking updates appear in "My Orders" section.</w:t>
            </w:r>
          </w:p>
        </w:tc>
      </w:tr>
    </w:tbl>
    <w:p w14:paraId="7CEC0CF5"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29C7B614"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A10AA"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2B1DEE6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10</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364F9213"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25A3C6A2" w14:textId="5F353F46"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170805A1"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29CC9D9F" w14:textId="238EA135"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Medium</w:t>
            </w:r>
          </w:p>
        </w:tc>
      </w:tr>
      <w:tr w:rsidR="000312B4" w:rsidRPr="009E76ED" w14:paraId="506BB88D"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E48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customer,</w:t>
            </w:r>
          </w:p>
        </w:tc>
      </w:tr>
      <w:tr w:rsidR="000312B4" w:rsidRPr="009E76ED" w14:paraId="78B8349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3EB5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return or exchange a product,</w:t>
            </w:r>
          </w:p>
        </w:tc>
      </w:tr>
      <w:tr w:rsidR="000312B4" w:rsidRPr="009E76ED" w14:paraId="43BA5CAF"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6190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fix issues with my order.</w:t>
            </w:r>
          </w:p>
        </w:tc>
      </w:tr>
      <w:tr w:rsidR="000312B4" w:rsidRPr="009E76ED" w14:paraId="22A11AE4"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5F82822F"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C93265" w14:textId="70393F10"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9F270E"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1DAA202D" w14:textId="18C94104"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0312B4" w:rsidRPr="009E76ED" w14:paraId="06223682"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19916DAE"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7B295F4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D3A5541"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41E58CAF"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1E52E8F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6DC0524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1897F06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1C74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Return/exchange is allowed within the policy window.</w:t>
            </w:r>
          </w:p>
        </w:tc>
      </w:tr>
      <w:tr w:rsidR="000312B4" w:rsidRPr="009E76ED" w14:paraId="08D84C8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ED6214"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select reason and upload photos (if required)</w:t>
            </w:r>
          </w:p>
        </w:tc>
      </w:tr>
      <w:tr w:rsidR="000312B4" w:rsidRPr="009E76ED" w14:paraId="253FD662"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CFC4715" w14:textId="77777777" w:rsidR="000312B4" w:rsidRPr="009E76ED" w:rsidRDefault="000312B4" w:rsidP="001542AA">
            <w:pPr>
              <w:spacing w:after="0" w:line="240" w:lineRule="auto"/>
              <w:rPr>
                <w:rFonts w:ascii="Calibri" w:hAnsi="Calibri" w:cs="Calibri"/>
              </w:rPr>
            </w:pPr>
            <w:r w:rsidRPr="009E76ED">
              <w:rPr>
                <w:rFonts w:ascii="Calibri" w:hAnsi="Calibri" w:cs="Calibri"/>
              </w:rPr>
              <w:t>Return pickup is scheduled and status is shown.</w:t>
            </w:r>
          </w:p>
        </w:tc>
      </w:tr>
      <w:tr w:rsidR="000312B4" w:rsidRPr="009E76ED" w14:paraId="12AEA174"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1D103ADB" w14:textId="77777777" w:rsidR="000312B4" w:rsidRPr="009E76ED" w:rsidRDefault="000312B4" w:rsidP="001542AA">
            <w:pPr>
              <w:spacing w:after="0" w:line="240" w:lineRule="auto"/>
              <w:rPr>
                <w:rFonts w:ascii="Calibri" w:hAnsi="Calibri" w:cs="Calibri"/>
              </w:rPr>
            </w:pPr>
            <w:r w:rsidRPr="009E76ED">
              <w:rPr>
                <w:rFonts w:ascii="Calibri" w:hAnsi="Calibri" w:cs="Calibri"/>
              </w:rPr>
              <w:t>Refund/exchange confirmation is sent via email/SMS.</w:t>
            </w:r>
          </w:p>
        </w:tc>
      </w:tr>
    </w:tbl>
    <w:p w14:paraId="507493F7" w14:textId="77777777" w:rsidR="000312B4" w:rsidRPr="009E76ED" w:rsidRDefault="000312B4" w:rsidP="000312B4">
      <w:pPr>
        <w:rPr>
          <w:rFonts w:ascii="Calibri" w:hAnsi="Calibri" w:cs="Calibri"/>
          <w:b/>
          <w:lang w:val="en-US"/>
        </w:rPr>
      </w:pPr>
    </w:p>
    <w:tbl>
      <w:tblPr>
        <w:tblW w:w="9350" w:type="dxa"/>
        <w:tblInd w:w="113" w:type="dxa"/>
        <w:tblLook w:val="04A0" w:firstRow="1" w:lastRow="0" w:firstColumn="1" w:lastColumn="0" w:noHBand="0" w:noVBand="1"/>
      </w:tblPr>
      <w:tblGrid>
        <w:gridCol w:w="2851"/>
        <w:gridCol w:w="906"/>
        <w:gridCol w:w="1182"/>
        <w:gridCol w:w="906"/>
        <w:gridCol w:w="1182"/>
        <w:gridCol w:w="2323"/>
      </w:tblGrid>
      <w:tr w:rsidR="000312B4" w:rsidRPr="009E76ED" w14:paraId="0B8D57E2" w14:textId="77777777" w:rsidTr="001542AA">
        <w:trPr>
          <w:trHeight w:val="350"/>
        </w:trPr>
        <w:tc>
          <w:tcPr>
            <w:tcW w:w="2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88E0" w14:textId="77777777" w:rsidR="000312B4" w:rsidRPr="009E76ED" w:rsidRDefault="000312B4" w:rsidP="001542AA">
            <w:pPr>
              <w:spacing w:after="0" w:line="240" w:lineRule="auto"/>
              <w:rPr>
                <w:rFonts w:ascii="Calibri" w:eastAsia="Times New Roman" w:hAnsi="Calibri" w:cs="Calibri"/>
                <w:b/>
                <w:bCs/>
                <w:color w:val="FF0000"/>
                <w:lang w:eastAsia="en-IN"/>
              </w:rPr>
            </w:pPr>
            <w:r w:rsidRPr="009E76ED">
              <w:rPr>
                <w:rFonts w:ascii="Calibri" w:eastAsia="Times New Roman" w:hAnsi="Calibri" w:cs="Calibri"/>
                <w:b/>
                <w:bCs/>
                <w:color w:val="FF0000"/>
                <w:lang w:eastAsia="en-IN"/>
              </w:rPr>
              <w:t xml:space="preserve">User Story no.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7D2C26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11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2B79D39F"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Task: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BB8568C" w14:textId="3A117D96"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69DD2641"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Priority: </w:t>
            </w:r>
          </w:p>
        </w:tc>
        <w:tc>
          <w:tcPr>
            <w:tcW w:w="2323" w:type="dxa"/>
            <w:tcBorders>
              <w:top w:val="single" w:sz="4" w:space="0" w:color="auto"/>
              <w:left w:val="nil"/>
              <w:bottom w:val="single" w:sz="4" w:space="0" w:color="auto"/>
              <w:right w:val="single" w:sz="4" w:space="0" w:color="auto"/>
            </w:tcBorders>
            <w:shd w:val="clear" w:color="auto" w:fill="auto"/>
            <w:noWrap/>
            <w:vAlign w:val="center"/>
          </w:tcPr>
          <w:p w14:paraId="64116CF1" w14:textId="0F8BF0DA"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Medium</w:t>
            </w:r>
          </w:p>
        </w:tc>
      </w:tr>
      <w:tr w:rsidR="000312B4" w:rsidRPr="009E76ED" w14:paraId="3A322B25"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360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As a buyer,</w:t>
            </w:r>
          </w:p>
        </w:tc>
      </w:tr>
      <w:tr w:rsidR="000312B4" w:rsidRPr="009E76ED" w14:paraId="78C2340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DEF4D"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I want to rate and review the product,</w:t>
            </w:r>
          </w:p>
        </w:tc>
      </w:tr>
      <w:tr w:rsidR="000312B4" w:rsidRPr="009E76ED" w14:paraId="0DCBD84F"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34005"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So that I can share my experience with others.</w:t>
            </w:r>
          </w:p>
        </w:tc>
      </w:tr>
      <w:tr w:rsidR="000312B4" w:rsidRPr="009E76ED" w14:paraId="57EB2138"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60361608"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BV: </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F807C0" w14:textId="522753C5"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500$</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4E183B"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 xml:space="preserve">CP: </w:t>
            </w:r>
          </w:p>
        </w:tc>
        <w:tc>
          <w:tcPr>
            <w:tcW w:w="2323" w:type="dxa"/>
            <w:tcBorders>
              <w:top w:val="nil"/>
              <w:left w:val="nil"/>
              <w:bottom w:val="single" w:sz="4" w:space="0" w:color="auto"/>
              <w:right w:val="single" w:sz="4" w:space="0" w:color="auto"/>
            </w:tcBorders>
            <w:shd w:val="clear" w:color="auto" w:fill="auto"/>
            <w:noWrap/>
            <w:vAlign w:val="center"/>
            <w:hideMark/>
          </w:tcPr>
          <w:p w14:paraId="3A047436" w14:textId="49C59936" w:rsidR="000312B4" w:rsidRPr="009E76ED" w:rsidRDefault="0078773A" w:rsidP="001542A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0312B4" w:rsidRPr="009E76ED" w14:paraId="2939A69E" w14:textId="77777777" w:rsidTr="001542AA">
        <w:trPr>
          <w:trHeight w:val="35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14:paraId="726646DE" w14:textId="77777777" w:rsidR="000312B4" w:rsidRPr="009E76ED" w:rsidRDefault="000312B4" w:rsidP="001542AA">
            <w:pPr>
              <w:spacing w:after="0" w:line="240" w:lineRule="auto"/>
              <w:rPr>
                <w:rFonts w:ascii="Calibri" w:eastAsia="Times New Roman" w:hAnsi="Calibri" w:cs="Calibri"/>
                <w:b/>
                <w:bCs/>
                <w:color w:val="000000"/>
                <w:lang w:eastAsia="en-IN"/>
              </w:rPr>
            </w:pPr>
            <w:r w:rsidRPr="009E76ED">
              <w:rPr>
                <w:rFonts w:ascii="Calibri" w:eastAsia="Times New Roman" w:hAnsi="Calibri" w:cs="Calibri"/>
                <w:b/>
                <w:bCs/>
                <w:color w:val="000000"/>
                <w:lang w:eastAsia="en-IN"/>
              </w:rPr>
              <w:t>ACCEPTANCE CRITERIA</w:t>
            </w:r>
          </w:p>
        </w:tc>
        <w:tc>
          <w:tcPr>
            <w:tcW w:w="906" w:type="dxa"/>
            <w:tcBorders>
              <w:top w:val="nil"/>
              <w:left w:val="nil"/>
              <w:bottom w:val="single" w:sz="4" w:space="0" w:color="auto"/>
              <w:right w:val="single" w:sz="4" w:space="0" w:color="auto"/>
            </w:tcBorders>
            <w:shd w:val="clear" w:color="auto" w:fill="auto"/>
            <w:noWrap/>
            <w:vAlign w:val="center"/>
            <w:hideMark/>
          </w:tcPr>
          <w:p w14:paraId="58B9B792"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67C43EDE"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906" w:type="dxa"/>
            <w:tcBorders>
              <w:top w:val="nil"/>
              <w:left w:val="nil"/>
              <w:bottom w:val="single" w:sz="4" w:space="0" w:color="auto"/>
              <w:right w:val="single" w:sz="4" w:space="0" w:color="auto"/>
            </w:tcBorders>
            <w:shd w:val="clear" w:color="auto" w:fill="auto"/>
            <w:noWrap/>
            <w:vAlign w:val="center"/>
            <w:hideMark/>
          </w:tcPr>
          <w:p w14:paraId="6EACBAE3"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center"/>
            <w:hideMark/>
          </w:tcPr>
          <w:p w14:paraId="738A9A69"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c>
          <w:tcPr>
            <w:tcW w:w="2323" w:type="dxa"/>
            <w:tcBorders>
              <w:top w:val="nil"/>
              <w:left w:val="nil"/>
              <w:bottom w:val="single" w:sz="4" w:space="0" w:color="auto"/>
              <w:right w:val="single" w:sz="4" w:space="0" w:color="auto"/>
            </w:tcBorders>
            <w:shd w:val="clear" w:color="auto" w:fill="auto"/>
            <w:noWrap/>
            <w:vAlign w:val="center"/>
            <w:hideMark/>
          </w:tcPr>
          <w:p w14:paraId="2752A96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eastAsia="Times New Roman" w:hAnsi="Calibri" w:cs="Calibri"/>
                <w:color w:val="000000"/>
                <w:lang w:eastAsia="en-IN"/>
              </w:rPr>
              <w:t> </w:t>
            </w:r>
          </w:p>
        </w:tc>
      </w:tr>
      <w:tr w:rsidR="000312B4" w:rsidRPr="009E76ED" w14:paraId="26F4E7D9"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B9B8D7"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Review option is available only after delivery.</w:t>
            </w:r>
          </w:p>
        </w:tc>
      </w:tr>
      <w:tr w:rsidR="000312B4" w:rsidRPr="009E76ED" w14:paraId="72B250F1"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6F3E36" w14:textId="77777777" w:rsidR="000312B4" w:rsidRPr="009E76ED" w:rsidRDefault="000312B4" w:rsidP="001542AA">
            <w:pPr>
              <w:spacing w:after="0" w:line="240" w:lineRule="auto"/>
              <w:rPr>
                <w:rFonts w:ascii="Calibri" w:eastAsia="Times New Roman" w:hAnsi="Calibri" w:cs="Calibri"/>
                <w:color w:val="000000"/>
                <w:lang w:eastAsia="en-IN"/>
              </w:rPr>
            </w:pPr>
            <w:r w:rsidRPr="009E76ED">
              <w:rPr>
                <w:rFonts w:ascii="Calibri" w:hAnsi="Calibri" w:cs="Calibri"/>
              </w:rPr>
              <w:t>User can give star rating (1–5) and write comments.</w:t>
            </w:r>
          </w:p>
        </w:tc>
      </w:tr>
      <w:tr w:rsidR="000312B4" w:rsidRPr="009E76ED" w14:paraId="26101CF0" w14:textId="77777777" w:rsidTr="001542AA">
        <w:trPr>
          <w:trHeight w:val="350"/>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3DD817A6" w14:textId="77777777" w:rsidR="000312B4" w:rsidRPr="009E76ED" w:rsidRDefault="000312B4" w:rsidP="001542AA">
            <w:pPr>
              <w:spacing w:after="0" w:line="240" w:lineRule="auto"/>
              <w:rPr>
                <w:rFonts w:ascii="Calibri" w:hAnsi="Calibri" w:cs="Calibri"/>
              </w:rPr>
            </w:pPr>
            <w:r w:rsidRPr="009E76ED">
              <w:rPr>
                <w:rFonts w:ascii="Calibri" w:hAnsi="Calibri" w:cs="Calibri"/>
              </w:rPr>
              <w:t>Reviews are visible on the product page after moderation.</w:t>
            </w:r>
          </w:p>
        </w:tc>
      </w:tr>
    </w:tbl>
    <w:p w14:paraId="5332F0AA" w14:textId="77777777" w:rsidR="000312B4" w:rsidRPr="009E76ED" w:rsidRDefault="000312B4" w:rsidP="000312B4">
      <w:pPr>
        <w:rPr>
          <w:rFonts w:ascii="Calibri" w:hAnsi="Calibri" w:cs="Calibri"/>
          <w:b/>
          <w:lang w:val="en-US"/>
        </w:rPr>
      </w:pPr>
    </w:p>
    <w:p w14:paraId="537C6F47" w14:textId="77777777" w:rsidR="000312B4" w:rsidRDefault="000312B4" w:rsidP="00EB772B">
      <w:pPr>
        <w:rPr>
          <w:rFonts w:ascii="Calibri" w:hAnsi="Calibri" w:cs="Calibri"/>
          <w:sz w:val="20"/>
          <w:szCs w:val="20"/>
          <w:lang w:val="en-US"/>
        </w:rPr>
      </w:pPr>
    </w:p>
    <w:sectPr w:rsidR="000312B4" w:rsidSect="002D3E3F">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818"/>
    <w:multiLevelType w:val="multilevel"/>
    <w:tmpl w:val="417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E5839"/>
    <w:multiLevelType w:val="multilevel"/>
    <w:tmpl w:val="B93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7CF9"/>
    <w:multiLevelType w:val="multilevel"/>
    <w:tmpl w:val="5234EC4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178877B7"/>
    <w:multiLevelType w:val="multilevel"/>
    <w:tmpl w:val="178877B7"/>
    <w:lvl w:ilvl="0">
      <w:start w:val="1"/>
      <w:numFmt w:val="decimal"/>
      <w:lvlText w:val="%1."/>
      <w:lvlJc w:val="left"/>
      <w:pPr>
        <w:ind w:left="720" w:hanging="360"/>
      </w:pPr>
      <w:rPr>
        <w:rFonts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9679A1"/>
    <w:multiLevelType w:val="hybridMultilevel"/>
    <w:tmpl w:val="B6C424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9EA6D2B"/>
    <w:multiLevelType w:val="multilevel"/>
    <w:tmpl w:val="AF3C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F1B42"/>
    <w:multiLevelType w:val="multilevel"/>
    <w:tmpl w:val="F1C6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A3C24"/>
    <w:multiLevelType w:val="multilevel"/>
    <w:tmpl w:val="0258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E263A"/>
    <w:multiLevelType w:val="multilevel"/>
    <w:tmpl w:val="6CBA99D2"/>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D4246CA"/>
    <w:multiLevelType w:val="multilevel"/>
    <w:tmpl w:val="E998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47492"/>
    <w:multiLevelType w:val="hybridMultilevel"/>
    <w:tmpl w:val="D0E432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48556C2"/>
    <w:multiLevelType w:val="multilevel"/>
    <w:tmpl w:val="1F16EC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58423D4"/>
    <w:multiLevelType w:val="hybridMultilevel"/>
    <w:tmpl w:val="4F04D0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4C383543"/>
    <w:multiLevelType w:val="multilevel"/>
    <w:tmpl w:val="AEC8D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602C4"/>
    <w:multiLevelType w:val="multilevel"/>
    <w:tmpl w:val="A860FF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4DC4FE8"/>
    <w:multiLevelType w:val="hybridMultilevel"/>
    <w:tmpl w:val="5E00C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DE5A44"/>
    <w:multiLevelType w:val="multilevel"/>
    <w:tmpl w:val="517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20C5B"/>
    <w:multiLevelType w:val="hybridMultilevel"/>
    <w:tmpl w:val="5914DA38"/>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081EFC"/>
    <w:multiLevelType w:val="hybridMultilevel"/>
    <w:tmpl w:val="E3CC94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49021A3"/>
    <w:multiLevelType w:val="multilevel"/>
    <w:tmpl w:val="32044C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15504"/>
    <w:multiLevelType w:val="hybridMultilevel"/>
    <w:tmpl w:val="DFB6E740"/>
    <w:lvl w:ilvl="0" w:tplc="40EC2B42">
      <w:numFmt w:val="bullet"/>
      <w:lvlText w:val=""/>
      <w:lvlJc w:val="left"/>
      <w:pPr>
        <w:ind w:left="1800" w:hanging="360"/>
      </w:pPr>
      <w:rPr>
        <w:rFonts w:ascii="Symbol" w:eastAsiaTheme="minorEastAsia" w:hAnsi="Symbol" w:cstheme="minorBidi" w:hint="default"/>
        <w:color w:val="auto"/>
        <w:sz w:val="22"/>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6AF16AF1"/>
    <w:multiLevelType w:val="hybridMultilevel"/>
    <w:tmpl w:val="BF4AFD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7B40E8"/>
    <w:multiLevelType w:val="multilevel"/>
    <w:tmpl w:val="9C7A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C10D7"/>
    <w:multiLevelType w:val="hybridMultilevel"/>
    <w:tmpl w:val="CAFA5FEE"/>
    <w:lvl w:ilvl="0" w:tplc="4009000F">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0"/>
  </w:num>
  <w:num w:numId="3">
    <w:abstractNumId w:val="22"/>
  </w:num>
  <w:num w:numId="4">
    <w:abstractNumId w:val="12"/>
  </w:num>
  <w:num w:numId="5">
    <w:abstractNumId w:val="21"/>
  </w:num>
  <w:num w:numId="6">
    <w:abstractNumId w:val="4"/>
  </w:num>
  <w:num w:numId="7">
    <w:abstractNumId w:val="24"/>
  </w:num>
  <w:num w:numId="8">
    <w:abstractNumId w:val="8"/>
  </w:num>
  <w:num w:numId="9">
    <w:abstractNumId w:val="17"/>
  </w:num>
  <w:num w:numId="10">
    <w:abstractNumId w:val="20"/>
  </w:num>
  <w:num w:numId="11">
    <w:abstractNumId w:val="14"/>
  </w:num>
  <w:num w:numId="12">
    <w:abstractNumId w:val="18"/>
  </w:num>
  <w:num w:numId="13">
    <w:abstractNumId w:val="11"/>
  </w:num>
  <w:num w:numId="14">
    <w:abstractNumId w:val="5"/>
  </w:num>
  <w:num w:numId="15">
    <w:abstractNumId w:val="9"/>
  </w:num>
  <w:num w:numId="16">
    <w:abstractNumId w:val="0"/>
  </w:num>
  <w:num w:numId="17">
    <w:abstractNumId w:val="16"/>
  </w:num>
  <w:num w:numId="18">
    <w:abstractNumId w:val="7"/>
  </w:num>
  <w:num w:numId="19">
    <w:abstractNumId w:val="6"/>
  </w:num>
  <w:num w:numId="20">
    <w:abstractNumId w:val="19"/>
  </w:num>
  <w:num w:numId="21">
    <w:abstractNumId w:val="13"/>
  </w:num>
  <w:num w:numId="22">
    <w:abstractNumId w:val="23"/>
  </w:num>
  <w:num w:numId="23">
    <w:abstractNumId w:val="1"/>
  </w:num>
  <w:num w:numId="24">
    <w:abstractNumId w:val="15"/>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A5"/>
    <w:rsid w:val="000038AD"/>
    <w:rsid w:val="00007147"/>
    <w:rsid w:val="00010A3F"/>
    <w:rsid w:val="00023C74"/>
    <w:rsid w:val="000312B4"/>
    <w:rsid w:val="00033984"/>
    <w:rsid w:val="0003497B"/>
    <w:rsid w:val="0003576D"/>
    <w:rsid w:val="0004124C"/>
    <w:rsid w:val="00045B20"/>
    <w:rsid w:val="000528CE"/>
    <w:rsid w:val="00052ECC"/>
    <w:rsid w:val="000539C8"/>
    <w:rsid w:val="000646D1"/>
    <w:rsid w:val="0006646A"/>
    <w:rsid w:val="00074F13"/>
    <w:rsid w:val="00075255"/>
    <w:rsid w:val="00083E7D"/>
    <w:rsid w:val="000870A8"/>
    <w:rsid w:val="000875EE"/>
    <w:rsid w:val="00094C77"/>
    <w:rsid w:val="000A1920"/>
    <w:rsid w:val="000B2DF4"/>
    <w:rsid w:val="000B3C61"/>
    <w:rsid w:val="000B72D0"/>
    <w:rsid w:val="000D12EB"/>
    <w:rsid w:val="000D31D4"/>
    <w:rsid w:val="000E01A5"/>
    <w:rsid w:val="000E4C08"/>
    <w:rsid w:val="000F5ABE"/>
    <w:rsid w:val="00111AAB"/>
    <w:rsid w:val="001167A3"/>
    <w:rsid w:val="00123EF7"/>
    <w:rsid w:val="00124DBC"/>
    <w:rsid w:val="00126272"/>
    <w:rsid w:val="0014238A"/>
    <w:rsid w:val="00145F0D"/>
    <w:rsid w:val="00153E07"/>
    <w:rsid w:val="00160C73"/>
    <w:rsid w:val="00167C0D"/>
    <w:rsid w:val="001775D7"/>
    <w:rsid w:val="00183906"/>
    <w:rsid w:val="00183CCE"/>
    <w:rsid w:val="00187D8B"/>
    <w:rsid w:val="00192671"/>
    <w:rsid w:val="00192BDB"/>
    <w:rsid w:val="001944B6"/>
    <w:rsid w:val="001A7C1C"/>
    <w:rsid w:val="001B1F0E"/>
    <w:rsid w:val="001D0366"/>
    <w:rsid w:val="001D73A5"/>
    <w:rsid w:val="001E230A"/>
    <w:rsid w:val="001E2742"/>
    <w:rsid w:val="001E7A03"/>
    <w:rsid w:val="002039FB"/>
    <w:rsid w:val="00210202"/>
    <w:rsid w:val="002103E7"/>
    <w:rsid w:val="0022024E"/>
    <w:rsid w:val="002419CB"/>
    <w:rsid w:val="002436E1"/>
    <w:rsid w:val="00247A88"/>
    <w:rsid w:val="00254AC7"/>
    <w:rsid w:val="00257D93"/>
    <w:rsid w:val="002663E6"/>
    <w:rsid w:val="00276F70"/>
    <w:rsid w:val="002804B9"/>
    <w:rsid w:val="00280CE1"/>
    <w:rsid w:val="00283620"/>
    <w:rsid w:val="00283D0E"/>
    <w:rsid w:val="00290A82"/>
    <w:rsid w:val="002A2636"/>
    <w:rsid w:val="002A452D"/>
    <w:rsid w:val="002A6A06"/>
    <w:rsid w:val="002B4553"/>
    <w:rsid w:val="002C073D"/>
    <w:rsid w:val="002C0A85"/>
    <w:rsid w:val="002C301F"/>
    <w:rsid w:val="002C69EE"/>
    <w:rsid w:val="002C793D"/>
    <w:rsid w:val="002D1FE1"/>
    <w:rsid w:val="002D292D"/>
    <w:rsid w:val="002D3E08"/>
    <w:rsid w:val="002D3E3F"/>
    <w:rsid w:val="002D61B6"/>
    <w:rsid w:val="002F4266"/>
    <w:rsid w:val="002F75B7"/>
    <w:rsid w:val="0030195A"/>
    <w:rsid w:val="0031579F"/>
    <w:rsid w:val="00321833"/>
    <w:rsid w:val="00322D75"/>
    <w:rsid w:val="003464A7"/>
    <w:rsid w:val="0035039E"/>
    <w:rsid w:val="00350962"/>
    <w:rsid w:val="00356E2D"/>
    <w:rsid w:val="00357AD8"/>
    <w:rsid w:val="00363CF8"/>
    <w:rsid w:val="00374761"/>
    <w:rsid w:val="003831DA"/>
    <w:rsid w:val="0038443D"/>
    <w:rsid w:val="00395935"/>
    <w:rsid w:val="003A2BC7"/>
    <w:rsid w:val="003B475D"/>
    <w:rsid w:val="003B5C31"/>
    <w:rsid w:val="003B7273"/>
    <w:rsid w:val="003C00F3"/>
    <w:rsid w:val="003C2390"/>
    <w:rsid w:val="003C79AC"/>
    <w:rsid w:val="003D3D80"/>
    <w:rsid w:val="003D6085"/>
    <w:rsid w:val="003E07EB"/>
    <w:rsid w:val="003F47E9"/>
    <w:rsid w:val="003F5464"/>
    <w:rsid w:val="00401DCD"/>
    <w:rsid w:val="004046B7"/>
    <w:rsid w:val="00417A8D"/>
    <w:rsid w:val="00420818"/>
    <w:rsid w:val="00423B41"/>
    <w:rsid w:val="00426F1D"/>
    <w:rsid w:val="00443206"/>
    <w:rsid w:val="00446CC4"/>
    <w:rsid w:val="00454098"/>
    <w:rsid w:val="00457022"/>
    <w:rsid w:val="004649DD"/>
    <w:rsid w:val="00467F75"/>
    <w:rsid w:val="004731D1"/>
    <w:rsid w:val="004A5451"/>
    <w:rsid w:val="004B168B"/>
    <w:rsid w:val="004D0031"/>
    <w:rsid w:val="004D034F"/>
    <w:rsid w:val="004D2EFF"/>
    <w:rsid w:val="004D3970"/>
    <w:rsid w:val="004E73BE"/>
    <w:rsid w:val="004F3286"/>
    <w:rsid w:val="004F4574"/>
    <w:rsid w:val="0050064B"/>
    <w:rsid w:val="00507EBA"/>
    <w:rsid w:val="0051134B"/>
    <w:rsid w:val="00514500"/>
    <w:rsid w:val="005145A1"/>
    <w:rsid w:val="005153AB"/>
    <w:rsid w:val="005317A2"/>
    <w:rsid w:val="00532631"/>
    <w:rsid w:val="0055109D"/>
    <w:rsid w:val="005529ED"/>
    <w:rsid w:val="00555A3D"/>
    <w:rsid w:val="00560073"/>
    <w:rsid w:val="00563257"/>
    <w:rsid w:val="00563637"/>
    <w:rsid w:val="00566D22"/>
    <w:rsid w:val="00582A96"/>
    <w:rsid w:val="005848F1"/>
    <w:rsid w:val="005903DA"/>
    <w:rsid w:val="00594816"/>
    <w:rsid w:val="00596035"/>
    <w:rsid w:val="005A2913"/>
    <w:rsid w:val="005A3B7F"/>
    <w:rsid w:val="005A6692"/>
    <w:rsid w:val="005C113A"/>
    <w:rsid w:val="005C6F4D"/>
    <w:rsid w:val="005C763C"/>
    <w:rsid w:val="005C7999"/>
    <w:rsid w:val="005D308F"/>
    <w:rsid w:val="005D707C"/>
    <w:rsid w:val="005D76E0"/>
    <w:rsid w:val="005D7966"/>
    <w:rsid w:val="005E19A6"/>
    <w:rsid w:val="005E5868"/>
    <w:rsid w:val="005E6C67"/>
    <w:rsid w:val="00601706"/>
    <w:rsid w:val="00604371"/>
    <w:rsid w:val="0062179B"/>
    <w:rsid w:val="00621D22"/>
    <w:rsid w:val="006265B9"/>
    <w:rsid w:val="00634BA9"/>
    <w:rsid w:val="00637A5E"/>
    <w:rsid w:val="00641415"/>
    <w:rsid w:val="00643EAB"/>
    <w:rsid w:val="0064429D"/>
    <w:rsid w:val="0065240C"/>
    <w:rsid w:val="0065781D"/>
    <w:rsid w:val="0066172B"/>
    <w:rsid w:val="006624AE"/>
    <w:rsid w:val="006801D1"/>
    <w:rsid w:val="006825CF"/>
    <w:rsid w:val="00696BDF"/>
    <w:rsid w:val="006A17FE"/>
    <w:rsid w:val="006B077B"/>
    <w:rsid w:val="006B3327"/>
    <w:rsid w:val="006C2490"/>
    <w:rsid w:val="006C2565"/>
    <w:rsid w:val="006C29AC"/>
    <w:rsid w:val="006D1AF6"/>
    <w:rsid w:val="006D25A2"/>
    <w:rsid w:val="006D6E0A"/>
    <w:rsid w:val="006E48BF"/>
    <w:rsid w:val="006E67BC"/>
    <w:rsid w:val="006F02EA"/>
    <w:rsid w:val="006F0E64"/>
    <w:rsid w:val="00701B6B"/>
    <w:rsid w:val="007269D2"/>
    <w:rsid w:val="00740139"/>
    <w:rsid w:val="00743BE2"/>
    <w:rsid w:val="00752650"/>
    <w:rsid w:val="00754F1A"/>
    <w:rsid w:val="00755AFB"/>
    <w:rsid w:val="00765074"/>
    <w:rsid w:val="007652E5"/>
    <w:rsid w:val="0078773A"/>
    <w:rsid w:val="00792B78"/>
    <w:rsid w:val="007959C1"/>
    <w:rsid w:val="00796A66"/>
    <w:rsid w:val="007A2E86"/>
    <w:rsid w:val="007A3492"/>
    <w:rsid w:val="007A3E6D"/>
    <w:rsid w:val="007A7B76"/>
    <w:rsid w:val="007B0786"/>
    <w:rsid w:val="007B3AD2"/>
    <w:rsid w:val="007B722F"/>
    <w:rsid w:val="007C6B22"/>
    <w:rsid w:val="007D7B3D"/>
    <w:rsid w:val="007D7EAD"/>
    <w:rsid w:val="007E5900"/>
    <w:rsid w:val="007E6C8F"/>
    <w:rsid w:val="007F7D8A"/>
    <w:rsid w:val="0081246D"/>
    <w:rsid w:val="008205FA"/>
    <w:rsid w:val="008227C2"/>
    <w:rsid w:val="008274F8"/>
    <w:rsid w:val="00834B67"/>
    <w:rsid w:val="00842D03"/>
    <w:rsid w:val="0084672D"/>
    <w:rsid w:val="008516B6"/>
    <w:rsid w:val="008522DA"/>
    <w:rsid w:val="008522FD"/>
    <w:rsid w:val="008637A3"/>
    <w:rsid w:val="008648E6"/>
    <w:rsid w:val="00872772"/>
    <w:rsid w:val="008832CA"/>
    <w:rsid w:val="00885A4D"/>
    <w:rsid w:val="00890855"/>
    <w:rsid w:val="00893E15"/>
    <w:rsid w:val="00897B5B"/>
    <w:rsid w:val="008A7F41"/>
    <w:rsid w:val="008B2F88"/>
    <w:rsid w:val="008B4A48"/>
    <w:rsid w:val="008B5DCB"/>
    <w:rsid w:val="008B5E90"/>
    <w:rsid w:val="008C3FBF"/>
    <w:rsid w:val="008C4F0E"/>
    <w:rsid w:val="008D596E"/>
    <w:rsid w:val="008E153C"/>
    <w:rsid w:val="008E1BB4"/>
    <w:rsid w:val="008E6345"/>
    <w:rsid w:val="008E698E"/>
    <w:rsid w:val="008F5FE5"/>
    <w:rsid w:val="009022CB"/>
    <w:rsid w:val="00902690"/>
    <w:rsid w:val="0091576D"/>
    <w:rsid w:val="00923D27"/>
    <w:rsid w:val="00927B7E"/>
    <w:rsid w:val="00940680"/>
    <w:rsid w:val="009441A6"/>
    <w:rsid w:val="00952791"/>
    <w:rsid w:val="009530CD"/>
    <w:rsid w:val="00954C6D"/>
    <w:rsid w:val="0095569C"/>
    <w:rsid w:val="00967807"/>
    <w:rsid w:val="00983BD0"/>
    <w:rsid w:val="00987446"/>
    <w:rsid w:val="00996B88"/>
    <w:rsid w:val="009A0D80"/>
    <w:rsid w:val="009A7B98"/>
    <w:rsid w:val="009B3EE7"/>
    <w:rsid w:val="009B4369"/>
    <w:rsid w:val="009B71AC"/>
    <w:rsid w:val="009C56BF"/>
    <w:rsid w:val="009D6D51"/>
    <w:rsid w:val="009F15B7"/>
    <w:rsid w:val="009F4074"/>
    <w:rsid w:val="00A01FC0"/>
    <w:rsid w:val="00A16AA1"/>
    <w:rsid w:val="00A218D7"/>
    <w:rsid w:val="00A23799"/>
    <w:rsid w:val="00A24744"/>
    <w:rsid w:val="00A43A3F"/>
    <w:rsid w:val="00A50537"/>
    <w:rsid w:val="00A524D2"/>
    <w:rsid w:val="00A62195"/>
    <w:rsid w:val="00A72C73"/>
    <w:rsid w:val="00A752E4"/>
    <w:rsid w:val="00A82BE7"/>
    <w:rsid w:val="00A8774A"/>
    <w:rsid w:val="00A90663"/>
    <w:rsid w:val="00A90BF1"/>
    <w:rsid w:val="00A91BF2"/>
    <w:rsid w:val="00A93524"/>
    <w:rsid w:val="00A94AE4"/>
    <w:rsid w:val="00AA1387"/>
    <w:rsid w:val="00AA6843"/>
    <w:rsid w:val="00AB5C91"/>
    <w:rsid w:val="00AB7436"/>
    <w:rsid w:val="00AC30B3"/>
    <w:rsid w:val="00AE21F0"/>
    <w:rsid w:val="00AE4023"/>
    <w:rsid w:val="00AF0B44"/>
    <w:rsid w:val="00B05579"/>
    <w:rsid w:val="00B068F3"/>
    <w:rsid w:val="00B17172"/>
    <w:rsid w:val="00B20C31"/>
    <w:rsid w:val="00B510F2"/>
    <w:rsid w:val="00B52C7A"/>
    <w:rsid w:val="00B65BD4"/>
    <w:rsid w:val="00B716ED"/>
    <w:rsid w:val="00B833C9"/>
    <w:rsid w:val="00B85199"/>
    <w:rsid w:val="00BA53C2"/>
    <w:rsid w:val="00BC76BB"/>
    <w:rsid w:val="00BD2EF4"/>
    <w:rsid w:val="00BD5627"/>
    <w:rsid w:val="00BD5A44"/>
    <w:rsid w:val="00BE1794"/>
    <w:rsid w:val="00BE3239"/>
    <w:rsid w:val="00BF3D73"/>
    <w:rsid w:val="00C0023E"/>
    <w:rsid w:val="00C046B2"/>
    <w:rsid w:val="00C075E1"/>
    <w:rsid w:val="00C10F55"/>
    <w:rsid w:val="00C1433B"/>
    <w:rsid w:val="00C161AF"/>
    <w:rsid w:val="00C20BA3"/>
    <w:rsid w:val="00C21E7F"/>
    <w:rsid w:val="00C232BE"/>
    <w:rsid w:val="00C30392"/>
    <w:rsid w:val="00C33D1C"/>
    <w:rsid w:val="00C36CC3"/>
    <w:rsid w:val="00C41AC7"/>
    <w:rsid w:val="00C44B62"/>
    <w:rsid w:val="00C509B9"/>
    <w:rsid w:val="00C56021"/>
    <w:rsid w:val="00C571B7"/>
    <w:rsid w:val="00C74713"/>
    <w:rsid w:val="00C7796D"/>
    <w:rsid w:val="00C8003C"/>
    <w:rsid w:val="00C85DBA"/>
    <w:rsid w:val="00C87B6F"/>
    <w:rsid w:val="00C91224"/>
    <w:rsid w:val="00C944CE"/>
    <w:rsid w:val="00CA302D"/>
    <w:rsid w:val="00CA3FF0"/>
    <w:rsid w:val="00CA7E59"/>
    <w:rsid w:val="00CB25D0"/>
    <w:rsid w:val="00CB4F6A"/>
    <w:rsid w:val="00CD132A"/>
    <w:rsid w:val="00CD41B2"/>
    <w:rsid w:val="00CE0B32"/>
    <w:rsid w:val="00CE43CD"/>
    <w:rsid w:val="00CF51F4"/>
    <w:rsid w:val="00D02CD4"/>
    <w:rsid w:val="00D04996"/>
    <w:rsid w:val="00D05048"/>
    <w:rsid w:val="00D121FD"/>
    <w:rsid w:val="00D12FF6"/>
    <w:rsid w:val="00D16094"/>
    <w:rsid w:val="00D20102"/>
    <w:rsid w:val="00D370A0"/>
    <w:rsid w:val="00D408B3"/>
    <w:rsid w:val="00D420CF"/>
    <w:rsid w:val="00D5304D"/>
    <w:rsid w:val="00D619DE"/>
    <w:rsid w:val="00D65389"/>
    <w:rsid w:val="00D65A2C"/>
    <w:rsid w:val="00D8160F"/>
    <w:rsid w:val="00D81ED4"/>
    <w:rsid w:val="00D9792B"/>
    <w:rsid w:val="00DA52B0"/>
    <w:rsid w:val="00DA60E6"/>
    <w:rsid w:val="00DA7648"/>
    <w:rsid w:val="00DB3ED1"/>
    <w:rsid w:val="00DB3FC8"/>
    <w:rsid w:val="00DD1F73"/>
    <w:rsid w:val="00DD275A"/>
    <w:rsid w:val="00DD299D"/>
    <w:rsid w:val="00DD594C"/>
    <w:rsid w:val="00DD6DEC"/>
    <w:rsid w:val="00DE2EBD"/>
    <w:rsid w:val="00DF230E"/>
    <w:rsid w:val="00E01AD6"/>
    <w:rsid w:val="00E11F1C"/>
    <w:rsid w:val="00E32681"/>
    <w:rsid w:val="00E43941"/>
    <w:rsid w:val="00E543E4"/>
    <w:rsid w:val="00E6383A"/>
    <w:rsid w:val="00E64553"/>
    <w:rsid w:val="00E72323"/>
    <w:rsid w:val="00E84CB0"/>
    <w:rsid w:val="00E85329"/>
    <w:rsid w:val="00E924BF"/>
    <w:rsid w:val="00E94848"/>
    <w:rsid w:val="00E961AC"/>
    <w:rsid w:val="00E96868"/>
    <w:rsid w:val="00EA4E94"/>
    <w:rsid w:val="00EB7268"/>
    <w:rsid w:val="00EB772B"/>
    <w:rsid w:val="00EC4A38"/>
    <w:rsid w:val="00ED0FC0"/>
    <w:rsid w:val="00ED1D94"/>
    <w:rsid w:val="00ED28E0"/>
    <w:rsid w:val="00ED7C32"/>
    <w:rsid w:val="00EF2811"/>
    <w:rsid w:val="00EF4ADD"/>
    <w:rsid w:val="00F06058"/>
    <w:rsid w:val="00F064F1"/>
    <w:rsid w:val="00F10835"/>
    <w:rsid w:val="00F238CA"/>
    <w:rsid w:val="00F26DF6"/>
    <w:rsid w:val="00F36631"/>
    <w:rsid w:val="00F47526"/>
    <w:rsid w:val="00F63CF9"/>
    <w:rsid w:val="00F76E22"/>
    <w:rsid w:val="00F81447"/>
    <w:rsid w:val="00F86031"/>
    <w:rsid w:val="00F9322C"/>
    <w:rsid w:val="00F95388"/>
    <w:rsid w:val="00FD3492"/>
    <w:rsid w:val="00FD544F"/>
    <w:rsid w:val="00FD56EF"/>
    <w:rsid w:val="00FD6491"/>
    <w:rsid w:val="00FE143E"/>
    <w:rsid w:val="00FE5B4C"/>
    <w:rsid w:val="00FF017F"/>
    <w:rsid w:val="00FF0EE5"/>
    <w:rsid w:val="00FF36CA"/>
    <w:rsid w:val="00FF4A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3AC3"/>
  <w15:chartTrackingRefBased/>
  <w15:docId w15:val="{16397DFB-FF02-4AD1-9063-5B83D61A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30B3"/>
    <w:pPr>
      <w:keepNext/>
      <w:keepLines/>
      <w:spacing w:before="240" w:after="0"/>
      <w:outlineLvl w:val="0"/>
    </w:pPr>
    <w:rPr>
      <w:rFonts w:asciiTheme="majorHAnsi" w:eastAsiaTheme="majorEastAsia" w:hAnsiTheme="majorHAnsi" w:cstheme="majorBidi"/>
      <w:color w:val="6F900F" w:themeColor="accent1" w:themeShade="BF"/>
      <w:sz w:val="32"/>
      <w:szCs w:val="32"/>
      <w:lang w:val="en-US"/>
    </w:rPr>
  </w:style>
  <w:style w:type="paragraph" w:styleId="Heading2">
    <w:name w:val="heading 2"/>
    <w:basedOn w:val="Normal"/>
    <w:next w:val="Normal"/>
    <w:link w:val="Heading2Char"/>
    <w:uiPriority w:val="9"/>
    <w:unhideWhenUsed/>
    <w:qFormat/>
    <w:rsid w:val="00AC30B3"/>
    <w:pPr>
      <w:keepNext/>
      <w:keepLines/>
      <w:spacing w:before="40" w:after="0"/>
      <w:outlineLvl w:val="1"/>
    </w:pPr>
    <w:rPr>
      <w:rFonts w:asciiTheme="majorHAnsi" w:eastAsiaTheme="majorEastAsia" w:hAnsiTheme="majorHAnsi" w:cstheme="majorBidi"/>
      <w:color w:val="6F900F" w:themeColor="accent1" w:themeShade="BF"/>
      <w:sz w:val="26"/>
      <w:szCs w:val="26"/>
      <w:lang w:val="en-US"/>
    </w:rPr>
  </w:style>
  <w:style w:type="paragraph" w:styleId="Heading3">
    <w:name w:val="heading 3"/>
    <w:basedOn w:val="Normal"/>
    <w:next w:val="Normal"/>
    <w:link w:val="Heading3Char"/>
    <w:uiPriority w:val="9"/>
    <w:unhideWhenUsed/>
    <w:qFormat/>
    <w:rsid w:val="00AC30B3"/>
    <w:pPr>
      <w:keepNext/>
      <w:keepLines/>
      <w:spacing w:before="40" w:after="0"/>
      <w:outlineLvl w:val="2"/>
    </w:pPr>
    <w:rPr>
      <w:rFonts w:asciiTheme="majorHAnsi" w:eastAsiaTheme="majorEastAsia" w:hAnsiTheme="majorHAnsi" w:cstheme="majorBidi"/>
      <w:color w:val="4B600A" w:themeColor="accent1" w:themeShade="80"/>
      <w:sz w:val="24"/>
      <w:szCs w:val="24"/>
      <w:lang w:val="en-US"/>
    </w:rPr>
  </w:style>
  <w:style w:type="paragraph" w:styleId="Heading4">
    <w:name w:val="heading 4"/>
    <w:basedOn w:val="Normal"/>
    <w:next w:val="Normal"/>
    <w:link w:val="Heading4Char"/>
    <w:uiPriority w:val="9"/>
    <w:semiHidden/>
    <w:unhideWhenUsed/>
    <w:qFormat/>
    <w:rsid w:val="00E84CB0"/>
    <w:pPr>
      <w:keepNext/>
      <w:keepLines/>
      <w:spacing w:before="40" w:after="0"/>
      <w:outlineLvl w:val="3"/>
    </w:pPr>
    <w:rPr>
      <w:rFonts w:asciiTheme="majorHAnsi" w:eastAsiaTheme="majorEastAsia" w:hAnsiTheme="majorHAnsi" w:cstheme="majorBidi"/>
      <w:i/>
      <w:iCs/>
      <w:color w:val="6F900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D1"/>
    <w:pPr>
      <w:ind w:left="720"/>
      <w:contextualSpacing/>
    </w:pPr>
  </w:style>
  <w:style w:type="character" w:customStyle="1" w:styleId="Heading1Char">
    <w:name w:val="Heading 1 Char"/>
    <w:basedOn w:val="DefaultParagraphFont"/>
    <w:link w:val="Heading1"/>
    <w:uiPriority w:val="9"/>
    <w:rsid w:val="00AC30B3"/>
    <w:rPr>
      <w:rFonts w:asciiTheme="majorHAnsi" w:eastAsiaTheme="majorEastAsia" w:hAnsiTheme="majorHAnsi" w:cstheme="majorBidi"/>
      <w:color w:val="6F900F" w:themeColor="accent1" w:themeShade="BF"/>
      <w:sz w:val="32"/>
      <w:szCs w:val="32"/>
      <w:lang w:val="en-US"/>
    </w:rPr>
  </w:style>
  <w:style w:type="character" w:customStyle="1" w:styleId="Heading2Char">
    <w:name w:val="Heading 2 Char"/>
    <w:basedOn w:val="DefaultParagraphFont"/>
    <w:link w:val="Heading2"/>
    <w:uiPriority w:val="9"/>
    <w:rsid w:val="00AC30B3"/>
    <w:rPr>
      <w:rFonts w:asciiTheme="majorHAnsi" w:eastAsiaTheme="majorEastAsia" w:hAnsiTheme="majorHAnsi" w:cstheme="majorBidi"/>
      <w:color w:val="6F900F" w:themeColor="accent1" w:themeShade="BF"/>
      <w:sz w:val="26"/>
      <w:szCs w:val="26"/>
      <w:lang w:val="en-US"/>
    </w:rPr>
  </w:style>
  <w:style w:type="character" w:customStyle="1" w:styleId="Heading3Char">
    <w:name w:val="Heading 3 Char"/>
    <w:basedOn w:val="DefaultParagraphFont"/>
    <w:link w:val="Heading3"/>
    <w:uiPriority w:val="9"/>
    <w:rsid w:val="00AC30B3"/>
    <w:rPr>
      <w:rFonts w:asciiTheme="majorHAnsi" w:eastAsiaTheme="majorEastAsia" w:hAnsiTheme="majorHAnsi" w:cstheme="majorBidi"/>
      <w:color w:val="4B600A" w:themeColor="accent1" w:themeShade="80"/>
      <w:sz w:val="24"/>
      <w:szCs w:val="24"/>
      <w:lang w:val="en-US"/>
    </w:rPr>
  </w:style>
  <w:style w:type="character" w:styleId="Hyperlink">
    <w:name w:val="Hyperlink"/>
    <w:basedOn w:val="DefaultParagraphFont"/>
    <w:uiPriority w:val="99"/>
    <w:unhideWhenUsed/>
    <w:rsid w:val="00AC30B3"/>
    <w:rPr>
      <w:color w:val="0000FF" w:themeColor="hyperlink"/>
      <w:u w:val="single"/>
    </w:rPr>
  </w:style>
  <w:style w:type="table" w:styleId="TableGrid">
    <w:name w:val="Table Grid"/>
    <w:basedOn w:val="TableNormal"/>
    <w:uiPriority w:val="39"/>
    <w:rsid w:val="00AC30B3"/>
    <w:pPr>
      <w:spacing w:after="0" w:line="240" w:lineRule="auto"/>
    </w:pPr>
    <w:rPr>
      <w:rFonts w:ascii="Cambria" w:eastAsia="MS Mincho" w:hAnsi="Cambria"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AC30B3"/>
    <w:pPr>
      <w:spacing w:after="100"/>
    </w:pPr>
    <w:rPr>
      <w:lang w:val="en-US"/>
    </w:rPr>
  </w:style>
  <w:style w:type="paragraph" w:styleId="TOC2">
    <w:name w:val="toc 2"/>
    <w:basedOn w:val="Normal"/>
    <w:next w:val="Normal"/>
    <w:uiPriority w:val="39"/>
    <w:unhideWhenUsed/>
    <w:rsid w:val="00AC30B3"/>
    <w:pPr>
      <w:spacing w:after="100"/>
      <w:ind w:left="220"/>
    </w:pPr>
    <w:rPr>
      <w:lang w:val="en-US"/>
    </w:rPr>
  </w:style>
  <w:style w:type="paragraph" w:styleId="TOC3">
    <w:name w:val="toc 3"/>
    <w:basedOn w:val="Normal"/>
    <w:next w:val="Normal"/>
    <w:uiPriority w:val="39"/>
    <w:unhideWhenUsed/>
    <w:rsid w:val="00AC30B3"/>
    <w:pPr>
      <w:spacing w:after="100"/>
      <w:ind w:left="440"/>
    </w:pPr>
    <w:rPr>
      <w:lang w:val="en-US"/>
    </w:rPr>
  </w:style>
  <w:style w:type="paragraph" w:styleId="NoSpacing">
    <w:name w:val="No Spacing"/>
    <w:link w:val="NoSpacingChar"/>
    <w:uiPriority w:val="1"/>
    <w:qFormat/>
    <w:rsid w:val="00AC30B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C30B3"/>
    <w:rPr>
      <w:rFonts w:eastAsiaTheme="minorEastAsia"/>
      <w:lang w:val="en-US"/>
    </w:rPr>
  </w:style>
  <w:style w:type="paragraph" w:customStyle="1" w:styleId="ChartHeaderInformation">
    <w:name w:val="Chart Header Information"/>
    <w:basedOn w:val="Normal"/>
    <w:qFormat/>
    <w:rsid w:val="00AC30B3"/>
    <w:pPr>
      <w:framePr w:hSpace="180" w:wrap="around" w:vAnchor="page" w:hAnchor="margin" w:y="2266"/>
      <w:spacing w:before="120" w:after="120" w:line="240" w:lineRule="auto"/>
      <w:jc w:val="center"/>
    </w:pPr>
    <w:rPr>
      <w:rFonts w:asciiTheme="majorHAnsi" w:hAnsiTheme="majorHAnsi"/>
      <w:b/>
      <w:color w:val="0066CC"/>
      <w:lang w:val="en-US"/>
    </w:rPr>
  </w:style>
  <w:style w:type="paragraph" w:customStyle="1" w:styleId="ChartBodyCopy">
    <w:name w:val="Chart Body Copy"/>
    <w:basedOn w:val="Normal"/>
    <w:qFormat/>
    <w:rsid w:val="00AC30B3"/>
    <w:pPr>
      <w:spacing w:before="60" w:after="60" w:line="252" w:lineRule="auto"/>
    </w:pPr>
    <w:rPr>
      <w:rFonts w:ascii="Calibri" w:hAnsi="Calibri"/>
      <w:color w:val="1C1C1C" w:themeColor="text1"/>
      <w:sz w:val="20"/>
      <w:lang w:val="en-US"/>
    </w:rPr>
  </w:style>
  <w:style w:type="paragraph" w:customStyle="1" w:styleId="TOCHeading1">
    <w:name w:val="TOC Heading1"/>
    <w:basedOn w:val="Heading1"/>
    <w:next w:val="Normal"/>
    <w:uiPriority w:val="39"/>
    <w:unhideWhenUsed/>
    <w:qFormat/>
    <w:rsid w:val="00AC30B3"/>
    <w:pPr>
      <w:outlineLvl w:val="9"/>
    </w:pPr>
  </w:style>
  <w:style w:type="paragraph" w:customStyle="1" w:styleId="AxureHeading1">
    <w:name w:val="AxureHeading1"/>
    <w:basedOn w:val="Normal"/>
    <w:rsid w:val="0030195A"/>
    <w:pPr>
      <w:numPr>
        <w:numId w:val="3"/>
      </w:numPr>
      <w:spacing w:before="120" w:after="240" w:line="240" w:lineRule="auto"/>
    </w:pPr>
    <w:rPr>
      <w:rFonts w:ascii="Arial" w:eastAsia="Times New Roman" w:hAnsi="Arial" w:cs="Arial"/>
      <w:b/>
      <w:color w:val="545454" w:themeColor="text1" w:themeTint="BF"/>
      <w:sz w:val="28"/>
      <w:szCs w:val="24"/>
      <w:lang w:val="en-US"/>
    </w:rPr>
  </w:style>
  <w:style w:type="paragraph" w:customStyle="1" w:styleId="AxureHeading2">
    <w:name w:val="AxureHeading2"/>
    <w:basedOn w:val="Normal"/>
    <w:rsid w:val="0030195A"/>
    <w:pPr>
      <w:numPr>
        <w:ilvl w:val="1"/>
        <w:numId w:val="3"/>
      </w:numPr>
      <w:spacing w:before="120" w:after="120" w:line="240" w:lineRule="auto"/>
    </w:pPr>
    <w:rPr>
      <w:rFonts w:ascii="Arial" w:eastAsia="Times New Roman" w:hAnsi="Arial" w:cs="Arial"/>
      <w:b/>
      <w:color w:val="545454" w:themeColor="text1" w:themeTint="BF"/>
      <w:sz w:val="26"/>
      <w:szCs w:val="24"/>
      <w:lang w:val="en-US"/>
    </w:rPr>
  </w:style>
  <w:style w:type="paragraph" w:customStyle="1" w:styleId="AxureHeading3">
    <w:name w:val="AxureHeading3"/>
    <w:basedOn w:val="Normal"/>
    <w:rsid w:val="0030195A"/>
    <w:pPr>
      <w:numPr>
        <w:ilvl w:val="2"/>
        <w:numId w:val="3"/>
      </w:numPr>
      <w:spacing w:before="240" w:after="120" w:line="240" w:lineRule="auto"/>
    </w:pPr>
    <w:rPr>
      <w:rFonts w:ascii="Arial" w:eastAsia="Times New Roman" w:hAnsi="Arial" w:cs="Arial"/>
      <w:b/>
      <w:color w:val="545454" w:themeColor="text1" w:themeTint="BF"/>
      <w:sz w:val="20"/>
      <w:szCs w:val="24"/>
      <w:lang w:val="en-US"/>
    </w:rPr>
  </w:style>
  <w:style w:type="paragraph" w:customStyle="1" w:styleId="AxureHeading4">
    <w:name w:val="AxureHeading4"/>
    <w:basedOn w:val="Normal"/>
    <w:rsid w:val="0030195A"/>
    <w:pPr>
      <w:numPr>
        <w:ilvl w:val="3"/>
        <w:numId w:val="3"/>
      </w:numPr>
      <w:spacing w:before="240" w:after="120" w:line="240" w:lineRule="auto"/>
    </w:pPr>
    <w:rPr>
      <w:rFonts w:ascii="Arial" w:eastAsia="Times New Roman" w:hAnsi="Arial" w:cs="Arial"/>
      <w:b/>
      <w:i/>
      <w:color w:val="545454" w:themeColor="text1" w:themeTint="BF"/>
      <w:sz w:val="20"/>
      <w:szCs w:val="24"/>
      <w:lang w:val="en-US"/>
    </w:rPr>
  </w:style>
  <w:style w:type="paragraph" w:customStyle="1" w:styleId="AxureTableHeaderText">
    <w:name w:val="AxureTableHeaderText"/>
    <w:basedOn w:val="Normal"/>
    <w:rsid w:val="0030195A"/>
    <w:pPr>
      <w:spacing w:before="60" w:after="60" w:line="240" w:lineRule="auto"/>
    </w:pPr>
    <w:rPr>
      <w:rFonts w:ascii="Arial" w:eastAsia="Times New Roman" w:hAnsi="Arial" w:cs="Arial"/>
      <w:b/>
      <w:sz w:val="16"/>
      <w:szCs w:val="24"/>
      <w:lang w:val="en-US"/>
    </w:rPr>
  </w:style>
  <w:style w:type="paragraph" w:customStyle="1" w:styleId="AxureTableNormalText">
    <w:name w:val="AxureTableNormalText"/>
    <w:basedOn w:val="Normal"/>
    <w:rsid w:val="0030195A"/>
    <w:pPr>
      <w:spacing w:before="60" w:after="60" w:line="240" w:lineRule="auto"/>
    </w:pPr>
    <w:rPr>
      <w:rFonts w:ascii="Arial" w:eastAsia="Times New Roman" w:hAnsi="Arial" w:cs="Arial"/>
      <w:sz w:val="16"/>
      <w:szCs w:val="24"/>
      <w:lang w:val="en-US"/>
    </w:rPr>
  </w:style>
  <w:style w:type="table" w:customStyle="1" w:styleId="AxureTableStyle">
    <w:name w:val="AxureTableStyle"/>
    <w:basedOn w:val="TableNormal"/>
    <w:uiPriority w:val="99"/>
    <w:rsid w:val="0030195A"/>
    <w:pPr>
      <w:spacing w:after="0" w:line="240" w:lineRule="auto"/>
    </w:pPr>
    <w:rPr>
      <w:rFonts w:ascii="Arial" w:eastAsia="Times New Roman" w:hAnsi="Arial" w:cs="Times New Roman"/>
      <w:sz w:val="16"/>
      <w:szCs w:val="20"/>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qFormat/>
    <w:rsid w:val="0030195A"/>
    <w:pPr>
      <w:spacing w:before="120" w:after="120" w:line="240" w:lineRule="auto"/>
      <w:jc w:val="center"/>
    </w:pPr>
    <w:rPr>
      <w:rFonts w:ascii="Arial" w:eastAsia="Times New Roman" w:hAnsi="Arial" w:cs="Arial"/>
      <w:sz w:val="18"/>
      <w:szCs w:val="24"/>
      <w:lang w:val="en-US"/>
    </w:rPr>
  </w:style>
  <w:style w:type="paragraph" w:styleId="NormalWeb">
    <w:name w:val="Normal (Web)"/>
    <w:basedOn w:val="Normal"/>
    <w:uiPriority w:val="99"/>
    <w:semiHidden/>
    <w:unhideWhenUsed/>
    <w:rsid w:val="00F953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3497B"/>
    <w:rPr>
      <w:b/>
      <w:bCs/>
    </w:rPr>
  </w:style>
  <w:style w:type="character" w:customStyle="1" w:styleId="Heading4Char">
    <w:name w:val="Heading 4 Char"/>
    <w:basedOn w:val="DefaultParagraphFont"/>
    <w:link w:val="Heading4"/>
    <w:uiPriority w:val="9"/>
    <w:semiHidden/>
    <w:rsid w:val="00E84CB0"/>
    <w:rPr>
      <w:rFonts w:asciiTheme="majorHAnsi" w:eastAsiaTheme="majorEastAsia" w:hAnsiTheme="majorHAnsi" w:cstheme="majorBidi"/>
      <w:i/>
      <w:iCs/>
      <w:color w:val="6F900F" w:themeColor="accent1" w:themeShade="BF"/>
    </w:rPr>
  </w:style>
  <w:style w:type="character" w:customStyle="1" w:styleId="overflow-hidden">
    <w:name w:val="overflow-hidden"/>
    <w:basedOn w:val="DefaultParagraphFont"/>
    <w:rsid w:val="00A43A3F"/>
  </w:style>
  <w:style w:type="paragraph" w:customStyle="1" w:styleId="Default">
    <w:name w:val="Default"/>
    <w:rsid w:val="000312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318">
      <w:bodyDiv w:val="1"/>
      <w:marLeft w:val="0"/>
      <w:marRight w:val="0"/>
      <w:marTop w:val="0"/>
      <w:marBottom w:val="0"/>
      <w:divBdr>
        <w:top w:val="none" w:sz="0" w:space="0" w:color="auto"/>
        <w:left w:val="none" w:sz="0" w:space="0" w:color="auto"/>
        <w:bottom w:val="none" w:sz="0" w:space="0" w:color="auto"/>
        <w:right w:val="none" w:sz="0" w:space="0" w:color="auto"/>
      </w:divBdr>
      <w:divsChild>
        <w:div w:id="1855804879">
          <w:marLeft w:val="432"/>
          <w:marRight w:val="0"/>
          <w:marTop w:val="360"/>
          <w:marBottom w:val="0"/>
          <w:divBdr>
            <w:top w:val="none" w:sz="0" w:space="0" w:color="auto"/>
            <w:left w:val="none" w:sz="0" w:space="0" w:color="auto"/>
            <w:bottom w:val="none" w:sz="0" w:space="0" w:color="auto"/>
            <w:right w:val="none" w:sz="0" w:space="0" w:color="auto"/>
          </w:divBdr>
        </w:div>
      </w:divsChild>
    </w:div>
    <w:div w:id="100345308">
      <w:bodyDiv w:val="1"/>
      <w:marLeft w:val="0"/>
      <w:marRight w:val="0"/>
      <w:marTop w:val="0"/>
      <w:marBottom w:val="0"/>
      <w:divBdr>
        <w:top w:val="none" w:sz="0" w:space="0" w:color="auto"/>
        <w:left w:val="none" w:sz="0" w:space="0" w:color="auto"/>
        <w:bottom w:val="none" w:sz="0" w:space="0" w:color="auto"/>
        <w:right w:val="none" w:sz="0" w:space="0" w:color="auto"/>
      </w:divBdr>
    </w:div>
    <w:div w:id="105538537">
      <w:bodyDiv w:val="1"/>
      <w:marLeft w:val="0"/>
      <w:marRight w:val="0"/>
      <w:marTop w:val="0"/>
      <w:marBottom w:val="0"/>
      <w:divBdr>
        <w:top w:val="none" w:sz="0" w:space="0" w:color="auto"/>
        <w:left w:val="none" w:sz="0" w:space="0" w:color="auto"/>
        <w:bottom w:val="none" w:sz="0" w:space="0" w:color="auto"/>
        <w:right w:val="none" w:sz="0" w:space="0" w:color="auto"/>
      </w:divBdr>
    </w:div>
    <w:div w:id="173229709">
      <w:bodyDiv w:val="1"/>
      <w:marLeft w:val="0"/>
      <w:marRight w:val="0"/>
      <w:marTop w:val="0"/>
      <w:marBottom w:val="0"/>
      <w:divBdr>
        <w:top w:val="none" w:sz="0" w:space="0" w:color="auto"/>
        <w:left w:val="none" w:sz="0" w:space="0" w:color="auto"/>
        <w:bottom w:val="none" w:sz="0" w:space="0" w:color="auto"/>
        <w:right w:val="none" w:sz="0" w:space="0" w:color="auto"/>
      </w:divBdr>
    </w:div>
    <w:div w:id="180317571">
      <w:bodyDiv w:val="1"/>
      <w:marLeft w:val="0"/>
      <w:marRight w:val="0"/>
      <w:marTop w:val="0"/>
      <w:marBottom w:val="0"/>
      <w:divBdr>
        <w:top w:val="none" w:sz="0" w:space="0" w:color="auto"/>
        <w:left w:val="none" w:sz="0" w:space="0" w:color="auto"/>
        <w:bottom w:val="none" w:sz="0" w:space="0" w:color="auto"/>
        <w:right w:val="none" w:sz="0" w:space="0" w:color="auto"/>
      </w:divBdr>
    </w:div>
    <w:div w:id="237330092">
      <w:bodyDiv w:val="1"/>
      <w:marLeft w:val="0"/>
      <w:marRight w:val="0"/>
      <w:marTop w:val="0"/>
      <w:marBottom w:val="0"/>
      <w:divBdr>
        <w:top w:val="none" w:sz="0" w:space="0" w:color="auto"/>
        <w:left w:val="none" w:sz="0" w:space="0" w:color="auto"/>
        <w:bottom w:val="none" w:sz="0" w:space="0" w:color="auto"/>
        <w:right w:val="none" w:sz="0" w:space="0" w:color="auto"/>
      </w:divBdr>
    </w:div>
    <w:div w:id="277219796">
      <w:bodyDiv w:val="1"/>
      <w:marLeft w:val="0"/>
      <w:marRight w:val="0"/>
      <w:marTop w:val="0"/>
      <w:marBottom w:val="0"/>
      <w:divBdr>
        <w:top w:val="none" w:sz="0" w:space="0" w:color="auto"/>
        <w:left w:val="none" w:sz="0" w:space="0" w:color="auto"/>
        <w:bottom w:val="none" w:sz="0" w:space="0" w:color="auto"/>
        <w:right w:val="none" w:sz="0" w:space="0" w:color="auto"/>
      </w:divBdr>
    </w:div>
    <w:div w:id="280262278">
      <w:bodyDiv w:val="1"/>
      <w:marLeft w:val="0"/>
      <w:marRight w:val="0"/>
      <w:marTop w:val="0"/>
      <w:marBottom w:val="0"/>
      <w:divBdr>
        <w:top w:val="none" w:sz="0" w:space="0" w:color="auto"/>
        <w:left w:val="none" w:sz="0" w:space="0" w:color="auto"/>
        <w:bottom w:val="none" w:sz="0" w:space="0" w:color="auto"/>
        <w:right w:val="none" w:sz="0" w:space="0" w:color="auto"/>
      </w:divBdr>
      <w:divsChild>
        <w:div w:id="1277178627">
          <w:marLeft w:val="432"/>
          <w:marRight w:val="0"/>
          <w:marTop w:val="360"/>
          <w:marBottom w:val="0"/>
          <w:divBdr>
            <w:top w:val="none" w:sz="0" w:space="0" w:color="auto"/>
            <w:left w:val="none" w:sz="0" w:space="0" w:color="auto"/>
            <w:bottom w:val="none" w:sz="0" w:space="0" w:color="auto"/>
            <w:right w:val="none" w:sz="0" w:space="0" w:color="auto"/>
          </w:divBdr>
        </w:div>
      </w:divsChild>
    </w:div>
    <w:div w:id="280847438">
      <w:bodyDiv w:val="1"/>
      <w:marLeft w:val="0"/>
      <w:marRight w:val="0"/>
      <w:marTop w:val="0"/>
      <w:marBottom w:val="0"/>
      <w:divBdr>
        <w:top w:val="none" w:sz="0" w:space="0" w:color="auto"/>
        <w:left w:val="none" w:sz="0" w:space="0" w:color="auto"/>
        <w:bottom w:val="none" w:sz="0" w:space="0" w:color="auto"/>
        <w:right w:val="none" w:sz="0" w:space="0" w:color="auto"/>
      </w:divBdr>
    </w:div>
    <w:div w:id="313417649">
      <w:bodyDiv w:val="1"/>
      <w:marLeft w:val="0"/>
      <w:marRight w:val="0"/>
      <w:marTop w:val="0"/>
      <w:marBottom w:val="0"/>
      <w:divBdr>
        <w:top w:val="none" w:sz="0" w:space="0" w:color="auto"/>
        <w:left w:val="none" w:sz="0" w:space="0" w:color="auto"/>
        <w:bottom w:val="none" w:sz="0" w:space="0" w:color="auto"/>
        <w:right w:val="none" w:sz="0" w:space="0" w:color="auto"/>
      </w:divBdr>
    </w:div>
    <w:div w:id="314526674">
      <w:bodyDiv w:val="1"/>
      <w:marLeft w:val="0"/>
      <w:marRight w:val="0"/>
      <w:marTop w:val="0"/>
      <w:marBottom w:val="0"/>
      <w:divBdr>
        <w:top w:val="none" w:sz="0" w:space="0" w:color="auto"/>
        <w:left w:val="none" w:sz="0" w:space="0" w:color="auto"/>
        <w:bottom w:val="none" w:sz="0" w:space="0" w:color="auto"/>
        <w:right w:val="none" w:sz="0" w:space="0" w:color="auto"/>
      </w:divBdr>
      <w:divsChild>
        <w:div w:id="1571815501">
          <w:marLeft w:val="432"/>
          <w:marRight w:val="0"/>
          <w:marTop w:val="360"/>
          <w:marBottom w:val="0"/>
          <w:divBdr>
            <w:top w:val="none" w:sz="0" w:space="0" w:color="auto"/>
            <w:left w:val="none" w:sz="0" w:space="0" w:color="auto"/>
            <w:bottom w:val="none" w:sz="0" w:space="0" w:color="auto"/>
            <w:right w:val="none" w:sz="0" w:space="0" w:color="auto"/>
          </w:divBdr>
        </w:div>
      </w:divsChild>
    </w:div>
    <w:div w:id="335571235">
      <w:bodyDiv w:val="1"/>
      <w:marLeft w:val="0"/>
      <w:marRight w:val="0"/>
      <w:marTop w:val="0"/>
      <w:marBottom w:val="0"/>
      <w:divBdr>
        <w:top w:val="none" w:sz="0" w:space="0" w:color="auto"/>
        <w:left w:val="none" w:sz="0" w:space="0" w:color="auto"/>
        <w:bottom w:val="none" w:sz="0" w:space="0" w:color="auto"/>
        <w:right w:val="none" w:sz="0" w:space="0" w:color="auto"/>
      </w:divBdr>
      <w:divsChild>
        <w:div w:id="1620143265">
          <w:marLeft w:val="432"/>
          <w:marRight w:val="0"/>
          <w:marTop w:val="360"/>
          <w:marBottom w:val="0"/>
          <w:divBdr>
            <w:top w:val="none" w:sz="0" w:space="0" w:color="auto"/>
            <w:left w:val="none" w:sz="0" w:space="0" w:color="auto"/>
            <w:bottom w:val="none" w:sz="0" w:space="0" w:color="auto"/>
            <w:right w:val="none" w:sz="0" w:space="0" w:color="auto"/>
          </w:divBdr>
        </w:div>
      </w:divsChild>
    </w:div>
    <w:div w:id="354425970">
      <w:bodyDiv w:val="1"/>
      <w:marLeft w:val="0"/>
      <w:marRight w:val="0"/>
      <w:marTop w:val="0"/>
      <w:marBottom w:val="0"/>
      <w:divBdr>
        <w:top w:val="none" w:sz="0" w:space="0" w:color="auto"/>
        <w:left w:val="none" w:sz="0" w:space="0" w:color="auto"/>
        <w:bottom w:val="none" w:sz="0" w:space="0" w:color="auto"/>
        <w:right w:val="none" w:sz="0" w:space="0" w:color="auto"/>
      </w:divBdr>
    </w:div>
    <w:div w:id="399064215">
      <w:bodyDiv w:val="1"/>
      <w:marLeft w:val="0"/>
      <w:marRight w:val="0"/>
      <w:marTop w:val="0"/>
      <w:marBottom w:val="0"/>
      <w:divBdr>
        <w:top w:val="none" w:sz="0" w:space="0" w:color="auto"/>
        <w:left w:val="none" w:sz="0" w:space="0" w:color="auto"/>
        <w:bottom w:val="none" w:sz="0" w:space="0" w:color="auto"/>
        <w:right w:val="none" w:sz="0" w:space="0" w:color="auto"/>
      </w:divBdr>
    </w:div>
    <w:div w:id="428428323">
      <w:bodyDiv w:val="1"/>
      <w:marLeft w:val="0"/>
      <w:marRight w:val="0"/>
      <w:marTop w:val="0"/>
      <w:marBottom w:val="0"/>
      <w:divBdr>
        <w:top w:val="none" w:sz="0" w:space="0" w:color="auto"/>
        <w:left w:val="none" w:sz="0" w:space="0" w:color="auto"/>
        <w:bottom w:val="none" w:sz="0" w:space="0" w:color="auto"/>
        <w:right w:val="none" w:sz="0" w:space="0" w:color="auto"/>
      </w:divBdr>
    </w:div>
    <w:div w:id="451823797">
      <w:bodyDiv w:val="1"/>
      <w:marLeft w:val="0"/>
      <w:marRight w:val="0"/>
      <w:marTop w:val="0"/>
      <w:marBottom w:val="0"/>
      <w:divBdr>
        <w:top w:val="none" w:sz="0" w:space="0" w:color="auto"/>
        <w:left w:val="none" w:sz="0" w:space="0" w:color="auto"/>
        <w:bottom w:val="none" w:sz="0" w:space="0" w:color="auto"/>
        <w:right w:val="none" w:sz="0" w:space="0" w:color="auto"/>
      </w:divBdr>
      <w:divsChild>
        <w:div w:id="261453786">
          <w:marLeft w:val="432"/>
          <w:marRight w:val="0"/>
          <w:marTop w:val="360"/>
          <w:marBottom w:val="0"/>
          <w:divBdr>
            <w:top w:val="none" w:sz="0" w:space="0" w:color="auto"/>
            <w:left w:val="none" w:sz="0" w:space="0" w:color="auto"/>
            <w:bottom w:val="none" w:sz="0" w:space="0" w:color="auto"/>
            <w:right w:val="none" w:sz="0" w:space="0" w:color="auto"/>
          </w:divBdr>
        </w:div>
        <w:div w:id="1105074256">
          <w:marLeft w:val="432"/>
          <w:marRight w:val="0"/>
          <w:marTop w:val="360"/>
          <w:marBottom w:val="0"/>
          <w:divBdr>
            <w:top w:val="none" w:sz="0" w:space="0" w:color="auto"/>
            <w:left w:val="none" w:sz="0" w:space="0" w:color="auto"/>
            <w:bottom w:val="none" w:sz="0" w:space="0" w:color="auto"/>
            <w:right w:val="none" w:sz="0" w:space="0" w:color="auto"/>
          </w:divBdr>
        </w:div>
        <w:div w:id="48265800">
          <w:marLeft w:val="432"/>
          <w:marRight w:val="0"/>
          <w:marTop w:val="360"/>
          <w:marBottom w:val="0"/>
          <w:divBdr>
            <w:top w:val="none" w:sz="0" w:space="0" w:color="auto"/>
            <w:left w:val="none" w:sz="0" w:space="0" w:color="auto"/>
            <w:bottom w:val="none" w:sz="0" w:space="0" w:color="auto"/>
            <w:right w:val="none" w:sz="0" w:space="0" w:color="auto"/>
          </w:divBdr>
        </w:div>
        <w:div w:id="419447703">
          <w:marLeft w:val="432"/>
          <w:marRight w:val="0"/>
          <w:marTop w:val="360"/>
          <w:marBottom w:val="0"/>
          <w:divBdr>
            <w:top w:val="none" w:sz="0" w:space="0" w:color="auto"/>
            <w:left w:val="none" w:sz="0" w:space="0" w:color="auto"/>
            <w:bottom w:val="none" w:sz="0" w:space="0" w:color="auto"/>
            <w:right w:val="none" w:sz="0" w:space="0" w:color="auto"/>
          </w:divBdr>
        </w:div>
      </w:divsChild>
    </w:div>
    <w:div w:id="455368291">
      <w:bodyDiv w:val="1"/>
      <w:marLeft w:val="0"/>
      <w:marRight w:val="0"/>
      <w:marTop w:val="0"/>
      <w:marBottom w:val="0"/>
      <w:divBdr>
        <w:top w:val="none" w:sz="0" w:space="0" w:color="auto"/>
        <w:left w:val="none" w:sz="0" w:space="0" w:color="auto"/>
        <w:bottom w:val="none" w:sz="0" w:space="0" w:color="auto"/>
        <w:right w:val="none" w:sz="0" w:space="0" w:color="auto"/>
      </w:divBdr>
    </w:div>
    <w:div w:id="458845507">
      <w:bodyDiv w:val="1"/>
      <w:marLeft w:val="0"/>
      <w:marRight w:val="0"/>
      <w:marTop w:val="0"/>
      <w:marBottom w:val="0"/>
      <w:divBdr>
        <w:top w:val="none" w:sz="0" w:space="0" w:color="auto"/>
        <w:left w:val="none" w:sz="0" w:space="0" w:color="auto"/>
        <w:bottom w:val="none" w:sz="0" w:space="0" w:color="auto"/>
        <w:right w:val="none" w:sz="0" w:space="0" w:color="auto"/>
      </w:divBdr>
    </w:div>
    <w:div w:id="464853321">
      <w:bodyDiv w:val="1"/>
      <w:marLeft w:val="0"/>
      <w:marRight w:val="0"/>
      <w:marTop w:val="0"/>
      <w:marBottom w:val="0"/>
      <w:divBdr>
        <w:top w:val="none" w:sz="0" w:space="0" w:color="auto"/>
        <w:left w:val="none" w:sz="0" w:space="0" w:color="auto"/>
        <w:bottom w:val="none" w:sz="0" w:space="0" w:color="auto"/>
        <w:right w:val="none" w:sz="0" w:space="0" w:color="auto"/>
      </w:divBdr>
    </w:div>
    <w:div w:id="478498271">
      <w:bodyDiv w:val="1"/>
      <w:marLeft w:val="0"/>
      <w:marRight w:val="0"/>
      <w:marTop w:val="0"/>
      <w:marBottom w:val="0"/>
      <w:divBdr>
        <w:top w:val="none" w:sz="0" w:space="0" w:color="auto"/>
        <w:left w:val="none" w:sz="0" w:space="0" w:color="auto"/>
        <w:bottom w:val="none" w:sz="0" w:space="0" w:color="auto"/>
        <w:right w:val="none" w:sz="0" w:space="0" w:color="auto"/>
      </w:divBdr>
    </w:div>
    <w:div w:id="635841079">
      <w:bodyDiv w:val="1"/>
      <w:marLeft w:val="0"/>
      <w:marRight w:val="0"/>
      <w:marTop w:val="0"/>
      <w:marBottom w:val="0"/>
      <w:divBdr>
        <w:top w:val="none" w:sz="0" w:space="0" w:color="auto"/>
        <w:left w:val="none" w:sz="0" w:space="0" w:color="auto"/>
        <w:bottom w:val="none" w:sz="0" w:space="0" w:color="auto"/>
        <w:right w:val="none" w:sz="0" w:space="0" w:color="auto"/>
      </w:divBdr>
      <w:divsChild>
        <w:div w:id="377978600">
          <w:marLeft w:val="432"/>
          <w:marRight w:val="0"/>
          <w:marTop w:val="360"/>
          <w:marBottom w:val="0"/>
          <w:divBdr>
            <w:top w:val="none" w:sz="0" w:space="0" w:color="auto"/>
            <w:left w:val="none" w:sz="0" w:space="0" w:color="auto"/>
            <w:bottom w:val="none" w:sz="0" w:space="0" w:color="auto"/>
            <w:right w:val="none" w:sz="0" w:space="0" w:color="auto"/>
          </w:divBdr>
        </w:div>
        <w:div w:id="127012864">
          <w:marLeft w:val="432"/>
          <w:marRight w:val="0"/>
          <w:marTop w:val="360"/>
          <w:marBottom w:val="0"/>
          <w:divBdr>
            <w:top w:val="none" w:sz="0" w:space="0" w:color="auto"/>
            <w:left w:val="none" w:sz="0" w:space="0" w:color="auto"/>
            <w:bottom w:val="none" w:sz="0" w:space="0" w:color="auto"/>
            <w:right w:val="none" w:sz="0" w:space="0" w:color="auto"/>
          </w:divBdr>
        </w:div>
        <w:div w:id="331228071">
          <w:marLeft w:val="432"/>
          <w:marRight w:val="0"/>
          <w:marTop w:val="360"/>
          <w:marBottom w:val="0"/>
          <w:divBdr>
            <w:top w:val="none" w:sz="0" w:space="0" w:color="auto"/>
            <w:left w:val="none" w:sz="0" w:space="0" w:color="auto"/>
            <w:bottom w:val="none" w:sz="0" w:space="0" w:color="auto"/>
            <w:right w:val="none" w:sz="0" w:space="0" w:color="auto"/>
          </w:divBdr>
        </w:div>
        <w:div w:id="44302427">
          <w:marLeft w:val="432"/>
          <w:marRight w:val="0"/>
          <w:marTop w:val="360"/>
          <w:marBottom w:val="0"/>
          <w:divBdr>
            <w:top w:val="none" w:sz="0" w:space="0" w:color="auto"/>
            <w:left w:val="none" w:sz="0" w:space="0" w:color="auto"/>
            <w:bottom w:val="none" w:sz="0" w:space="0" w:color="auto"/>
            <w:right w:val="none" w:sz="0" w:space="0" w:color="auto"/>
          </w:divBdr>
        </w:div>
      </w:divsChild>
    </w:div>
    <w:div w:id="639727204">
      <w:bodyDiv w:val="1"/>
      <w:marLeft w:val="0"/>
      <w:marRight w:val="0"/>
      <w:marTop w:val="0"/>
      <w:marBottom w:val="0"/>
      <w:divBdr>
        <w:top w:val="none" w:sz="0" w:space="0" w:color="auto"/>
        <w:left w:val="none" w:sz="0" w:space="0" w:color="auto"/>
        <w:bottom w:val="none" w:sz="0" w:space="0" w:color="auto"/>
        <w:right w:val="none" w:sz="0" w:space="0" w:color="auto"/>
      </w:divBdr>
    </w:div>
    <w:div w:id="702754451">
      <w:bodyDiv w:val="1"/>
      <w:marLeft w:val="0"/>
      <w:marRight w:val="0"/>
      <w:marTop w:val="0"/>
      <w:marBottom w:val="0"/>
      <w:divBdr>
        <w:top w:val="none" w:sz="0" w:space="0" w:color="auto"/>
        <w:left w:val="none" w:sz="0" w:space="0" w:color="auto"/>
        <w:bottom w:val="none" w:sz="0" w:space="0" w:color="auto"/>
        <w:right w:val="none" w:sz="0" w:space="0" w:color="auto"/>
      </w:divBdr>
    </w:div>
    <w:div w:id="716782473">
      <w:bodyDiv w:val="1"/>
      <w:marLeft w:val="0"/>
      <w:marRight w:val="0"/>
      <w:marTop w:val="0"/>
      <w:marBottom w:val="0"/>
      <w:divBdr>
        <w:top w:val="none" w:sz="0" w:space="0" w:color="auto"/>
        <w:left w:val="none" w:sz="0" w:space="0" w:color="auto"/>
        <w:bottom w:val="none" w:sz="0" w:space="0" w:color="auto"/>
        <w:right w:val="none" w:sz="0" w:space="0" w:color="auto"/>
      </w:divBdr>
    </w:div>
    <w:div w:id="726151317">
      <w:bodyDiv w:val="1"/>
      <w:marLeft w:val="0"/>
      <w:marRight w:val="0"/>
      <w:marTop w:val="0"/>
      <w:marBottom w:val="0"/>
      <w:divBdr>
        <w:top w:val="none" w:sz="0" w:space="0" w:color="auto"/>
        <w:left w:val="none" w:sz="0" w:space="0" w:color="auto"/>
        <w:bottom w:val="none" w:sz="0" w:space="0" w:color="auto"/>
        <w:right w:val="none" w:sz="0" w:space="0" w:color="auto"/>
      </w:divBdr>
    </w:div>
    <w:div w:id="731929016">
      <w:bodyDiv w:val="1"/>
      <w:marLeft w:val="0"/>
      <w:marRight w:val="0"/>
      <w:marTop w:val="0"/>
      <w:marBottom w:val="0"/>
      <w:divBdr>
        <w:top w:val="none" w:sz="0" w:space="0" w:color="auto"/>
        <w:left w:val="none" w:sz="0" w:space="0" w:color="auto"/>
        <w:bottom w:val="none" w:sz="0" w:space="0" w:color="auto"/>
        <w:right w:val="none" w:sz="0" w:space="0" w:color="auto"/>
      </w:divBdr>
      <w:divsChild>
        <w:div w:id="258219822">
          <w:marLeft w:val="432"/>
          <w:marRight w:val="0"/>
          <w:marTop w:val="360"/>
          <w:marBottom w:val="0"/>
          <w:divBdr>
            <w:top w:val="none" w:sz="0" w:space="0" w:color="auto"/>
            <w:left w:val="none" w:sz="0" w:space="0" w:color="auto"/>
            <w:bottom w:val="none" w:sz="0" w:space="0" w:color="auto"/>
            <w:right w:val="none" w:sz="0" w:space="0" w:color="auto"/>
          </w:divBdr>
        </w:div>
      </w:divsChild>
    </w:div>
    <w:div w:id="753432152">
      <w:bodyDiv w:val="1"/>
      <w:marLeft w:val="0"/>
      <w:marRight w:val="0"/>
      <w:marTop w:val="0"/>
      <w:marBottom w:val="0"/>
      <w:divBdr>
        <w:top w:val="none" w:sz="0" w:space="0" w:color="auto"/>
        <w:left w:val="none" w:sz="0" w:space="0" w:color="auto"/>
        <w:bottom w:val="none" w:sz="0" w:space="0" w:color="auto"/>
        <w:right w:val="none" w:sz="0" w:space="0" w:color="auto"/>
      </w:divBdr>
      <w:divsChild>
        <w:div w:id="866603231">
          <w:marLeft w:val="432"/>
          <w:marRight w:val="0"/>
          <w:marTop w:val="360"/>
          <w:marBottom w:val="0"/>
          <w:divBdr>
            <w:top w:val="none" w:sz="0" w:space="0" w:color="auto"/>
            <w:left w:val="none" w:sz="0" w:space="0" w:color="auto"/>
            <w:bottom w:val="none" w:sz="0" w:space="0" w:color="auto"/>
            <w:right w:val="none" w:sz="0" w:space="0" w:color="auto"/>
          </w:divBdr>
        </w:div>
      </w:divsChild>
    </w:div>
    <w:div w:id="756095414">
      <w:bodyDiv w:val="1"/>
      <w:marLeft w:val="0"/>
      <w:marRight w:val="0"/>
      <w:marTop w:val="0"/>
      <w:marBottom w:val="0"/>
      <w:divBdr>
        <w:top w:val="none" w:sz="0" w:space="0" w:color="auto"/>
        <w:left w:val="none" w:sz="0" w:space="0" w:color="auto"/>
        <w:bottom w:val="none" w:sz="0" w:space="0" w:color="auto"/>
        <w:right w:val="none" w:sz="0" w:space="0" w:color="auto"/>
      </w:divBdr>
      <w:divsChild>
        <w:div w:id="1261378970">
          <w:marLeft w:val="432"/>
          <w:marRight w:val="0"/>
          <w:marTop w:val="360"/>
          <w:marBottom w:val="0"/>
          <w:divBdr>
            <w:top w:val="none" w:sz="0" w:space="0" w:color="auto"/>
            <w:left w:val="none" w:sz="0" w:space="0" w:color="auto"/>
            <w:bottom w:val="none" w:sz="0" w:space="0" w:color="auto"/>
            <w:right w:val="none" w:sz="0" w:space="0" w:color="auto"/>
          </w:divBdr>
        </w:div>
      </w:divsChild>
    </w:div>
    <w:div w:id="761684799">
      <w:bodyDiv w:val="1"/>
      <w:marLeft w:val="0"/>
      <w:marRight w:val="0"/>
      <w:marTop w:val="0"/>
      <w:marBottom w:val="0"/>
      <w:divBdr>
        <w:top w:val="none" w:sz="0" w:space="0" w:color="auto"/>
        <w:left w:val="none" w:sz="0" w:space="0" w:color="auto"/>
        <w:bottom w:val="none" w:sz="0" w:space="0" w:color="auto"/>
        <w:right w:val="none" w:sz="0" w:space="0" w:color="auto"/>
      </w:divBdr>
    </w:div>
    <w:div w:id="781921117">
      <w:bodyDiv w:val="1"/>
      <w:marLeft w:val="0"/>
      <w:marRight w:val="0"/>
      <w:marTop w:val="0"/>
      <w:marBottom w:val="0"/>
      <w:divBdr>
        <w:top w:val="none" w:sz="0" w:space="0" w:color="auto"/>
        <w:left w:val="none" w:sz="0" w:space="0" w:color="auto"/>
        <w:bottom w:val="none" w:sz="0" w:space="0" w:color="auto"/>
        <w:right w:val="none" w:sz="0" w:space="0" w:color="auto"/>
      </w:divBdr>
    </w:div>
    <w:div w:id="805700745">
      <w:bodyDiv w:val="1"/>
      <w:marLeft w:val="0"/>
      <w:marRight w:val="0"/>
      <w:marTop w:val="0"/>
      <w:marBottom w:val="0"/>
      <w:divBdr>
        <w:top w:val="none" w:sz="0" w:space="0" w:color="auto"/>
        <w:left w:val="none" w:sz="0" w:space="0" w:color="auto"/>
        <w:bottom w:val="none" w:sz="0" w:space="0" w:color="auto"/>
        <w:right w:val="none" w:sz="0" w:space="0" w:color="auto"/>
      </w:divBdr>
    </w:div>
    <w:div w:id="813566974">
      <w:bodyDiv w:val="1"/>
      <w:marLeft w:val="0"/>
      <w:marRight w:val="0"/>
      <w:marTop w:val="0"/>
      <w:marBottom w:val="0"/>
      <w:divBdr>
        <w:top w:val="none" w:sz="0" w:space="0" w:color="auto"/>
        <w:left w:val="none" w:sz="0" w:space="0" w:color="auto"/>
        <w:bottom w:val="none" w:sz="0" w:space="0" w:color="auto"/>
        <w:right w:val="none" w:sz="0" w:space="0" w:color="auto"/>
      </w:divBdr>
    </w:div>
    <w:div w:id="842163802">
      <w:bodyDiv w:val="1"/>
      <w:marLeft w:val="0"/>
      <w:marRight w:val="0"/>
      <w:marTop w:val="0"/>
      <w:marBottom w:val="0"/>
      <w:divBdr>
        <w:top w:val="none" w:sz="0" w:space="0" w:color="auto"/>
        <w:left w:val="none" w:sz="0" w:space="0" w:color="auto"/>
        <w:bottom w:val="none" w:sz="0" w:space="0" w:color="auto"/>
        <w:right w:val="none" w:sz="0" w:space="0" w:color="auto"/>
      </w:divBdr>
      <w:divsChild>
        <w:div w:id="107434683">
          <w:marLeft w:val="432"/>
          <w:marRight w:val="0"/>
          <w:marTop w:val="360"/>
          <w:marBottom w:val="0"/>
          <w:divBdr>
            <w:top w:val="none" w:sz="0" w:space="0" w:color="auto"/>
            <w:left w:val="none" w:sz="0" w:space="0" w:color="auto"/>
            <w:bottom w:val="none" w:sz="0" w:space="0" w:color="auto"/>
            <w:right w:val="none" w:sz="0" w:space="0" w:color="auto"/>
          </w:divBdr>
        </w:div>
        <w:div w:id="1253903175">
          <w:marLeft w:val="432"/>
          <w:marRight w:val="0"/>
          <w:marTop w:val="360"/>
          <w:marBottom w:val="0"/>
          <w:divBdr>
            <w:top w:val="none" w:sz="0" w:space="0" w:color="auto"/>
            <w:left w:val="none" w:sz="0" w:space="0" w:color="auto"/>
            <w:bottom w:val="none" w:sz="0" w:space="0" w:color="auto"/>
            <w:right w:val="none" w:sz="0" w:space="0" w:color="auto"/>
          </w:divBdr>
        </w:div>
        <w:div w:id="1753773194">
          <w:marLeft w:val="432"/>
          <w:marRight w:val="0"/>
          <w:marTop w:val="360"/>
          <w:marBottom w:val="0"/>
          <w:divBdr>
            <w:top w:val="none" w:sz="0" w:space="0" w:color="auto"/>
            <w:left w:val="none" w:sz="0" w:space="0" w:color="auto"/>
            <w:bottom w:val="none" w:sz="0" w:space="0" w:color="auto"/>
            <w:right w:val="none" w:sz="0" w:space="0" w:color="auto"/>
          </w:divBdr>
        </w:div>
        <w:div w:id="923954395">
          <w:marLeft w:val="432"/>
          <w:marRight w:val="0"/>
          <w:marTop w:val="360"/>
          <w:marBottom w:val="0"/>
          <w:divBdr>
            <w:top w:val="none" w:sz="0" w:space="0" w:color="auto"/>
            <w:left w:val="none" w:sz="0" w:space="0" w:color="auto"/>
            <w:bottom w:val="none" w:sz="0" w:space="0" w:color="auto"/>
            <w:right w:val="none" w:sz="0" w:space="0" w:color="auto"/>
          </w:divBdr>
        </w:div>
      </w:divsChild>
    </w:div>
    <w:div w:id="886723126">
      <w:bodyDiv w:val="1"/>
      <w:marLeft w:val="0"/>
      <w:marRight w:val="0"/>
      <w:marTop w:val="0"/>
      <w:marBottom w:val="0"/>
      <w:divBdr>
        <w:top w:val="none" w:sz="0" w:space="0" w:color="auto"/>
        <w:left w:val="none" w:sz="0" w:space="0" w:color="auto"/>
        <w:bottom w:val="none" w:sz="0" w:space="0" w:color="auto"/>
        <w:right w:val="none" w:sz="0" w:space="0" w:color="auto"/>
      </w:divBdr>
    </w:div>
    <w:div w:id="908154370">
      <w:bodyDiv w:val="1"/>
      <w:marLeft w:val="0"/>
      <w:marRight w:val="0"/>
      <w:marTop w:val="0"/>
      <w:marBottom w:val="0"/>
      <w:divBdr>
        <w:top w:val="none" w:sz="0" w:space="0" w:color="auto"/>
        <w:left w:val="none" w:sz="0" w:space="0" w:color="auto"/>
        <w:bottom w:val="none" w:sz="0" w:space="0" w:color="auto"/>
        <w:right w:val="none" w:sz="0" w:space="0" w:color="auto"/>
      </w:divBdr>
    </w:div>
    <w:div w:id="913273233">
      <w:bodyDiv w:val="1"/>
      <w:marLeft w:val="0"/>
      <w:marRight w:val="0"/>
      <w:marTop w:val="0"/>
      <w:marBottom w:val="0"/>
      <w:divBdr>
        <w:top w:val="none" w:sz="0" w:space="0" w:color="auto"/>
        <w:left w:val="none" w:sz="0" w:space="0" w:color="auto"/>
        <w:bottom w:val="none" w:sz="0" w:space="0" w:color="auto"/>
        <w:right w:val="none" w:sz="0" w:space="0" w:color="auto"/>
      </w:divBdr>
    </w:div>
    <w:div w:id="930116053">
      <w:bodyDiv w:val="1"/>
      <w:marLeft w:val="0"/>
      <w:marRight w:val="0"/>
      <w:marTop w:val="0"/>
      <w:marBottom w:val="0"/>
      <w:divBdr>
        <w:top w:val="none" w:sz="0" w:space="0" w:color="auto"/>
        <w:left w:val="none" w:sz="0" w:space="0" w:color="auto"/>
        <w:bottom w:val="none" w:sz="0" w:space="0" w:color="auto"/>
        <w:right w:val="none" w:sz="0" w:space="0" w:color="auto"/>
      </w:divBdr>
      <w:divsChild>
        <w:div w:id="227039186">
          <w:marLeft w:val="432"/>
          <w:marRight w:val="0"/>
          <w:marTop w:val="360"/>
          <w:marBottom w:val="0"/>
          <w:divBdr>
            <w:top w:val="none" w:sz="0" w:space="0" w:color="auto"/>
            <w:left w:val="none" w:sz="0" w:space="0" w:color="auto"/>
            <w:bottom w:val="none" w:sz="0" w:space="0" w:color="auto"/>
            <w:right w:val="none" w:sz="0" w:space="0" w:color="auto"/>
          </w:divBdr>
        </w:div>
      </w:divsChild>
    </w:div>
    <w:div w:id="935330454">
      <w:bodyDiv w:val="1"/>
      <w:marLeft w:val="0"/>
      <w:marRight w:val="0"/>
      <w:marTop w:val="0"/>
      <w:marBottom w:val="0"/>
      <w:divBdr>
        <w:top w:val="none" w:sz="0" w:space="0" w:color="auto"/>
        <w:left w:val="none" w:sz="0" w:space="0" w:color="auto"/>
        <w:bottom w:val="none" w:sz="0" w:space="0" w:color="auto"/>
        <w:right w:val="none" w:sz="0" w:space="0" w:color="auto"/>
      </w:divBdr>
    </w:div>
    <w:div w:id="973095954">
      <w:bodyDiv w:val="1"/>
      <w:marLeft w:val="0"/>
      <w:marRight w:val="0"/>
      <w:marTop w:val="0"/>
      <w:marBottom w:val="0"/>
      <w:divBdr>
        <w:top w:val="none" w:sz="0" w:space="0" w:color="auto"/>
        <w:left w:val="none" w:sz="0" w:space="0" w:color="auto"/>
        <w:bottom w:val="none" w:sz="0" w:space="0" w:color="auto"/>
        <w:right w:val="none" w:sz="0" w:space="0" w:color="auto"/>
      </w:divBdr>
      <w:divsChild>
        <w:div w:id="623073314">
          <w:marLeft w:val="432"/>
          <w:marRight w:val="0"/>
          <w:marTop w:val="360"/>
          <w:marBottom w:val="0"/>
          <w:divBdr>
            <w:top w:val="none" w:sz="0" w:space="0" w:color="auto"/>
            <w:left w:val="none" w:sz="0" w:space="0" w:color="auto"/>
            <w:bottom w:val="none" w:sz="0" w:space="0" w:color="auto"/>
            <w:right w:val="none" w:sz="0" w:space="0" w:color="auto"/>
          </w:divBdr>
        </w:div>
      </w:divsChild>
    </w:div>
    <w:div w:id="1030641774">
      <w:bodyDiv w:val="1"/>
      <w:marLeft w:val="0"/>
      <w:marRight w:val="0"/>
      <w:marTop w:val="0"/>
      <w:marBottom w:val="0"/>
      <w:divBdr>
        <w:top w:val="none" w:sz="0" w:space="0" w:color="auto"/>
        <w:left w:val="none" w:sz="0" w:space="0" w:color="auto"/>
        <w:bottom w:val="none" w:sz="0" w:space="0" w:color="auto"/>
        <w:right w:val="none" w:sz="0" w:space="0" w:color="auto"/>
      </w:divBdr>
    </w:div>
    <w:div w:id="1053315285">
      <w:bodyDiv w:val="1"/>
      <w:marLeft w:val="0"/>
      <w:marRight w:val="0"/>
      <w:marTop w:val="0"/>
      <w:marBottom w:val="0"/>
      <w:divBdr>
        <w:top w:val="none" w:sz="0" w:space="0" w:color="auto"/>
        <w:left w:val="none" w:sz="0" w:space="0" w:color="auto"/>
        <w:bottom w:val="none" w:sz="0" w:space="0" w:color="auto"/>
        <w:right w:val="none" w:sz="0" w:space="0" w:color="auto"/>
      </w:divBdr>
      <w:divsChild>
        <w:div w:id="1546940223">
          <w:marLeft w:val="0"/>
          <w:marRight w:val="0"/>
          <w:marTop w:val="0"/>
          <w:marBottom w:val="0"/>
          <w:divBdr>
            <w:top w:val="none" w:sz="0" w:space="0" w:color="auto"/>
            <w:left w:val="none" w:sz="0" w:space="0" w:color="auto"/>
            <w:bottom w:val="none" w:sz="0" w:space="0" w:color="auto"/>
            <w:right w:val="none" w:sz="0" w:space="0" w:color="auto"/>
          </w:divBdr>
          <w:divsChild>
            <w:div w:id="398598042">
              <w:marLeft w:val="0"/>
              <w:marRight w:val="0"/>
              <w:marTop w:val="0"/>
              <w:marBottom w:val="0"/>
              <w:divBdr>
                <w:top w:val="none" w:sz="0" w:space="0" w:color="auto"/>
                <w:left w:val="none" w:sz="0" w:space="0" w:color="auto"/>
                <w:bottom w:val="none" w:sz="0" w:space="0" w:color="auto"/>
                <w:right w:val="none" w:sz="0" w:space="0" w:color="auto"/>
              </w:divBdr>
              <w:divsChild>
                <w:div w:id="177548825">
                  <w:marLeft w:val="0"/>
                  <w:marRight w:val="0"/>
                  <w:marTop w:val="0"/>
                  <w:marBottom w:val="0"/>
                  <w:divBdr>
                    <w:top w:val="none" w:sz="0" w:space="0" w:color="auto"/>
                    <w:left w:val="none" w:sz="0" w:space="0" w:color="auto"/>
                    <w:bottom w:val="none" w:sz="0" w:space="0" w:color="auto"/>
                    <w:right w:val="none" w:sz="0" w:space="0" w:color="auto"/>
                  </w:divBdr>
                  <w:divsChild>
                    <w:div w:id="15096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42046">
          <w:marLeft w:val="0"/>
          <w:marRight w:val="0"/>
          <w:marTop w:val="0"/>
          <w:marBottom w:val="0"/>
          <w:divBdr>
            <w:top w:val="none" w:sz="0" w:space="0" w:color="auto"/>
            <w:left w:val="none" w:sz="0" w:space="0" w:color="auto"/>
            <w:bottom w:val="none" w:sz="0" w:space="0" w:color="auto"/>
            <w:right w:val="none" w:sz="0" w:space="0" w:color="auto"/>
          </w:divBdr>
          <w:divsChild>
            <w:div w:id="1580484523">
              <w:marLeft w:val="0"/>
              <w:marRight w:val="0"/>
              <w:marTop w:val="0"/>
              <w:marBottom w:val="0"/>
              <w:divBdr>
                <w:top w:val="none" w:sz="0" w:space="0" w:color="auto"/>
                <w:left w:val="none" w:sz="0" w:space="0" w:color="auto"/>
                <w:bottom w:val="none" w:sz="0" w:space="0" w:color="auto"/>
                <w:right w:val="none" w:sz="0" w:space="0" w:color="auto"/>
              </w:divBdr>
              <w:divsChild>
                <w:div w:id="1117798333">
                  <w:marLeft w:val="0"/>
                  <w:marRight w:val="0"/>
                  <w:marTop w:val="0"/>
                  <w:marBottom w:val="0"/>
                  <w:divBdr>
                    <w:top w:val="none" w:sz="0" w:space="0" w:color="auto"/>
                    <w:left w:val="none" w:sz="0" w:space="0" w:color="auto"/>
                    <w:bottom w:val="none" w:sz="0" w:space="0" w:color="auto"/>
                    <w:right w:val="none" w:sz="0" w:space="0" w:color="auto"/>
                  </w:divBdr>
                  <w:divsChild>
                    <w:div w:id="18323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4769">
      <w:bodyDiv w:val="1"/>
      <w:marLeft w:val="0"/>
      <w:marRight w:val="0"/>
      <w:marTop w:val="0"/>
      <w:marBottom w:val="0"/>
      <w:divBdr>
        <w:top w:val="none" w:sz="0" w:space="0" w:color="auto"/>
        <w:left w:val="none" w:sz="0" w:space="0" w:color="auto"/>
        <w:bottom w:val="none" w:sz="0" w:space="0" w:color="auto"/>
        <w:right w:val="none" w:sz="0" w:space="0" w:color="auto"/>
      </w:divBdr>
    </w:div>
    <w:div w:id="1085036701">
      <w:bodyDiv w:val="1"/>
      <w:marLeft w:val="0"/>
      <w:marRight w:val="0"/>
      <w:marTop w:val="0"/>
      <w:marBottom w:val="0"/>
      <w:divBdr>
        <w:top w:val="none" w:sz="0" w:space="0" w:color="auto"/>
        <w:left w:val="none" w:sz="0" w:space="0" w:color="auto"/>
        <w:bottom w:val="none" w:sz="0" w:space="0" w:color="auto"/>
        <w:right w:val="none" w:sz="0" w:space="0" w:color="auto"/>
      </w:divBdr>
      <w:divsChild>
        <w:div w:id="2002154919">
          <w:marLeft w:val="432"/>
          <w:marRight w:val="0"/>
          <w:marTop w:val="360"/>
          <w:marBottom w:val="0"/>
          <w:divBdr>
            <w:top w:val="none" w:sz="0" w:space="0" w:color="auto"/>
            <w:left w:val="none" w:sz="0" w:space="0" w:color="auto"/>
            <w:bottom w:val="none" w:sz="0" w:space="0" w:color="auto"/>
            <w:right w:val="none" w:sz="0" w:space="0" w:color="auto"/>
          </w:divBdr>
        </w:div>
      </w:divsChild>
    </w:div>
    <w:div w:id="1107964490">
      <w:bodyDiv w:val="1"/>
      <w:marLeft w:val="0"/>
      <w:marRight w:val="0"/>
      <w:marTop w:val="0"/>
      <w:marBottom w:val="0"/>
      <w:divBdr>
        <w:top w:val="none" w:sz="0" w:space="0" w:color="auto"/>
        <w:left w:val="none" w:sz="0" w:space="0" w:color="auto"/>
        <w:bottom w:val="none" w:sz="0" w:space="0" w:color="auto"/>
        <w:right w:val="none" w:sz="0" w:space="0" w:color="auto"/>
      </w:divBdr>
    </w:div>
    <w:div w:id="1141076383">
      <w:bodyDiv w:val="1"/>
      <w:marLeft w:val="0"/>
      <w:marRight w:val="0"/>
      <w:marTop w:val="0"/>
      <w:marBottom w:val="0"/>
      <w:divBdr>
        <w:top w:val="none" w:sz="0" w:space="0" w:color="auto"/>
        <w:left w:val="none" w:sz="0" w:space="0" w:color="auto"/>
        <w:bottom w:val="none" w:sz="0" w:space="0" w:color="auto"/>
        <w:right w:val="none" w:sz="0" w:space="0" w:color="auto"/>
      </w:divBdr>
    </w:div>
    <w:div w:id="1170292693">
      <w:bodyDiv w:val="1"/>
      <w:marLeft w:val="0"/>
      <w:marRight w:val="0"/>
      <w:marTop w:val="0"/>
      <w:marBottom w:val="0"/>
      <w:divBdr>
        <w:top w:val="none" w:sz="0" w:space="0" w:color="auto"/>
        <w:left w:val="none" w:sz="0" w:space="0" w:color="auto"/>
        <w:bottom w:val="none" w:sz="0" w:space="0" w:color="auto"/>
        <w:right w:val="none" w:sz="0" w:space="0" w:color="auto"/>
      </w:divBdr>
    </w:div>
    <w:div w:id="1173759263">
      <w:bodyDiv w:val="1"/>
      <w:marLeft w:val="0"/>
      <w:marRight w:val="0"/>
      <w:marTop w:val="0"/>
      <w:marBottom w:val="0"/>
      <w:divBdr>
        <w:top w:val="none" w:sz="0" w:space="0" w:color="auto"/>
        <w:left w:val="none" w:sz="0" w:space="0" w:color="auto"/>
        <w:bottom w:val="none" w:sz="0" w:space="0" w:color="auto"/>
        <w:right w:val="none" w:sz="0" w:space="0" w:color="auto"/>
      </w:divBdr>
      <w:divsChild>
        <w:div w:id="1225724084">
          <w:marLeft w:val="432"/>
          <w:marRight w:val="0"/>
          <w:marTop w:val="360"/>
          <w:marBottom w:val="0"/>
          <w:divBdr>
            <w:top w:val="none" w:sz="0" w:space="0" w:color="auto"/>
            <w:left w:val="none" w:sz="0" w:space="0" w:color="auto"/>
            <w:bottom w:val="none" w:sz="0" w:space="0" w:color="auto"/>
            <w:right w:val="none" w:sz="0" w:space="0" w:color="auto"/>
          </w:divBdr>
        </w:div>
      </w:divsChild>
    </w:div>
    <w:div w:id="1190608499">
      <w:bodyDiv w:val="1"/>
      <w:marLeft w:val="0"/>
      <w:marRight w:val="0"/>
      <w:marTop w:val="0"/>
      <w:marBottom w:val="0"/>
      <w:divBdr>
        <w:top w:val="none" w:sz="0" w:space="0" w:color="auto"/>
        <w:left w:val="none" w:sz="0" w:space="0" w:color="auto"/>
        <w:bottom w:val="none" w:sz="0" w:space="0" w:color="auto"/>
        <w:right w:val="none" w:sz="0" w:space="0" w:color="auto"/>
      </w:divBdr>
    </w:div>
    <w:div w:id="1199126140">
      <w:bodyDiv w:val="1"/>
      <w:marLeft w:val="0"/>
      <w:marRight w:val="0"/>
      <w:marTop w:val="0"/>
      <w:marBottom w:val="0"/>
      <w:divBdr>
        <w:top w:val="none" w:sz="0" w:space="0" w:color="auto"/>
        <w:left w:val="none" w:sz="0" w:space="0" w:color="auto"/>
        <w:bottom w:val="none" w:sz="0" w:space="0" w:color="auto"/>
        <w:right w:val="none" w:sz="0" w:space="0" w:color="auto"/>
      </w:divBdr>
    </w:div>
    <w:div w:id="1199782274">
      <w:bodyDiv w:val="1"/>
      <w:marLeft w:val="0"/>
      <w:marRight w:val="0"/>
      <w:marTop w:val="0"/>
      <w:marBottom w:val="0"/>
      <w:divBdr>
        <w:top w:val="none" w:sz="0" w:space="0" w:color="auto"/>
        <w:left w:val="none" w:sz="0" w:space="0" w:color="auto"/>
        <w:bottom w:val="none" w:sz="0" w:space="0" w:color="auto"/>
        <w:right w:val="none" w:sz="0" w:space="0" w:color="auto"/>
      </w:divBdr>
    </w:div>
    <w:div w:id="1218512002">
      <w:bodyDiv w:val="1"/>
      <w:marLeft w:val="0"/>
      <w:marRight w:val="0"/>
      <w:marTop w:val="0"/>
      <w:marBottom w:val="0"/>
      <w:divBdr>
        <w:top w:val="none" w:sz="0" w:space="0" w:color="auto"/>
        <w:left w:val="none" w:sz="0" w:space="0" w:color="auto"/>
        <w:bottom w:val="none" w:sz="0" w:space="0" w:color="auto"/>
        <w:right w:val="none" w:sz="0" w:space="0" w:color="auto"/>
      </w:divBdr>
    </w:div>
    <w:div w:id="1293630846">
      <w:bodyDiv w:val="1"/>
      <w:marLeft w:val="0"/>
      <w:marRight w:val="0"/>
      <w:marTop w:val="0"/>
      <w:marBottom w:val="0"/>
      <w:divBdr>
        <w:top w:val="none" w:sz="0" w:space="0" w:color="auto"/>
        <w:left w:val="none" w:sz="0" w:space="0" w:color="auto"/>
        <w:bottom w:val="none" w:sz="0" w:space="0" w:color="auto"/>
        <w:right w:val="none" w:sz="0" w:space="0" w:color="auto"/>
      </w:divBdr>
    </w:div>
    <w:div w:id="1323698132">
      <w:bodyDiv w:val="1"/>
      <w:marLeft w:val="0"/>
      <w:marRight w:val="0"/>
      <w:marTop w:val="0"/>
      <w:marBottom w:val="0"/>
      <w:divBdr>
        <w:top w:val="none" w:sz="0" w:space="0" w:color="auto"/>
        <w:left w:val="none" w:sz="0" w:space="0" w:color="auto"/>
        <w:bottom w:val="none" w:sz="0" w:space="0" w:color="auto"/>
        <w:right w:val="none" w:sz="0" w:space="0" w:color="auto"/>
      </w:divBdr>
    </w:div>
    <w:div w:id="1327437695">
      <w:bodyDiv w:val="1"/>
      <w:marLeft w:val="0"/>
      <w:marRight w:val="0"/>
      <w:marTop w:val="0"/>
      <w:marBottom w:val="0"/>
      <w:divBdr>
        <w:top w:val="none" w:sz="0" w:space="0" w:color="auto"/>
        <w:left w:val="none" w:sz="0" w:space="0" w:color="auto"/>
        <w:bottom w:val="none" w:sz="0" w:space="0" w:color="auto"/>
        <w:right w:val="none" w:sz="0" w:space="0" w:color="auto"/>
      </w:divBdr>
    </w:div>
    <w:div w:id="1364282387">
      <w:bodyDiv w:val="1"/>
      <w:marLeft w:val="0"/>
      <w:marRight w:val="0"/>
      <w:marTop w:val="0"/>
      <w:marBottom w:val="0"/>
      <w:divBdr>
        <w:top w:val="none" w:sz="0" w:space="0" w:color="auto"/>
        <w:left w:val="none" w:sz="0" w:space="0" w:color="auto"/>
        <w:bottom w:val="none" w:sz="0" w:space="0" w:color="auto"/>
        <w:right w:val="none" w:sz="0" w:space="0" w:color="auto"/>
      </w:divBdr>
    </w:div>
    <w:div w:id="1369376601">
      <w:bodyDiv w:val="1"/>
      <w:marLeft w:val="0"/>
      <w:marRight w:val="0"/>
      <w:marTop w:val="0"/>
      <w:marBottom w:val="0"/>
      <w:divBdr>
        <w:top w:val="none" w:sz="0" w:space="0" w:color="auto"/>
        <w:left w:val="none" w:sz="0" w:space="0" w:color="auto"/>
        <w:bottom w:val="none" w:sz="0" w:space="0" w:color="auto"/>
        <w:right w:val="none" w:sz="0" w:space="0" w:color="auto"/>
      </w:divBdr>
    </w:div>
    <w:div w:id="1383139778">
      <w:bodyDiv w:val="1"/>
      <w:marLeft w:val="0"/>
      <w:marRight w:val="0"/>
      <w:marTop w:val="0"/>
      <w:marBottom w:val="0"/>
      <w:divBdr>
        <w:top w:val="none" w:sz="0" w:space="0" w:color="auto"/>
        <w:left w:val="none" w:sz="0" w:space="0" w:color="auto"/>
        <w:bottom w:val="none" w:sz="0" w:space="0" w:color="auto"/>
        <w:right w:val="none" w:sz="0" w:space="0" w:color="auto"/>
      </w:divBdr>
      <w:divsChild>
        <w:div w:id="5593106">
          <w:marLeft w:val="432"/>
          <w:marRight w:val="0"/>
          <w:marTop w:val="360"/>
          <w:marBottom w:val="0"/>
          <w:divBdr>
            <w:top w:val="none" w:sz="0" w:space="0" w:color="auto"/>
            <w:left w:val="none" w:sz="0" w:space="0" w:color="auto"/>
            <w:bottom w:val="none" w:sz="0" w:space="0" w:color="auto"/>
            <w:right w:val="none" w:sz="0" w:space="0" w:color="auto"/>
          </w:divBdr>
        </w:div>
      </w:divsChild>
    </w:div>
    <w:div w:id="1393231022">
      <w:bodyDiv w:val="1"/>
      <w:marLeft w:val="0"/>
      <w:marRight w:val="0"/>
      <w:marTop w:val="0"/>
      <w:marBottom w:val="0"/>
      <w:divBdr>
        <w:top w:val="none" w:sz="0" w:space="0" w:color="auto"/>
        <w:left w:val="none" w:sz="0" w:space="0" w:color="auto"/>
        <w:bottom w:val="none" w:sz="0" w:space="0" w:color="auto"/>
        <w:right w:val="none" w:sz="0" w:space="0" w:color="auto"/>
      </w:divBdr>
      <w:divsChild>
        <w:div w:id="1808663072">
          <w:marLeft w:val="432"/>
          <w:marRight w:val="0"/>
          <w:marTop w:val="360"/>
          <w:marBottom w:val="0"/>
          <w:divBdr>
            <w:top w:val="none" w:sz="0" w:space="0" w:color="auto"/>
            <w:left w:val="none" w:sz="0" w:space="0" w:color="auto"/>
            <w:bottom w:val="none" w:sz="0" w:space="0" w:color="auto"/>
            <w:right w:val="none" w:sz="0" w:space="0" w:color="auto"/>
          </w:divBdr>
        </w:div>
        <w:div w:id="1289168434">
          <w:marLeft w:val="432"/>
          <w:marRight w:val="0"/>
          <w:marTop w:val="360"/>
          <w:marBottom w:val="0"/>
          <w:divBdr>
            <w:top w:val="none" w:sz="0" w:space="0" w:color="auto"/>
            <w:left w:val="none" w:sz="0" w:space="0" w:color="auto"/>
            <w:bottom w:val="none" w:sz="0" w:space="0" w:color="auto"/>
            <w:right w:val="none" w:sz="0" w:space="0" w:color="auto"/>
          </w:divBdr>
        </w:div>
      </w:divsChild>
    </w:div>
    <w:div w:id="1407072081">
      <w:bodyDiv w:val="1"/>
      <w:marLeft w:val="0"/>
      <w:marRight w:val="0"/>
      <w:marTop w:val="0"/>
      <w:marBottom w:val="0"/>
      <w:divBdr>
        <w:top w:val="none" w:sz="0" w:space="0" w:color="auto"/>
        <w:left w:val="none" w:sz="0" w:space="0" w:color="auto"/>
        <w:bottom w:val="none" w:sz="0" w:space="0" w:color="auto"/>
        <w:right w:val="none" w:sz="0" w:space="0" w:color="auto"/>
      </w:divBdr>
    </w:div>
    <w:div w:id="1447314203">
      <w:bodyDiv w:val="1"/>
      <w:marLeft w:val="0"/>
      <w:marRight w:val="0"/>
      <w:marTop w:val="0"/>
      <w:marBottom w:val="0"/>
      <w:divBdr>
        <w:top w:val="none" w:sz="0" w:space="0" w:color="auto"/>
        <w:left w:val="none" w:sz="0" w:space="0" w:color="auto"/>
        <w:bottom w:val="none" w:sz="0" w:space="0" w:color="auto"/>
        <w:right w:val="none" w:sz="0" w:space="0" w:color="auto"/>
      </w:divBdr>
    </w:div>
    <w:div w:id="1449859886">
      <w:bodyDiv w:val="1"/>
      <w:marLeft w:val="0"/>
      <w:marRight w:val="0"/>
      <w:marTop w:val="0"/>
      <w:marBottom w:val="0"/>
      <w:divBdr>
        <w:top w:val="none" w:sz="0" w:space="0" w:color="auto"/>
        <w:left w:val="none" w:sz="0" w:space="0" w:color="auto"/>
        <w:bottom w:val="none" w:sz="0" w:space="0" w:color="auto"/>
        <w:right w:val="none" w:sz="0" w:space="0" w:color="auto"/>
      </w:divBdr>
    </w:div>
    <w:div w:id="1468662993">
      <w:bodyDiv w:val="1"/>
      <w:marLeft w:val="0"/>
      <w:marRight w:val="0"/>
      <w:marTop w:val="0"/>
      <w:marBottom w:val="0"/>
      <w:divBdr>
        <w:top w:val="none" w:sz="0" w:space="0" w:color="auto"/>
        <w:left w:val="none" w:sz="0" w:space="0" w:color="auto"/>
        <w:bottom w:val="none" w:sz="0" w:space="0" w:color="auto"/>
        <w:right w:val="none" w:sz="0" w:space="0" w:color="auto"/>
      </w:divBdr>
    </w:div>
    <w:div w:id="1471094827">
      <w:bodyDiv w:val="1"/>
      <w:marLeft w:val="0"/>
      <w:marRight w:val="0"/>
      <w:marTop w:val="0"/>
      <w:marBottom w:val="0"/>
      <w:divBdr>
        <w:top w:val="none" w:sz="0" w:space="0" w:color="auto"/>
        <w:left w:val="none" w:sz="0" w:space="0" w:color="auto"/>
        <w:bottom w:val="none" w:sz="0" w:space="0" w:color="auto"/>
        <w:right w:val="none" w:sz="0" w:space="0" w:color="auto"/>
      </w:divBdr>
    </w:div>
    <w:div w:id="1498502008">
      <w:bodyDiv w:val="1"/>
      <w:marLeft w:val="0"/>
      <w:marRight w:val="0"/>
      <w:marTop w:val="0"/>
      <w:marBottom w:val="0"/>
      <w:divBdr>
        <w:top w:val="none" w:sz="0" w:space="0" w:color="auto"/>
        <w:left w:val="none" w:sz="0" w:space="0" w:color="auto"/>
        <w:bottom w:val="none" w:sz="0" w:space="0" w:color="auto"/>
        <w:right w:val="none" w:sz="0" w:space="0" w:color="auto"/>
      </w:divBdr>
      <w:divsChild>
        <w:div w:id="2126803826">
          <w:marLeft w:val="432"/>
          <w:marRight w:val="0"/>
          <w:marTop w:val="0"/>
          <w:marBottom w:val="0"/>
          <w:divBdr>
            <w:top w:val="none" w:sz="0" w:space="0" w:color="auto"/>
            <w:left w:val="none" w:sz="0" w:space="0" w:color="auto"/>
            <w:bottom w:val="none" w:sz="0" w:space="0" w:color="auto"/>
            <w:right w:val="none" w:sz="0" w:space="0" w:color="auto"/>
          </w:divBdr>
        </w:div>
        <w:div w:id="1358847771">
          <w:marLeft w:val="432"/>
          <w:marRight w:val="0"/>
          <w:marTop w:val="0"/>
          <w:marBottom w:val="0"/>
          <w:divBdr>
            <w:top w:val="none" w:sz="0" w:space="0" w:color="auto"/>
            <w:left w:val="none" w:sz="0" w:space="0" w:color="auto"/>
            <w:bottom w:val="none" w:sz="0" w:space="0" w:color="auto"/>
            <w:right w:val="none" w:sz="0" w:space="0" w:color="auto"/>
          </w:divBdr>
        </w:div>
        <w:div w:id="7023511">
          <w:marLeft w:val="432"/>
          <w:marRight w:val="0"/>
          <w:marTop w:val="0"/>
          <w:marBottom w:val="0"/>
          <w:divBdr>
            <w:top w:val="none" w:sz="0" w:space="0" w:color="auto"/>
            <w:left w:val="none" w:sz="0" w:space="0" w:color="auto"/>
            <w:bottom w:val="none" w:sz="0" w:space="0" w:color="auto"/>
            <w:right w:val="none" w:sz="0" w:space="0" w:color="auto"/>
          </w:divBdr>
        </w:div>
        <w:div w:id="386956146">
          <w:marLeft w:val="432"/>
          <w:marRight w:val="0"/>
          <w:marTop w:val="0"/>
          <w:marBottom w:val="0"/>
          <w:divBdr>
            <w:top w:val="none" w:sz="0" w:space="0" w:color="auto"/>
            <w:left w:val="none" w:sz="0" w:space="0" w:color="auto"/>
            <w:bottom w:val="none" w:sz="0" w:space="0" w:color="auto"/>
            <w:right w:val="none" w:sz="0" w:space="0" w:color="auto"/>
          </w:divBdr>
        </w:div>
        <w:div w:id="507257275">
          <w:marLeft w:val="432"/>
          <w:marRight w:val="0"/>
          <w:marTop w:val="0"/>
          <w:marBottom w:val="0"/>
          <w:divBdr>
            <w:top w:val="none" w:sz="0" w:space="0" w:color="auto"/>
            <w:left w:val="none" w:sz="0" w:space="0" w:color="auto"/>
            <w:bottom w:val="none" w:sz="0" w:space="0" w:color="auto"/>
            <w:right w:val="none" w:sz="0" w:space="0" w:color="auto"/>
          </w:divBdr>
        </w:div>
        <w:div w:id="903763636">
          <w:marLeft w:val="432"/>
          <w:marRight w:val="0"/>
          <w:marTop w:val="0"/>
          <w:marBottom w:val="0"/>
          <w:divBdr>
            <w:top w:val="none" w:sz="0" w:space="0" w:color="auto"/>
            <w:left w:val="none" w:sz="0" w:space="0" w:color="auto"/>
            <w:bottom w:val="none" w:sz="0" w:space="0" w:color="auto"/>
            <w:right w:val="none" w:sz="0" w:space="0" w:color="auto"/>
          </w:divBdr>
        </w:div>
      </w:divsChild>
    </w:div>
    <w:div w:id="1556745615">
      <w:bodyDiv w:val="1"/>
      <w:marLeft w:val="0"/>
      <w:marRight w:val="0"/>
      <w:marTop w:val="0"/>
      <w:marBottom w:val="0"/>
      <w:divBdr>
        <w:top w:val="none" w:sz="0" w:space="0" w:color="auto"/>
        <w:left w:val="none" w:sz="0" w:space="0" w:color="auto"/>
        <w:bottom w:val="none" w:sz="0" w:space="0" w:color="auto"/>
        <w:right w:val="none" w:sz="0" w:space="0" w:color="auto"/>
      </w:divBdr>
    </w:div>
    <w:div w:id="1566180224">
      <w:bodyDiv w:val="1"/>
      <w:marLeft w:val="0"/>
      <w:marRight w:val="0"/>
      <w:marTop w:val="0"/>
      <w:marBottom w:val="0"/>
      <w:divBdr>
        <w:top w:val="none" w:sz="0" w:space="0" w:color="auto"/>
        <w:left w:val="none" w:sz="0" w:space="0" w:color="auto"/>
        <w:bottom w:val="none" w:sz="0" w:space="0" w:color="auto"/>
        <w:right w:val="none" w:sz="0" w:space="0" w:color="auto"/>
      </w:divBdr>
    </w:div>
    <w:div w:id="1665474498">
      <w:bodyDiv w:val="1"/>
      <w:marLeft w:val="0"/>
      <w:marRight w:val="0"/>
      <w:marTop w:val="0"/>
      <w:marBottom w:val="0"/>
      <w:divBdr>
        <w:top w:val="none" w:sz="0" w:space="0" w:color="auto"/>
        <w:left w:val="none" w:sz="0" w:space="0" w:color="auto"/>
        <w:bottom w:val="none" w:sz="0" w:space="0" w:color="auto"/>
        <w:right w:val="none" w:sz="0" w:space="0" w:color="auto"/>
      </w:divBdr>
    </w:div>
    <w:div w:id="1705279246">
      <w:bodyDiv w:val="1"/>
      <w:marLeft w:val="0"/>
      <w:marRight w:val="0"/>
      <w:marTop w:val="0"/>
      <w:marBottom w:val="0"/>
      <w:divBdr>
        <w:top w:val="none" w:sz="0" w:space="0" w:color="auto"/>
        <w:left w:val="none" w:sz="0" w:space="0" w:color="auto"/>
        <w:bottom w:val="none" w:sz="0" w:space="0" w:color="auto"/>
        <w:right w:val="none" w:sz="0" w:space="0" w:color="auto"/>
      </w:divBdr>
      <w:divsChild>
        <w:div w:id="985012803">
          <w:marLeft w:val="432"/>
          <w:marRight w:val="0"/>
          <w:marTop w:val="360"/>
          <w:marBottom w:val="0"/>
          <w:divBdr>
            <w:top w:val="none" w:sz="0" w:space="0" w:color="auto"/>
            <w:left w:val="none" w:sz="0" w:space="0" w:color="auto"/>
            <w:bottom w:val="none" w:sz="0" w:space="0" w:color="auto"/>
            <w:right w:val="none" w:sz="0" w:space="0" w:color="auto"/>
          </w:divBdr>
        </w:div>
        <w:div w:id="1162743062">
          <w:marLeft w:val="432"/>
          <w:marRight w:val="0"/>
          <w:marTop w:val="360"/>
          <w:marBottom w:val="0"/>
          <w:divBdr>
            <w:top w:val="none" w:sz="0" w:space="0" w:color="auto"/>
            <w:left w:val="none" w:sz="0" w:space="0" w:color="auto"/>
            <w:bottom w:val="none" w:sz="0" w:space="0" w:color="auto"/>
            <w:right w:val="none" w:sz="0" w:space="0" w:color="auto"/>
          </w:divBdr>
        </w:div>
        <w:div w:id="914586025">
          <w:marLeft w:val="432"/>
          <w:marRight w:val="0"/>
          <w:marTop w:val="360"/>
          <w:marBottom w:val="0"/>
          <w:divBdr>
            <w:top w:val="none" w:sz="0" w:space="0" w:color="auto"/>
            <w:left w:val="none" w:sz="0" w:space="0" w:color="auto"/>
            <w:bottom w:val="none" w:sz="0" w:space="0" w:color="auto"/>
            <w:right w:val="none" w:sz="0" w:space="0" w:color="auto"/>
          </w:divBdr>
        </w:div>
        <w:div w:id="24257281">
          <w:marLeft w:val="432"/>
          <w:marRight w:val="0"/>
          <w:marTop w:val="360"/>
          <w:marBottom w:val="0"/>
          <w:divBdr>
            <w:top w:val="none" w:sz="0" w:space="0" w:color="auto"/>
            <w:left w:val="none" w:sz="0" w:space="0" w:color="auto"/>
            <w:bottom w:val="none" w:sz="0" w:space="0" w:color="auto"/>
            <w:right w:val="none" w:sz="0" w:space="0" w:color="auto"/>
          </w:divBdr>
        </w:div>
      </w:divsChild>
    </w:div>
    <w:div w:id="1734548235">
      <w:bodyDiv w:val="1"/>
      <w:marLeft w:val="0"/>
      <w:marRight w:val="0"/>
      <w:marTop w:val="0"/>
      <w:marBottom w:val="0"/>
      <w:divBdr>
        <w:top w:val="none" w:sz="0" w:space="0" w:color="auto"/>
        <w:left w:val="none" w:sz="0" w:space="0" w:color="auto"/>
        <w:bottom w:val="none" w:sz="0" w:space="0" w:color="auto"/>
        <w:right w:val="none" w:sz="0" w:space="0" w:color="auto"/>
      </w:divBdr>
    </w:div>
    <w:div w:id="1791702615">
      <w:bodyDiv w:val="1"/>
      <w:marLeft w:val="0"/>
      <w:marRight w:val="0"/>
      <w:marTop w:val="0"/>
      <w:marBottom w:val="0"/>
      <w:divBdr>
        <w:top w:val="none" w:sz="0" w:space="0" w:color="auto"/>
        <w:left w:val="none" w:sz="0" w:space="0" w:color="auto"/>
        <w:bottom w:val="none" w:sz="0" w:space="0" w:color="auto"/>
        <w:right w:val="none" w:sz="0" w:space="0" w:color="auto"/>
      </w:divBdr>
    </w:div>
    <w:div w:id="1801924395">
      <w:bodyDiv w:val="1"/>
      <w:marLeft w:val="0"/>
      <w:marRight w:val="0"/>
      <w:marTop w:val="0"/>
      <w:marBottom w:val="0"/>
      <w:divBdr>
        <w:top w:val="none" w:sz="0" w:space="0" w:color="auto"/>
        <w:left w:val="none" w:sz="0" w:space="0" w:color="auto"/>
        <w:bottom w:val="none" w:sz="0" w:space="0" w:color="auto"/>
        <w:right w:val="none" w:sz="0" w:space="0" w:color="auto"/>
      </w:divBdr>
    </w:div>
    <w:div w:id="1826122571">
      <w:bodyDiv w:val="1"/>
      <w:marLeft w:val="0"/>
      <w:marRight w:val="0"/>
      <w:marTop w:val="0"/>
      <w:marBottom w:val="0"/>
      <w:divBdr>
        <w:top w:val="none" w:sz="0" w:space="0" w:color="auto"/>
        <w:left w:val="none" w:sz="0" w:space="0" w:color="auto"/>
        <w:bottom w:val="none" w:sz="0" w:space="0" w:color="auto"/>
        <w:right w:val="none" w:sz="0" w:space="0" w:color="auto"/>
      </w:divBdr>
      <w:divsChild>
        <w:div w:id="1110509348">
          <w:marLeft w:val="432"/>
          <w:marRight w:val="0"/>
          <w:marTop w:val="360"/>
          <w:marBottom w:val="0"/>
          <w:divBdr>
            <w:top w:val="none" w:sz="0" w:space="0" w:color="auto"/>
            <w:left w:val="none" w:sz="0" w:space="0" w:color="auto"/>
            <w:bottom w:val="none" w:sz="0" w:space="0" w:color="auto"/>
            <w:right w:val="none" w:sz="0" w:space="0" w:color="auto"/>
          </w:divBdr>
        </w:div>
      </w:divsChild>
    </w:div>
    <w:div w:id="1835222865">
      <w:bodyDiv w:val="1"/>
      <w:marLeft w:val="0"/>
      <w:marRight w:val="0"/>
      <w:marTop w:val="0"/>
      <w:marBottom w:val="0"/>
      <w:divBdr>
        <w:top w:val="none" w:sz="0" w:space="0" w:color="auto"/>
        <w:left w:val="none" w:sz="0" w:space="0" w:color="auto"/>
        <w:bottom w:val="none" w:sz="0" w:space="0" w:color="auto"/>
        <w:right w:val="none" w:sz="0" w:space="0" w:color="auto"/>
      </w:divBdr>
    </w:div>
    <w:div w:id="1865170902">
      <w:bodyDiv w:val="1"/>
      <w:marLeft w:val="0"/>
      <w:marRight w:val="0"/>
      <w:marTop w:val="0"/>
      <w:marBottom w:val="0"/>
      <w:divBdr>
        <w:top w:val="none" w:sz="0" w:space="0" w:color="auto"/>
        <w:left w:val="none" w:sz="0" w:space="0" w:color="auto"/>
        <w:bottom w:val="none" w:sz="0" w:space="0" w:color="auto"/>
        <w:right w:val="none" w:sz="0" w:space="0" w:color="auto"/>
      </w:divBdr>
    </w:div>
    <w:div w:id="1873960472">
      <w:bodyDiv w:val="1"/>
      <w:marLeft w:val="0"/>
      <w:marRight w:val="0"/>
      <w:marTop w:val="0"/>
      <w:marBottom w:val="0"/>
      <w:divBdr>
        <w:top w:val="none" w:sz="0" w:space="0" w:color="auto"/>
        <w:left w:val="none" w:sz="0" w:space="0" w:color="auto"/>
        <w:bottom w:val="none" w:sz="0" w:space="0" w:color="auto"/>
        <w:right w:val="none" w:sz="0" w:space="0" w:color="auto"/>
      </w:divBdr>
    </w:div>
    <w:div w:id="1972251231">
      <w:bodyDiv w:val="1"/>
      <w:marLeft w:val="0"/>
      <w:marRight w:val="0"/>
      <w:marTop w:val="0"/>
      <w:marBottom w:val="0"/>
      <w:divBdr>
        <w:top w:val="none" w:sz="0" w:space="0" w:color="auto"/>
        <w:left w:val="none" w:sz="0" w:space="0" w:color="auto"/>
        <w:bottom w:val="none" w:sz="0" w:space="0" w:color="auto"/>
        <w:right w:val="none" w:sz="0" w:space="0" w:color="auto"/>
      </w:divBdr>
      <w:divsChild>
        <w:div w:id="1811096058">
          <w:marLeft w:val="432"/>
          <w:marRight w:val="0"/>
          <w:marTop w:val="360"/>
          <w:marBottom w:val="0"/>
          <w:divBdr>
            <w:top w:val="none" w:sz="0" w:space="0" w:color="auto"/>
            <w:left w:val="none" w:sz="0" w:space="0" w:color="auto"/>
            <w:bottom w:val="none" w:sz="0" w:space="0" w:color="auto"/>
            <w:right w:val="none" w:sz="0" w:space="0" w:color="auto"/>
          </w:divBdr>
        </w:div>
      </w:divsChild>
    </w:div>
    <w:div w:id="1996227633">
      <w:bodyDiv w:val="1"/>
      <w:marLeft w:val="0"/>
      <w:marRight w:val="0"/>
      <w:marTop w:val="0"/>
      <w:marBottom w:val="0"/>
      <w:divBdr>
        <w:top w:val="none" w:sz="0" w:space="0" w:color="auto"/>
        <w:left w:val="none" w:sz="0" w:space="0" w:color="auto"/>
        <w:bottom w:val="none" w:sz="0" w:space="0" w:color="auto"/>
        <w:right w:val="none" w:sz="0" w:space="0" w:color="auto"/>
      </w:divBdr>
      <w:divsChild>
        <w:div w:id="544483100">
          <w:marLeft w:val="432"/>
          <w:marRight w:val="0"/>
          <w:marTop w:val="360"/>
          <w:marBottom w:val="0"/>
          <w:divBdr>
            <w:top w:val="none" w:sz="0" w:space="0" w:color="auto"/>
            <w:left w:val="none" w:sz="0" w:space="0" w:color="auto"/>
            <w:bottom w:val="none" w:sz="0" w:space="0" w:color="auto"/>
            <w:right w:val="none" w:sz="0" w:space="0" w:color="auto"/>
          </w:divBdr>
        </w:div>
      </w:divsChild>
    </w:div>
    <w:div w:id="2029482462">
      <w:bodyDiv w:val="1"/>
      <w:marLeft w:val="0"/>
      <w:marRight w:val="0"/>
      <w:marTop w:val="0"/>
      <w:marBottom w:val="0"/>
      <w:divBdr>
        <w:top w:val="none" w:sz="0" w:space="0" w:color="auto"/>
        <w:left w:val="none" w:sz="0" w:space="0" w:color="auto"/>
        <w:bottom w:val="none" w:sz="0" w:space="0" w:color="auto"/>
        <w:right w:val="none" w:sz="0" w:space="0" w:color="auto"/>
      </w:divBdr>
      <w:divsChild>
        <w:div w:id="1246916399">
          <w:marLeft w:val="432"/>
          <w:marRight w:val="0"/>
          <w:marTop w:val="360"/>
          <w:marBottom w:val="0"/>
          <w:divBdr>
            <w:top w:val="none" w:sz="0" w:space="0" w:color="auto"/>
            <w:left w:val="none" w:sz="0" w:space="0" w:color="auto"/>
            <w:bottom w:val="none" w:sz="0" w:space="0" w:color="auto"/>
            <w:right w:val="none" w:sz="0" w:space="0" w:color="auto"/>
          </w:divBdr>
        </w:div>
      </w:divsChild>
    </w:div>
    <w:div w:id="2045129401">
      <w:bodyDiv w:val="1"/>
      <w:marLeft w:val="0"/>
      <w:marRight w:val="0"/>
      <w:marTop w:val="0"/>
      <w:marBottom w:val="0"/>
      <w:divBdr>
        <w:top w:val="none" w:sz="0" w:space="0" w:color="auto"/>
        <w:left w:val="none" w:sz="0" w:space="0" w:color="auto"/>
        <w:bottom w:val="none" w:sz="0" w:space="0" w:color="auto"/>
        <w:right w:val="none" w:sz="0" w:space="0" w:color="auto"/>
      </w:divBdr>
      <w:divsChild>
        <w:div w:id="1439373203">
          <w:marLeft w:val="432"/>
          <w:marRight w:val="0"/>
          <w:marTop w:val="360"/>
          <w:marBottom w:val="0"/>
          <w:divBdr>
            <w:top w:val="none" w:sz="0" w:space="0" w:color="auto"/>
            <w:left w:val="none" w:sz="0" w:space="0" w:color="auto"/>
            <w:bottom w:val="none" w:sz="0" w:space="0" w:color="auto"/>
            <w:right w:val="none" w:sz="0" w:space="0" w:color="auto"/>
          </w:divBdr>
        </w:div>
      </w:divsChild>
    </w:div>
    <w:div w:id="2081168974">
      <w:bodyDiv w:val="1"/>
      <w:marLeft w:val="0"/>
      <w:marRight w:val="0"/>
      <w:marTop w:val="0"/>
      <w:marBottom w:val="0"/>
      <w:divBdr>
        <w:top w:val="none" w:sz="0" w:space="0" w:color="auto"/>
        <w:left w:val="none" w:sz="0" w:space="0" w:color="auto"/>
        <w:bottom w:val="none" w:sz="0" w:space="0" w:color="auto"/>
        <w:right w:val="none" w:sz="0" w:space="0" w:color="auto"/>
      </w:divBdr>
    </w:div>
    <w:div w:id="2112891827">
      <w:bodyDiv w:val="1"/>
      <w:marLeft w:val="0"/>
      <w:marRight w:val="0"/>
      <w:marTop w:val="0"/>
      <w:marBottom w:val="0"/>
      <w:divBdr>
        <w:top w:val="none" w:sz="0" w:space="0" w:color="auto"/>
        <w:left w:val="none" w:sz="0" w:space="0" w:color="auto"/>
        <w:bottom w:val="none" w:sz="0" w:space="0" w:color="auto"/>
        <w:right w:val="none" w:sz="0" w:space="0" w:color="auto"/>
      </w:divBdr>
    </w:div>
    <w:div w:id="2141531734">
      <w:bodyDiv w:val="1"/>
      <w:marLeft w:val="0"/>
      <w:marRight w:val="0"/>
      <w:marTop w:val="0"/>
      <w:marBottom w:val="0"/>
      <w:divBdr>
        <w:top w:val="none" w:sz="0" w:space="0" w:color="auto"/>
        <w:left w:val="none" w:sz="0" w:space="0" w:color="auto"/>
        <w:bottom w:val="none" w:sz="0" w:space="0" w:color="auto"/>
        <w:right w:val="none" w:sz="0" w:space="0" w:color="auto"/>
      </w:divBdr>
      <w:divsChild>
        <w:div w:id="2139565983">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Default Theme">
  <a:themeElements>
    <a:clrScheme name="Armacell Corporate 2018">
      <a:dk1>
        <a:srgbClr val="1C1C1C"/>
      </a:dk1>
      <a:lt1>
        <a:srgbClr val="FFFFFF"/>
      </a:lt1>
      <a:dk2>
        <a:srgbClr val="96C115"/>
      </a:dk2>
      <a:lt2>
        <a:srgbClr val="E5E8E9"/>
      </a:lt2>
      <a:accent1>
        <a:srgbClr val="96C115"/>
      </a:accent1>
      <a:accent2>
        <a:srgbClr val="0097D7"/>
      </a:accent2>
      <a:accent3>
        <a:srgbClr val="00577E"/>
      </a:accent3>
      <a:accent4>
        <a:srgbClr val="CCE680"/>
      </a:accent4>
      <a:accent5>
        <a:srgbClr val="BD042B"/>
      </a:accent5>
      <a:accent6>
        <a:srgbClr val="62646D"/>
      </a:accent6>
      <a:hlink>
        <a:srgbClr val="0000FF"/>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 id="{EE2FF51E-7A56-41ED-9748-B1E916647F63}" vid="{96179889-9DCB-495A-AF3F-C2BE3654F4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968518E999A4FA3055B7DFDF180A8" ma:contentTypeVersion="11" ma:contentTypeDescription="Ein neues Dokument erstellen." ma:contentTypeScope="" ma:versionID="58d34868c07b6a1021acef54654e7205">
  <xsd:schema xmlns:xsd="http://www.w3.org/2001/XMLSchema" xmlns:xs="http://www.w3.org/2001/XMLSchema" xmlns:p="http://schemas.microsoft.com/office/2006/metadata/properties" xmlns:ns2="2dc841d3-3d95-4829-b772-ff58dd0eb72f" xmlns:ns3="9530f6ff-3389-48f5-97b7-1d8488058288" targetNamespace="http://schemas.microsoft.com/office/2006/metadata/properties" ma:root="true" ma:fieldsID="b14036eddb58bd12169be45e8217367c" ns2:_="" ns3:_="">
    <xsd:import namespace="2dc841d3-3d95-4829-b772-ff58dd0eb72f"/>
    <xsd:import namespace="9530f6ff-3389-48f5-97b7-1d84880582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841d3-3d95-4829-b772-ff58dd0eb72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2822badb-36ce-45dd-b3ab-be4eab3fd044}" ma:internalName="TaxCatchAll" ma:showField="CatchAllData" ma:web="2dc841d3-3d95-4829-b772-ff58dd0eb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0f6ff-3389-48f5-97b7-1d84880582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df853ed-1956-4ad1-a3ee-a17deaf9e2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2B2E-E008-4B14-8B00-0EE00E73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841d3-3d95-4829-b772-ff58dd0eb72f"/>
    <ds:schemaRef ds:uri="9530f6ff-3389-48f5-97b7-1d848805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317F0-2518-427B-B7FF-664B3906B7B7}">
  <ds:schemaRefs>
    <ds:schemaRef ds:uri="http://schemas.microsoft.com/sharepoint/v3/contenttype/forms"/>
  </ds:schemaRefs>
</ds:datastoreItem>
</file>

<file path=customXml/itemProps3.xml><?xml version="1.0" encoding="utf-8"?>
<ds:datastoreItem xmlns:ds="http://schemas.openxmlformats.org/officeDocument/2006/customXml" ds:itemID="{6582D992-FF5A-4B2E-B0FF-302A25B004DA}">
  <ds:schemaRefs>
    <ds:schemaRef ds:uri="http://schemas.openxmlformats.org/officeDocument/2006/bibliography"/>
  </ds:schemaRefs>
</ds:datastoreItem>
</file>

<file path=docMetadata/LabelInfo.xml><?xml version="1.0" encoding="utf-8"?>
<clbl:labelList xmlns:clbl="http://schemas.microsoft.com/office/2020/mipLabelMetadata">
  <clbl:label id="{02fe193a-51c6-431e-8f04-382981b49802}" enabled="0" method="" siteId="{02fe193a-51c6-431e-8f04-382981b49802}" removed="1"/>
</clbl:labelList>
</file>

<file path=docProps/app.xml><?xml version="1.0" encoding="utf-8"?>
<Properties xmlns="http://schemas.openxmlformats.org/officeDocument/2006/extended-properties" xmlns:vt="http://schemas.openxmlformats.org/officeDocument/2006/docPropsVTypes">
  <Template>Normal.dotm</Template>
  <TotalTime>16027</TotalTime>
  <Pages>29</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MEHROTRA</dc:creator>
  <cp:keywords/>
  <dc:description/>
  <cp:lastModifiedBy>HP</cp:lastModifiedBy>
  <cp:revision>167</cp:revision>
  <dcterms:created xsi:type="dcterms:W3CDTF">2025-05-22T03:13:00Z</dcterms:created>
  <dcterms:modified xsi:type="dcterms:W3CDTF">2025-07-17T06:22:00Z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a21961ec3dc157bd7e46119ca1c1409d0d50db6e4c9215ec82ca39bcf3fd2ea7</vt:lpwstr>
  </property>
</Properties>
</file>