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3304" w14:textId="475057C8" w:rsidR="00C414DD" w:rsidRDefault="00C414DD" w:rsidP="00DC209E">
      <w:bookmarkStart w:id="0" w:name="_Hlk199419031"/>
      <w:bookmarkEnd w:id="0"/>
    </w:p>
    <w:p w14:paraId="704479DB" w14:textId="0E03BD79" w:rsidR="00085112" w:rsidRDefault="00085112" w:rsidP="00DC209E"/>
    <w:p w14:paraId="408888A0" w14:textId="50EE2868" w:rsidR="00085112" w:rsidRDefault="00085112" w:rsidP="00DC209E"/>
    <w:p w14:paraId="5B910628" w14:textId="65A60758" w:rsidR="00085112" w:rsidRDefault="00085112" w:rsidP="00DC209E"/>
    <w:p w14:paraId="2D749A81" w14:textId="6D58110A" w:rsidR="00085112" w:rsidRDefault="00085112" w:rsidP="00DC209E"/>
    <w:p w14:paraId="08876F97" w14:textId="6009FAB0" w:rsidR="00085112" w:rsidRDefault="00085112" w:rsidP="00DC209E"/>
    <w:p w14:paraId="79E3283F" w14:textId="1A8BF1D3" w:rsidR="008D3DAE" w:rsidRDefault="008D3DAE" w:rsidP="00DC209E"/>
    <w:p w14:paraId="05C8E5BA" w14:textId="0721BB49" w:rsidR="008D3DAE" w:rsidRDefault="008D3DAE" w:rsidP="00DC209E"/>
    <w:p w14:paraId="341A812A" w14:textId="77D9F116" w:rsidR="008D3DAE" w:rsidRDefault="008D3DAE" w:rsidP="00DC209E"/>
    <w:p w14:paraId="7F02C81B" w14:textId="28C3C266" w:rsidR="008D3DAE" w:rsidRDefault="008D3DAE" w:rsidP="00DC209E"/>
    <w:p w14:paraId="79059001" w14:textId="6572651B" w:rsidR="008D3DAE" w:rsidRDefault="008D3DAE" w:rsidP="00DC209E"/>
    <w:p w14:paraId="709DA8A1" w14:textId="77777777" w:rsidR="008D3DAE" w:rsidRDefault="008D3DAE" w:rsidP="00DC209E"/>
    <w:p w14:paraId="36E0EBD8" w14:textId="6DC48805" w:rsidR="00085112" w:rsidRDefault="00085112" w:rsidP="00DC209E"/>
    <w:p w14:paraId="27A31DC1" w14:textId="37B94B5B" w:rsidR="00085112" w:rsidRDefault="00085112" w:rsidP="00DC209E"/>
    <w:p w14:paraId="5A8CBE85" w14:textId="6475D3B3" w:rsidR="00085112" w:rsidRDefault="00085112" w:rsidP="00DC209E"/>
    <w:p w14:paraId="17475CA3" w14:textId="27B98E31" w:rsidR="00085112" w:rsidRDefault="00085112" w:rsidP="00DC209E"/>
    <w:p w14:paraId="01E5766B" w14:textId="77777777" w:rsidR="00A46C86" w:rsidRDefault="00A46C86" w:rsidP="00DC209E"/>
    <w:p w14:paraId="05C818B0" w14:textId="7071FD29" w:rsidR="00085112" w:rsidRPr="008D3DAE" w:rsidRDefault="008D3DAE" w:rsidP="008D3DAE">
      <w:pPr>
        <w:jc w:val="center"/>
        <w:rPr>
          <w:rFonts w:ascii="Bookman Old Style" w:hAnsi="Bookman Old Style"/>
          <w:sz w:val="110"/>
          <w:szCs w:val="110"/>
        </w:rPr>
      </w:pPr>
      <w:r w:rsidRPr="008D3DAE">
        <w:rPr>
          <w:rFonts w:ascii="Bookman Old Style" w:hAnsi="Bookman Old Style"/>
          <w:sz w:val="110"/>
          <w:szCs w:val="110"/>
        </w:rPr>
        <w:t>BRD</w:t>
      </w:r>
    </w:p>
    <w:p w14:paraId="0084B17C" w14:textId="17C6BE1F" w:rsidR="00085112" w:rsidRDefault="00085112" w:rsidP="00DC209E"/>
    <w:p w14:paraId="3E7862DC" w14:textId="2B756338" w:rsidR="00085112" w:rsidRDefault="00085112" w:rsidP="00DC209E"/>
    <w:p w14:paraId="516C3841" w14:textId="5D44C17D" w:rsidR="00085112" w:rsidRPr="00A46C86" w:rsidRDefault="008D3DAE" w:rsidP="00DC209E">
      <w:pPr>
        <w:rPr>
          <w:rFonts w:ascii="Arial" w:hAnsi="Arial" w:cs="Arial"/>
          <w:sz w:val="26"/>
          <w:szCs w:val="26"/>
        </w:rPr>
      </w:pPr>
      <w:r w:rsidRPr="00A46C86">
        <w:rPr>
          <w:rFonts w:ascii="Arial" w:hAnsi="Arial" w:cs="Arial"/>
          <w:sz w:val="26"/>
          <w:szCs w:val="26"/>
        </w:rPr>
        <w:t xml:space="preserve">Project Name: </w:t>
      </w:r>
      <w:r w:rsidR="00A46C86" w:rsidRPr="00A46C86">
        <w:rPr>
          <w:rFonts w:ascii="Arial" w:hAnsi="Arial" w:cs="Arial"/>
          <w:sz w:val="26"/>
          <w:szCs w:val="26"/>
        </w:rPr>
        <w:t>Loan Default Prediction Enhancement Project</w:t>
      </w:r>
    </w:p>
    <w:p w14:paraId="44FB078F" w14:textId="4CAEB433" w:rsidR="008D3DAE" w:rsidRPr="00A46C86" w:rsidRDefault="00A46C86" w:rsidP="00DC209E">
      <w:pPr>
        <w:rPr>
          <w:rFonts w:ascii="Arial" w:hAnsi="Arial" w:cs="Arial"/>
          <w:sz w:val="26"/>
          <w:szCs w:val="26"/>
        </w:rPr>
      </w:pPr>
      <w:r w:rsidRPr="00A46C86">
        <w:rPr>
          <w:rFonts w:ascii="Arial" w:hAnsi="Arial" w:cs="Arial"/>
          <w:sz w:val="26"/>
          <w:szCs w:val="26"/>
        </w:rPr>
        <w:t>Project ID</w:t>
      </w:r>
      <w:r w:rsidRPr="00A46C86">
        <w:rPr>
          <w:rFonts w:ascii="Arial" w:hAnsi="Arial" w:cs="Arial"/>
          <w:sz w:val="26"/>
          <w:szCs w:val="26"/>
        </w:rPr>
        <w:t xml:space="preserve"> : </w:t>
      </w:r>
      <w:r w:rsidRPr="00A46C86">
        <w:rPr>
          <w:rFonts w:ascii="Arial" w:hAnsi="Arial" w:cs="Arial"/>
          <w:sz w:val="26"/>
          <w:szCs w:val="26"/>
        </w:rPr>
        <w:t>LDP-ENH-2025</w:t>
      </w:r>
    </w:p>
    <w:p w14:paraId="6543EF8D" w14:textId="5AFC9912" w:rsidR="00A46C86" w:rsidRPr="00A46C86" w:rsidRDefault="00A46C86" w:rsidP="00DC209E">
      <w:pPr>
        <w:rPr>
          <w:rFonts w:ascii="Arial" w:hAnsi="Arial" w:cs="Arial"/>
          <w:sz w:val="26"/>
          <w:szCs w:val="26"/>
        </w:rPr>
      </w:pPr>
      <w:r w:rsidRPr="00A46C86">
        <w:rPr>
          <w:rFonts w:ascii="Arial" w:hAnsi="Arial" w:cs="Arial"/>
          <w:sz w:val="26"/>
          <w:szCs w:val="26"/>
        </w:rPr>
        <w:t>Version ID : 2.0</w:t>
      </w:r>
    </w:p>
    <w:p w14:paraId="27893C35" w14:textId="784D7E14" w:rsidR="00A46C86" w:rsidRPr="00A46C86" w:rsidRDefault="00A46C86" w:rsidP="00DC209E">
      <w:pPr>
        <w:rPr>
          <w:rFonts w:ascii="Arial" w:hAnsi="Arial" w:cs="Arial"/>
          <w:sz w:val="26"/>
          <w:szCs w:val="26"/>
        </w:rPr>
      </w:pPr>
      <w:r w:rsidRPr="00A46C86">
        <w:rPr>
          <w:rFonts w:ascii="Arial" w:hAnsi="Arial" w:cs="Arial"/>
          <w:sz w:val="26"/>
          <w:szCs w:val="26"/>
        </w:rPr>
        <w:t>Author : Mugdha Vijay Borhade</w:t>
      </w:r>
    </w:p>
    <w:p w14:paraId="6965F74B" w14:textId="07CCD5D6" w:rsidR="00085112" w:rsidRDefault="00085112" w:rsidP="00DC209E"/>
    <w:p w14:paraId="5658302B" w14:textId="1277E3AD" w:rsidR="00085112" w:rsidRDefault="00085112" w:rsidP="00F3269D"/>
    <w:p w14:paraId="1C6619F3" w14:textId="4D3AD9D7" w:rsidR="00F3269D" w:rsidRDefault="00F3269D" w:rsidP="00F3269D">
      <w:pPr>
        <w:pStyle w:val="ListParagraph"/>
        <w:numPr>
          <w:ilvl w:val="0"/>
          <w:numId w:val="2"/>
        </w:numPr>
        <w:rPr>
          <w:rFonts w:ascii="Arial" w:hAnsi="Arial" w:cs="Arial"/>
          <w:sz w:val="26"/>
          <w:szCs w:val="26"/>
        </w:rPr>
      </w:pPr>
      <w:r>
        <w:rPr>
          <w:rFonts w:ascii="Arial" w:hAnsi="Arial" w:cs="Arial"/>
          <w:sz w:val="26"/>
          <w:szCs w:val="26"/>
        </w:rPr>
        <w:t>DOCUMENT REVISIONS.</w:t>
      </w:r>
    </w:p>
    <w:p w14:paraId="65C3E48B" w14:textId="2723A7BA" w:rsidR="00F3269D" w:rsidRDefault="00F3269D" w:rsidP="00F3269D">
      <w:pPr>
        <w:pStyle w:val="ListParagraph"/>
        <w:rPr>
          <w:rFonts w:ascii="Arial" w:hAnsi="Arial" w:cs="Arial"/>
          <w:sz w:val="26"/>
          <w:szCs w:val="26"/>
        </w:rPr>
      </w:pPr>
    </w:p>
    <w:tbl>
      <w:tblPr>
        <w:tblW w:w="9629" w:type="dxa"/>
        <w:tblLook w:val="04A0" w:firstRow="1" w:lastRow="0" w:firstColumn="1" w:lastColumn="0" w:noHBand="0" w:noVBand="1"/>
      </w:tblPr>
      <w:tblGrid>
        <w:gridCol w:w="2380"/>
        <w:gridCol w:w="1420"/>
        <w:gridCol w:w="5829"/>
      </w:tblGrid>
      <w:tr w:rsidR="00F3269D" w:rsidRPr="00F3269D" w14:paraId="71B09685" w14:textId="77777777" w:rsidTr="00F3269D">
        <w:trPr>
          <w:trHeight w:val="615"/>
        </w:trPr>
        <w:tc>
          <w:tcPr>
            <w:tcW w:w="23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DC87637" w14:textId="77777777" w:rsidR="00F3269D" w:rsidRPr="00F3269D" w:rsidRDefault="00F3269D" w:rsidP="00F3269D">
            <w:pPr>
              <w:spacing w:after="0" w:line="240" w:lineRule="auto"/>
              <w:jc w:val="center"/>
              <w:rPr>
                <w:rFonts w:ascii="Arial" w:eastAsia="Times New Roman" w:hAnsi="Arial" w:cs="Arial"/>
                <w:b/>
                <w:bCs/>
                <w:color w:val="000000"/>
                <w:sz w:val="26"/>
                <w:szCs w:val="26"/>
                <w:lang w:eastAsia="en-IN"/>
              </w:rPr>
            </w:pPr>
            <w:r w:rsidRPr="00F3269D">
              <w:rPr>
                <w:rFonts w:ascii="Arial" w:eastAsia="Times New Roman" w:hAnsi="Arial" w:cs="Arial"/>
                <w:b/>
                <w:bCs/>
                <w:color w:val="000000"/>
                <w:sz w:val="26"/>
                <w:szCs w:val="26"/>
                <w:lang w:eastAsia="en-IN"/>
              </w:rPr>
              <w:t>Date</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14:paraId="2E6BD933" w14:textId="77777777" w:rsidR="00F3269D" w:rsidRPr="00F3269D" w:rsidRDefault="00F3269D" w:rsidP="00F3269D">
            <w:pPr>
              <w:spacing w:after="0" w:line="240" w:lineRule="auto"/>
              <w:jc w:val="center"/>
              <w:rPr>
                <w:rFonts w:ascii="Arial" w:eastAsia="Times New Roman" w:hAnsi="Arial" w:cs="Arial"/>
                <w:b/>
                <w:bCs/>
                <w:color w:val="000000"/>
                <w:sz w:val="26"/>
                <w:szCs w:val="26"/>
                <w:lang w:eastAsia="en-IN"/>
              </w:rPr>
            </w:pPr>
            <w:r w:rsidRPr="00F3269D">
              <w:rPr>
                <w:rFonts w:ascii="Arial" w:eastAsia="Times New Roman" w:hAnsi="Arial" w:cs="Arial"/>
                <w:b/>
                <w:bCs/>
                <w:color w:val="000000"/>
                <w:sz w:val="26"/>
                <w:szCs w:val="26"/>
                <w:lang w:eastAsia="en-IN"/>
              </w:rPr>
              <w:t>Version Number</w:t>
            </w:r>
          </w:p>
        </w:tc>
        <w:tc>
          <w:tcPr>
            <w:tcW w:w="5829" w:type="dxa"/>
            <w:tcBorders>
              <w:top w:val="single" w:sz="8" w:space="0" w:color="auto"/>
              <w:left w:val="nil"/>
              <w:bottom w:val="single" w:sz="8" w:space="0" w:color="auto"/>
              <w:right w:val="single" w:sz="8" w:space="0" w:color="auto"/>
            </w:tcBorders>
            <w:shd w:val="clear" w:color="auto" w:fill="auto"/>
            <w:vAlign w:val="center"/>
            <w:hideMark/>
          </w:tcPr>
          <w:p w14:paraId="7A783C5C" w14:textId="77777777" w:rsidR="00F3269D" w:rsidRPr="00F3269D" w:rsidRDefault="00F3269D" w:rsidP="00F3269D">
            <w:pPr>
              <w:spacing w:after="0" w:line="240" w:lineRule="auto"/>
              <w:jc w:val="center"/>
              <w:rPr>
                <w:rFonts w:ascii="Arial" w:eastAsia="Times New Roman" w:hAnsi="Arial" w:cs="Arial"/>
                <w:b/>
                <w:bCs/>
                <w:color w:val="000000"/>
                <w:sz w:val="26"/>
                <w:szCs w:val="26"/>
                <w:lang w:eastAsia="en-IN"/>
              </w:rPr>
            </w:pPr>
            <w:r w:rsidRPr="00F3269D">
              <w:rPr>
                <w:rFonts w:ascii="Arial" w:eastAsia="Times New Roman" w:hAnsi="Arial" w:cs="Arial"/>
                <w:b/>
                <w:bCs/>
                <w:color w:val="000000"/>
                <w:sz w:val="26"/>
                <w:szCs w:val="26"/>
                <w:lang w:eastAsia="en-IN"/>
              </w:rPr>
              <w:t>Document Changes</w:t>
            </w:r>
          </w:p>
        </w:tc>
      </w:tr>
      <w:tr w:rsidR="00F3269D" w:rsidRPr="00F3269D" w14:paraId="42CEA8D8" w14:textId="77777777" w:rsidTr="00F3269D">
        <w:trPr>
          <w:trHeight w:val="838"/>
        </w:trPr>
        <w:tc>
          <w:tcPr>
            <w:tcW w:w="2380" w:type="dxa"/>
            <w:tcBorders>
              <w:top w:val="nil"/>
              <w:left w:val="single" w:sz="8" w:space="0" w:color="auto"/>
              <w:bottom w:val="single" w:sz="4" w:space="0" w:color="auto"/>
              <w:right w:val="single" w:sz="4" w:space="0" w:color="auto"/>
            </w:tcBorders>
            <w:shd w:val="clear" w:color="auto" w:fill="auto"/>
            <w:vAlign w:val="center"/>
            <w:hideMark/>
          </w:tcPr>
          <w:p w14:paraId="1E8B6B52"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02-05-2025</w:t>
            </w:r>
          </w:p>
        </w:tc>
        <w:tc>
          <w:tcPr>
            <w:tcW w:w="1420" w:type="dxa"/>
            <w:tcBorders>
              <w:top w:val="nil"/>
              <w:left w:val="nil"/>
              <w:bottom w:val="single" w:sz="4" w:space="0" w:color="auto"/>
              <w:right w:val="single" w:sz="4" w:space="0" w:color="auto"/>
            </w:tcBorders>
            <w:shd w:val="clear" w:color="auto" w:fill="auto"/>
            <w:vAlign w:val="center"/>
            <w:hideMark/>
          </w:tcPr>
          <w:p w14:paraId="65A0FE21"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0.1</w:t>
            </w:r>
          </w:p>
        </w:tc>
        <w:tc>
          <w:tcPr>
            <w:tcW w:w="5829" w:type="dxa"/>
            <w:tcBorders>
              <w:top w:val="nil"/>
              <w:left w:val="nil"/>
              <w:bottom w:val="single" w:sz="4" w:space="0" w:color="auto"/>
              <w:right w:val="single" w:sz="8" w:space="0" w:color="auto"/>
            </w:tcBorders>
            <w:shd w:val="clear" w:color="auto" w:fill="auto"/>
            <w:vAlign w:val="center"/>
            <w:hideMark/>
          </w:tcPr>
          <w:p w14:paraId="6C4233EB"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Initial Draft</w:t>
            </w:r>
          </w:p>
        </w:tc>
      </w:tr>
      <w:tr w:rsidR="00F3269D" w:rsidRPr="00F3269D" w14:paraId="3EC360E7" w14:textId="77777777" w:rsidTr="00F3269D">
        <w:trPr>
          <w:trHeight w:val="1377"/>
        </w:trPr>
        <w:tc>
          <w:tcPr>
            <w:tcW w:w="2380" w:type="dxa"/>
            <w:tcBorders>
              <w:top w:val="nil"/>
              <w:left w:val="single" w:sz="8" w:space="0" w:color="auto"/>
              <w:bottom w:val="single" w:sz="4" w:space="0" w:color="auto"/>
              <w:right w:val="single" w:sz="4" w:space="0" w:color="auto"/>
            </w:tcBorders>
            <w:shd w:val="clear" w:color="auto" w:fill="auto"/>
            <w:vAlign w:val="center"/>
            <w:hideMark/>
          </w:tcPr>
          <w:p w14:paraId="0D3044A8"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27-05-2025</w:t>
            </w:r>
          </w:p>
        </w:tc>
        <w:tc>
          <w:tcPr>
            <w:tcW w:w="1420" w:type="dxa"/>
            <w:tcBorders>
              <w:top w:val="nil"/>
              <w:left w:val="nil"/>
              <w:bottom w:val="single" w:sz="4" w:space="0" w:color="auto"/>
              <w:right w:val="single" w:sz="4" w:space="0" w:color="auto"/>
            </w:tcBorders>
            <w:shd w:val="clear" w:color="auto" w:fill="auto"/>
            <w:vAlign w:val="center"/>
            <w:hideMark/>
          </w:tcPr>
          <w:p w14:paraId="0FC6A0E0" w14:textId="4850395B" w:rsidR="00F3269D" w:rsidRPr="00F3269D" w:rsidRDefault="00E87915" w:rsidP="00F3269D">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1.0</w:t>
            </w:r>
          </w:p>
        </w:tc>
        <w:tc>
          <w:tcPr>
            <w:tcW w:w="5829" w:type="dxa"/>
            <w:tcBorders>
              <w:top w:val="nil"/>
              <w:left w:val="nil"/>
              <w:bottom w:val="single" w:sz="4" w:space="0" w:color="auto"/>
              <w:right w:val="single" w:sz="8" w:space="0" w:color="auto"/>
            </w:tcBorders>
            <w:shd w:val="clear" w:color="auto" w:fill="auto"/>
            <w:vAlign w:val="center"/>
            <w:hideMark/>
          </w:tcPr>
          <w:p w14:paraId="52165B8F"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Added project overview, objectives, and business requirements</w:t>
            </w:r>
          </w:p>
        </w:tc>
      </w:tr>
      <w:tr w:rsidR="00F3269D" w:rsidRPr="00F3269D" w14:paraId="22CB026E" w14:textId="77777777" w:rsidTr="00F3269D">
        <w:trPr>
          <w:trHeight w:val="1626"/>
        </w:trPr>
        <w:tc>
          <w:tcPr>
            <w:tcW w:w="2380" w:type="dxa"/>
            <w:tcBorders>
              <w:top w:val="nil"/>
              <w:left w:val="single" w:sz="8" w:space="0" w:color="auto"/>
              <w:bottom w:val="single" w:sz="8" w:space="0" w:color="auto"/>
              <w:right w:val="single" w:sz="4" w:space="0" w:color="auto"/>
            </w:tcBorders>
            <w:shd w:val="clear" w:color="auto" w:fill="auto"/>
            <w:vAlign w:val="center"/>
            <w:hideMark/>
          </w:tcPr>
          <w:p w14:paraId="68696398"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28-05-2025</w:t>
            </w:r>
          </w:p>
        </w:tc>
        <w:tc>
          <w:tcPr>
            <w:tcW w:w="1420" w:type="dxa"/>
            <w:tcBorders>
              <w:top w:val="nil"/>
              <w:left w:val="nil"/>
              <w:bottom w:val="single" w:sz="8" w:space="0" w:color="auto"/>
              <w:right w:val="single" w:sz="4" w:space="0" w:color="auto"/>
            </w:tcBorders>
            <w:shd w:val="clear" w:color="auto" w:fill="auto"/>
            <w:vAlign w:val="center"/>
            <w:hideMark/>
          </w:tcPr>
          <w:p w14:paraId="2E1EAAB7" w14:textId="32D77D5A" w:rsidR="00F3269D" w:rsidRPr="00F3269D" w:rsidRDefault="00E87915" w:rsidP="00F3269D">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2</w:t>
            </w:r>
            <w:r w:rsidR="00F3269D" w:rsidRPr="00F3269D">
              <w:rPr>
                <w:rFonts w:ascii="Arial" w:eastAsia="Times New Roman" w:hAnsi="Arial" w:cs="Arial"/>
                <w:color w:val="000000"/>
                <w:sz w:val="26"/>
                <w:szCs w:val="26"/>
                <w:lang w:eastAsia="en-IN"/>
              </w:rPr>
              <w:t>.</w:t>
            </w:r>
            <w:r>
              <w:rPr>
                <w:rFonts w:ascii="Arial" w:eastAsia="Times New Roman" w:hAnsi="Arial" w:cs="Arial"/>
                <w:color w:val="000000"/>
                <w:sz w:val="26"/>
                <w:szCs w:val="26"/>
                <w:lang w:eastAsia="en-IN"/>
              </w:rPr>
              <w:t>0</w:t>
            </w:r>
          </w:p>
        </w:tc>
        <w:tc>
          <w:tcPr>
            <w:tcW w:w="5829" w:type="dxa"/>
            <w:tcBorders>
              <w:top w:val="nil"/>
              <w:left w:val="nil"/>
              <w:bottom w:val="single" w:sz="8" w:space="0" w:color="auto"/>
              <w:right w:val="single" w:sz="8" w:space="0" w:color="auto"/>
            </w:tcBorders>
            <w:shd w:val="clear" w:color="auto" w:fill="auto"/>
            <w:vAlign w:val="center"/>
            <w:hideMark/>
          </w:tcPr>
          <w:p w14:paraId="698808EB" w14:textId="77777777" w:rsidR="00F3269D" w:rsidRPr="00F3269D" w:rsidRDefault="00F3269D" w:rsidP="00F3269D">
            <w:pPr>
              <w:spacing w:after="0" w:line="240" w:lineRule="auto"/>
              <w:jc w:val="center"/>
              <w:rPr>
                <w:rFonts w:ascii="Arial" w:eastAsia="Times New Roman" w:hAnsi="Arial" w:cs="Arial"/>
                <w:color w:val="000000"/>
                <w:sz w:val="26"/>
                <w:szCs w:val="26"/>
                <w:lang w:eastAsia="en-IN"/>
              </w:rPr>
            </w:pPr>
            <w:r w:rsidRPr="00F3269D">
              <w:rPr>
                <w:rFonts w:ascii="Arial" w:eastAsia="Times New Roman" w:hAnsi="Arial" w:cs="Arial"/>
                <w:color w:val="000000"/>
                <w:sz w:val="26"/>
                <w:szCs w:val="26"/>
                <w:lang w:eastAsia="en-IN"/>
              </w:rPr>
              <w:t>Finalized scope, assumptions, and acceptance criteria</w:t>
            </w:r>
          </w:p>
        </w:tc>
      </w:tr>
    </w:tbl>
    <w:p w14:paraId="1DE64E62" w14:textId="77777777" w:rsidR="00F3269D" w:rsidRPr="00632CB7" w:rsidRDefault="00F3269D" w:rsidP="00F3269D">
      <w:pPr>
        <w:pStyle w:val="ListParagraph"/>
        <w:rPr>
          <w:rFonts w:ascii="Arial" w:hAnsi="Arial" w:cs="Arial"/>
          <w:sz w:val="26"/>
          <w:szCs w:val="26"/>
        </w:rPr>
      </w:pPr>
    </w:p>
    <w:p w14:paraId="052FACB3" w14:textId="46866EAE" w:rsidR="00085112" w:rsidRPr="00632CB7" w:rsidRDefault="00085112" w:rsidP="00DC209E">
      <w:pPr>
        <w:rPr>
          <w:rFonts w:ascii="Arial" w:hAnsi="Arial" w:cs="Arial"/>
          <w:sz w:val="26"/>
          <w:szCs w:val="26"/>
        </w:rPr>
      </w:pPr>
    </w:p>
    <w:p w14:paraId="2E50ECA4" w14:textId="0699F24D" w:rsidR="003624A3" w:rsidRPr="00632CB7" w:rsidRDefault="003624A3" w:rsidP="003624A3">
      <w:pPr>
        <w:pStyle w:val="ListParagraph"/>
        <w:numPr>
          <w:ilvl w:val="0"/>
          <w:numId w:val="2"/>
        </w:numPr>
        <w:rPr>
          <w:rFonts w:ascii="Arial" w:hAnsi="Arial" w:cs="Arial"/>
          <w:sz w:val="26"/>
          <w:szCs w:val="26"/>
        </w:rPr>
      </w:pPr>
      <w:r w:rsidRPr="00632CB7">
        <w:rPr>
          <w:rFonts w:ascii="Arial" w:hAnsi="Arial" w:cs="Arial"/>
          <w:sz w:val="26"/>
          <w:szCs w:val="26"/>
        </w:rPr>
        <w:t>APPROVALS</w:t>
      </w:r>
    </w:p>
    <w:p w14:paraId="5AF13529" w14:textId="729140C8" w:rsidR="003624A3" w:rsidRPr="00632CB7" w:rsidRDefault="003624A3" w:rsidP="003624A3">
      <w:pPr>
        <w:pStyle w:val="ListParagraph"/>
        <w:rPr>
          <w:rFonts w:ascii="Arial" w:hAnsi="Arial" w:cs="Arial"/>
          <w:sz w:val="26"/>
          <w:szCs w:val="26"/>
        </w:rPr>
      </w:pPr>
    </w:p>
    <w:tbl>
      <w:tblPr>
        <w:tblW w:w="10640" w:type="dxa"/>
        <w:tblLook w:val="04A0" w:firstRow="1" w:lastRow="0" w:firstColumn="1" w:lastColumn="0" w:noHBand="0" w:noVBand="1"/>
      </w:tblPr>
      <w:tblGrid>
        <w:gridCol w:w="1748"/>
        <w:gridCol w:w="2560"/>
        <w:gridCol w:w="3360"/>
        <w:gridCol w:w="1329"/>
        <w:gridCol w:w="1720"/>
      </w:tblGrid>
      <w:tr w:rsidR="002545E5" w:rsidRPr="002545E5" w14:paraId="3D8B7574" w14:textId="77777777" w:rsidTr="002545E5">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545A8" w14:textId="77777777" w:rsidR="002545E5" w:rsidRPr="002545E5" w:rsidRDefault="002545E5" w:rsidP="002545E5">
            <w:pPr>
              <w:spacing w:after="0" w:line="240" w:lineRule="auto"/>
              <w:jc w:val="center"/>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Role</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022DE30D" w14:textId="77777777" w:rsidR="002545E5" w:rsidRPr="002545E5" w:rsidRDefault="002545E5" w:rsidP="002545E5">
            <w:pPr>
              <w:spacing w:after="0" w:line="240" w:lineRule="auto"/>
              <w:jc w:val="center"/>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Name</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14:paraId="356C12DD" w14:textId="77777777" w:rsidR="002545E5" w:rsidRPr="002545E5" w:rsidRDefault="002545E5" w:rsidP="002545E5">
            <w:pPr>
              <w:spacing w:after="0" w:line="240" w:lineRule="auto"/>
              <w:jc w:val="center"/>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Title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1C680C" w14:textId="77777777" w:rsidR="002545E5" w:rsidRPr="002545E5" w:rsidRDefault="002545E5" w:rsidP="002545E5">
            <w:pPr>
              <w:spacing w:after="0" w:line="240" w:lineRule="auto"/>
              <w:jc w:val="center"/>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Signature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2D0564B" w14:textId="77777777" w:rsidR="002545E5" w:rsidRPr="002545E5" w:rsidRDefault="002545E5" w:rsidP="002545E5">
            <w:pPr>
              <w:spacing w:after="0" w:line="240" w:lineRule="auto"/>
              <w:jc w:val="center"/>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Date</w:t>
            </w:r>
          </w:p>
        </w:tc>
      </w:tr>
      <w:tr w:rsidR="002545E5" w:rsidRPr="002545E5" w14:paraId="1B68BD07" w14:textId="77777777" w:rsidTr="002545E5">
        <w:trPr>
          <w:trHeight w:val="46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A25C6DF"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Project Sponsor</w:t>
            </w:r>
          </w:p>
        </w:tc>
        <w:tc>
          <w:tcPr>
            <w:tcW w:w="2560" w:type="dxa"/>
            <w:tcBorders>
              <w:top w:val="nil"/>
              <w:left w:val="nil"/>
              <w:bottom w:val="single" w:sz="4" w:space="0" w:color="auto"/>
              <w:right w:val="single" w:sz="4" w:space="0" w:color="auto"/>
            </w:tcBorders>
            <w:shd w:val="clear" w:color="auto" w:fill="auto"/>
            <w:noWrap/>
            <w:vAlign w:val="bottom"/>
            <w:hideMark/>
          </w:tcPr>
          <w:p w14:paraId="064B29CA"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xml:space="preserve">M.S. Deshmukh </w:t>
            </w:r>
          </w:p>
        </w:tc>
        <w:tc>
          <w:tcPr>
            <w:tcW w:w="3360" w:type="dxa"/>
            <w:tcBorders>
              <w:top w:val="nil"/>
              <w:left w:val="nil"/>
              <w:bottom w:val="single" w:sz="4" w:space="0" w:color="auto"/>
              <w:right w:val="nil"/>
            </w:tcBorders>
            <w:shd w:val="clear" w:color="auto" w:fill="auto"/>
            <w:noWrap/>
            <w:vAlign w:val="bottom"/>
            <w:hideMark/>
          </w:tcPr>
          <w:p w14:paraId="0C8ED685"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Head of Risk and Compliance</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EC85F44"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47FBA153"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52F0C23F" w14:textId="77777777" w:rsidTr="002545E5">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288126"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Business Owner</w:t>
            </w:r>
          </w:p>
        </w:tc>
        <w:tc>
          <w:tcPr>
            <w:tcW w:w="2560" w:type="dxa"/>
            <w:tcBorders>
              <w:top w:val="nil"/>
              <w:left w:val="nil"/>
              <w:bottom w:val="single" w:sz="4" w:space="0" w:color="auto"/>
              <w:right w:val="single" w:sz="4" w:space="0" w:color="auto"/>
            </w:tcBorders>
            <w:shd w:val="clear" w:color="auto" w:fill="auto"/>
            <w:noWrap/>
            <w:vAlign w:val="bottom"/>
            <w:hideMark/>
          </w:tcPr>
          <w:p w14:paraId="58EF4CD8"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Sneha Gaykar</w:t>
            </w:r>
          </w:p>
        </w:tc>
        <w:tc>
          <w:tcPr>
            <w:tcW w:w="3360" w:type="dxa"/>
            <w:tcBorders>
              <w:top w:val="nil"/>
              <w:left w:val="nil"/>
              <w:bottom w:val="single" w:sz="4" w:space="0" w:color="auto"/>
              <w:right w:val="nil"/>
            </w:tcBorders>
            <w:shd w:val="clear" w:color="auto" w:fill="auto"/>
            <w:noWrap/>
            <w:vAlign w:val="bottom"/>
            <w:hideMark/>
          </w:tcPr>
          <w:p w14:paraId="6F63E397"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VP- Risk and Compliance</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61F11FD"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5101F3BF"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72D73227" w14:textId="77777777" w:rsidTr="002545E5">
        <w:trPr>
          <w:trHeight w:val="563"/>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58DF3F"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xml:space="preserve">Project Manager </w:t>
            </w:r>
          </w:p>
        </w:tc>
        <w:tc>
          <w:tcPr>
            <w:tcW w:w="2560" w:type="dxa"/>
            <w:tcBorders>
              <w:top w:val="nil"/>
              <w:left w:val="nil"/>
              <w:bottom w:val="single" w:sz="4" w:space="0" w:color="auto"/>
              <w:right w:val="single" w:sz="4" w:space="0" w:color="auto"/>
            </w:tcBorders>
            <w:shd w:val="clear" w:color="auto" w:fill="auto"/>
            <w:noWrap/>
            <w:vAlign w:val="bottom"/>
            <w:hideMark/>
          </w:tcPr>
          <w:p w14:paraId="61797776"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Mr. Arnav S</w:t>
            </w:r>
          </w:p>
        </w:tc>
        <w:tc>
          <w:tcPr>
            <w:tcW w:w="3360" w:type="dxa"/>
            <w:tcBorders>
              <w:top w:val="nil"/>
              <w:left w:val="nil"/>
              <w:bottom w:val="nil"/>
              <w:right w:val="nil"/>
            </w:tcBorders>
            <w:shd w:val="clear" w:color="auto" w:fill="auto"/>
            <w:noWrap/>
            <w:vAlign w:val="bottom"/>
            <w:hideMark/>
          </w:tcPr>
          <w:p w14:paraId="0BE8C236"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Project Manager – Technology</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B6F4B02"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779D912C"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2D703CFA" w14:textId="77777777" w:rsidTr="002545E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4ABF508"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xml:space="preserve">System Architect </w:t>
            </w:r>
          </w:p>
        </w:tc>
        <w:tc>
          <w:tcPr>
            <w:tcW w:w="2560" w:type="dxa"/>
            <w:tcBorders>
              <w:top w:val="nil"/>
              <w:left w:val="nil"/>
              <w:bottom w:val="single" w:sz="4" w:space="0" w:color="auto"/>
              <w:right w:val="single" w:sz="4" w:space="0" w:color="auto"/>
            </w:tcBorders>
            <w:shd w:val="clear" w:color="auto" w:fill="auto"/>
            <w:noWrap/>
            <w:vAlign w:val="bottom"/>
            <w:hideMark/>
          </w:tcPr>
          <w:p w14:paraId="13E41F48"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Krish Shinde</w:t>
            </w:r>
          </w:p>
        </w:tc>
        <w:tc>
          <w:tcPr>
            <w:tcW w:w="3360" w:type="dxa"/>
            <w:tcBorders>
              <w:top w:val="single" w:sz="4" w:space="0" w:color="auto"/>
              <w:left w:val="nil"/>
              <w:bottom w:val="single" w:sz="4" w:space="0" w:color="auto"/>
              <w:right w:val="nil"/>
            </w:tcBorders>
            <w:shd w:val="clear" w:color="auto" w:fill="auto"/>
            <w:noWrap/>
            <w:vAlign w:val="bottom"/>
            <w:hideMark/>
          </w:tcPr>
          <w:p w14:paraId="3190CBCC"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Lead System Architect</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E72542"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308D07C7"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0593767D" w14:textId="77777777" w:rsidTr="002545E5">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14:paraId="45E01AF0"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xml:space="preserve">Development </w:t>
            </w:r>
            <w:r w:rsidRPr="002545E5">
              <w:rPr>
                <w:rFonts w:ascii="Arial" w:eastAsia="Times New Roman" w:hAnsi="Arial" w:cs="Arial"/>
                <w:color w:val="000000"/>
                <w:sz w:val="26"/>
                <w:szCs w:val="26"/>
                <w:lang w:eastAsia="en-IN"/>
              </w:rPr>
              <w:br/>
              <w:t>Lead</w:t>
            </w:r>
          </w:p>
        </w:tc>
        <w:tc>
          <w:tcPr>
            <w:tcW w:w="2560" w:type="dxa"/>
            <w:tcBorders>
              <w:top w:val="nil"/>
              <w:left w:val="nil"/>
              <w:bottom w:val="single" w:sz="4" w:space="0" w:color="auto"/>
              <w:right w:val="single" w:sz="4" w:space="0" w:color="auto"/>
            </w:tcBorders>
            <w:shd w:val="clear" w:color="auto" w:fill="auto"/>
            <w:noWrap/>
            <w:vAlign w:val="bottom"/>
            <w:hideMark/>
          </w:tcPr>
          <w:p w14:paraId="4176340B"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Pratiksha Gaikwad</w:t>
            </w:r>
          </w:p>
        </w:tc>
        <w:tc>
          <w:tcPr>
            <w:tcW w:w="3360" w:type="dxa"/>
            <w:tcBorders>
              <w:top w:val="nil"/>
              <w:left w:val="nil"/>
              <w:bottom w:val="single" w:sz="4" w:space="0" w:color="auto"/>
              <w:right w:val="nil"/>
            </w:tcBorders>
            <w:shd w:val="clear" w:color="auto" w:fill="auto"/>
            <w:noWrap/>
            <w:vAlign w:val="bottom"/>
            <w:hideMark/>
          </w:tcPr>
          <w:p w14:paraId="6EB74F14"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Engineering Team Lead</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9619E3E"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01005A43"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3FCA0DB4" w14:textId="77777777" w:rsidTr="002545E5">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14:paraId="05354B18"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xml:space="preserve">User Experience </w:t>
            </w:r>
            <w:r w:rsidRPr="002545E5">
              <w:rPr>
                <w:rFonts w:ascii="Arial" w:eastAsia="Times New Roman" w:hAnsi="Arial" w:cs="Arial"/>
                <w:color w:val="000000"/>
                <w:sz w:val="26"/>
                <w:szCs w:val="26"/>
                <w:lang w:eastAsia="en-IN"/>
              </w:rPr>
              <w:br/>
              <w:t>Lead</w:t>
            </w:r>
          </w:p>
        </w:tc>
        <w:tc>
          <w:tcPr>
            <w:tcW w:w="2560" w:type="dxa"/>
            <w:tcBorders>
              <w:top w:val="nil"/>
              <w:left w:val="nil"/>
              <w:bottom w:val="single" w:sz="4" w:space="0" w:color="auto"/>
              <w:right w:val="single" w:sz="4" w:space="0" w:color="auto"/>
            </w:tcBorders>
            <w:shd w:val="clear" w:color="auto" w:fill="auto"/>
            <w:noWrap/>
            <w:vAlign w:val="bottom"/>
            <w:hideMark/>
          </w:tcPr>
          <w:p w14:paraId="688E80BC"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Sailee Pawar</w:t>
            </w:r>
          </w:p>
        </w:tc>
        <w:tc>
          <w:tcPr>
            <w:tcW w:w="3360" w:type="dxa"/>
            <w:tcBorders>
              <w:top w:val="nil"/>
              <w:left w:val="nil"/>
              <w:bottom w:val="single" w:sz="4" w:space="0" w:color="auto"/>
              <w:right w:val="nil"/>
            </w:tcBorders>
            <w:shd w:val="clear" w:color="auto" w:fill="auto"/>
            <w:noWrap/>
            <w:vAlign w:val="bottom"/>
            <w:hideMark/>
          </w:tcPr>
          <w:p w14:paraId="3DEDA2E3"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UX/UI Design Lead</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08EA6C5"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5BA0B845"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538550BB" w14:textId="77777777" w:rsidTr="002545E5">
        <w:trPr>
          <w:trHeight w:val="6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7C75AD"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Quality Lead</w:t>
            </w:r>
          </w:p>
        </w:tc>
        <w:tc>
          <w:tcPr>
            <w:tcW w:w="2560" w:type="dxa"/>
            <w:tcBorders>
              <w:top w:val="nil"/>
              <w:left w:val="nil"/>
              <w:bottom w:val="single" w:sz="4" w:space="0" w:color="auto"/>
              <w:right w:val="single" w:sz="4" w:space="0" w:color="auto"/>
            </w:tcBorders>
            <w:shd w:val="clear" w:color="auto" w:fill="auto"/>
            <w:noWrap/>
            <w:vAlign w:val="bottom"/>
            <w:hideMark/>
          </w:tcPr>
          <w:p w14:paraId="52BB4C08"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Mrunmayee Fadnavis</w:t>
            </w:r>
          </w:p>
        </w:tc>
        <w:tc>
          <w:tcPr>
            <w:tcW w:w="3360" w:type="dxa"/>
            <w:tcBorders>
              <w:top w:val="nil"/>
              <w:left w:val="nil"/>
              <w:bottom w:val="single" w:sz="4" w:space="0" w:color="auto"/>
              <w:right w:val="nil"/>
            </w:tcBorders>
            <w:shd w:val="clear" w:color="auto" w:fill="auto"/>
            <w:noWrap/>
            <w:vAlign w:val="bottom"/>
            <w:hideMark/>
          </w:tcPr>
          <w:p w14:paraId="7660B51B"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QA Manager</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710C3B7"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59314DDF"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r w:rsidR="002545E5" w:rsidRPr="002545E5" w14:paraId="18C67074" w14:textId="77777777" w:rsidTr="002545E5">
        <w:trPr>
          <w:trHeight w:val="73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770547"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Content Lead</w:t>
            </w:r>
          </w:p>
        </w:tc>
        <w:tc>
          <w:tcPr>
            <w:tcW w:w="2560" w:type="dxa"/>
            <w:tcBorders>
              <w:top w:val="nil"/>
              <w:left w:val="nil"/>
              <w:bottom w:val="single" w:sz="4" w:space="0" w:color="auto"/>
              <w:right w:val="single" w:sz="4" w:space="0" w:color="auto"/>
            </w:tcBorders>
            <w:shd w:val="clear" w:color="auto" w:fill="auto"/>
            <w:noWrap/>
            <w:vAlign w:val="bottom"/>
            <w:hideMark/>
          </w:tcPr>
          <w:p w14:paraId="3D124B7C"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Mugdha Borhade</w:t>
            </w:r>
          </w:p>
        </w:tc>
        <w:tc>
          <w:tcPr>
            <w:tcW w:w="3360" w:type="dxa"/>
            <w:tcBorders>
              <w:top w:val="nil"/>
              <w:left w:val="nil"/>
              <w:bottom w:val="single" w:sz="4" w:space="0" w:color="auto"/>
              <w:right w:val="nil"/>
            </w:tcBorders>
            <w:shd w:val="clear" w:color="auto" w:fill="auto"/>
            <w:noWrap/>
            <w:vAlign w:val="bottom"/>
            <w:hideMark/>
          </w:tcPr>
          <w:p w14:paraId="01E6B3F6"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Business Analyst – Documentation</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A9284AA" w14:textId="77777777" w:rsidR="002545E5" w:rsidRPr="002545E5" w:rsidRDefault="002545E5" w:rsidP="002545E5">
            <w:pPr>
              <w:spacing w:after="0" w:line="240" w:lineRule="auto"/>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14:paraId="31F82C40" w14:textId="77777777" w:rsidR="002545E5" w:rsidRPr="002545E5" w:rsidRDefault="002545E5" w:rsidP="002545E5">
            <w:pPr>
              <w:spacing w:after="0" w:line="240" w:lineRule="auto"/>
              <w:jc w:val="right"/>
              <w:rPr>
                <w:rFonts w:ascii="Arial" w:eastAsia="Times New Roman" w:hAnsi="Arial" w:cs="Arial"/>
                <w:color w:val="000000"/>
                <w:sz w:val="26"/>
                <w:szCs w:val="26"/>
                <w:lang w:eastAsia="en-IN"/>
              </w:rPr>
            </w:pPr>
            <w:r w:rsidRPr="002545E5">
              <w:rPr>
                <w:rFonts w:ascii="Arial" w:eastAsia="Times New Roman" w:hAnsi="Arial" w:cs="Arial"/>
                <w:color w:val="000000"/>
                <w:sz w:val="26"/>
                <w:szCs w:val="26"/>
                <w:lang w:eastAsia="en-IN"/>
              </w:rPr>
              <w:t>28-05-2025</w:t>
            </w:r>
          </w:p>
        </w:tc>
      </w:tr>
    </w:tbl>
    <w:p w14:paraId="496F1F28" w14:textId="77777777" w:rsidR="003624A3" w:rsidRPr="003624A3" w:rsidRDefault="003624A3" w:rsidP="003624A3">
      <w:pPr>
        <w:pStyle w:val="ListParagraph"/>
        <w:rPr>
          <w:rFonts w:ascii="Arial" w:hAnsi="Arial" w:cs="Arial"/>
          <w:sz w:val="26"/>
          <w:szCs w:val="26"/>
        </w:rPr>
      </w:pPr>
    </w:p>
    <w:p w14:paraId="6CA1F95D" w14:textId="1CE85627" w:rsidR="00085112" w:rsidRDefault="00085112" w:rsidP="00DC209E"/>
    <w:p w14:paraId="183DE944" w14:textId="1A2A9A0A" w:rsidR="00085112" w:rsidRDefault="00085112" w:rsidP="00DC209E"/>
    <w:p w14:paraId="40A4CA72" w14:textId="04FAD322" w:rsidR="001F5D23" w:rsidRDefault="001F5D23" w:rsidP="001F5D23">
      <w:pPr>
        <w:pStyle w:val="ListParagraph"/>
        <w:numPr>
          <w:ilvl w:val="0"/>
          <w:numId w:val="2"/>
        </w:numPr>
        <w:rPr>
          <w:rFonts w:ascii="Arial" w:hAnsi="Arial" w:cs="Arial"/>
          <w:sz w:val="26"/>
          <w:szCs w:val="26"/>
        </w:rPr>
      </w:pPr>
      <w:r w:rsidRPr="001F5D23">
        <w:rPr>
          <w:rFonts w:ascii="Arial" w:hAnsi="Arial" w:cs="Arial"/>
          <w:sz w:val="26"/>
          <w:szCs w:val="26"/>
        </w:rPr>
        <w:t>RACI Chart for This Document</w:t>
      </w:r>
      <w:r>
        <w:rPr>
          <w:rFonts w:ascii="Arial" w:hAnsi="Arial" w:cs="Arial"/>
          <w:sz w:val="26"/>
          <w:szCs w:val="26"/>
        </w:rPr>
        <w:t>.</w:t>
      </w:r>
    </w:p>
    <w:p w14:paraId="25826591" w14:textId="167F3795" w:rsidR="00E611DA" w:rsidRDefault="00E611DA" w:rsidP="00E611DA">
      <w:pPr>
        <w:pStyle w:val="ListParagraph"/>
        <w:rPr>
          <w:rFonts w:ascii="Arial" w:hAnsi="Arial" w:cs="Arial"/>
          <w:sz w:val="26"/>
          <w:szCs w:val="26"/>
        </w:rPr>
      </w:pPr>
    </w:p>
    <w:p w14:paraId="44AA7430" w14:textId="77777777" w:rsidR="00FF089A" w:rsidRDefault="00FF089A" w:rsidP="00E611DA">
      <w:pPr>
        <w:pStyle w:val="ListParagraph"/>
        <w:rPr>
          <w:rFonts w:ascii="Arial" w:hAnsi="Arial" w:cs="Arial"/>
          <w:sz w:val="26"/>
          <w:szCs w:val="26"/>
        </w:rPr>
      </w:pPr>
    </w:p>
    <w:p w14:paraId="298402AE" w14:textId="74C1AA2D" w:rsidR="00E611DA" w:rsidRPr="00AE1987" w:rsidRDefault="00E611DA" w:rsidP="00AE1987">
      <w:pPr>
        <w:rPr>
          <w:rFonts w:ascii="Arial" w:hAnsi="Arial" w:cs="Arial"/>
          <w:sz w:val="26"/>
          <w:szCs w:val="26"/>
        </w:rPr>
      </w:pPr>
      <w:r w:rsidRPr="00AE1987">
        <w:rPr>
          <w:rFonts w:ascii="Arial" w:hAnsi="Arial" w:cs="Arial"/>
          <w:sz w:val="26"/>
          <w:szCs w:val="26"/>
        </w:rPr>
        <w:t>IT side</w:t>
      </w:r>
      <w:r w:rsidRPr="00AE1987">
        <w:rPr>
          <w:rFonts w:ascii="Arial" w:hAnsi="Arial" w:cs="Arial"/>
          <w:sz w:val="26"/>
          <w:szCs w:val="26"/>
        </w:rPr>
        <w:t xml:space="preserve"> </w:t>
      </w:r>
      <w:r w:rsidRPr="00AE1987">
        <w:rPr>
          <w:rFonts w:ascii="Arial" w:hAnsi="Arial" w:cs="Arial"/>
          <w:sz w:val="26"/>
          <w:szCs w:val="26"/>
        </w:rPr>
        <w:t>[Project stakeholder]</w:t>
      </w:r>
    </w:p>
    <w:tbl>
      <w:tblPr>
        <w:tblW w:w="9231" w:type="dxa"/>
        <w:tblLook w:val="04A0" w:firstRow="1" w:lastRow="0" w:firstColumn="1" w:lastColumn="0" w:noHBand="0" w:noVBand="1"/>
      </w:tblPr>
      <w:tblGrid>
        <w:gridCol w:w="2365"/>
        <w:gridCol w:w="1264"/>
        <w:gridCol w:w="1320"/>
        <w:gridCol w:w="1816"/>
        <w:gridCol w:w="886"/>
        <w:gridCol w:w="907"/>
        <w:gridCol w:w="1178"/>
      </w:tblGrid>
      <w:tr w:rsidR="00632CB7" w:rsidRPr="001F5D23" w14:paraId="2BCB6F8D" w14:textId="77777777" w:rsidTr="002E038E">
        <w:trPr>
          <w:trHeight w:val="718"/>
        </w:trPr>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14:paraId="02EBBBB4"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Activity / Role</w:t>
            </w:r>
          </w:p>
        </w:tc>
        <w:tc>
          <w:tcPr>
            <w:tcW w:w="1194" w:type="dxa"/>
            <w:tcBorders>
              <w:top w:val="single" w:sz="4" w:space="0" w:color="auto"/>
              <w:left w:val="nil"/>
              <w:bottom w:val="single" w:sz="4" w:space="0" w:color="auto"/>
              <w:right w:val="single" w:sz="4" w:space="0" w:color="auto"/>
            </w:tcBorders>
            <w:shd w:val="clear" w:color="auto" w:fill="auto"/>
            <w:hideMark/>
          </w:tcPr>
          <w:p w14:paraId="288C9FEA"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Project Manager</w:t>
            </w:r>
          </w:p>
        </w:tc>
        <w:tc>
          <w:tcPr>
            <w:tcW w:w="1110" w:type="dxa"/>
            <w:tcBorders>
              <w:top w:val="single" w:sz="4" w:space="0" w:color="auto"/>
              <w:left w:val="nil"/>
              <w:bottom w:val="single" w:sz="4" w:space="0" w:color="auto"/>
              <w:right w:val="single" w:sz="4" w:space="0" w:color="auto"/>
            </w:tcBorders>
            <w:shd w:val="clear" w:color="auto" w:fill="auto"/>
            <w:hideMark/>
          </w:tcPr>
          <w:p w14:paraId="35DF9E57"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System Architect</w:t>
            </w:r>
          </w:p>
        </w:tc>
        <w:tc>
          <w:tcPr>
            <w:tcW w:w="1524" w:type="dxa"/>
            <w:tcBorders>
              <w:top w:val="single" w:sz="4" w:space="0" w:color="auto"/>
              <w:left w:val="nil"/>
              <w:bottom w:val="single" w:sz="4" w:space="0" w:color="auto"/>
              <w:right w:val="single" w:sz="4" w:space="0" w:color="auto"/>
            </w:tcBorders>
            <w:shd w:val="clear" w:color="auto" w:fill="auto"/>
            <w:hideMark/>
          </w:tcPr>
          <w:p w14:paraId="5ECA4147"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Development Lead</w:t>
            </w:r>
          </w:p>
        </w:tc>
        <w:tc>
          <w:tcPr>
            <w:tcW w:w="900" w:type="dxa"/>
            <w:tcBorders>
              <w:top w:val="single" w:sz="4" w:space="0" w:color="auto"/>
              <w:left w:val="nil"/>
              <w:bottom w:val="single" w:sz="4" w:space="0" w:color="auto"/>
              <w:right w:val="single" w:sz="4" w:space="0" w:color="auto"/>
            </w:tcBorders>
            <w:shd w:val="clear" w:color="auto" w:fill="auto"/>
            <w:noWrap/>
            <w:hideMark/>
          </w:tcPr>
          <w:p w14:paraId="10371A30"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UX Lead</w:t>
            </w:r>
          </w:p>
        </w:tc>
        <w:tc>
          <w:tcPr>
            <w:tcW w:w="921" w:type="dxa"/>
            <w:tcBorders>
              <w:top w:val="single" w:sz="4" w:space="0" w:color="auto"/>
              <w:left w:val="nil"/>
              <w:bottom w:val="single" w:sz="4" w:space="0" w:color="auto"/>
              <w:right w:val="single" w:sz="4" w:space="0" w:color="auto"/>
            </w:tcBorders>
            <w:shd w:val="clear" w:color="auto" w:fill="auto"/>
            <w:noWrap/>
            <w:hideMark/>
          </w:tcPr>
          <w:p w14:paraId="2CF44B4D"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QA Lead</w:t>
            </w:r>
          </w:p>
        </w:tc>
        <w:tc>
          <w:tcPr>
            <w:tcW w:w="1173" w:type="dxa"/>
            <w:tcBorders>
              <w:top w:val="single" w:sz="4" w:space="0" w:color="auto"/>
              <w:left w:val="nil"/>
              <w:bottom w:val="single" w:sz="4" w:space="0" w:color="auto"/>
              <w:right w:val="single" w:sz="4" w:space="0" w:color="auto"/>
            </w:tcBorders>
            <w:shd w:val="clear" w:color="auto" w:fill="auto"/>
            <w:hideMark/>
          </w:tcPr>
          <w:p w14:paraId="32F994BA" w14:textId="77777777" w:rsidR="001F5D23" w:rsidRPr="001F5D23" w:rsidRDefault="001F5D23" w:rsidP="001F5D23">
            <w:pPr>
              <w:spacing w:after="0" w:line="240" w:lineRule="auto"/>
              <w:jc w:val="center"/>
              <w:rPr>
                <w:rFonts w:ascii="Arial" w:eastAsia="Times New Roman" w:hAnsi="Arial" w:cs="Arial"/>
                <w:b/>
                <w:bCs/>
                <w:color w:val="000000"/>
                <w:sz w:val="26"/>
                <w:szCs w:val="26"/>
                <w:lang w:eastAsia="en-IN"/>
              </w:rPr>
            </w:pPr>
            <w:r w:rsidRPr="001F5D23">
              <w:rPr>
                <w:rFonts w:ascii="Arial" w:eastAsia="Times New Roman" w:hAnsi="Arial" w:cs="Arial"/>
                <w:b/>
                <w:bCs/>
                <w:color w:val="000000"/>
                <w:sz w:val="26"/>
                <w:szCs w:val="26"/>
                <w:lang w:eastAsia="en-IN"/>
              </w:rPr>
              <w:t>Content Lead</w:t>
            </w:r>
          </w:p>
        </w:tc>
      </w:tr>
      <w:tr w:rsidR="001F5D23" w:rsidRPr="001F5D23" w14:paraId="60342ADC" w14:textId="77777777" w:rsidTr="002E038E">
        <w:trPr>
          <w:trHeight w:val="502"/>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36832EBE"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BRD Preparation</w:t>
            </w:r>
          </w:p>
        </w:tc>
        <w:tc>
          <w:tcPr>
            <w:tcW w:w="1194" w:type="dxa"/>
            <w:tcBorders>
              <w:top w:val="nil"/>
              <w:left w:val="nil"/>
              <w:bottom w:val="single" w:sz="4" w:space="0" w:color="auto"/>
              <w:right w:val="single" w:sz="4" w:space="0" w:color="auto"/>
            </w:tcBorders>
            <w:shd w:val="clear" w:color="auto" w:fill="auto"/>
            <w:noWrap/>
            <w:vAlign w:val="bottom"/>
            <w:hideMark/>
          </w:tcPr>
          <w:p w14:paraId="61A5038A"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1285C124"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524" w:type="dxa"/>
            <w:tcBorders>
              <w:top w:val="nil"/>
              <w:left w:val="nil"/>
              <w:bottom w:val="single" w:sz="4" w:space="0" w:color="auto"/>
              <w:right w:val="single" w:sz="4" w:space="0" w:color="auto"/>
            </w:tcBorders>
            <w:shd w:val="clear" w:color="auto" w:fill="auto"/>
            <w:noWrap/>
            <w:vAlign w:val="bottom"/>
            <w:hideMark/>
          </w:tcPr>
          <w:p w14:paraId="304F4D28"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c>
          <w:tcPr>
            <w:tcW w:w="900" w:type="dxa"/>
            <w:tcBorders>
              <w:top w:val="nil"/>
              <w:left w:val="nil"/>
              <w:bottom w:val="single" w:sz="4" w:space="0" w:color="auto"/>
              <w:right w:val="single" w:sz="4" w:space="0" w:color="auto"/>
            </w:tcBorders>
            <w:shd w:val="clear" w:color="auto" w:fill="auto"/>
            <w:noWrap/>
            <w:vAlign w:val="bottom"/>
            <w:hideMark/>
          </w:tcPr>
          <w:p w14:paraId="6D4FD185"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921" w:type="dxa"/>
            <w:tcBorders>
              <w:top w:val="nil"/>
              <w:left w:val="nil"/>
              <w:bottom w:val="single" w:sz="4" w:space="0" w:color="auto"/>
              <w:right w:val="single" w:sz="4" w:space="0" w:color="auto"/>
            </w:tcBorders>
            <w:shd w:val="clear" w:color="auto" w:fill="auto"/>
            <w:noWrap/>
            <w:vAlign w:val="bottom"/>
            <w:hideMark/>
          </w:tcPr>
          <w:p w14:paraId="2A25BAED"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173" w:type="dxa"/>
            <w:tcBorders>
              <w:top w:val="nil"/>
              <w:left w:val="nil"/>
              <w:bottom w:val="single" w:sz="4" w:space="0" w:color="auto"/>
              <w:right w:val="single" w:sz="4" w:space="0" w:color="auto"/>
            </w:tcBorders>
            <w:shd w:val="clear" w:color="auto" w:fill="auto"/>
            <w:noWrap/>
            <w:vAlign w:val="bottom"/>
            <w:hideMark/>
          </w:tcPr>
          <w:p w14:paraId="0480E740"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r>
      <w:tr w:rsidR="001F5D23" w:rsidRPr="001F5D23" w14:paraId="5187CB12" w14:textId="77777777" w:rsidTr="002E038E">
        <w:trPr>
          <w:trHeight w:val="645"/>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4C5D24FE"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Requirement Gathering</w:t>
            </w:r>
          </w:p>
        </w:tc>
        <w:tc>
          <w:tcPr>
            <w:tcW w:w="1194" w:type="dxa"/>
            <w:tcBorders>
              <w:top w:val="nil"/>
              <w:left w:val="nil"/>
              <w:bottom w:val="single" w:sz="4" w:space="0" w:color="auto"/>
              <w:right w:val="single" w:sz="4" w:space="0" w:color="auto"/>
            </w:tcBorders>
            <w:shd w:val="clear" w:color="auto" w:fill="auto"/>
            <w:noWrap/>
            <w:vAlign w:val="bottom"/>
            <w:hideMark/>
          </w:tcPr>
          <w:p w14:paraId="2C6113C5"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23402AD5"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524" w:type="dxa"/>
            <w:tcBorders>
              <w:top w:val="nil"/>
              <w:left w:val="nil"/>
              <w:bottom w:val="single" w:sz="4" w:space="0" w:color="auto"/>
              <w:right w:val="single" w:sz="4" w:space="0" w:color="auto"/>
            </w:tcBorders>
            <w:shd w:val="clear" w:color="auto" w:fill="auto"/>
            <w:noWrap/>
            <w:vAlign w:val="bottom"/>
            <w:hideMark/>
          </w:tcPr>
          <w:p w14:paraId="6FB8050B"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c>
          <w:tcPr>
            <w:tcW w:w="900" w:type="dxa"/>
            <w:tcBorders>
              <w:top w:val="nil"/>
              <w:left w:val="nil"/>
              <w:bottom w:val="single" w:sz="4" w:space="0" w:color="auto"/>
              <w:right w:val="single" w:sz="4" w:space="0" w:color="auto"/>
            </w:tcBorders>
            <w:shd w:val="clear" w:color="auto" w:fill="auto"/>
            <w:noWrap/>
            <w:vAlign w:val="bottom"/>
            <w:hideMark/>
          </w:tcPr>
          <w:p w14:paraId="01A664C5"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921" w:type="dxa"/>
            <w:tcBorders>
              <w:top w:val="nil"/>
              <w:left w:val="nil"/>
              <w:bottom w:val="single" w:sz="4" w:space="0" w:color="auto"/>
              <w:right w:val="single" w:sz="4" w:space="0" w:color="auto"/>
            </w:tcBorders>
            <w:shd w:val="clear" w:color="auto" w:fill="auto"/>
            <w:noWrap/>
            <w:vAlign w:val="bottom"/>
            <w:hideMark/>
          </w:tcPr>
          <w:p w14:paraId="67749116"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173" w:type="dxa"/>
            <w:tcBorders>
              <w:top w:val="nil"/>
              <w:left w:val="nil"/>
              <w:bottom w:val="single" w:sz="4" w:space="0" w:color="auto"/>
              <w:right w:val="single" w:sz="4" w:space="0" w:color="auto"/>
            </w:tcBorders>
            <w:shd w:val="clear" w:color="auto" w:fill="auto"/>
            <w:noWrap/>
            <w:vAlign w:val="bottom"/>
            <w:hideMark/>
          </w:tcPr>
          <w:p w14:paraId="7DEEE9AF"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r>
      <w:tr w:rsidR="001F5D23" w:rsidRPr="001F5D23" w14:paraId="63D58A1D" w14:textId="77777777" w:rsidTr="002E038E">
        <w:trPr>
          <w:trHeight w:val="499"/>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61864BFA"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Impact Assessment</w:t>
            </w:r>
          </w:p>
        </w:tc>
        <w:tc>
          <w:tcPr>
            <w:tcW w:w="1194" w:type="dxa"/>
            <w:tcBorders>
              <w:top w:val="nil"/>
              <w:left w:val="nil"/>
              <w:bottom w:val="single" w:sz="4" w:space="0" w:color="auto"/>
              <w:right w:val="single" w:sz="4" w:space="0" w:color="auto"/>
            </w:tcBorders>
            <w:shd w:val="clear" w:color="auto" w:fill="auto"/>
            <w:noWrap/>
            <w:vAlign w:val="bottom"/>
            <w:hideMark/>
          </w:tcPr>
          <w:p w14:paraId="781D98DF"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227EA829"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c>
          <w:tcPr>
            <w:tcW w:w="1524" w:type="dxa"/>
            <w:tcBorders>
              <w:top w:val="nil"/>
              <w:left w:val="nil"/>
              <w:bottom w:val="single" w:sz="4" w:space="0" w:color="auto"/>
              <w:right w:val="single" w:sz="4" w:space="0" w:color="auto"/>
            </w:tcBorders>
            <w:shd w:val="clear" w:color="auto" w:fill="auto"/>
            <w:noWrap/>
            <w:vAlign w:val="bottom"/>
            <w:hideMark/>
          </w:tcPr>
          <w:p w14:paraId="7005FE30"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c>
          <w:tcPr>
            <w:tcW w:w="900" w:type="dxa"/>
            <w:tcBorders>
              <w:top w:val="nil"/>
              <w:left w:val="nil"/>
              <w:bottom w:val="single" w:sz="4" w:space="0" w:color="auto"/>
              <w:right w:val="single" w:sz="4" w:space="0" w:color="auto"/>
            </w:tcBorders>
            <w:shd w:val="clear" w:color="auto" w:fill="auto"/>
            <w:noWrap/>
            <w:vAlign w:val="bottom"/>
            <w:hideMark/>
          </w:tcPr>
          <w:p w14:paraId="30F57AB7"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921" w:type="dxa"/>
            <w:tcBorders>
              <w:top w:val="nil"/>
              <w:left w:val="nil"/>
              <w:bottom w:val="single" w:sz="4" w:space="0" w:color="auto"/>
              <w:right w:val="single" w:sz="4" w:space="0" w:color="auto"/>
            </w:tcBorders>
            <w:shd w:val="clear" w:color="auto" w:fill="auto"/>
            <w:noWrap/>
            <w:vAlign w:val="bottom"/>
            <w:hideMark/>
          </w:tcPr>
          <w:p w14:paraId="54717AF2"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173" w:type="dxa"/>
            <w:tcBorders>
              <w:top w:val="nil"/>
              <w:left w:val="nil"/>
              <w:bottom w:val="single" w:sz="4" w:space="0" w:color="auto"/>
              <w:right w:val="single" w:sz="4" w:space="0" w:color="auto"/>
            </w:tcBorders>
            <w:shd w:val="clear" w:color="auto" w:fill="auto"/>
            <w:noWrap/>
            <w:vAlign w:val="bottom"/>
            <w:hideMark/>
          </w:tcPr>
          <w:p w14:paraId="20868629"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r>
      <w:tr w:rsidR="001F5D23" w:rsidRPr="001F5D23" w14:paraId="4F647E63" w14:textId="77777777" w:rsidTr="002E038E">
        <w:trPr>
          <w:trHeight w:val="473"/>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122075B8"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Document Review</w:t>
            </w:r>
          </w:p>
        </w:tc>
        <w:tc>
          <w:tcPr>
            <w:tcW w:w="1194" w:type="dxa"/>
            <w:tcBorders>
              <w:top w:val="nil"/>
              <w:left w:val="nil"/>
              <w:bottom w:val="single" w:sz="4" w:space="0" w:color="auto"/>
              <w:right w:val="single" w:sz="4" w:space="0" w:color="auto"/>
            </w:tcBorders>
            <w:shd w:val="clear" w:color="auto" w:fill="auto"/>
            <w:noWrap/>
            <w:vAlign w:val="bottom"/>
            <w:hideMark/>
          </w:tcPr>
          <w:p w14:paraId="0250DF00"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7387BD97"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524" w:type="dxa"/>
            <w:tcBorders>
              <w:top w:val="nil"/>
              <w:left w:val="nil"/>
              <w:bottom w:val="single" w:sz="4" w:space="0" w:color="auto"/>
              <w:right w:val="single" w:sz="4" w:space="0" w:color="auto"/>
            </w:tcBorders>
            <w:shd w:val="clear" w:color="auto" w:fill="auto"/>
            <w:noWrap/>
            <w:vAlign w:val="bottom"/>
            <w:hideMark/>
          </w:tcPr>
          <w:p w14:paraId="39814BB6"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900" w:type="dxa"/>
            <w:tcBorders>
              <w:top w:val="nil"/>
              <w:left w:val="nil"/>
              <w:bottom w:val="single" w:sz="4" w:space="0" w:color="auto"/>
              <w:right w:val="single" w:sz="4" w:space="0" w:color="auto"/>
            </w:tcBorders>
            <w:shd w:val="clear" w:color="auto" w:fill="auto"/>
            <w:noWrap/>
            <w:vAlign w:val="bottom"/>
            <w:hideMark/>
          </w:tcPr>
          <w:p w14:paraId="30424748"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921" w:type="dxa"/>
            <w:tcBorders>
              <w:top w:val="nil"/>
              <w:left w:val="nil"/>
              <w:bottom w:val="single" w:sz="4" w:space="0" w:color="auto"/>
              <w:right w:val="single" w:sz="4" w:space="0" w:color="auto"/>
            </w:tcBorders>
            <w:shd w:val="clear" w:color="auto" w:fill="auto"/>
            <w:noWrap/>
            <w:vAlign w:val="bottom"/>
            <w:hideMark/>
          </w:tcPr>
          <w:p w14:paraId="79B5578A"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C</w:t>
            </w:r>
          </w:p>
        </w:tc>
        <w:tc>
          <w:tcPr>
            <w:tcW w:w="1173" w:type="dxa"/>
            <w:tcBorders>
              <w:top w:val="nil"/>
              <w:left w:val="nil"/>
              <w:bottom w:val="single" w:sz="4" w:space="0" w:color="auto"/>
              <w:right w:val="single" w:sz="4" w:space="0" w:color="auto"/>
            </w:tcBorders>
            <w:shd w:val="clear" w:color="auto" w:fill="auto"/>
            <w:noWrap/>
            <w:vAlign w:val="bottom"/>
            <w:hideMark/>
          </w:tcPr>
          <w:p w14:paraId="3CEC46CA"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r>
      <w:tr w:rsidR="001F5D23" w:rsidRPr="001F5D23" w14:paraId="5EB34181" w14:textId="77777777" w:rsidTr="002E038E">
        <w:trPr>
          <w:trHeight w:val="601"/>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5D516EFC"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Document Updates</w:t>
            </w:r>
          </w:p>
        </w:tc>
        <w:tc>
          <w:tcPr>
            <w:tcW w:w="1194" w:type="dxa"/>
            <w:tcBorders>
              <w:top w:val="nil"/>
              <w:left w:val="nil"/>
              <w:bottom w:val="single" w:sz="4" w:space="0" w:color="auto"/>
              <w:right w:val="single" w:sz="4" w:space="0" w:color="auto"/>
            </w:tcBorders>
            <w:shd w:val="clear" w:color="auto" w:fill="auto"/>
            <w:noWrap/>
            <w:vAlign w:val="bottom"/>
            <w:hideMark/>
          </w:tcPr>
          <w:p w14:paraId="181B9D47"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766D7D90"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1524" w:type="dxa"/>
            <w:tcBorders>
              <w:top w:val="nil"/>
              <w:left w:val="nil"/>
              <w:bottom w:val="single" w:sz="4" w:space="0" w:color="auto"/>
              <w:right w:val="single" w:sz="4" w:space="0" w:color="auto"/>
            </w:tcBorders>
            <w:shd w:val="clear" w:color="auto" w:fill="auto"/>
            <w:noWrap/>
            <w:vAlign w:val="bottom"/>
            <w:hideMark/>
          </w:tcPr>
          <w:p w14:paraId="6176F62C"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c>
          <w:tcPr>
            <w:tcW w:w="900" w:type="dxa"/>
            <w:tcBorders>
              <w:top w:val="nil"/>
              <w:left w:val="nil"/>
              <w:bottom w:val="single" w:sz="4" w:space="0" w:color="auto"/>
              <w:right w:val="single" w:sz="4" w:space="0" w:color="auto"/>
            </w:tcBorders>
            <w:shd w:val="clear" w:color="auto" w:fill="auto"/>
            <w:noWrap/>
            <w:vAlign w:val="bottom"/>
            <w:hideMark/>
          </w:tcPr>
          <w:p w14:paraId="2BCECF60"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921" w:type="dxa"/>
            <w:tcBorders>
              <w:top w:val="nil"/>
              <w:left w:val="nil"/>
              <w:bottom w:val="single" w:sz="4" w:space="0" w:color="auto"/>
              <w:right w:val="single" w:sz="4" w:space="0" w:color="auto"/>
            </w:tcBorders>
            <w:shd w:val="clear" w:color="auto" w:fill="auto"/>
            <w:noWrap/>
            <w:vAlign w:val="bottom"/>
            <w:hideMark/>
          </w:tcPr>
          <w:p w14:paraId="37F6641A"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1173" w:type="dxa"/>
            <w:tcBorders>
              <w:top w:val="nil"/>
              <w:left w:val="nil"/>
              <w:bottom w:val="single" w:sz="4" w:space="0" w:color="auto"/>
              <w:right w:val="single" w:sz="4" w:space="0" w:color="auto"/>
            </w:tcBorders>
            <w:shd w:val="clear" w:color="auto" w:fill="auto"/>
            <w:noWrap/>
            <w:vAlign w:val="bottom"/>
            <w:hideMark/>
          </w:tcPr>
          <w:p w14:paraId="026B0534"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R</w:t>
            </w:r>
          </w:p>
        </w:tc>
      </w:tr>
      <w:tr w:rsidR="001F5D23" w:rsidRPr="001F5D23" w14:paraId="2A03DFE2" w14:textId="77777777" w:rsidTr="002E038E">
        <w:trPr>
          <w:trHeight w:val="559"/>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1DE4D2C0" w14:textId="77777777" w:rsidR="001F5D23" w:rsidRPr="001F5D23" w:rsidRDefault="001F5D23" w:rsidP="001F5D23">
            <w:pPr>
              <w:spacing w:after="0" w:line="240" w:lineRule="auto"/>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Final Approval</w:t>
            </w:r>
          </w:p>
        </w:tc>
        <w:tc>
          <w:tcPr>
            <w:tcW w:w="1194" w:type="dxa"/>
            <w:tcBorders>
              <w:top w:val="nil"/>
              <w:left w:val="nil"/>
              <w:bottom w:val="single" w:sz="4" w:space="0" w:color="auto"/>
              <w:right w:val="single" w:sz="4" w:space="0" w:color="auto"/>
            </w:tcBorders>
            <w:shd w:val="clear" w:color="auto" w:fill="auto"/>
            <w:noWrap/>
            <w:vAlign w:val="bottom"/>
            <w:hideMark/>
          </w:tcPr>
          <w:p w14:paraId="6E75D4E8"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A</w:t>
            </w:r>
          </w:p>
        </w:tc>
        <w:tc>
          <w:tcPr>
            <w:tcW w:w="1110" w:type="dxa"/>
            <w:tcBorders>
              <w:top w:val="nil"/>
              <w:left w:val="nil"/>
              <w:bottom w:val="single" w:sz="4" w:space="0" w:color="auto"/>
              <w:right w:val="single" w:sz="4" w:space="0" w:color="auto"/>
            </w:tcBorders>
            <w:shd w:val="clear" w:color="auto" w:fill="auto"/>
            <w:noWrap/>
            <w:vAlign w:val="bottom"/>
            <w:hideMark/>
          </w:tcPr>
          <w:p w14:paraId="3975BB39"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1524" w:type="dxa"/>
            <w:tcBorders>
              <w:top w:val="nil"/>
              <w:left w:val="nil"/>
              <w:bottom w:val="single" w:sz="4" w:space="0" w:color="auto"/>
              <w:right w:val="single" w:sz="4" w:space="0" w:color="auto"/>
            </w:tcBorders>
            <w:shd w:val="clear" w:color="auto" w:fill="auto"/>
            <w:noWrap/>
            <w:vAlign w:val="bottom"/>
            <w:hideMark/>
          </w:tcPr>
          <w:p w14:paraId="749C45C2"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900" w:type="dxa"/>
            <w:tcBorders>
              <w:top w:val="nil"/>
              <w:left w:val="nil"/>
              <w:bottom w:val="single" w:sz="4" w:space="0" w:color="auto"/>
              <w:right w:val="single" w:sz="4" w:space="0" w:color="auto"/>
            </w:tcBorders>
            <w:shd w:val="clear" w:color="auto" w:fill="auto"/>
            <w:noWrap/>
            <w:vAlign w:val="bottom"/>
            <w:hideMark/>
          </w:tcPr>
          <w:p w14:paraId="2A2D0B54"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921" w:type="dxa"/>
            <w:tcBorders>
              <w:top w:val="nil"/>
              <w:left w:val="nil"/>
              <w:bottom w:val="single" w:sz="4" w:space="0" w:color="auto"/>
              <w:right w:val="single" w:sz="4" w:space="0" w:color="auto"/>
            </w:tcBorders>
            <w:shd w:val="clear" w:color="auto" w:fill="auto"/>
            <w:noWrap/>
            <w:vAlign w:val="bottom"/>
            <w:hideMark/>
          </w:tcPr>
          <w:p w14:paraId="1D186611"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c>
          <w:tcPr>
            <w:tcW w:w="1173" w:type="dxa"/>
            <w:tcBorders>
              <w:top w:val="nil"/>
              <w:left w:val="nil"/>
              <w:bottom w:val="single" w:sz="4" w:space="0" w:color="auto"/>
              <w:right w:val="single" w:sz="4" w:space="0" w:color="auto"/>
            </w:tcBorders>
            <w:shd w:val="clear" w:color="auto" w:fill="auto"/>
            <w:noWrap/>
            <w:vAlign w:val="bottom"/>
            <w:hideMark/>
          </w:tcPr>
          <w:p w14:paraId="4C1057C4" w14:textId="77777777" w:rsidR="001F5D23" w:rsidRPr="001F5D23" w:rsidRDefault="001F5D23" w:rsidP="001F5D23">
            <w:pPr>
              <w:spacing w:after="0" w:line="240" w:lineRule="auto"/>
              <w:jc w:val="center"/>
              <w:rPr>
                <w:rFonts w:ascii="Arial" w:eastAsia="Times New Roman" w:hAnsi="Arial" w:cs="Arial"/>
                <w:color w:val="000000"/>
                <w:sz w:val="26"/>
                <w:szCs w:val="26"/>
                <w:lang w:eastAsia="en-IN"/>
              </w:rPr>
            </w:pPr>
            <w:r w:rsidRPr="001F5D23">
              <w:rPr>
                <w:rFonts w:ascii="Arial" w:eastAsia="Times New Roman" w:hAnsi="Arial" w:cs="Arial"/>
                <w:color w:val="000000"/>
                <w:sz w:val="26"/>
                <w:szCs w:val="26"/>
                <w:lang w:eastAsia="en-IN"/>
              </w:rPr>
              <w:t>I</w:t>
            </w:r>
          </w:p>
        </w:tc>
      </w:tr>
    </w:tbl>
    <w:p w14:paraId="77607EAF" w14:textId="77777777" w:rsidR="001F5D23" w:rsidRPr="001F5D23" w:rsidRDefault="001F5D23" w:rsidP="00DC209E">
      <w:pPr>
        <w:rPr>
          <w:rFonts w:ascii="Arial" w:hAnsi="Arial" w:cs="Arial"/>
          <w:sz w:val="26"/>
          <w:szCs w:val="26"/>
        </w:rPr>
      </w:pPr>
    </w:p>
    <w:p w14:paraId="1230C9FD" w14:textId="6DC81836" w:rsidR="00FF089A" w:rsidRDefault="00950AFD" w:rsidP="00DC209E">
      <w:pPr>
        <w:rPr>
          <w:rFonts w:ascii="Arial" w:hAnsi="Arial" w:cs="Arial"/>
          <w:sz w:val="26"/>
          <w:szCs w:val="26"/>
        </w:rPr>
      </w:pPr>
      <w:r w:rsidRPr="00950AFD">
        <w:rPr>
          <w:rFonts w:ascii="Arial" w:hAnsi="Arial" w:cs="Arial"/>
          <w:sz w:val="26"/>
          <w:szCs w:val="26"/>
        </w:rPr>
        <w:t xml:space="preserve">        </w:t>
      </w:r>
    </w:p>
    <w:p w14:paraId="332A5746" w14:textId="5D1F3B3F" w:rsidR="00085112" w:rsidRDefault="00950AFD" w:rsidP="00DC209E">
      <w:pPr>
        <w:rPr>
          <w:rFonts w:ascii="Arial" w:hAnsi="Arial" w:cs="Arial"/>
          <w:sz w:val="26"/>
          <w:szCs w:val="26"/>
        </w:rPr>
      </w:pPr>
      <w:r w:rsidRPr="00950AFD">
        <w:rPr>
          <w:rFonts w:ascii="Arial" w:hAnsi="Arial" w:cs="Arial"/>
          <w:sz w:val="26"/>
          <w:szCs w:val="26"/>
        </w:rPr>
        <w:t>Client side</w:t>
      </w:r>
      <w:r w:rsidR="002E2E7F">
        <w:rPr>
          <w:rFonts w:ascii="Arial" w:hAnsi="Arial" w:cs="Arial"/>
          <w:sz w:val="26"/>
          <w:szCs w:val="26"/>
        </w:rPr>
        <w:t xml:space="preserve"> </w:t>
      </w:r>
      <w:r w:rsidRPr="00950AFD">
        <w:rPr>
          <w:rFonts w:ascii="Arial" w:hAnsi="Arial" w:cs="Arial"/>
          <w:sz w:val="26"/>
          <w:szCs w:val="26"/>
        </w:rPr>
        <w:t>[Business Stakeholder]</w:t>
      </w:r>
    </w:p>
    <w:tbl>
      <w:tblPr>
        <w:tblW w:w="9736" w:type="dxa"/>
        <w:tblLayout w:type="fixed"/>
        <w:tblLook w:val="04A0" w:firstRow="1" w:lastRow="0" w:firstColumn="1" w:lastColumn="0" w:noHBand="0" w:noVBand="1"/>
      </w:tblPr>
      <w:tblGrid>
        <w:gridCol w:w="2382"/>
        <w:gridCol w:w="1299"/>
        <w:gridCol w:w="1417"/>
        <w:gridCol w:w="993"/>
        <w:gridCol w:w="2693"/>
        <w:gridCol w:w="952"/>
      </w:tblGrid>
      <w:tr w:rsidR="00632CB7" w:rsidRPr="00FF089A" w14:paraId="5D7B3A10" w14:textId="77777777" w:rsidTr="00632CB7">
        <w:trPr>
          <w:trHeight w:val="790"/>
        </w:trPr>
        <w:tc>
          <w:tcPr>
            <w:tcW w:w="2382" w:type="dxa"/>
            <w:tcBorders>
              <w:top w:val="single" w:sz="4" w:space="0" w:color="auto"/>
              <w:left w:val="single" w:sz="4" w:space="0" w:color="auto"/>
              <w:bottom w:val="single" w:sz="4" w:space="0" w:color="auto"/>
              <w:right w:val="single" w:sz="4" w:space="0" w:color="auto"/>
            </w:tcBorders>
            <w:shd w:val="clear" w:color="auto" w:fill="auto"/>
            <w:noWrap/>
            <w:hideMark/>
          </w:tcPr>
          <w:p w14:paraId="64676698"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Activity / Role</w:t>
            </w:r>
          </w:p>
        </w:tc>
        <w:tc>
          <w:tcPr>
            <w:tcW w:w="1299" w:type="dxa"/>
            <w:tcBorders>
              <w:top w:val="single" w:sz="4" w:space="0" w:color="auto"/>
              <w:left w:val="nil"/>
              <w:bottom w:val="single" w:sz="4" w:space="0" w:color="auto"/>
              <w:right w:val="single" w:sz="4" w:space="0" w:color="auto"/>
            </w:tcBorders>
            <w:shd w:val="clear" w:color="auto" w:fill="auto"/>
            <w:hideMark/>
          </w:tcPr>
          <w:p w14:paraId="6DD7AFE1"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Project Sponsor</w:t>
            </w:r>
          </w:p>
        </w:tc>
        <w:tc>
          <w:tcPr>
            <w:tcW w:w="1417" w:type="dxa"/>
            <w:tcBorders>
              <w:top w:val="single" w:sz="4" w:space="0" w:color="auto"/>
              <w:left w:val="nil"/>
              <w:bottom w:val="single" w:sz="4" w:space="0" w:color="auto"/>
              <w:right w:val="single" w:sz="4" w:space="0" w:color="auto"/>
            </w:tcBorders>
            <w:shd w:val="clear" w:color="auto" w:fill="auto"/>
            <w:hideMark/>
          </w:tcPr>
          <w:p w14:paraId="068342B4"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Business Owner</w:t>
            </w:r>
          </w:p>
        </w:tc>
        <w:tc>
          <w:tcPr>
            <w:tcW w:w="993" w:type="dxa"/>
            <w:tcBorders>
              <w:top w:val="single" w:sz="4" w:space="0" w:color="auto"/>
              <w:left w:val="nil"/>
              <w:bottom w:val="single" w:sz="4" w:space="0" w:color="auto"/>
              <w:right w:val="single" w:sz="4" w:space="0" w:color="auto"/>
            </w:tcBorders>
            <w:shd w:val="clear" w:color="auto" w:fill="auto"/>
            <w:hideMark/>
          </w:tcPr>
          <w:p w14:paraId="74A29F85"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Risk Team</w:t>
            </w:r>
          </w:p>
        </w:tc>
        <w:tc>
          <w:tcPr>
            <w:tcW w:w="2693" w:type="dxa"/>
            <w:tcBorders>
              <w:top w:val="single" w:sz="4" w:space="0" w:color="auto"/>
              <w:left w:val="nil"/>
              <w:bottom w:val="single" w:sz="4" w:space="0" w:color="auto"/>
              <w:right w:val="single" w:sz="4" w:space="0" w:color="auto"/>
            </w:tcBorders>
            <w:shd w:val="clear" w:color="auto" w:fill="auto"/>
            <w:hideMark/>
          </w:tcPr>
          <w:p w14:paraId="1DCEB0FF"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Legal/Compliance</w:t>
            </w:r>
          </w:p>
        </w:tc>
        <w:tc>
          <w:tcPr>
            <w:tcW w:w="952" w:type="dxa"/>
            <w:tcBorders>
              <w:top w:val="single" w:sz="4" w:space="0" w:color="auto"/>
              <w:left w:val="nil"/>
              <w:bottom w:val="single" w:sz="4" w:space="0" w:color="auto"/>
              <w:right w:val="single" w:sz="4" w:space="0" w:color="auto"/>
            </w:tcBorders>
            <w:shd w:val="clear" w:color="auto" w:fill="auto"/>
            <w:hideMark/>
          </w:tcPr>
          <w:p w14:paraId="1D68EDE5" w14:textId="77777777" w:rsidR="00FF089A" w:rsidRPr="00FF089A" w:rsidRDefault="00FF089A" w:rsidP="00FF089A">
            <w:pPr>
              <w:spacing w:after="0" w:line="240" w:lineRule="auto"/>
              <w:jc w:val="center"/>
              <w:rPr>
                <w:rFonts w:ascii="Arial" w:eastAsia="Times New Roman" w:hAnsi="Arial" w:cs="Arial"/>
                <w:b/>
                <w:bCs/>
                <w:color w:val="000000"/>
                <w:sz w:val="26"/>
                <w:szCs w:val="26"/>
                <w:lang w:eastAsia="en-IN"/>
              </w:rPr>
            </w:pPr>
            <w:r w:rsidRPr="00FF089A">
              <w:rPr>
                <w:rFonts w:ascii="Arial" w:eastAsia="Times New Roman" w:hAnsi="Arial" w:cs="Arial"/>
                <w:b/>
                <w:bCs/>
                <w:color w:val="000000"/>
                <w:sz w:val="26"/>
                <w:szCs w:val="26"/>
                <w:lang w:eastAsia="en-IN"/>
              </w:rPr>
              <w:t>Operations Head</w:t>
            </w:r>
          </w:p>
        </w:tc>
      </w:tr>
      <w:tr w:rsidR="00632CB7" w:rsidRPr="00FF089A" w14:paraId="5BE6634A" w14:textId="77777777" w:rsidTr="00632CB7">
        <w:trPr>
          <w:trHeight w:val="586"/>
        </w:trPr>
        <w:tc>
          <w:tcPr>
            <w:tcW w:w="2382" w:type="dxa"/>
            <w:tcBorders>
              <w:top w:val="nil"/>
              <w:left w:val="single" w:sz="4" w:space="0" w:color="auto"/>
              <w:bottom w:val="single" w:sz="4" w:space="0" w:color="auto"/>
              <w:right w:val="single" w:sz="4" w:space="0" w:color="auto"/>
            </w:tcBorders>
            <w:shd w:val="clear" w:color="auto" w:fill="auto"/>
            <w:noWrap/>
            <w:vAlign w:val="bottom"/>
            <w:hideMark/>
          </w:tcPr>
          <w:p w14:paraId="5B6F69C7"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Business Input</w:t>
            </w:r>
          </w:p>
        </w:tc>
        <w:tc>
          <w:tcPr>
            <w:tcW w:w="1299" w:type="dxa"/>
            <w:tcBorders>
              <w:top w:val="nil"/>
              <w:left w:val="nil"/>
              <w:bottom w:val="single" w:sz="4" w:space="0" w:color="auto"/>
              <w:right w:val="single" w:sz="4" w:space="0" w:color="auto"/>
            </w:tcBorders>
            <w:shd w:val="clear" w:color="auto" w:fill="auto"/>
            <w:noWrap/>
            <w:vAlign w:val="bottom"/>
            <w:hideMark/>
          </w:tcPr>
          <w:p w14:paraId="5C39DBB2"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1417" w:type="dxa"/>
            <w:tcBorders>
              <w:top w:val="nil"/>
              <w:left w:val="nil"/>
              <w:bottom w:val="single" w:sz="4" w:space="0" w:color="auto"/>
              <w:right w:val="single" w:sz="4" w:space="0" w:color="auto"/>
            </w:tcBorders>
            <w:shd w:val="clear" w:color="auto" w:fill="auto"/>
            <w:noWrap/>
            <w:vAlign w:val="bottom"/>
            <w:hideMark/>
          </w:tcPr>
          <w:p w14:paraId="32AE24CA"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993" w:type="dxa"/>
            <w:tcBorders>
              <w:top w:val="nil"/>
              <w:left w:val="nil"/>
              <w:bottom w:val="single" w:sz="4" w:space="0" w:color="auto"/>
              <w:right w:val="single" w:sz="4" w:space="0" w:color="auto"/>
            </w:tcBorders>
            <w:shd w:val="clear" w:color="auto" w:fill="auto"/>
            <w:noWrap/>
            <w:vAlign w:val="bottom"/>
            <w:hideMark/>
          </w:tcPr>
          <w:p w14:paraId="5DC62D27"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R</w:t>
            </w:r>
          </w:p>
        </w:tc>
        <w:tc>
          <w:tcPr>
            <w:tcW w:w="2693" w:type="dxa"/>
            <w:tcBorders>
              <w:top w:val="nil"/>
              <w:left w:val="nil"/>
              <w:bottom w:val="single" w:sz="4" w:space="0" w:color="auto"/>
              <w:right w:val="single" w:sz="4" w:space="0" w:color="auto"/>
            </w:tcBorders>
            <w:shd w:val="clear" w:color="auto" w:fill="auto"/>
            <w:noWrap/>
            <w:vAlign w:val="bottom"/>
            <w:hideMark/>
          </w:tcPr>
          <w:p w14:paraId="16BF0DDB"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c>
          <w:tcPr>
            <w:tcW w:w="952" w:type="dxa"/>
            <w:tcBorders>
              <w:top w:val="nil"/>
              <w:left w:val="nil"/>
              <w:bottom w:val="single" w:sz="4" w:space="0" w:color="auto"/>
              <w:right w:val="single" w:sz="4" w:space="0" w:color="auto"/>
            </w:tcBorders>
            <w:shd w:val="clear" w:color="auto" w:fill="auto"/>
            <w:noWrap/>
            <w:vAlign w:val="bottom"/>
            <w:hideMark/>
          </w:tcPr>
          <w:p w14:paraId="3A83587C"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r>
      <w:tr w:rsidR="00632CB7" w:rsidRPr="00FF089A" w14:paraId="256CA89C" w14:textId="77777777" w:rsidTr="00632CB7">
        <w:trPr>
          <w:trHeight w:val="562"/>
        </w:trPr>
        <w:tc>
          <w:tcPr>
            <w:tcW w:w="2382" w:type="dxa"/>
            <w:tcBorders>
              <w:top w:val="nil"/>
              <w:left w:val="single" w:sz="4" w:space="0" w:color="auto"/>
              <w:bottom w:val="single" w:sz="4" w:space="0" w:color="auto"/>
              <w:right w:val="single" w:sz="4" w:space="0" w:color="auto"/>
            </w:tcBorders>
            <w:shd w:val="clear" w:color="auto" w:fill="auto"/>
            <w:noWrap/>
            <w:vAlign w:val="bottom"/>
            <w:hideMark/>
          </w:tcPr>
          <w:p w14:paraId="307BEA58"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Requirements Validation</w:t>
            </w:r>
          </w:p>
        </w:tc>
        <w:tc>
          <w:tcPr>
            <w:tcW w:w="1299" w:type="dxa"/>
            <w:tcBorders>
              <w:top w:val="nil"/>
              <w:left w:val="nil"/>
              <w:bottom w:val="single" w:sz="4" w:space="0" w:color="auto"/>
              <w:right w:val="single" w:sz="4" w:space="0" w:color="auto"/>
            </w:tcBorders>
            <w:shd w:val="clear" w:color="auto" w:fill="auto"/>
            <w:noWrap/>
            <w:vAlign w:val="bottom"/>
            <w:hideMark/>
          </w:tcPr>
          <w:p w14:paraId="1CDA115B"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1417" w:type="dxa"/>
            <w:tcBorders>
              <w:top w:val="nil"/>
              <w:left w:val="nil"/>
              <w:bottom w:val="single" w:sz="4" w:space="0" w:color="auto"/>
              <w:right w:val="single" w:sz="4" w:space="0" w:color="auto"/>
            </w:tcBorders>
            <w:shd w:val="clear" w:color="auto" w:fill="auto"/>
            <w:noWrap/>
            <w:vAlign w:val="bottom"/>
            <w:hideMark/>
          </w:tcPr>
          <w:p w14:paraId="74D88C4C"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993" w:type="dxa"/>
            <w:tcBorders>
              <w:top w:val="nil"/>
              <w:left w:val="nil"/>
              <w:bottom w:val="single" w:sz="4" w:space="0" w:color="auto"/>
              <w:right w:val="single" w:sz="4" w:space="0" w:color="auto"/>
            </w:tcBorders>
            <w:shd w:val="clear" w:color="auto" w:fill="auto"/>
            <w:noWrap/>
            <w:vAlign w:val="bottom"/>
            <w:hideMark/>
          </w:tcPr>
          <w:p w14:paraId="328B4150"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R</w:t>
            </w:r>
          </w:p>
        </w:tc>
        <w:tc>
          <w:tcPr>
            <w:tcW w:w="2693" w:type="dxa"/>
            <w:tcBorders>
              <w:top w:val="nil"/>
              <w:left w:val="nil"/>
              <w:bottom w:val="single" w:sz="4" w:space="0" w:color="auto"/>
              <w:right w:val="single" w:sz="4" w:space="0" w:color="auto"/>
            </w:tcBorders>
            <w:shd w:val="clear" w:color="auto" w:fill="auto"/>
            <w:noWrap/>
            <w:vAlign w:val="bottom"/>
            <w:hideMark/>
          </w:tcPr>
          <w:p w14:paraId="23555DBA"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c>
          <w:tcPr>
            <w:tcW w:w="952" w:type="dxa"/>
            <w:tcBorders>
              <w:top w:val="nil"/>
              <w:left w:val="nil"/>
              <w:bottom w:val="single" w:sz="4" w:space="0" w:color="auto"/>
              <w:right w:val="single" w:sz="4" w:space="0" w:color="auto"/>
            </w:tcBorders>
            <w:shd w:val="clear" w:color="auto" w:fill="auto"/>
            <w:noWrap/>
            <w:vAlign w:val="bottom"/>
            <w:hideMark/>
          </w:tcPr>
          <w:p w14:paraId="1CF95CDF"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r>
      <w:tr w:rsidR="00632CB7" w:rsidRPr="00FF089A" w14:paraId="0CB1A7C0" w14:textId="77777777" w:rsidTr="00632CB7">
        <w:trPr>
          <w:trHeight w:val="667"/>
        </w:trPr>
        <w:tc>
          <w:tcPr>
            <w:tcW w:w="2382" w:type="dxa"/>
            <w:tcBorders>
              <w:top w:val="nil"/>
              <w:left w:val="single" w:sz="4" w:space="0" w:color="auto"/>
              <w:bottom w:val="single" w:sz="4" w:space="0" w:color="auto"/>
              <w:right w:val="single" w:sz="4" w:space="0" w:color="auto"/>
            </w:tcBorders>
            <w:shd w:val="clear" w:color="auto" w:fill="auto"/>
            <w:noWrap/>
            <w:vAlign w:val="bottom"/>
            <w:hideMark/>
          </w:tcPr>
          <w:p w14:paraId="548D3B18"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Regulatory Compliance</w:t>
            </w:r>
          </w:p>
        </w:tc>
        <w:tc>
          <w:tcPr>
            <w:tcW w:w="1299" w:type="dxa"/>
            <w:tcBorders>
              <w:top w:val="nil"/>
              <w:left w:val="nil"/>
              <w:bottom w:val="single" w:sz="4" w:space="0" w:color="auto"/>
              <w:right w:val="single" w:sz="4" w:space="0" w:color="auto"/>
            </w:tcBorders>
            <w:shd w:val="clear" w:color="auto" w:fill="auto"/>
            <w:noWrap/>
            <w:vAlign w:val="bottom"/>
            <w:hideMark/>
          </w:tcPr>
          <w:p w14:paraId="4920DA11"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1417" w:type="dxa"/>
            <w:tcBorders>
              <w:top w:val="nil"/>
              <w:left w:val="nil"/>
              <w:bottom w:val="single" w:sz="4" w:space="0" w:color="auto"/>
              <w:right w:val="single" w:sz="4" w:space="0" w:color="auto"/>
            </w:tcBorders>
            <w:shd w:val="clear" w:color="auto" w:fill="auto"/>
            <w:noWrap/>
            <w:vAlign w:val="bottom"/>
            <w:hideMark/>
          </w:tcPr>
          <w:p w14:paraId="0C5A898F"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993" w:type="dxa"/>
            <w:tcBorders>
              <w:top w:val="nil"/>
              <w:left w:val="nil"/>
              <w:bottom w:val="single" w:sz="4" w:space="0" w:color="auto"/>
              <w:right w:val="single" w:sz="4" w:space="0" w:color="auto"/>
            </w:tcBorders>
            <w:shd w:val="clear" w:color="auto" w:fill="auto"/>
            <w:noWrap/>
            <w:vAlign w:val="bottom"/>
            <w:hideMark/>
          </w:tcPr>
          <w:p w14:paraId="085BDC17"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c>
          <w:tcPr>
            <w:tcW w:w="2693" w:type="dxa"/>
            <w:tcBorders>
              <w:top w:val="nil"/>
              <w:left w:val="nil"/>
              <w:bottom w:val="single" w:sz="4" w:space="0" w:color="auto"/>
              <w:right w:val="single" w:sz="4" w:space="0" w:color="auto"/>
            </w:tcBorders>
            <w:shd w:val="clear" w:color="auto" w:fill="auto"/>
            <w:noWrap/>
            <w:vAlign w:val="bottom"/>
            <w:hideMark/>
          </w:tcPr>
          <w:p w14:paraId="4717071E"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952" w:type="dxa"/>
            <w:tcBorders>
              <w:top w:val="nil"/>
              <w:left w:val="nil"/>
              <w:bottom w:val="single" w:sz="4" w:space="0" w:color="auto"/>
              <w:right w:val="single" w:sz="4" w:space="0" w:color="auto"/>
            </w:tcBorders>
            <w:shd w:val="clear" w:color="auto" w:fill="auto"/>
            <w:noWrap/>
            <w:vAlign w:val="bottom"/>
            <w:hideMark/>
          </w:tcPr>
          <w:p w14:paraId="5978DC8B"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r>
      <w:tr w:rsidR="00632CB7" w:rsidRPr="00FF089A" w14:paraId="201849B3" w14:textId="77777777" w:rsidTr="00632CB7">
        <w:trPr>
          <w:trHeight w:val="642"/>
        </w:trPr>
        <w:tc>
          <w:tcPr>
            <w:tcW w:w="2382" w:type="dxa"/>
            <w:tcBorders>
              <w:top w:val="nil"/>
              <w:left w:val="single" w:sz="4" w:space="0" w:color="auto"/>
              <w:bottom w:val="single" w:sz="4" w:space="0" w:color="auto"/>
              <w:right w:val="single" w:sz="4" w:space="0" w:color="auto"/>
            </w:tcBorders>
            <w:shd w:val="clear" w:color="auto" w:fill="auto"/>
            <w:noWrap/>
            <w:vAlign w:val="bottom"/>
            <w:hideMark/>
          </w:tcPr>
          <w:p w14:paraId="167D2FC4"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Document Approval</w:t>
            </w:r>
          </w:p>
        </w:tc>
        <w:tc>
          <w:tcPr>
            <w:tcW w:w="1299" w:type="dxa"/>
            <w:tcBorders>
              <w:top w:val="nil"/>
              <w:left w:val="nil"/>
              <w:bottom w:val="single" w:sz="4" w:space="0" w:color="auto"/>
              <w:right w:val="single" w:sz="4" w:space="0" w:color="auto"/>
            </w:tcBorders>
            <w:shd w:val="clear" w:color="auto" w:fill="auto"/>
            <w:noWrap/>
            <w:vAlign w:val="bottom"/>
            <w:hideMark/>
          </w:tcPr>
          <w:p w14:paraId="5B9E42D3"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1417" w:type="dxa"/>
            <w:tcBorders>
              <w:top w:val="nil"/>
              <w:left w:val="nil"/>
              <w:bottom w:val="single" w:sz="4" w:space="0" w:color="auto"/>
              <w:right w:val="single" w:sz="4" w:space="0" w:color="auto"/>
            </w:tcBorders>
            <w:shd w:val="clear" w:color="auto" w:fill="auto"/>
            <w:noWrap/>
            <w:vAlign w:val="bottom"/>
            <w:hideMark/>
          </w:tcPr>
          <w:p w14:paraId="61768393"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993" w:type="dxa"/>
            <w:tcBorders>
              <w:top w:val="nil"/>
              <w:left w:val="nil"/>
              <w:bottom w:val="single" w:sz="4" w:space="0" w:color="auto"/>
              <w:right w:val="single" w:sz="4" w:space="0" w:color="auto"/>
            </w:tcBorders>
            <w:shd w:val="clear" w:color="auto" w:fill="auto"/>
            <w:noWrap/>
            <w:vAlign w:val="bottom"/>
            <w:hideMark/>
          </w:tcPr>
          <w:p w14:paraId="1AA27FF6"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C</w:t>
            </w:r>
          </w:p>
        </w:tc>
        <w:tc>
          <w:tcPr>
            <w:tcW w:w="2693" w:type="dxa"/>
            <w:tcBorders>
              <w:top w:val="nil"/>
              <w:left w:val="nil"/>
              <w:bottom w:val="single" w:sz="4" w:space="0" w:color="auto"/>
              <w:right w:val="single" w:sz="4" w:space="0" w:color="auto"/>
            </w:tcBorders>
            <w:shd w:val="clear" w:color="auto" w:fill="auto"/>
            <w:noWrap/>
            <w:vAlign w:val="bottom"/>
            <w:hideMark/>
          </w:tcPr>
          <w:p w14:paraId="6713C6DF"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952" w:type="dxa"/>
            <w:tcBorders>
              <w:top w:val="nil"/>
              <w:left w:val="nil"/>
              <w:bottom w:val="single" w:sz="4" w:space="0" w:color="auto"/>
              <w:right w:val="single" w:sz="4" w:space="0" w:color="auto"/>
            </w:tcBorders>
            <w:shd w:val="clear" w:color="auto" w:fill="auto"/>
            <w:noWrap/>
            <w:vAlign w:val="bottom"/>
            <w:hideMark/>
          </w:tcPr>
          <w:p w14:paraId="7CC1564A"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r>
      <w:tr w:rsidR="00632CB7" w:rsidRPr="00FF089A" w14:paraId="7C435641" w14:textId="77777777" w:rsidTr="00632CB7">
        <w:trPr>
          <w:trHeight w:val="619"/>
        </w:trPr>
        <w:tc>
          <w:tcPr>
            <w:tcW w:w="2382" w:type="dxa"/>
            <w:tcBorders>
              <w:top w:val="nil"/>
              <w:left w:val="single" w:sz="4" w:space="0" w:color="auto"/>
              <w:bottom w:val="single" w:sz="4" w:space="0" w:color="auto"/>
              <w:right w:val="single" w:sz="4" w:space="0" w:color="auto"/>
            </w:tcBorders>
            <w:shd w:val="clear" w:color="auto" w:fill="auto"/>
            <w:noWrap/>
            <w:vAlign w:val="bottom"/>
            <w:hideMark/>
          </w:tcPr>
          <w:p w14:paraId="5ED01265"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Final Sign-Off</w:t>
            </w:r>
          </w:p>
        </w:tc>
        <w:tc>
          <w:tcPr>
            <w:tcW w:w="1299" w:type="dxa"/>
            <w:tcBorders>
              <w:top w:val="nil"/>
              <w:left w:val="nil"/>
              <w:bottom w:val="single" w:sz="4" w:space="0" w:color="auto"/>
              <w:right w:val="single" w:sz="4" w:space="0" w:color="auto"/>
            </w:tcBorders>
            <w:shd w:val="clear" w:color="auto" w:fill="auto"/>
            <w:noWrap/>
            <w:vAlign w:val="bottom"/>
            <w:hideMark/>
          </w:tcPr>
          <w:p w14:paraId="6F5E99A2"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1417" w:type="dxa"/>
            <w:tcBorders>
              <w:top w:val="nil"/>
              <w:left w:val="nil"/>
              <w:bottom w:val="single" w:sz="4" w:space="0" w:color="auto"/>
              <w:right w:val="single" w:sz="4" w:space="0" w:color="auto"/>
            </w:tcBorders>
            <w:shd w:val="clear" w:color="auto" w:fill="auto"/>
            <w:noWrap/>
            <w:vAlign w:val="bottom"/>
            <w:hideMark/>
          </w:tcPr>
          <w:p w14:paraId="1B38E01A"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A</w:t>
            </w:r>
          </w:p>
        </w:tc>
        <w:tc>
          <w:tcPr>
            <w:tcW w:w="993" w:type="dxa"/>
            <w:tcBorders>
              <w:top w:val="nil"/>
              <w:left w:val="nil"/>
              <w:bottom w:val="single" w:sz="4" w:space="0" w:color="auto"/>
              <w:right w:val="single" w:sz="4" w:space="0" w:color="auto"/>
            </w:tcBorders>
            <w:shd w:val="clear" w:color="auto" w:fill="auto"/>
            <w:noWrap/>
            <w:vAlign w:val="bottom"/>
            <w:hideMark/>
          </w:tcPr>
          <w:p w14:paraId="6FFA0FD9"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2693" w:type="dxa"/>
            <w:tcBorders>
              <w:top w:val="nil"/>
              <w:left w:val="nil"/>
              <w:bottom w:val="single" w:sz="4" w:space="0" w:color="auto"/>
              <w:right w:val="single" w:sz="4" w:space="0" w:color="auto"/>
            </w:tcBorders>
            <w:shd w:val="clear" w:color="auto" w:fill="auto"/>
            <w:noWrap/>
            <w:vAlign w:val="bottom"/>
            <w:hideMark/>
          </w:tcPr>
          <w:p w14:paraId="673EDFD5"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c>
          <w:tcPr>
            <w:tcW w:w="952" w:type="dxa"/>
            <w:tcBorders>
              <w:top w:val="nil"/>
              <w:left w:val="nil"/>
              <w:bottom w:val="single" w:sz="4" w:space="0" w:color="auto"/>
              <w:right w:val="single" w:sz="4" w:space="0" w:color="auto"/>
            </w:tcBorders>
            <w:shd w:val="clear" w:color="auto" w:fill="auto"/>
            <w:noWrap/>
            <w:vAlign w:val="bottom"/>
            <w:hideMark/>
          </w:tcPr>
          <w:p w14:paraId="721DCCB6" w14:textId="77777777" w:rsidR="00FF089A" w:rsidRPr="00FF089A" w:rsidRDefault="00FF089A" w:rsidP="00FF089A">
            <w:pPr>
              <w:spacing w:after="0" w:line="240" w:lineRule="auto"/>
              <w:jc w:val="center"/>
              <w:rPr>
                <w:rFonts w:ascii="Arial" w:eastAsia="Times New Roman" w:hAnsi="Arial" w:cs="Arial"/>
                <w:color w:val="000000"/>
                <w:sz w:val="26"/>
                <w:szCs w:val="26"/>
                <w:lang w:eastAsia="en-IN"/>
              </w:rPr>
            </w:pPr>
            <w:r w:rsidRPr="00FF089A">
              <w:rPr>
                <w:rFonts w:ascii="Arial" w:eastAsia="Times New Roman" w:hAnsi="Arial" w:cs="Arial"/>
                <w:color w:val="000000"/>
                <w:sz w:val="26"/>
                <w:szCs w:val="26"/>
                <w:lang w:eastAsia="en-IN"/>
              </w:rPr>
              <w:t>I</w:t>
            </w:r>
          </w:p>
        </w:tc>
      </w:tr>
    </w:tbl>
    <w:p w14:paraId="2C385F92" w14:textId="77777777" w:rsidR="00FF089A" w:rsidRPr="00950AFD" w:rsidRDefault="00FF089A" w:rsidP="00DC209E">
      <w:pPr>
        <w:rPr>
          <w:rFonts w:ascii="Arial" w:hAnsi="Arial" w:cs="Arial"/>
          <w:sz w:val="26"/>
          <w:szCs w:val="26"/>
        </w:rPr>
      </w:pPr>
    </w:p>
    <w:p w14:paraId="45B70449" w14:textId="77777777" w:rsidR="002E038E" w:rsidRDefault="002E038E" w:rsidP="00DC209E"/>
    <w:p w14:paraId="3D2F3E31" w14:textId="5871BAEF" w:rsidR="00085112" w:rsidRDefault="00085112" w:rsidP="00DC209E"/>
    <w:p w14:paraId="1E1D5A90" w14:textId="672803D4" w:rsidR="00085112" w:rsidRDefault="00085112" w:rsidP="00DC209E"/>
    <w:p w14:paraId="0527BABB" w14:textId="60333BD3" w:rsidR="00085112" w:rsidRDefault="00085112" w:rsidP="00DC209E"/>
    <w:p w14:paraId="24ACF66A" w14:textId="755A3154" w:rsidR="00427BE4" w:rsidRPr="00427BE4" w:rsidRDefault="00427BE4" w:rsidP="00427BE4">
      <w:pPr>
        <w:rPr>
          <w:rFonts w:ascii="Arial" w:hAnsi="Arial" w:cs="Arial"/>
          <w:sz w:val="26"/>
          <w:szCs w:val="26"/>
        </w:rPr>
      </w:pPr>
      <w:r w:rsidRPr="00427BE4">
        <w:rPr>
          <w:rFonts w:ascii="Arial" w:hAnsi="Arial" w:cs="Arial"/>
          <w:sz w:val="26"/>
          <w:szCs w:val="26"/>
        </w:rPr>
        <w:t xml:space="preserve">4. </w:t>
      </w:r>
      <w:r>
        <w:rPr>
          <w:rFonts w:ascii="Arial" w:hAnsi="Arial" w:cs="Arial"/>
          <w:sz w:val="26"/>
          <w:szCs w:val="26"/>
        </w:rPr>
        <w:t>INTRODUCTION</w:t>
      </w:r>
    </w:p>
    <w:p w14:paraId="1A760F1C" w14:textId="77777777" w:rsidR="00427BE4" w:rsidRPr="00427BE4" w:rsidRDefault="00427BE4" w:rsidP="00427BE4">
      <w:pPr>
        <w:rPr>
          <w:rFonts w:ascii="Arial" w:hAnsi="Arial" w:cs="Arial"/>
          <w:sz w:val="26"/>
          <w:szCs w:val="26"/>
        </w:rPr>
      </w:pPr>
      <w:r w:rsidRPr="00427BE4">
        <w:rPr>
          <w:rFonts w:ascii="Arial" w:hAnsi="Arial" w:cs="Arial"/>
          <w:sz w:val="26"/>
          <w:szCs w:val="26"/>
        </w:rPr>
        <w:t>4.1 Business Goals</w:t>
      </w:r>
    </w:p>
    <w:p w14:paraId="3E2E6D67" w14:textId="2BF8D382" w:rsidR="00427BE4" w:rsidRDefault="00427BE4" w:rsidP="00427BE4">
      <w:pPr>
        <w:rPr>
          <w:rFonts w:ascii="Arial" w:hAnsi="Arial" w:cs="Arial"/>
          <w:sz w:val="26"/>
          <w:szCs w:val="26"/>
        </w:rPr>
      </w:pPr>
      <w:r w:rsidRPr="00427BE4">
        <w:rPr>
          <w:rFonts w:ascii="Arial" w:hAnsi="Arial" w:cs="Arial"/>
          <w:b/>
          <w:bCs/>
          <w:sz w:val="26"/>
          <w:szCs w:val="26"/>
        </w:rPr>
        <w:t>Organizational Goals:</w:t>
      </w:r>
      <w:r w:rsidRPr="00427BE4">
        <w:rPr>
          <w:rFonts w:ascii="Arial" w:hAnsi="Arial" w:cs="Arial"/>
          <w:sz w:val="26"/>
          <w:szCs w:val="26"/>
        </w:rPr>
        <w:br/>
        <w:t>The organization aims to enhance the efficiency, accuracy, and scalability of its loan processing operations by introducing automation in the risk assessment process. This change aligns with the broader business objective of reducing default rates, improving decision-making speed, and minimizing human bias in loan eligibility evaluation.</w:t>
      </w:r>
    </w:p>
    <w:p w14:paraId="03D6ED89" w14:textId="77777777" w:rsidR="00B7556A" w:rsidRPr="00427BE4" w:rsidRDefault="00B7556A" w:rsidP="00427BE4">
      <w:pPr>
        <w:rPr>
          <w:rFonts w:ascii="Arial" w:hAnsi="Arial" w:cs="Arial"/>
          <w:sz w:val="26"/>
          <w:szCs w:val="26"/>
        </w:rPr>
      </w:pPr>
    </w:p>
    <w:p w14:paraId="1627E628" w14:textId="1BBC904E" w:rsidR="00427BE4" w:rsidRPr="00B7556A" w:rsidRDefault="00427BE4" w:rsidP="00427BE4">
      <w:pPr>
        <w:rPr>
          <w:rFonts w:ascii="Arial" w:hAnsi="Arial" w:cs="Arial"/>
          <w:b/>
          <w:bCs/>
          <w:sz w:val="26"/>
          <w:szCs w:val="26"/>
        </w:rPr>
      </w:pPr>
      <w:r w:rsidRPr="00427BE4">
        <w:rPr>
          <w:rFonts w:ascii="Arial" w:hAnsi="Arial" w:cs="Arial"/>
          <w:b/>
          <w:bCs/>
          <w:sz w:val="26"/>
          <w:szCs w:val="26"/>
        </w:rPr>
        <w:t>Need:</w:t>
      </w:r>
      <w:r w:rsidRPr="00427BE4">
        <w:rPr>
          <w:rFonts w:ascii="Arial" w:hAnsi="Arial" w:cs="Arial"/>
          <w:sz w:val="26"/>
          <w:szCs w:val="26"/>
        </w:rPr>
        <w:br/>
        <w:t>Currently, loan default prediction is a manual process involving subjective evaluation by loan officers. This leads to inconsistencies, delays, and a lack of data-driven decision-making. There is a pressing need to integrate a predictive analytics model into the existing loan management system to automate and standardize the evaluation of applicants’ financial credibility.</w:t>
      </w:r>
    </w:p>
    <w:p w14:paraId="288AE7B8" w14:textId="384F43FD" w:rsidR="00085112" w:rsidRDefault="00085112" w:rsidP="00DC209E"/>
    <w:p w14:paraId="75E5E761" w14:textId="77777777" w:rsidR="00407ABB" w:rsidRPr="00407ABB" w:rsidRDefault="00407ABB" w:rsidP="00407ABB">
      <w:pPr>
        <w:pStyle w:val="Heading4"/>
        <w:rPr>
          <w:rFonts w:ascii="Arial" w:eastAsiaTheme="minorEastAsia" w:hAnsi="Arial" w:cs="Arial"/>
          <w:color w:val="auto"/>
          <w:sz w:val="26"/>
          <w:szCs w:val="26"/>
        </w:rPr>
      </w:pPr>
      <w:r w:rsidRPr="00407ABB">
        <w:rPr>
          <w:rFonts w:ascii="Arial" w:eastAsiaTheme="minorEastAsia" w:hAnsi="Arial" w:cs="Arial"/>
          <w:color w:val="auto"/>
          <w:sz w:val="26"/>
          <w:szCs w:val="26"/>
        </w:rPr>
        <w:t>4.2 Business Objectives</w:t>
      </w:r>
    </w:p>
    <w:p w14:paraId="0FEA7139" w14:textId="77777777" w:rsidR="00407ABB" w:rsidRPr="00407ABB" w:rsidRDefault="00407ABB" w:rsidP="00407ABB">
      <w:pPr>
        <w:pStyle w:val="NormalWeb"/>
        <w:rPr>
          <w:rFonts w:ascii="Arial" w:eastAsiaTheme="minorEastAsia" w:hAnsi="Arial" w:cs="Arial"/>
          <w:sz w:val="26"/>
          <w:szCs w:val="26"/>
          <w:lang w:eastAsia="en-US"/>
        </w:rPr>
      </w:pPr>
      <w:r w:rsidRPr="00407ABB">
        <w:rPr>
          <w:rFonts w:ascii="Arial" w:eastAsiaTheme="minorEastAsia" w:hAnsi="Arial" w:cs="Arial"/>
          <w:sz w:val="26"/>
          <w:szCs w:val="26"/>
          <w:lang w:eastAsia="en-US"/>
        </w:rPr>
        <w:t>To provide an IT solution for the following enhancements in the loan processing system:</w:t>
      </w:r>
    </w:p>
    <w:p w14:paraId="30064A49"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t>Integration of Predictive Model:</w:t>
      </w:r>
      <w:r w:rsidRPr="00407ABB">
        <w:rPr>
          <w:rFonts w:ascii="Arial" w:eastAsiaTheme="minorEastAsia" w:hAnsi="Arial" w:cs="Arial"/>
          <w:sz w:val="26"/>
          <w:szCs w:val="26"/>
          <w:lang w:eastAsia="en-US"/>
        </w:rPr>
        <w:br/>
        <w:t>Incorporate a machine learning-based predictive model into the current loan application system to assess default risk based on applicants' financial and personal data.</w:t>
      </w:r>
    </w:p>
    <w:p w14:paraId="7C5C9D4B"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t>Automation of Loan Decisioning:</w:t>
      </w:r>
      <w:r w:rsidRPr="00407ABB">
        <w:rPr>
          <w:rFonts w:ascii="Arial" w:eastAsiaTheme="minorEastAsia" w:hAnsi="Arial" w:cs="Arial"/>
          <w:sz w:val="26"/>
          <w:szCs w:val="26"/>
          <w:lang w:eastAsia="en-US"/>
        </w:rPr>
        <w:br/>
        <w:t>Enable automated recommendation for loan approval or rejection based on the model's output, reducing the dependency on manual review.</w:t>
      </w:r>
    </w:p>
    <w:p w14:paraId="080B5118"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t>Data Validation and Document Handling:</w:t>
      </w:r>
      <w:r w:rsidRPr="00407ABB">
        <w:rPr>
          <w:rFonts w:ascii="Arial" w:eastAsiaTheme="minorEastAsia" w:hAnsi="Arial" w:cs="Arial"/>
          <w:sz w:val="26"/>
          <w:szCs w:val="26"/>
          <w:lang w:eastAsia="en-US"/>
        </w:rPr>
        <w:br/>
        <w:t>Ensure all submitted data is validated for completeness and accuracy, and allow secure document upload and encryption for income proof, KYC, etc.</w:t>
      </w:r>
    </w:p>
    <w:p w14:paraId="3532A929"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lastRenderedPageBreak/>
        <w:t>Manual Override and Audit Trail:</w:t>
      </w:r>
      <w:r w:rsidRPr="00407ABB">
        <w:rPr>
          <w:rFonts w:ascii="Arial" w:eastAsiaTheme="minorEastAsia" w:hAnsi="Arial" w:cs="Arial"/>
          <w:sz w:val="26"/>
          <w:szCs w:val="26"/>
          <w:lang w:eastAsia="en-US"/>
        </w:rPr>
        <w:br/>
        <w:t>Provide loan officers the ability to override model decisions with justifications and maintain a complete audit trail for compliance.</w:t>
      </w:r>
    </w:p>
    <w:p w14:paraId="73906082"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t>Reporting and Dashboard Enhancements:</w:t>
      </w:r>
      <w:r w:rsidRPr="00407ABB">
        <w:rPr>
          <w:rFonts w:ascii="Arial" w:eastAsiaTheme="minorEastAsia" w:hAnsi="Arial" w:cs="Arial"/>
          <w:sz w:val="26"/>
          <w:szCs w:val="26"/>
          <w:lang w:eastAsia="en-US"/>
        </w:rPr>
        <w:br/>
        <w:t>Add real-time dashboards for tracking loan decisions, prediction accuracy, and system usage. Generate periodic reports for audits and business insights.</w:t>
      </w:r>
    </w:p>
    <w:p w14:paraId="04D35A89" w14:textId="77777777" w:rsidR="00407ABB" w:rsidRPr="00407ABB" w:rsidRDefault="00407ABB" w:rsidP="00407ABB">
      <w:pPr>
        <w:pStyle w:val="NormalWeb"/>
        <w:numPr>
          <w:ilvl w:val="0"/>
          <w:numId w:val="3"/>
        </w:numPr>
        <w:rPr>
          <w:rFonts w:ascii="Arial" w:eastAsiaTheme="minorEastAsia" w:hAnsi="Arial" w:cs="Arial"/>
          <w:sz w:val="26"/>
          <w:szCs w:val="26"/>
          <w:lang w:eastAsia="en-US"/>
        </w:rPr>
      </w:pPr>
      <w:r w:rsidRPr="00407ABB">
        <w:rPr>
          <w:rFonts w:ascii="Arial" w:eastAsiaTheme="minorEastAsia" w:hAnsi="Arial" w:cs="Arial"/>
          <w:b/>
          <w:bCs/>
          <w:sz w:val="26"/>
          <w:szCs w:val="26"/>
          <w:lang w:eastAsia="en-US"/>
        </w:rPr>
        <w:t>Security and Backup:</w:t>
      </w:r>
      <w:r w:rsidRPr="00407ABB">
        <w:rPr>
          <w:rFonts w:ascii="Arial" w:eastAsiaTheme="minorEastAsia" w:hAnsi="Arial" w:cs="Arial"/>
          <w:sz w:val="26"/>
          <w:szCs w:val="26"/>
          <w:lang w:eastAsia="en-US"/>
        </w:rPr>
        <w:br/>
        <w:t>Ensure the system supports data encryption, backup, and recovery mechanisms to protect sensitive user data.</w:t>
      </w:r>
    </w:p>
    <w:p w14:paraId="2AEFF53E" w14:textId="77777777" w:rsidR="00407ABB" w:rsidRDefault="00407ABB" w:rsidP="00DC209E"/>
    <w:p w14:paraId="68346D00" w14:textId="77777777" w:rsidR="00C83E04" w:rsidRPr="00C83E04" w:rsidRDefault="00C83E04" w:rsidP="00C83E04">
      <w:pPr>
        <w:pStyle w:val="Heading4"/>
        <w:rPr>
          <w:rFonts w:ascii="Arial" w:eastAsiaTheme="minorEastAsia" w:hAnsi="Arial" w:cs="Arial"/>
          <w:color w:val="auto"/>
          <w:sz w:val="26"/>
          <w:szCs w:val="26"/>
        </w:rPr>
      </w:pPr>
      <w:r w:rsidRPr="00C83E04">
        <w:rPr>
          <w:rFonts w:ascii="Arial" w:eastAsiaTheme="minorEastAsia" w:hAnsi="Arial" w:cs="Arial"/>
          <w:color w:val="auto"/>
          <w:sz w:val="26"/>
          <w:szCs w:val="26"/>
        </w:rPr>
        <w:t>4.3 Business Rules</w:t>
      </w:r>
    </w:p>
    <w:p w14:paraId="3E468B57" w14:textId="77777777" w:rsidR="00C83E04" w:rsidRPr="00C83E04" w:rsidRDefault="00C83E04" w:rsidP="00C83E04">
      <w:pPr>
        <w:pStyle w:val="NormalWeb"/>
        <w:numPr>
          <w:ilvl w:val="0"/>
          <w:numId w:val="4"/>
        </w:numPr>
        <w:rPr>
          <w:rFonts w:ascii="Arial" w:eastAsiaTheme="minorEastAsia" w:hAnsi="Arial" w:cs="Arial"/>
          <w:sz w:val="26"/>
          <w:szCs w:val="26"/>
          <w:lang w:eastAsia="en-US"/>
        </w:rPr>
      </w:pPr>
      <w:r w:rsidRPr="00C83E04">
        <w:rPr>
          <w:rFonts w:ascii="Arial" w:eastAsiaTheme="minorEastAsia" w:hAnsi="Arial" w:cs="Arial"/>
          <w:sz w:val="26"/>
          <w:szCs w:val="26"/>
          <w:lang w:eastAsia="en-US"/>
        </w:rPr>
        <w:t>All financial and personal data must be encrypted at rest and in transit.</w:t>
      </w:r>
    </w:p>
    <w:p w14:paraId="335C697D" w14:textId="77777777" w:rsidR="00C83E04" w:rsidRPr="00C83E04" w:rsidRDefault="00C83E04" w:rsidP="00C83E04">
      <w:pPr>
        <w:pStyle w:val="NormalWeb"/>
        <w:numPr>
          <w:ilvl w:val="0"/>
          <w:numId w:val="4"/>
        </w:numPr>
        <w:rPr>
          <w:rFonts w:ascii="Arial" w:eastAsiaTheme="minorEastAsia" w:hAnsi="Arial" w:cs="Arial"/>
          <w:sz w:val="26"/>
          <w:szCs w:val="26"/>
          <w:lang w:eastAsia="en-US"/>
        </w:rPr>
      </w:pPr>
      <w:r w:rsidRPr="00C83E04">
        <w:rPr>
          <w:rFonts w:ascii="Arial" w:eastAsiaTheme="minorEastAsia" w:hAnsi="Arial" w:cs="Arial"/>
          <w:sz w:val="26"/>
          <w:szCs w:val="26"/>
          <w:lang w:eastAsia="en-US"/>
        </w:rPr>
        <w:t>Manual override of predictive results must be justified and logged.</w:t>
      </w:r>
    </w:p>
    <w:p w14:paraId="7B47B4ED" w14:textId="77777777" w:rsidR="00C83E04" w:rsidRPr="00C83E04" w:rsidRDefault="00C83E04" w:rsidP="00C83E04">
      <w:pPr>
        <w:pStyle w:val="NormalWeb"/>
        <w:numPr>
          <w:ilvl w:val="0"/>
          <w:numId w:val="4"/>
        </w:numPr>
        <w:rPr>
          <w:rFonts w:ascii="Arial" w:eastAsiaTheme="minorEastAsia" w:hAnsi="Arial" w:cs="Arial"/>
          <w:sz w:val="26"/>
          <w:szCs w:val="26"/>
          <w:lang w:eastAsia="en-US"/>
        </w:rPr>
      </w:pPr>
      <w:r w:rsidRPr="00C83E04">
        <w:rPr>
          <w:rFonts w:ascii="Arial" w:eastAsiaTheme="minorEastAsia" w:hAnsi="Arial" w:cs="Arial"/>
          <w:sz w:val="26"/>
          <w:szCs w:val="26"/>
          <w:lang w:eastAsia="en-US"/>
        </w:rPr>
        <w:t>Only authorized users can access prediction outcomes.</w:t>
      </w:r>
    </w:p>
    <w:p w14:paraId="08F4E41C" w14:textId="77777777" w:rsidR="00C83E04" w:rsidRPr="00C83E04" w:rsidRDefault="00C83E04" w:rsidP="00C83E04">
      <w:pPr>
        <w:pStyle w:val="NormalWeb"/>
        <w:numPr>
          <w:ilvl w:val="0"/>
          <w:numId w:val="4"/>
        </w:numPr>
        <w:rPr>
          <w:rFonts w:ascii="Arial" w:eastAsiaTheme="minorEastAsia" w:hAnsi="Arial" w:cs="Arial"/>
          <w:sz w:val="26"/>
          <w:szCs w:val="26"/>
          <w:lang w:eastAsia="en-US"/>
        </w:rPr>
      </w:pPr>
      <w:r w:rsidRPr="00C83E04">
        <w:rPr>
          <w:rFonts w:ascii="Arial" w:eastAsiaTheme="minorEastAsia" w:hAnsi="Arial" w:cs="Arial"/>
          <w:sz w:val="26"/>
          <w:szCs w:val="26"/>
          <w:lang w:eastAsia="en-US"/>
        </w:rPr>
        <w:t>System must retain audit logs for a minimum of 5 years.</w:t>
      </w:r>
    </w:p>
    <w:p w14:paraId="35DFAAF6" w14:textId="77777777" w:rsidR="00C83E04" w:rsidRPr="00C83E04" w:rsidRDefault="00C83E04" w:rsidP="00C83E04">
      <w:pPr>
        <w:pStyle w:val="NormalWeb"/>
        <w:numPr>
          <w:ilvl w:val="0"/>
          <w:numId w:val="4"/>
        </w:numPr>
        <w:rPr>
          <w:rFonts w:ascii="Arial" w:eastAsiaTheme="minorEastAsia" w:hAnsi="Arial" w:cs="Arial"/>
          <w:sz w:val="26"/>
          <w:szCs w:val="26"/>
          <w:lang w:eastAsia="en-US"/>
        </w:rPr>
      </w:pPr>
      <w:r w:rsidRPr="00C83E04">
        <w:rPr>
          <w:rFonts w:ascii="Arial" w:eastAsiaTheme="minorEastAsia" w:hAnsi="Arial" w:cs="Arial"/>
          <w:sz w:val="26"/>
          <w:szCs w:val="26"/>
          <w:lang w:eastAsia="en-US"/>
        </w:rPr>
        <w:t>Compliance with internal data privacy and external regulations (e.g., RBI guidelines).</w:t>
      </w:r>
    </w:p>
    <w:p w14:paraId="2FA1927A" w14:textId="1A83B646" w:rsidR="00085112" w:rsidRDefault="00085112" w:rsidP="00DC209E"/>
    <w:p w14:paraId="42CF55C2" w14:textId="77777777" w:rsidR="00A67E46" w:rsidRPr="00A67E46" w:rsidRDefault="00A67E46" w:rsidP="00A67E46">
      <w:pPr>
        <w:pStyle w:val="Heading4"/>
        <w:rPr>
          <w:rFonts w:ascii="Arial" w:eastAsiaTheme="minorEastAsia" w:hAnsi="Arial" w:cs="Arial"/>
          <w:color w:val="auto"/>
          <w:sz w:val="26"/>
          <w:szCs w:val="26"/>
        </w:rPr>
      </w:pPr>
      <w:r w:rsidRPr="00A67E46">
        <w:rPr>
          <w:rFonts w:ascii="Arial" w:eastAsiaTheme="minorEastAsia" w:hAnsi="Arial" w:cs="Arial"/>
          <w:color w:val="auto"/>
          <w:sz w:val="26"/>
          <w:szCs w:val="26"/>
        </w:rPr>
        <w:t>4.4 Background</w:t>
      </w:r>
    </w:p>
    <w:p w14:paraId="2719CB98" w14:textId="77777777" w:rsidR="00A67E46" w:rsidRPr="00A67E46" w:rsidRDefault="00A67E46" w:rsidP="00A67E46">
      <w:pPr>
        <w:pStyle w:val="NormalWeb"/>
        <w:rPr>
          <w:rFonts w:ascii="Arial" w:eastAsiaTheme="minorEastAsia" w:hAnsi="Arial" w:cs="Arial"/>
          <w:sz w:val="26"/>
          <w:szCs w:val="26"/>
          <w:lang w:eastAsia="en-US"/>
        </w:rPr>
      </w:pPr>
      <w:r w:rsidRPr="00A67E46">
        <w:rPr>
          <w:rFonts w:ascii="Arial" w:eastAsiaTheme="minorEastAsia" w:hAnsi="Arial" w:cs="Arial"/>
          <w:sz w:val="26"/>
          <w:szCs w:val="26"/>
          <w:lang w:eastAsia="en-US"/>
        </w:rPr>
        <w:t>The project was initiated in response to inefficiencies in the existing manual loan assessment process. Loan officers currently evaluate default risk based on judgment and experience, leading to inconsistencies and delays. The proposed enhancement introduces a predictive model to automate this decision, ensuring consistency, improving accuracy, and reducing the loan processing time. This change request has been raised as part of the project’s continuous improvement effort under the Waterfall development model.</w:t>
      </w:r>
    </w:p>
    <w:p w14:paraId="49F449CF" w14:textId="005C0EEA" w:rsidR="00A67E46" w:rsidRDefault="00A67E46" w:rsidP="00DC209E"/>
    <w:p w14:paraId="39F8726D" w14:textId="77777777" w:rsidR="00A67E46" w:rsidRPr="00A67E46" w:rsidRDefault="00A67E46" w:rsidP="00A67E46">
      <w:pPr>
        <w:pStyle w:val="Heading4"/>
        <w:rPr>
          <w:rFonts w:ascii="Arial" w:eastAsiaTheme="minorEastAsia" w:hAnsi="Arial" w:cs="Arial"/>
          <w:color w:val="auto"/>
          <w:sz w:val="26"/>
          <w:szCs w:val="26"/>
        </w:rPr>
      </w:pPr>
      <w:r w:rsidRPr="00A67E46">
        <w:rPr>
          <w:rFonts w:ascii="Arial" w:eastAsiaTheme="minorEastAsia" w:hAnsi="Arial" w:cs="Arial"/>
          <w:color w:val="auto"/>
          <w:sz w:val="26"/>
          <w:szCs w:val="26"/>
        </w:rPr>
        <w:t>4.5 Project Objective</w:t>
      </w:r>
    </w:p>
    <w:p w14:paraId="0B4A8A14" w14:textId="77777777" w:rsidR="00A67E46" w:rsidRPr="00A67E46" w:rsidRDefault="00A67E46" w:rsidP="00A67E46">
      <w:pPr>
        <w:pStyle w:val="NormalWeb"/>
        <w:rPr>
          <w:rFonts w:ascii="Arial" w:eastAsiaTheme="minorEastAsia" w:hAnsi="Arial" w:cs="Arial"/>
          <w:sz w:val="26"/>
          <w:szCs w:val="26"/>
          <w:lang w:eastAsia="en-US"/>
        </w:rPr>
      </w:pPr>
      <w:r w:rsidRPr="00A67E46">
        <w:rPr>
          <w:rFonts w:ascii="Arial" w:eastAsiaTheme="minorEastAsia" w:hAnsi="Arial" w:cs="Arial"/>
          <w:sz w:val="26"/>
          <w:szCs w:val="26"/>
          <w:lang w:eastAsia="en-US"/>
        </w:rPr>
        <w:t>To implement an advanced predictive analytics component into the existing loan processing application. This module will automatically evaluate default risk based on submitted data and assist in loan approval decisions. The predictive model will be integrated with the current application without changing the core functionality, and will interact with:</w:t>
      </w:r>
    </w:p>
    <w:p w14:paraId="459FE9DF" w14:textId="77777777" w:rsidR="00A67E46" w:rsidRPr="00A67E46" w:rsidRDefault="00A67E46" w:rsidP="00A67E46">
      <w:pPr>
        <w:pStyle w:val="NormalWeb"/>
        <w:numPr>
          <w:ilvl w:val="0"/>
          <w:numId w:val="5"/>
        </w:numPr>
        <w:rPr>
          <w:rFonts w:ascii="Arial" w:eastAsiaTheme="minorEastAsia" w:hAnsi="Arial" w:cs="Arial"/>
          <w:sz w:val="26"/>
          <w:szCs w:val="26"/>
          <w:lang w:eastAsia="en-US"/>
        </w:rPr>
      </w:pPr>
      <w:r w:rsidRPr="00A67E46">
        <w:rPr>
          <w:rFonts w:ascii="Arial" w:eastAsiaTheme="minorEastAsia" w:hAnsi="Arial" w:cs="Arial"/>
          <w:sz w:val="26"/>
          <w:szCs w:val="26"/>
          <w:lang w:eastAsia="en-US"/>
        </w:rPr>
        <w:t>Existing loan application modules.</w:t>
      </w:r>
    </w:p>
    <w:p w14:paraId="22DBEA3A" w14:textId="77777777" w:rsidR="00A67E46" w:rsidRPr="00A67E46" w:rsidRDefault="00A67E46" w:rsidP="00A67E46">
      <w:pPr>
        <w:pStyle w:val="NormalWeb"/>
        <w:numPr>
          <w:ilvl w:val="0"/>
          <w:numId w:val="5"/>
        </w:numPr>
        <w:rPr>
          <w:rFonts w:ascii="Arial" w:eastAsiaTheme="minorEastAsia" w:hAnsi="Arial" w:cs="Arial"/>
          <w:sz w:val="26"/>
          <w:szCs w:val="26"/>
          <w:lang w:eastAsia="en-US"/>
        </w:rPr>
      </w:pPr>
      <w:r w:rsidRPr="00A67E46">
        <w:rPr>
          <w:rFonts w:ascii="Arial" w:eastAsiaTheme="minorEastAsia" w:hAnsi="Arial" w:cs="Arial"/>
          <w:sz w:val="26"/>
          <w:szCs w:val="26"/>
          <w:lang w:eastAsia="en-US"/>
        </w:rPr>
        <w:t>User access control systems.</w:t>
      </w:r>
    </w:p>
    <w:p w14:paraId="508951E6" w14:textId="3972BE7E" w:rsidR="00C14AF7" w:rsidRDefault="00A67E46" w:rsidP="00A025D8">
      <w:pPr>
        <w:pStyle w:val="NormalWeb"/>
        <w:numPr>
          <w:ilvl w:val="0"/>
          <w:numId w:val="5"/>
        </w:numPr>
      </w:pPr>
      <w:r w:rsidRPr="00A67E46">
        <w:rPr>
          <w:rFonts w:ascii="Arial" w:eastAsiaTheme="minorEastAsia" w:hAnsi="Arial" w:cs="Arial"/>
          <w:sz w:val="26"/>
          <w:szCs w:val="26"/>
          <w:lang w:eastAsia="en-US"/>
        </w:rPr>
        <w:t>Data encryption and document storage services</w:t>
      </w:r>
    </w:p>
    <w:p w14:paraId="0202C55D" w14:textId="77777777" w:rsidR="00A025D8" w:rsidRDefault="00A025D8" w:rsidP="00A025D8">
      <w:pPr>
        <w:pStyle w:val="NormalWeb"/>
        <w:ind w:left="720"/>
      </w:pPr>
    </w:p>
    <w:p w14:paraId="2C2AA247" w14:textId="77777777" w:rsidR="00014FF6" w:rsidRPr="00014FF6" w:rsidRDefault="00014FF6" w:rsidP="00014FF6">
      <w:pPr>
        <w:pStyle w:val="Heading4"/>
        <w:rPr>
          <w:rFonts w:ascii="Arial" w:eastAsiaTheme="minorEastAsia" w:hAnsi="Arial" w:cs="Arial"/>
          <w:color w:val="auto"/>
          <w:sz w:val="26"/>
          <w:szCs w:val="26"/>
        </w:rPr>
      </w:pPr>
      <w:r w:rsidRPr="00014FF6">
        <w:rPr>
          <w:rFonts w:ascii="Arial" w:eastAsiaTheme="minorEastAsia" w:hAnsi="Arial" w:cs="Arial"/>
          <w:color w:val="auto"/>
          <w:sz w:val="26"/>
          <w:szCs w:val="26"/>
        </w:rPr>
        <w:t>4.6 Project Scope</w:t>
      </w:r>
    </w:p>
    <w:p w14:paraId="7AA04C2A" w14:textId="77777777" w:rsidR="00014FF6" w:rsidRPr="00014FF6" w:rsidRDefault="00014FF6" w:rsidP="00014FF6">
      <w:pPr>
        <w:pStyle w:val="Heading5"/>
        <w:rPr>
          <w:rFonts w:ascii="Arial" w:eastAsiaTheme="minorEastAsia" w:hAnsi="Arial" w:cs="Arial"/>
          <w:i w:val="0"/>
          <w:iCs w:val="0"/>
          <w:color w:val="auto"/>
          <w:sz w:val="26"/>
          <w:szCs w:val="26"/>
        </w:rPr>
      </w:pPr>
      <w:r w:rsidRPr="00014FF6">
        <w:rPr>
          <w:rFonts w:ascii="Arial" w:eastAsiaTheme="minorEastAsia" w:hAnsi="Arial" w:cs="Arial"/>
          <w:i w:val="0"/>
          <w:iCs w:val="0"/>
          <w:color w:val="auto"/>
          <w:sz w:val="26"/>
          <w:szCs w:val="26"/>
        </w:rPr>
        <w:t>4.6.1 In-Scope Functionality</w:t>
      </w:r>
    </w:p>
    <w:p w14:paraId="7296E74F"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Development and integration of predictive default risk model.</w:t>
      </w:r>
    </w:p>
    <w:p w14:paraId="2234ABE0"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Display of model prediction and decision suggestions.</w:t>
      </w:r>
    </w:p>
    <w:p w14:paraId="59B272AF"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Input validation and secure financial data handling.</w:t>
      </w:r>
    </w:p>
    <w:p w14:paraId="2DE69A43"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Document upload for income/KYC proofs.</w:t>
      </w:r>
    </w:p>
    <w:p w14:paraId="02B8CB65"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Manual override with reason logging.</w:t>
      </w:r>
    </w:p>
    <w:p w14:paraId="065F8702"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Dashboard and reporting features for loan status and analytics.</w:t>
      </w:r>
    </w:p>
    <w:p w14:paraId="19CB1CBE"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User role management and access control updates.</w:t>
      </w:r>
    </w:p>
    <w:p w14:paraId="201A544C"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Audit trail and compliance logging.</w:t>
      </w:r>
    </w:p>
    <w:p w14:paraId="2D20A371" w14:textId="77777777" w:rsidR="00014FF6" w:rsidRPr="00014FF6" w:rsidRDefault="00014FF6" w:rsidP="00014FF6">
      <w:pPr>
        <w:pStyle w:val="NormalWeb"/>
        <w:numPr>
          <w:ilvl w:val="0"/>
          <w:numId w:val="6"/>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Backup and recovery configurations.</w:t>
      </w:r>
    </w:p>
    <w:p w14:paraId="582AEE3E" w14:textId="77777777" w:rsidR="00014FF6" w:rsidRPr="00014FF6" w:rsidRDefault="00014FF6" w:rsidP="00014FF6">
      <w:pPr>
        <w:pStyle w:val="Heading5"/>
        <w:rPr>
          <w:rFonts w:ascii="Arial" w:eastAsiaTheme="minorEastAsia" w:hAnsi="Arial" w:cs="Arial"/>
          <w:i w:val="0"/>
          <w:iCs w:val="0"/>
          <w:color w:val="auto"/>
          <w:sz w:val="26"/>
          <w:szCs w:val="26"/>
        </w:rPr>
      </w:pPr>
      <w:r w:rsidRPr="00014FF6">
        <w:rPr>
          <w:rFonts w:ascii="Arial" w:eastAsiaTheme="minorEastAsia" w:hAnsi="Arial" w:cs="Arial"/>
          <w:i w:val="0"/>
          <w:iCs w:val="0"/>
          <w:color w:val="auto"/>
          <w:sz w:val="26"/>
          <w:szCs w:val="26"/>
        </w:rPr>
        <w:t>4.6.2 Out-of-Scope Functionality</w:t>
      </w:r>
    </w:p>
    <w:p w14:paraId="0202ADF6" w14:textId="77777777" w:rsidR="00014FF6" w:rsidRPr="00014FF6" w:rsidRDefault="00014FF6" w:rsidP="00014FF6">
      <w:pPr>
        <w:pStyle w:val="NormalWeb"/>
        <w:numPr>
          <w:ilvl w:val="0"/>
          <w:numId w:val="7"/>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Real-time data ingestion from external credit bureaus (e.g., CIBIL).</w:t>
      </w:r>
    </w:p>
    <w:p w14:paraId="3BD861AD" w14:textId="77777777" w:rsidR="00014FF6" w:rsidRPr="00014FF6" w:rsidRDefault="00014FF6" w:rsidP="00014FF6">
      <w:pPr>
        <w:pStyle w:val="NormalWeb"/>
        <w:numPr>
          <w:ilvl w:val="0"/>
          <w:numId w:val="7"/>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Redesign of the existing UI beyond necessary changes.</w:t>
      </w:r>
    </w:p>
    <w:p w14:paraId="7728033D" w14:textId="77777777" w:rsidR="00014FF6" w:rsidRPr="00014FF6" w:rsidRDefault="00014FF6" w:rsidP="00014FF6">
      <w:pPr>
        <w:pStyle w:val="NormalWeb"/>
        <w:numPr>
          <w:ilvl w:val="0"/>
          <w:numId w:val="7"/>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Model training and algorithm development (model provided externally).</w:t>
      </w:r>
    </w:p>
    <w:p w14:paraId="0D145F18" w14:textId="77777777" w:rsidR="00014FF6" w:rsidRPr="00014FF6" w:rsidRDefault="00014FF6" w:rsidP="00014FF6">
      <w:pPr>
        <w:pStyle w:val="NormalWeb"/>
        <w:numPr>
          <w:ilvl w:val="0"/>
          <w:numId w:val="7"/>
        </w:numPr>
        <w:rPr>
          <w:rFonts w:ascii="Arial" w:eastAsiaTheme="minorEastAsia" w:hAnsi="Arial" w:cs="Arial"/>
          <w:sz w:val="26"/>
          <w:szCs w:val="26"/>
          <w:lang w:eastAsia="en-US"/>
        </w:rPr>
      </w:pPr>
      <w:r w:rsidRPr="00014FF6">
        <w:rPr>
          <w:rFonts w:ascii="Arial" w:eastAsiaTheme="minorEastAsia" w:hAnsi="Arial" w:cs="Arial"/>
          <w:sz w:val="26"/>
          <w:szCs w:val="26"/>
          <w:lang w:eastAsia="en-US"/>
        </w:rPr>
        <w:t>API exposure to third-party systems.</w:t>
      </w:r>
    </w:p>
    <w:p w14:paraId="685CB827" w14:textId="523DCD72" w:rsidR="00014FF6" w:rsidRDefault="00014FF6" w:rsidP="00DC209E"/>
    <w:p w14:paraId="28832A28" w14:textId="77777777" w:rsidR="0035556F" w:rsidRPr="0035556F" w:rsidRDefault="0035556F" w:rsidP="0035556F">
      <w:pPr>
        <w:pStyle w:val="Heading3"/>
        <w:rPr>
          <w:rFonts w:ascii="Arial" w:eastAsiaTheme="minorEastAsia" w:hAnsi="Arial" w:cs="Arial"/>
          <w:color w:val="auto"/>
          <w:sz w:val="26"/>
          <w:szCs w:val="26"/>
        </w:rPr>
      </w:pPr>
      <w:r w:rsidRPr="0035556F">
        <w:rPr>
          <w:rFonts w:ascii="Arial" w:eastAsiaTheme="minorEastAsia" w:hAnsi="Arial" w:cs="Arial"/>
          <w:color w:val="auto"/>
          <w:sz w:val="26"/>
          <w:szCs w:val="26"/>
        </w:rPr>
        <w:t>5. Assumptions</w:t>
      </w:r>
    </w:p>
    <w:p w14:paraId="4AF513C7"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The predictive model will be externally developed and provided in a deployable format (e.g., via API or library).</w:t>
      </w:r>
    </w:p>
    <w:p w14:paraId="37048B91"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Historical and real-time data required for prediction will be available and clean.</w:t>
      </w:r>
    </w:p>
    <w:p w14:paraId="446AFE16"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Existing loan application workflows remain unchanged except where integration with the predictive model is needed.</w:t>
      </w:r>
    </w:p>
    <w:p w14:paraId="57A2659C"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Required IT infrastructure (servers, storage, and security protocols) is already in place.</w:t>
      </w:r>
    </w:p>
    <w:p w14:paraId="0C2106CA"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End users (loan officers, admins) will be trained to interpret prediction results and use override functionality.</w:t>
      </w:r>
    </w:p>
    <w:p w14:paraId="6A0E232F"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All relevant stakeholders are available for timely sign-offs at each Waterfall phase (Requirements, Design, Development, Testing, UAT).</w:t>
      </w:r>
    </w:p>
    <w:p w14:paraId="3B68BDEE"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Regulatory requirements will not change significantly during the implementation cycle.</w:t>
      </w:r>
    </w:p>
    <w:p w14:paraId="3C4B36F7" w14:textId="77777777" w:rsidR="0035556F" w:rsidRPr="0035556F" w:rsidRDefault="0035556F" w:rsidP="0035556F">
      <w:pPr>
        <w:pStyle w:val="NormalWeb"/>
        <w:numPr>
          <w:ilvl w:val="0"/>
          <w:numId w:val="8"/>
        </w:numPr>
        <w:rPr>
          <w:rFonts w:ascii="Arial" w:eastAsiaTheme="minorEastAsia" w:hAnsi="Arial" w:cs="Arial"/>
          <w:sz w:val="26"/>
          <w:szCs w:val="26"/>
          <w:lang w:eastAsia="en-US"/>
        </w:rPr>
      </w:pPr>
      <w:r w:rsidRPr="0035556F">
        <w:rPr>
          <w:rFonts w:ascii="Arial" w:eastAsiaTheme="minorEastAsia" w:hAnsi="Arial" w:cs="Arial"/>
          <w:sz w:val="26"/>
          <w:szCs w:val="26"/>
          <w:lang w:eastAsia="en-US"/>
        </w:rPr>
        <w:t>All integrations with existing systems (authentication, database, document upload) are stable and compatible with the new enhancement.</w:t>
      </w:r>
    </w:p>
    <w:p w14:paraId="085A89C2" w14:textId="77777777" w:rsidR="00B031FE" w:rsidRPr="00B031FE" w:rsidRDefault="00B031FE" w:rsidP="00B031FE">
      <w:pPr>
        <w:pStyle w:val="NormalWeb"/>
        <w:rPr>
          <w:rFonts w:ascii="Arial" w:eastAsiaTheme="minorEastAsia" w:hAnsi="Arial" w:cs="Arial"/>
          <w:sz w:val="26"/>
          <w:szCs w:val="26"/>
          <w:lang w:eastAsia="en-US"/>
        </w:rPr>
      </w:pPr>
      <w:r>
        <w:rPr>
          <w:rStyle w:val="Strong"/>
          <w:rFonts w:eastAsiaTheme="majorEastAsia"/>
          <w:b w:val="0"/>
          <w:bCs w:val="0"/>
        </w:rPr>
        <w:t xml:space="preserve">6. </w:t>
      </w:r>
      <w:r w:rsidRPr="00B031FE">
        <w:rPr>
          <w:rFonts w:ascii="Arial" w:eastAsiaTheme="minorEastAsia" w:hAnsi="Arial" w:cs="Arial"/>
          <w:sz w:val="26"/>
          <w:szCs w:val="26"/>
          <w:lang w:eastAsia="en-US"/>
        </w:rPr>
        <w:t>Constraints</w:t>
      </w:r>
    </w:p>
    <w:p w14:paraId="14638CE7"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B031FE">
        <w:rPr>
          <w:rFonts w:ascii="Arial" w:eastAsiaTheme="minorEastAsia" w:hAnsi="Arial" w:cs="Arial"/>
          <w:sz w:val="26"/>
          <w:szCs w:val="26"/>
          <w:lang w:eastAsia="en-US"/>
        </w:rPr>
        <w:t xml:space="preserve">The project will follow a </w:t>
      </w:r>
      <w:r w:rsidRPr="0017159B">
        <w:rPr>
          <w:rFonts w:ascii="Arial" w:eastAsiaTheme="minorEastAsia" w:hAnsi="Arial" w:cs="Arial"/>
          <w:sz w:val="26"/>
          <w:szCs w:val="26"/>
          <w:lang w:eastAsia="en-US"/>
        </w:rPr>
        <w:t>Waterfall model, requiring all phases (requirements, design, build, test, deploy) to be completed sequentially.</w:t>
      </w:r>
    </w:p>
    <w:p w14:paraId="4A2140F3"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17159B">
        <w:rPr>
          <w:rFonts w:ascii="Arial" w:eastAsiaTheme="minorEastAsia" w:hAnsi="Arial" w:cs="Arial"/>
          <w:sz w:val="26"/>
          <w:szCs w:val="26"/>
          <w:lang w:eastAsia="en-US"/>
        </w:rPr>
        <w:lastRenderedPageBreak/>
        <w:t>The predictive model is a black-box system and cannot be modified or retrained by internal teams.</w:t>
      </w:r>
    </w:p>
    <w:p w14:paraId="78C58B9B"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17159B">
        <w:rPr>
          <w:rFonts w:ascii="Arial" w:eastAsiaTheme="minorEastAsia" w:hAnsi="Arial" w:cs="Arial"/>
          <w:sz w:val="26"/>
          <w:szCs w:val="26"/>
          <w:lang w:eastAsia="en-US"/>
        </w:rPr>
        <w:t>Integration must happen within the existing application architecture—no complete system overhaul is allowed.</w:t>
      </w:r>
    </w:p>
    <w:p w14:paraId="4D89B7A3"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17159B">
        <w:rPr>
          <w:rFonts w:ascii="Arial" w:eastAsiaTheme="minorEastAsia" w:hAnsi="Arial" w:cs="Arial"/>
          <w:sz w:val="26"/>
          <w:szCs w:val="26"/>
          <w:lang w:eastAsia="en-US"/>
        </w:rPr>
        <w:t>All changes must be backward-compatible with the current production environment.</w:t>
      </w:r>
    </w:p>
    <w:p w14:paraId="3756CBA5"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17159B">
        <w:rPr>
          <w:rFonts w:ascii="Arial" w:eastAsiaTheme="minorEastAsia" w:hAnsi="Arial" w:cs="Arial"/>
          <w:sz w:val="26"/>
          <w:szCs w:val="26"/>
          <w:lang w:eastAsia="en-US"/>
        </w:rPr>
        <w:t>The system must comply with data protection regulations (e.g., RBI, GDPR) without exceptions.</w:t>
      </w:r>
    </w:p>
    <w:p w14:paraId="17CF5435" w14:textId="77777777" w:rsidR="00B031FE" w:rsidRPr="0017159B" w:rsidRDefault="00B031FE" w:rsidP="00B031FE">
      <w:pPr>
        <w:pStyle w:val="NormalWeb"/>
        <w:numPr>
          <w:ilvl w:val="0"/>
          <w:numId w:val="8"/>
        </w:numPr>
        <w:rPr>
          <w:rFonts w:ascii="Arial" w:eastAsiaTheme="minorEastAsia" w:hAnsi="Arial" w:cs="Arial"/>
          <w:sz w:val="26"/>
          <w:szCs w:val="26"/>
          <w:lang w:eastAsia="en-US"/>
        </w:rPr>
      </w:pPr>
      <w:r w:rsidRPr="0017159B">
        <w:rPr>
          <w:rFonts w:ascii="Arial" w:eastAsiaTheme="minorEastAsia" w:hAnsi="Arial" w:cs="Arial"/>
          <w:sz w:val="26"/>
          <w:szCs w:val="26"/>
          <w:lang w:eastAsia="en-US"/>
        </w:rPr>
        <w:t>Project must be delivered within the allocated budget and timeline, as specified in the project charter.</w:t>
      </w:r>
    </w:p>
    <w:p w14:paraId="07DE31E0" w14:textId="77777777" w:rsidR="00B031FE" w:rsidRPr="00B031FE" w:rsidRDefault="00B031FE" w:rsidP="00B031FE">
      <w:pPr>
        <w:pStyle w:val="NormalWeb"/>
        <w:numPr>
          <w:ilvl w:val="0"/>
          <w:numId w:val="8"/>
        </w:numPr>
        <w:rPr>
          <w:rFonts w:ascii="Arial" w:eastAsiaTheme="minorEastAsia" w:hAnsi="Arial" w:cs="Arial"/>
          <w:sz w:val="26"/>
          <w:szCs w:val="26"/>
          <w:lang w:eastAsia="en-US"/>
        </w:rPr>
      </w:pPr>
      <w:r w:rsidRPr="00B031FE">
        <w:rPr>
          <w:rFonts w:ascii="Arial" w:eastAsiaTheme="minorEastAsia" w:hAnsi="Arial" w:cs="Arial"/>
          <w:sz w:val="26"/>
          <w:szCs w:val="26"/>
          <w:lang w:eastAsia="en-US"/>
        </w:rPr>
        <w:t>Testing and validation must be completed using anonymized or masked data to ensure privacy compliance.</w:t>
      </w:r>
    </w:p>
    <w:p w14:paraId="722C0FD3" w14:textId="2710E227" w:rsidR="00B031FE" w:rsidRDefault="00B031FE" w:rsidP="00B031FE">
      <w:pPr>
        <w:pStyle w:val="NormalWeb"/>
        <w:numPr>
          <w:ilvl w:val="0"/>
          <w:numId w:val="8"/>
        </w:numPr>
        <w:rPr>
          <w:rFonts w:ascii="Arial" w:eastAsiaTheme="minorEastAsia" w:hAnsi="Arial" w:cs="Arial"/>
          <w:sz w:val="26"/>
          <w:szCs w:val="26"/>
          <w:lang w:eastAsia="en-US"/>
        </w:rPr>
      </w:pPr>
      <w:r w:rsidRPr="00B031FE">
        <w:rPr>
          <w:rFonts w:ascii="Arial" w:eastAsiaTheme="minorEastAsia" w:hAnsi="Arial" w:cs="Arial"/>
          <w:sz w:val="26"/>
          <w:szCs w:val="26"/>
          <w:lang w:eastAsia="en-US"/>
        </w:rPr>
        <w:t>Only pre-defined user roles will have access to sensitive prediction and override capabilities.</w:t>
      </w:r>
    </w:p>
    <w:p w14:paraId="4DC0B4EA" w14:textId="74E9583F" w:rsidR="002E0449" w:rsidRDefault="002E0449" w:rsidP="002E0449">
      <w:pPr>
        <w:pStyle w:val="NormalWeb"/>
        <w:ind w:left="720"/>
        <w:rPr>
          <w:rFonts w:ascii="Arial" w:eastAsiaTheme="minorEastAsia" w:hAnsi="Arial" w:cs="Arial"/>
          <w:sz w:val="26"/>
          <w:szCs w:val="26"/>
          <w:lang w:eastAsia="en-US"/>
        </w:rPr>
      </w:pPr>
    </w:p>
    <w:p w14:paraId="69B68BD1" w14:textId="77777777" w:rsidR="006B04A9" w:rsidRPr="006B04A9" w:rsidRDefault="006B04A9" w:rsidP="006B04A9">
      <w:pPr>
        <w:pStyle w:val="NormalWeb"/>
        <w:rPr>
          <w:rFonts w:ascii="Arial" w:eastAsiaTheme="minorEastAsia" w:hAnsi="Arial" w:cs="Arial"/>
          <w:b/>
          <w:bCs/>
          <w:sz w:val="26"/>
          <w:szCs w:val="26"/>
          <w:lang w:eastAsia="en-US"/>
        </w:rPr>
      </w:pPr>
      <w:r w:rsidRPr="006B04A9">
        <w:rPr>
          <w:rFonts w:ascii="Arial" w:eastAsiaTheme="minorEastAsia" w:hAnsi="Arial" w:cs="Arial"/>
          <w:sz w:val="26"/>
          <w:szCs w:val="26"/>
          <w:lang w:eastAsia="en-US"/>
        </w:rPr>
        <w:t>7. Risks</w:t>
      </w:r>
    </w:p>
    <w:p w14:paraId="1B1ED1A8" w14:textId="1FF90047" w:rsidR="006B04A9" w:rsidRDefault="006B04A9" w:rsidP="006B04A9">
      <w:pPr>
        <w:pStyle w:val="NormalWeb"/>
        <w:rPr>
          <w:rFonts w:ascii="Arial" w:eastAsiaTheme="minorEastAsia" w:hAnsi="Arial" w:cs="Arial"/>
          <w:sz w:val="26"/>
          <w:szCs w:val="26"/>
          <w:lang w:eastAsia="en-US"/>
        </w:rPr>
      </w:pPr>
      <w:r w:rsidRPr="006B04A9">
        <w:rPr>
          <w:rFonts w:ascii="Arial" w:eastAsiaTheme="minorEastAsia" w:hAnsi="Arial" w:cs="Arial"/>
          <w:sz w:val="26"/>
          <w:szCs w:val="26"/>
          <w:lang w:eastAsia="en-US"/>
        </w:rPr>
        <w:t>A comprehensive risk analysis has been conducted to identify and plan for potential issues that may affect the successful completion of this project. Risks are classified based on their nature, with a strategy defined to address each</w:t>
      </w:r>
      <w:r>
        <w:rPr>
          <w:rFonts w:ascii="Arial" w:eastAsiaTheme="minorEastAsia" w:hAnsi="Arial" w:cs="Arial"/>
          <w:sz w:val="26"/>
          <w:szCs w:val="26"/>
          <w:lang w:eastAsia="en-US"/>
        </w:rPr>
        <w:t>.</w:t>
      </w:r>
    </w:p>
    <w:p w14:paraId="2E8C5818" w14:textId="591C6251" w:rsidR="00855365" w:rsidRDefault="00855365" w:rsidP="006B04A9">
      <w:pPr>
        <w:pStyle w:val="NormalWeb"/>
        <w:rPr>
          <w:rFonts w:ascii="Arial" w:eastAsiaTheme="minorEastAsia" w:hAnsi="Arial" w:cs="Arial"/>
          <w:sz w:val="26"/>
          <w:szCs w:val="26"/>
          <w:lang w:eastAsia="en-US"/>
        </w:rPr>
      </w:pPr>
    </w:p>
    <w:tbl>
      <w:tblPr>
        <w:tblW w:w="8500" w:type="dxa"/>
        <w:tblLook w:val="04A0" w:firstRow="1" w:lastRow="0" w:firstColumn="1" w:lastColumn="0" w:noHBand="0" w:noVBand="1"/>
      </w:tblPr>
      <w:tblGrid>
        <w:gridCol w:w="1965"/>
        <w:gridCol w:w="1890"/>
        <w:gridCol w:w="1875"/>
        <w:gridCol w:w="1311"/>
        <w:gridCol w:w="1459"/>
      </w:tblGrid>
      <w:tr w:rsidR="00855365" w:rsidRPr="00855365" w14:paraId="4CF97AE4" w14:textId="77777777" w:rsidTr="00855365">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70D8"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Risk Type</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98AFCEA"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Description</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4156CF4"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Likelihood</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501C592"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Impact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00578D5"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Strategy</w:t>
            </w:r>
          </w:p>
        </w:tc>
      </w:tr>
      <w:tr w:rsidR="00855365" w:rsidRPr="00855365" w14:paraId="3E1BDFE1" w14:textId="77777777" w:rsidTr="00855365">
        <w:trPr>
          <w:trHeight w:val="15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9EC4BCE"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Technological</w:t>
            </w:r>
          </w:p>
        </w:tc>
        <w:tc>
          <w:tcPr>
            <w:tcW w:w="1900" w:type="dxa"/>
            <w:tcBorders>
              <w:top w:val="nil"/>
              <w:left w:val="nil"/>
              <w:bottom w:val="single" w:sz="4" w:space="0" w:color="auto"/>
              <w:right w:val="single" w:sz="4" w:space="0" w:color="auto"/>
            </w:tcBorders>
            <w:shd w:val="clear" w:color="auto" w:fill="auto"/>
            <w:vAlign w:val="center"/>
            <w:hideMark/>
          </w:tcPr>
          <w:p w14:paraId="1924E28C"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Integration issues between the existing system and the predictive model’s API</w:t>
            </w:r>
          </w:p>
        </w:tc>
        <w:tc>
          <w:tcPr>
            <w:tcW w:w="2020" w:type="dxa"/>
            <w:tcBorders>
              <w:top w:val="nil"/>
              <w:left w:val="nil"/>
              <w:bottom w:val="single" w:sz="4" w:space="0" w:color="auto"/>
              <w:right w:val="single" w:sz="4" w:space="0" w:color="auto"/>
            </w:tcBorders>
            <w:shd w:val="clear" w:color="auto" w:fill="auto"/>
            <w:vAlign w:val="center"/>
            <w:hideMark/>
          </w:tcPr>
          <w:p w14:paraId="3713DDFE"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1038178B"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52EBE0CC"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4F0E0C10" w14:textId="77777777" w:rsidTr="00855365">
        <w:trPr>
          <w:trHeight w:val="1500"/>
        </w:trPr>
        <w:tc>
          <w:tcPr>
            <w:tcW w:w="1660" w:type="dxa"/>
            <w:vMerge/>
            <w:tcBorders>
              <w:top w:val="nil"/>
              <w:left w:val="single" w:sz="4" w:space="0" w:color="auto"/>
              <w:bottom w:val="single" w:sz="4" w:space="0" w:color="auto"/>
              <w:right w:val="single" w:sz="4" w:space="0" w:color="auto"/>
            </w:tcBorders>
            <w:vAlign w:val="center"/>
            <w:hideMark/>
          </w:tcPr>
          <w:p w14:paraId="4E68988C"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1DB11C96"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Lack of infrastructure to support real-time processing and model output</w:t>
            </w:r>
          </w:p>
        </w:tc>
        <w:tc>
          <w:tcPr>
            <w:tcW w:w="2020" w:type="dxa"/>
            <w:tcBorders>
              <w:top w:val="nil"/>
              <w:left w:val="nil"/>
              <w:bottom w:val="single" w:sz="4" w:space="0" w:color="auto"/>
              <w:right w:val="single" w:sz="4" w:space="0" w:color="auto"/>
            </w:tcBorders>
            <w:shd w:val="clear" w:color="auto" w:fill="auto"/>
            <w:vAlign w:val="center"/>
            <w:hideMark/>
          </w:tcPr>
          <w:p w14:paraId="2EA26549"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Low</w:t>
            </w:r>
          </w:p>
        </w:tc>
        <w:tc>
          <w:tcPr>
            <w:tcW w:w="1380" w:type="dxa"/>
            <w:tcBorders>
              <w:top w:val="nil"/>
              <w:left w:val="nil"/>
              <w:bottom w:val="single" w:sz="4" w:space="0" w:color="auto"/>
              <w:right w:val="single" w:sz="4" w:space="0" w:color="auto"/>
            </w:tcBorders>
            <w:shd w:val="clear" w:color="auto" w:fill="auto"/>
            <w:vAlign w:val="center"/>
            <w:hideMark/>
          </w:tcPr>
          <w:p w14:paraId="27145D3D"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540" w:type="dxa"/>
            <w:tcBorders>
              <w:top w:val="nil"/>
              <w:left w:val="nil"/>
              <w:bottom w:val="single" w:sz="4" w:space="0" w:color="auto"/>
              <w:right w:val="single" w:sz="4" w:space="0" w:color="auto"/>
            </w:tcBorders>
            <w:shd w:val="clear" w:color="auto" w:fill="auto"/>
            <w:vAlign w:val="center"/>
            <w:hideMark/>
          </w:tcPr>
          <w:p w14:paraId="5349BE15"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0F1D1E8F" w14:textId="77777777" w:rsidTr="00855365">
        <w:trPr>
          <w:trHeight w:val="15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68F192E2"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Skills</w:t>
            </w:r>
          </w:p>
        </w:tc>
        <w:tc>
          <w:tcPr>
            <w:tcW w:w="1900" w:type="dxa"/>
            <w:tcBorders>
              <w:top w:val="nil"/>
              <w:left w:val="nil"/>
              <w:bottom w:val="single" w:sz="4" w:space="0" w:color="auto"/>
              <w:right w:val="single" w:sz="4" w:space="0" w:color="auto"/>
            </w:tcBorders>
            <w:shd w:val="clear" w:color="auto" w:fill="auto"/>
            <w:vAlign w:val="center"/>
            <w:hideMark/>
          </w:tcPr>
          <w:p w14:paraId="169CD679"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 xml:space="preserve">Limited internal expertise to manage or support ML </w:t>
            </w:r>
            <w:r w:rsidRPr="00855365">
              <w:rPr>
                <w:rFonts w:ascii="Arial" w:eastAsia="Times New Roman" w:hAnsi="Arial" w:cs="Arial"/>
                <w:color w:val="000000"/>
                <w:sz w:val="26"/>
                <w:szCs w:val="26"/>
                <w:lang w:eastAsia="en-IN"/>
              </w:rPr>
              <w:lastRenderedPageBreak/>
              <w:t>model integration</w:t>
            </w:r>
          </w:p>
        </w:tc>
        <w:tc>
          <w:tcPr>
            <w:tcW w:w="2020" w:type="dxa"/>
            <w:tcBorders>
              <w:top w:val="nil"/>
              <w:left w:val="nil"/>
              <w:bottom w:val="single" w:sz="4" w:space="0" w:color="auto"/>
              <w:right w:val="single" w:sz="4" w:space="0" w:color="auto"/>
            </w:tcBorders>
            <w:shd w:val="clear" w:color="auto" w:fill="auto"/>
            <w:vAlign w:val="center"/>
            <w:hideMark/>
          </w:tcPr>
          <w:p w14:paraId="19DCA8CA"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lastRenderedPageBreak/>
              <w:t>High</w:t>
            </w:r>
          </w:p>
        </w:tc>
        <w:tc>
          <w:tcPr>
            <w:tcW w:w="1380" w:type="dxa"/>
            <w:tcBorders>
              <w:top w:val="nil"/>
              <w:left w:val="nil"/>
              <w:bottom w:val="single" w:sz="4" w:space="0" w:color="auto"/>
              <w:right w:val="single" w:sz="4" w:space="0" w:color="auto"/>
            </w:tcBorders>
            <w:shd w:val="clear" w:color="auto" w:fill="auto"/>
            <w:vAlign w:val="center"/>
            <w:hideMark/>
          </w:tcPr>
          <w:p w14:paraId="41441623"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6C1224DD"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1A7FE004" w14:textId="77777777" w:rsidTr="00855365">
        <w:trPr>
          <w:trHeight w:val="1500"/>
        </w:trPr>
        <w:tc>
          <w:tcPr>
            <w:tcW w:w="1660" w:type="dxa"/>
            <w:vMerge/>
            <w:tcBorders>
              <w:top w:val="nil"/>
              <w:left w:val="single" w:sz="4" w:space="0" w:color="auto"/>
              <w:bottom w:val="single" w:sz="4" w:space="0" w:color="auto"/>
              <w:right w:val="single" w:sz="4" w:space="0" w:color="auto"/>
            </w:tcBorders>
            <w:vAlign w:val="center"/>
            <w:hideMark/>
          </w:tcPr>
          <w:p w14:paraId="6B2A198E"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492352F9"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Dependency on external vendors for model performance or updates</w:t>
            </w:r>
          </w:p>
        </w:tc>
        <w:tc>
          <w:tcPr>
            <w:tcW w:w="2020" w:type="dxa"/>
            <w:tcBorders>
              <w:top w:val="nil"/>
              <w:left w:val="nil"/>
              <w:bottom w:val="single" w:sz="4" w:space="0" w:color="auto"/>
              <w:right w:val="single" w:sz="4" w:space="0" w:color="auto"/>
            </w:tcBorders>
            <w:shd w:val="clear" w:color="auto" w:fill="auto"/>
            <w:vAlign w:val="center"/>
            <w:hideMark/>
          </w:tcPr>
          <w:p w14:paraId="6B32F3FE"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1CC759CD"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540" w:type="dxa"/>
            <w:tcBorders>
              <w:top w:val="nil"/>
              <w:left w:val="nil"/>
              <w:bottom w:val="single" w:sz="4" w:space="0" w:color="auto"/>
              <w:right w:val="single" w:sz="4" w:space="0" w:color="auto"/>
            </w:tcBorders>
            <w:shd w:val="clear" w:color="auto" w:fill="auto"/>
            <w:vAlign w:val="center"/>
            <w:hideMark/>
          </w:tcPr>
          <w:p w14:paraId="26CCD123"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Accept</w:t>
            </w:r>
          </w:p>
        </w:tc>
      </w:tr>
      <w:tr w:rsidR="00855365" w:rsidRPr="00855365" w14:paraId="7200E5BA" w14:textId="77777777" w:rsidTr="00855365">
        <w:trPr>
          <w:trHeight w:val="18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6C1CB0D"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Political</w:t>
            </w:r>
          </w:p>
        </w:tc>
        <w:tc>
          <w:tcPr>
            <w:tcW w:w="1900" w:type="dxa"/>
            <w:tcBorders>
              <w:top w:val="nil"/>
              <w:left w:val="nil"/>
              <w:bottom w:val="single" w:sz="4" w:space="0" w:color="auto"/>
              <w:right w:val="single" w:sz="4" w:space="0" w:color="auto"/>
            </w:tcBorders>
            <w:shd w:val="clear" w:color="auto" w:fill="auto"/>
            <w:vAlign w:val="center"/>
            <w:hideMark/>
          </w:tcPr>
          <w:p w14:paraId="43978425"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Resistance from internal stakeholders who previously managed manual evaluation</w:t>
            </w:r>
          </w:p>
        </w:tc>
        <w:tc>
          <w:tcPr>
            <w:tcW w:w="2020" w:type="dxa"/>
            <w:tcBorders>
              <w:top w:val="nil"/>
              <w:left w:val="nil"/>
              <w:bottom w:val="single" w:sz="4" w:space="0" w:color="auto"/>
              <w:right w:val="single" w:sz="4" w:space="0" w:color="auto"/>
            </w:tcBorders>
            <w:shd w:val="clear" w:color="auto" w:fill="auto"/>
            <w:vAlign w:val="center"/>
            <w:hideMark/>
          </w:tcPr>
          <w:p w14:paraId="26B551CA"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150F7DC3"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540" w:type="dxa"/>
            <w:tcBorders>
              <w:top w:val="nil"/>
              <w:left w:val="nil"/>
              <w:bottom w:val="single" w:sz="4" w:space="0" w:color="auto"/>
              <w:right w:val="single" w:sz="4" w:space="0" w:color="auto"/>
            </w:tcBorders>
            <w:shd w:val="clear" w:color="auto" w:fill="auto"/>
            <w:vAlign w:val="center"/>
            <w:hideMark/>
          </w:tcPr>
          <w:p w14:paraId="0E587158"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1A8D8489" w14:textId="77777777" w:rsidTr="00855365">
        <w:trPr>
          <w:trHeight w:val="1500"/>
        </w:trPr>
        <w:tc>
          <w:tcPr>
            <w:tcW w:w="1660" w:type="dxa"/>
            <w:vMerge/>
            <w:tcBorders>
              <w:top w:val="nil"/>
              <w:left w:val="single" w:sz="4" w:space="0" w:color="auto"/>
              <w:bottom w:val="single" w:sz="4" w:space="0" w:color="auto"/>
              <w:right w:val="single" w:sz="4" w:space="0" w:color="auto"/>
            </w:tcBorders>
            <w:vAlign w:val="center"/>
            <w:hideMark/>
          </w:tcPr>
          <w:p w14:paraId="277A0995"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0FCE5A18"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Regulatory policy changes that affect how model decisions can be used</w:t>
            </w:r>
          </w:p>
        </w:tc>
        <w:tc>
          <w:tcPr>
            <w:tcW w:w="2020" w:type="dxa"/>
            <w:tcBorders>
              <w:top w:val="nil"/>
              <w:left w:val="nil"/>
              <w:bottom w:val="single" w:sz="4" w:space="0" w:color="auto"/>
              <w:right w:val="single" w:sz="4" w:space="0" w:color="auto"/>
            </w:tcBorders>
            <w:shd w:val="clear" w:color="auto" w:fill="auto"/>
            <w:vAlign w:val="center"/>
            <w:hideMark/>
          </w:tcPr>
          <w:p w14:paraId="7A6310B3"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Low</w:t>
            </w:r>
          </w:p>
        </w:tc>
        <w:tc>
          <w:tcPr>
            <w:tcW w:w="1380" w:type="dxa"/>
            <w:tcBorders>
              <w:top w:val="nil"/>
              <w:left w:val="nil"/>
              <w:bottom w:val="single" w:sz="4" w:space="0" w:color="auto"/>
              <w:right w:val="single" w:sz="4" w:space="0" w:color="auto"/>
            </w:tcBorders>
            <w:shd w:val="clear" w:color="auto" w:fill="auto"/>
            <w:vAlign w:val="center"/>
            <w:hideMark/>
          </w:tcPr>
          <w:p w14:paraId="458495E4"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0A773734"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Transfer</w:t>
            </w:r>
          </w:p>
        </w:tc>
      </w:tr>
      <w:tr w:rsidR="00855365" w:rsidRPr="00855365" w14:paraId="4F2A1970" w14:textId="77777777" w:rsidTr="00855365">
        <w:trPr>
          <w:trHeight w:val="18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4222298D"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Business</w:t>
            </w:r>
          </w:p>
        </w:tc>
        <w:tc>
          <w:tcPr>
            <w:tcW w:w="1900" w:type="dxa"/>
            <w:tcBorders>
              <w:top w:val="nil"/>
              <w:left w:val="nil"/>
              <w:bottom w:val="single" w:sz="4" w:space="0" w:color="auto"/>
              <w:right w:val="single" w:sz="4" w:space="0" w:color="auto"/>
            </w:tcBorders>
            <w:shd w:val="clear" w:color="auto" w:fill="auto"/>
            <w:vAlign w:val="center"/>
            <w:hideMark/>
          </w:tcPr>
          <w:p w14:paraId="33A0DF63"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Project cancellation could lead to continued inefficiencies and human error in loan decisions</w:t>
            </w:r>
          </w:p>
        </w:tc>
        <w:tc>
          <w:tcPr>
            <w:tcW w:w="2020" w:type="dxa"/>
            <w:tcBorders>
              <w:top w:val="nil"/>
              <w:left w:val="nil"/>
              <w:bottom w:val="single" w:sz="4" w:space="0" w:color="auto"/>
              <w:right w:val="single" w:sz="4" w:space="0" w:color="auto"/>
            </w:tcBorders>
            <w:shd w:val="clear" w:color="auto" w:fill="auto"/>
            <w:vAlign w:val="center"/>
            <w:hideMark/>
          </w:tcPr>
          <w:p w14:paraId="3DA6B8A6"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4006906C"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56DF4A16"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Avoid</w:t>
            </w:r>
          </w:p>
        </w:tc>
      </w:tr>
      <w:tr w:rsidR="00855365" w:rsidRPr="00855365" w14:paraId="57004058" w14:textId="77777777" w:rsidTr="00855365">
        <w:trPr>
          <w:trHeight w:val="2100"/>
        </w:trPr>
        <w:tc>
          <w:tcPr>
            <w:tcW w:w="1660" w:type="dxa"/>
            <w:vMerge/>
            <w:tcBorders>
              <w:top w:val="nil"/>
              <w:left w:val="single" w:sz="4" w:space="0" w:color="auto"/>
              <w:bottom w:val="single" w:sz="4" w:space="0" w:color="auto"/>
              <w:right w:val="single" w:sz="4" w:space="0" w:color="auto"/>
            </w:tcBorders>
            <w:vAlign w:val="center"/>
            <w:hideMark/>
          </w:tcPr>
          <w:p w14:paraId="1D1EC9A9"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412B286B"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Delay in deployment affecting loan processing timelines and customer experience</w:t>
            </w:r>
          </w:p>
        </w:tc>
        <w:tc>
          <w:tcPr>
            <w:tcW w:w="2020" w:type="dxa"/>
            <w:tcBorders>
              <w:top w:val="nil"/>
              <w:left w:val="nil"/>
              <w:bottom w:val="single" w:sz="4" w:space="0" w:color="auto"/>
              <w:right w:val="single" w:sz="4" w:space="0" w:color="auto"/>
            </w:tcBorders>
            <w:shd w:val="clear" w:color="auto" w:fill="auto"/>
            <w:vAlign w:val="center"/>
            <w:hideMark/>
          </w:tcPr>
          <w:p w14:paraId="2FBA6A69"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380" w:type="dxa"/>
            <w:tcBorders>
              <w:top w:val="nil"/>
              <w:left w:val="nil"/>
              <w:bottom w:val="single" w:sz="4" w:space="0" w:color="auto"/>
              <w:right w:val="single" w:sz="4" w:space="0" w:color="auto"/>
            </w:tcBorders>
            <w:shd w:val="clear" w:color="auto" w:fill="auto"/>
            <w:vAlign w:val="center"/>
            <w:hideMark/>
          </w:tcPr>
          <w:p w14:paraId="1D911A4F"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540" w:type="dxa"/>
            <w:tcBorders>
              <w:top w:val="nil"/>
              <w:left w:val="nil"/>
              <w:bottom w:val="single" w:sz="4" w:space="0" w:color="auto"/>
              <w:right w:val="single" w:sz="4" w:space="0" w:color="auto"/>
            </w:tcBorders>
            <w:shd w:val="clear" w:color="auto" w:fill="auto"/>
            <w:vAlign w:val="center"/>
            <w:hideMark/>
          </w:tcPr>
          <w:p w14:paraId="62AB0C35"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40634DA4" w14:textId="77777777" w:rsidTr="00855365">
        <w:trPr>
          <w:trHeight w:val="12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FB149CF"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Requirements</w:t>
            </w:r>
          </w:p>
        </w:tc>
        <w:tc>
          <w:tcPr>
            <w:tcW w:w="1900" w:type="dxa"/>
            <w:tcBorders>
              <w:top w:val="nil"/>
              <w:left w:val="nil"/>
              <w:bottom w:val="single" w:sz="4" w:space="0" w:color="auto"/>
              <w:right w:val="single" w:sz="4" w:space="0" w:color="auto"/>
            </w:tcBorders>
            <w:shd w:val="clear" w:color="auto" w:fill="auto"/>
            <w:vAlign w:val="center"/>
            <w:hideMark/>
          </w:tcPr>
          <w:p w14:paraId="0F695BE0"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Incomplete understanding of predictive model inputs or outputs</w:t>
            </w:r>
          </w:p>
        </w:tc>
        <w:tc>
          <w:tcPr>
            <w:tcW w:w="2020" w:type="dxa"/>
            <w:tcBorders>
              <w:top w:val="nil"/>
              <w:left w:val="nil"/>
              <w:bottom w:val="single" w:sz="4" w:space="0" w:color="auto"/>
              <w:right w:val="single" w:sz="4" w:space="0" w:color="auto"/>
            </w:tcBorders>
            <w:shd w:val="clear" w:color="auto" w:fill="auto"/>
            <w:vAlign w:val="center"/>
            <w:hideMark/>
          </w:tcPr>
          <w:p w14:paraId="57F65366"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1FEA64A5"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7E23D9B1"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r w:rsidR="00855365" w:rsidRPr="00855365" w14:paraId="24B27115" w14:textId="77777777" w:rsidTr="00855365">
        <w:trPr>
          <w:trHeight w:val="1500"/>
        </w:trPr>
        <w:tc>
          <w:tcPr>
            <w:tcW w:w="1660" w:type="dxa"/>
            <w:vMerge/>
            <w:tcBorders>
              <w:top w:val="nil"/>
              <w:left w:val="single" w:sz="4" w:space="0" w:color="auto"/>
              <w:bottom w:val="single" w:sz="4" w:space="0" w:color="auto"/>
              <w:right w:val="single" w:sz="4" w:space="0" w:color="auto"/>
            </w:tcBorders>
            <w:vAlign w:val="center"/>
            <w:hideMark/>
          </w:tcPr>
          <w:p w14:paraId="3CA66D9C"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57C7DC20"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Stakeholders may change requirements mid-phase, disrupting Waterfall progress</w:t>
            </w:r>
          </w:p>
        </w:tc>
        <w:tc>
          <w:tcPr>
            <w:tcW w:w="2020" w:type="dxa"/>
            <w:tcBorders>
              <w:top w:val="nil"/>
              <w:left w:val="nil"/>
              <w:bottom w:val="single" w:sz="4" w:space="0" w:color="auto"/>
              <w:right w:val="single" w:sz="4" w:space="0" w:color="auto"/>
            </w:tcBorders>
            <w:shd w:val="clear" w:color="auto" w:fill="auto"/>
            <w:vAlign w:val="center"/>
            <w:hideMark/>
          </w:tcPr>
          <w:p w14:paraId="2954AB64"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380" w:type="dxa"/>
            <w:tcBorders>
              <w:top w:val="nil"/>
              <w:left w:val="nil"/>
              <w:bottom w:val="single" w:sz="4" w:space="0" w:color="auto"/>
              <w:right w:val="single" w:sz="4" w:space="0" w:color="auto"/>
            </w:tcBorders>
            <w:shd w:val="clear" w:color="auto" w:fill="auto"/>
            <w:vAlign w:val="center"/>
            <w:hideMark/>
          </w:tcPr>
          <w:p w14:paraId="303FE728"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1E93BC7B"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Avoid</w:t>
            </w:r>
          </w:p>
        </w:tc>
      </w:tr>
      <w:tr w:rsidR="00855365" w:rsidRPr="00855365" w14:paraId="62376046" w14:textId="77777777" w:rsidTr="00855365">
        <w:trPr>
          <w:trHeight w:val="150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6CA90785" w14:textId="77777777" w:rsidR="00855365" w:rsidRPr="00855365" w:rsidRDefault="00855365" w:rsidP="00855365">
            <w:pPr>
              <w:spacing w:after="0" w:line="240" w:lineRule="auto"/>
              <w:jc w:val="center"/>
              <w:rPr>
                <w:rFonts w:ascii="Arial" w:eastAsia="Times New Roman" w:hAnsi="Arial" w:cs="Arial"/>
                <w:b/>
                <w:bCs/>
                <w:color w:val="000000"/>
                <w:sz w:val="26"/>
                <w:szCs w:val="26"/>
                <w:lang w:eastAsia="en-IN"/>
              </w:rPr>
            </w:pPr>
            <w:r w:rsidRPr="00855365">
              <w:rPr>
                <w:rFonts w:ascii="Arial" w:eastAsia="Times New Roman" w:hAnsi="Arial" w:cs="Arial"/>
                <w:b/>
                <w:bCs/>
                <w:color w:val="000000"/>
                <w:sz w:val="26"/>
                <w:szCs w:val="26"/>
                <w:lang w:eastAsia="en-IN"/>
              </w:rPr>
              <w:t>Other Risks</w:t>
            </w:r>
          </w:p>
        </w:tc>
        <w:tc>
          <w:tcPr>
            <w:tcW w:w="1900" w:type="dxa"/>
            <w:tcBorders>
              <w:top w:val="nil"/>
              <w:left w:val="nil"/>
              <w:bottom w:val="single" w:sz="4" w:space="0" w:color="auto"/>
              <w:right w:val="single" w:sz="4" w:space="0" w:color="auto"/>
            </w:tcBorders>
            <w:shd w:val="clear" w:color="auto" w:fill="auto"/>
            <w:vAlign w:val="center"/>
            <w:hideMark/>
          </w:tcPr>
          <w:p w14:paraId="2B9271CD"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Data privacy breach due to improper handling of financial information</w:t>
            </w:r>
          </w:p>
        </w:tc>
        <w:tc>
          <w:tcPr>
            <w:tcW w:w="2020" w:type="dxa"/>
            <w:tcBorders>
              <w:top w:val="nil"/>
              <w:left w:val="nil"/>
              <w:bottom w:val="single" w:sz="4" w:space="0" w:color="auto"/>
              <w:right w:val="single" w:sz="4" w:space="0" w:color="auto"/>
            </w:tcBorders>
            <w:shd w:val="clear" w:color="auto" w:fill="auto"/>
            <w:vAlign w:val="center"/>
            <w:hideMark/>
          </w:tcPr>
          <w:p w14:paraId="2C24A24F"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Low</w:t>
            </w:r>
          </w:p>
        </w:tc>
        <w:tc>
          <w:tcPr>
            <w:tcW w:w="1380" w:type="dxa"/>
            <w:tcBorders>
              <w:top w:val="nil"/>
              <w:left w:val="nil"/>
              <w:bottom w:val="single" w:sz="4" w:space="0" w:color="auto"/>
              <w:right w:val="single" w:sz="4" w:space="0" w:color="auto"/>
            </w:tcBorders>
            <w:shd w:val="clear" w:color="auto" w:fill="auto"/>
            <w:vAlign w:val="center"/>
            <w:hideMark/>
          </w:tcPr>
          <w:p w14:paraId="14738C90"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2FE43E50"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Avoid</w:t>
            </w:r>
          </w:p>
        </w:tc>
      </w:tr>
      <w:tr w:rsidR="00855365" w:rsidRPr="00855365" w14:paraId="58997FFB" w14:textId="77777777" w:rsidTr="00855365">
        <w:trPr>
          <w:trHeight w:val="1800"/>
        </w:trPr>
        <w:tc>
          <w:tcPr>
            <w:tcW w:w="1660" w:type="dxa"/>
            <w:vMerge/>
            <w:tcBorders>
              <w:top w:val="nil"/>
              <w:left w:val="single" w:sz="4" w:space="0" w:color="auto"/>
              <w:bottom w:val="single" w:sz="4" w:space="0" w:color="auto"/>
              <w:right w:val="single" w:sz="4" w:space="0" w:color="auto"/>
            </w:tcBorders>
            <w:vAlign w:val="center"/>
            <w:hideMark/>
          </w:tcPr>
          <w:p w14:paraId="017535C6" w14:textId="77777777" w:rsidR="00855365" w:rsidRPr="00855365" w:rsidRDefault="00855365" w:rsidP="00855365">
            <w:pPr>
              <w:spacing w:after="0" w:line="240" w:lineRule="auto"/>
              <w:rPr>
                <w:rFonts w:ascii="Arial" w:eastAsia="Times New Roman" w:hAnsi="Arial" w:cs="Arial"/>
                <w:b/>
                <w:bCs/>
                <w:color w:val="000000"/>
                <w:sz w:val="26"/>
                <w:szCs w:val="26"/>
                <w:lang w:eastAsia="en-IN"/>
              </w:rPr>
            </w:pPr>
          </w:p>
        </w:tc>
        <w:tc>
          <w:tcPr>
            <w:tcW w:w="1900" w:type="dxa"/>
            <w:tcBorders>
              <w:top w:val="nil"/>
              <w:left w:val="nil"/>
              <w:bottom w:val="single" w:sz="4" w:space="0" w:color="auto"/>
              <w:right w:val="single" w:sz="4" w:space="0" w:color="auto"/>
            </w:tcBorders>
            <w:shd w:val="clear" w:color="auto" w:fill="auto"/>
            <w:vAlign w:val="center"/>
            <w:hideMark/>
          </w:tcPr>
          <w:p w14:paraId="089CA654" w14:textId="77777777" w:rsidR="00855365" w:rsidRPr="00855365" w:rsidRDefault="00855365" w:rsidP="00855365">
            <w:pPr>
              <w:spacing w:after="0" w:line="240" w:lineRule="auto"/>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Overreliance on prediction score may cause valid applicants to be incorrectly rejected</w:t>
            </w:r>
          </w:p>
        </w:tc>
        <w:tc>
          <w:tcPr>
            <w:tcW w:w="2020" w:type="dxa"/>
            <w:tcBorders>
              <w:top w:val="nil"/>
              <w:left w:val="nil"/>
              <w:bottom w:val="single" w:sz="4" w:space="0" w:color="auto"/>
              <w:right w:val="single" w:sz="4" w:space="0" w:color="auto"/>
            </w:tcBorders>
            <w:shd w:val="clear" w:color="auto" w:fill="auto"/>
            <w:vAlign w:val="center"/>
            <w:hideMark/>
          </w:tcPr>
          <w:p w14:paraId="7CA59D3C"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Medium</w:t>
            </w:r>
          </w:p>
        </w:tc>
        <w:tc>
          <w:tcPr>
            <w:tcW w:w="1380" w:type="dxa"/>
            <w:tcBorders>
              <w:top w:val="nil"/>
              <w:left w:val="nil"/>
              <w:bottom w:val="single" w:sz="4" w:space="0" w:color="auto"/>
              <w:right w:val="single" w:sz="4" w:space="0" w:color="auto"/>
            </w:tcBorders>
            <w:shd w:val="clear" w:color="auto" w:fill="auto"/>
            <w:vAlign w:val="center"/>
            <w:hideMark/>
          </w:tcPr>
          <w:p w14:paraId="788DFF64"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High</w:t>
            </w:r>
          </w:p>
        </w:tc>
        <w:tc>
          <w:tcPr>
            <w:tcW w:w="1540" w:type="dxa"/>
            <w:tcBorders>
              <w:top w:val="nil"/>
              <w:left w:val="nil"/>
              <w:bottom w:val="single" w:sz="4" w:space="0" w:color="auto"/>
              <w:right w:val="single" w:sz="4" w:space="0" w:color="auto"/>
            </w:tcBorders>
            <w:shd w:val="clear" w:color="auto" w:fill="auto"/>
            <w:vAlign w:val="center"/>
            <w:hideMark/>
          </w:tcPr>
          <w:p w14:paraId="7A8B99D5" w14:textId="77777777" w:rsidR="00855365" w:rsidRPr="00855365" w:rsidRDefault="00855365" w:rsidP="00855365">
            <w:pPr>
              <w:spacing w:after="0" w:line="240" w:lineRule="auto"/>
              <w:jc w:val="center"/>
              <w:rPr>
                <w:rFonts w:ascii="Arial" w:eastAsia="Times New Roman" w:hAnsi="Arial" w:cs="Arial"/>
                <w:color w:val="000000"/>
                <w:sz w:val="26"/>
                <w:szCs w:val="26"/>
                <w:lang w:eastAsia="en-IN"/>
              </w:rPr>
            </w:pPr>
            <w:r w:rsidRPr="00855365">
              <w:rPr>
                <w:rFonts w:ascii="Arial" w:eastAsia="Times New Roman" w:hAnsi="Arial" w:cs="Arial"/>
                <w:color w:val="000000"/>
                <w:sz w:val="26"/>
                <w:szCs w:val="26"/>
                <w:lang w:eastAsia="en-IN"/>
              </w:rPr>
              <w:t>Mitigate</w:t>
            </w:r>
          </w:p>
        </w:tc>
      </w:tr>
    </w:tbl>
    <w:p w14:paraId="30F48FD9" w14:textId="4A183A58" w:rsidR="00855365" w:rsidRDefault="00855365" w:rsidP="006B04A9">
      <w:pPr>
        <w:pStyle w:val="NormalWeb"/>
        <w:rPr>
          <w:rFonts w:ascii="Arial" w:eastAsiaTheme="minorEastAsia" w:hAnsi="Arial" w:cs="Arial"/>
          <w:sz w:val="26"/>
          <w:szCs w:val="26"/>
          <w:lang w:eastAsia="en-US"/>
        </w:rPr>
      </w:pPr>
    </w:p>
    <w:p w14:paraId="1E832DCB" w14:textId="298086D6" w:rsidR="00855365" w:rsidRDefault="00855365" w:rsidP="006B04A9">
      <w:pPr>
        <w:pStyle w:val="NormalWeb"/>
        <w:rPr>
          <w:rFonts w:ascii="Arial" w:eastAsiaTheme="minorEastAsia" w:hAnsi="Arial" w:cs="Arial"/>
          <w:sz w:val="26"/>
          <w:szCs w:val="26"/>
          <w:lang w:eastAsia="en-US"/>
        </w:rPr>
      </w:pPr>
    </w:p>
    <w:p w14:paraId="3C2ADB89" w14:textId="0EA041A1" w:rsidR="00855365" w:rsidRDefault="00855365" w:rsidP="00855365">
      <w:pPr>
        <w:pStyle w:val="Heading4"/>
        <w:rPr>
          <w:rFonts w:ascii="Arial" w:eastAsia="Times New Roman" w:hAnsi="Arial" w:cs="Arial"/>
          <w:color w:val="000000"/>
          <w:sz w:val="26"/>
          <w:szCs w:val="26"/>
          <w:lang w:eastAsia="en-IN"/>
        </w:rPr>
      </w:pPr>
      <w:r w:rsidRPr="00DB19C2">
        <w:rPr>
          <w:rFonts w:ascii="Arial" w:eastAsia="Times New Roman" w:hAnsi="Arial" w:cs="Arial"/>
          <w:color w:val="000000"/>
          <w:sz w:val="26"/>
          <w:szCs w:val="26"/>
          <w:lang w:eastAsia="en-IN"/>
        </w:rPr>
        <w:t>8.1 Legacy System (AS-IS)</w:t>
      </w:r>
    </w:p>
    <w:p w14:paraId="35028053" w14:textId="3C01CAE4" w:rsidR="00DB19C2" w:rsidRDefault="00DB19C2" w:rsidP="00DB19C2">
      <w:pPr>
        <w:rPr>
          <w:lang w:eastAsia="en-IN"/>
        </w:rPr>
      </w:pPr>
    </w:p>
    <w:p w14:paraId="2BD16565" w14:textId="32D23378" w:rsidR="00DB19C2" w:rsidRDefault="00DB19C2" w:rsidP="00DB19C2">
      <w:pPr>
        <w:rPr>
          <w:lang w:eastAsia="en-IN"/>
        </w:rPr>
      </w:pPr>
      <w:r w:rsidRPr="00DB19C2">
        <w:rPr>
          <w:lang w:eastAsia="en-IN"/>
        </w:rPr>
        <w:drawing>
          <wp:inline distT="0" distB="0" distL="0" distR="0" wp14:anchorId="736DA635" wp14:editId="508E32F1">
            <wp:extent cx="4422392" cy="3358243"/>
            <wp:effectExtent l="0" t="0" r="0" b="0"/>
            <wp:docPr id="5" name="Content Placeholder 13">
              <a:extLst xmlns:a="http://schemas.openxmlformats.org/drawingml/2006/main">
                <a:ext uri="{FF2B5EF4-FFF2-40B4-BE49-F238E27FC236}">
                  <a16:creationId xmlns:a16="http://schemas.microsoft.com/office/drawing/2014/main" id="{0BF3FC50-EE34-0374-7038-7F0719050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13">
                      <a:extLst>
                        <a:ext uri="{FF2B5EF4-FFF2-40B4-BE49-F238E27FC236}">
                          <a16:creationId xmlns:a16="http://schemas.microsoft.com/office/drawing/2014/main" id="{0BF3FC50-EE34-0374-7038-7F071905033B}"/>
                        </a:ext>
                      </a:extLst>
                    </pic:cNvPr>
                    <pic:cNvPicPr>
                      <a:picLocks noChangeAspect="1"/>
                    </pic:cNvPicPr>
                  </pic:nvPicPr>
                  <pic:blipFill>
                    <a:blip r:embed="rId5"/>
                    <a:stretch>
                      <a:fillRect/>
                    </a:stretch>
                  </pic:blipFill>
                  <pic:spPr>
                    <a:xfrm>
                      <a:off x="0" y="0"/>
                      <a:ext cx="4422392" cy="3358243"/>
                    </a:xfrm>
                    <a:prstGeom prst="rect">
                      <a:avLst/>
                    </a:prstGeom>
                  </pic:spPr>
                </pic:pic>
              </a:graphicData>
            </a:graphic>
          </wp:inline>
        </w:drawing>
      </w:r>
    </w:p>
    <w:p w14:paraId="450D5F0E" w14:textId="77777777" w:rsidR="00DB19C2" w:rsidRPr="00DB19C2" w:rsidRDefault="00DB19C2" w:rsidP="00DB19C2">
      <w:pPr>
        <w:rPr>
          <w:lang w:eastAsia="en-IN"/>
        </w:rPr>
      </w:pPr>
    </w:p>
    <w:p w14:paraId="5BEB07E5" w14:textId="77777777" w:rsidR="00361E58" w:rsidRDefault="00855365" w:rsidP="00855365">
      <w:pPr>
        <w:pStyle w:val="NormalWeb"/>
        <w:rPr>
          <w:rFonts w:ascii="Arial" w:hAnsi="Arial" w:cs="Arial"/>
          <w:color w:val="000000"/>
          <w:sz w:val="26"/>
          <w:szCs w:val="26"/>
        </w:rPr>
      </w:pPr>
      <w:r w:rsidRPr="00DB19C2">
        <w:rPr>
          <w:rFonts w:ascii="Arial" w:hAnsi="Arial" w:cs="Arial"/>
          <w:color w:val="000000"/>
          <w:sz w:val="26"/>
          <w:szCs w:val="26"/>
        </w:rPr>
        <w:t>Explanation:</w:t>
      </w:r>
    </w:p>
    <w:p w14:paraId="5334EF7C" w14:textId="441E5D38"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br/>
        <w:t>In the current system, loan application evaluation is a manual process. Once the applicant submits a loan application with supporting documents, loan officers assess the risk of default based on their judgment, experience, and financial documentation. This process involves multiple layers of human review, is time-consuming, lacks consistency, and is prone to human error or bias.</w:t>
      </w:r>
    </w:p>
    <w:p w14:paraId="30D44449" w14:textId="77777777"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t>AS-IS Process Flow Diagram (Textual Representation):</w:t>
      </w:r>
    </w:p>
    <w:p w14:paraId="5A4C6EFF"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Applicant Submits Loan Application</w:t>
      </w:r>
    </w:p>
    <w:p w14:paraId="414B1B9B"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Loan Officer Receives Application</w:t>
      </w:r>
    </w:p>
    <w:p w14:paraId="796EE385"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Manual Review of Documents &amp; Financials</w:t>
      </w:r>
    </w:p>
    <w:p w14:paraId="2E1B59D5"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Loan Officer Discusses With Risk Team (If Needed)</w:t>
      </w:r>
    </w:p>
    <w:p w14:paraId="6A52053C"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Manual Decision (Approve/Reject)</w:t>
      </w:r>
    </w:p>
    <w:p w14:paraId="679FCC3A"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Result Communicated to Applicant</w:t>
      </w:r>
    </w:p>
    <w:p w14:paraId="786AA974" w14:textId="77777777" w:rsidR="00855365" w:rsidRPr="00DB19C2" w:rsidRDefault="00855365" w:rsidP="00855365">
      <w:pPr>
        <w:pStyle w:val="NormalWeb"/>
        <w:numPr>
          <w:ilvl w:val="0"/>
          <w:numId w:val="10"/>
        </w:numPr>
        <w:rPr>
          <w:rFonts w:ascii="Arial" w:hAnsi="Arial" w:cs="Arial"/>
          <w:color w:val="000000"/>
          <w:sz w:val="26"/>
          <w:szCs w:val="26"/>
        </w:rPr>
      </w:pPr>
      <w:r w:rsidRPr="00DB19C2">
        <w:rPr>
          <w:rFonts w:ascii="Arial" w:hAnsi="Arial" w:cs="Arial"/>
          <w:color w:val="000000"/>
          <w:sz w:val="26"/>
          <w:szCs w:val="26"/>
        </w:rPr>
        <w:t>Manual Logging of Decision (For Audits)</w:t>
      </w:r>
    </w:p>
    <w:p w14:paraId="2EF3C5EC" w14:textId="77777777"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t>Challenges in the AS-IS Process:</w:t>
      </w:r>
    </w:p>
    <w:p w14:paraId="58FCAF19" w14:textId="77777777" w:rsidR="00855365" w:rsidRPr="00DB19C2" w:rsidRDefault="00855365" w:rsidP="00855365">
      <w:pPr>
        <w:pStyle w:val="NormalWeb"/>
        <w:numPr>
          <w:ilvl w:val="0"/>
          <w:numId w:val="11"/>
        </w:numPr>
        <w:rPr>
          <w:rFonts w:ascii="Arial" w:hAnsi="Arial" w:cs="Arial"/>
          <w:color w:val="000000"/>
          <w:sz w:val="26"/>
          <w:szCs w:val="26"/>
        </w:rPr>
      </w:pPr>
      <w:r w:rsidRPr="00DB19C2">
        <w:rPr>
          <w:rFonts w:ascii="Arial" w:hAnsi="Arial" w:cs="Arial"/>
          <w:color w:val="000000"/>
          <w:sz w:val="26"/>
          <w:szCs w:val="26"/>
        </w:rPr>
        <w:t>Time delays due to manual reviews</w:t>
      </w:r>
    </w:p>
    <w:p w14:paraId="70D62D0B" w14:textId="77777777" w:rsidR="00855365" w:rsidRPr="00DB19C2" w:rsidRDefault="00855365" w:rsidP="00855365">
      <w:pPr>
        <w:pStyle w:val="NormalWeb"/>
        <w:numPr>
          <w:ilvl w:val="0"/>
          <w:numId w:val="11"/>
        </w:numPr>
        <w:rPr>
          <w:rFonts w:ascii="Arial" w:hAnsi="Arial" w:cs="Arial"/>
          <w:color w:val="000000"/>
          <w:sz w:val="26"/>
          <w:szCs w:val="26"/>
        </w:rPr>
      </w:pPr>
      <w:r w:rsidRPr="00DB19C2">
        <w:rPr>
          <w:rFonts w:ascii="Arial" w:hAnsi="Arial" w:cs="Arial"/>
          <w:color w:val="000000"/>
          <w:sz w:val="26"/>
          <w:szCs w:val="26"/>
        </w:rPr>
        <w:t>Inconsistent decision-making across officers</w:t>
      </w:r>
    </w:p>
    <w:p w14:paraId="638AEC77" w14:textId="77777777" w:rsidR="00855365" w:rsidRPr="00DB19C2" w:rsidRDefault="00855365" w:rsidP="00855365">
      <w:pPr>
        <w:pStyle w:val="NormalWeb"/>
        <w:numPr>
          <w:ilvl w:val="0"/>
          <w:numId w:val="11"/>
        </w:numPr>
        <w:rPr>
          <w:rFonts w:ascii="Arial" w:hAnsi="Arial" w:cs="Arial"/>
          <w:color w:val="000000"/>
          <w:sz w:val="26"/>
          <w:szCs w:val="26"/>
        </w:rPr>
      </w:pPr>
      <w:r w:rsidRPr="00DB19C2">
        <w:rPr>
          <w:rFonts w:ascii="Arial" w:hAnsi="Arial" w:cs="Arial"/>
          <w:color w:val="000000"/>
          <w:sz w:val="26"/>
          <w:szCs w:val="26"/>
        </w:rPr>
        <w:t>Limited traceability and auditability</w:t>
      </w:r>
    </w:p>
    <w:p w14:paraId="639E799B" w14:textId="77777777" w:rsidR="00855365" w:rsidRPr="00DB19C2" w:rsidRDefault="00855365" w:rsidP="00855365">
      <w:pPr>
        <w:pStyle w:val="NormalWeb"/>
        <w:numPr>
          <w:ilvl w:val="0"/>
          <w:numId w:val="11"/>
        </w:numPr>
        <w:rPr>
          <w:rFonts w:ascii="Arial" w:hAnsi="Arial" w:cs="Arial"/>
          <w:color w:val="000000"/>
          <w:sz w:val="26"/>
          <w:szCs w:val="26"/>
        </w:rPr>
      </w:pPr>
      <w:r w:rsidRPr="00DB19C2">
        <w:rPr>
          <w:rFonts w:ascii="Arial" w:hAnsi="Arial" w:cs="Arial"/>
          <w:color w:val="000000"/>
          <w:sz w:val="26"/>
          <w:szCs w:val="26"/>
        </w:rPr>
        <w:t>Higher operational costs</w:t>
      </w:r>
    </w:p>
    <w:p w14:paraId="500D26CB" w14:textId="4AA71645" w:rsidR="00855365" w:rsidRDefault="00855365" w:rsidP="00855365">
      <w:pPr>
        <w:pStyle w:val="NormalWeb"/>
        <w:numPr>
          <w:ilvl w:val="0"/>
          <w:numId w:val="11"/>
        </w:numPr>
        <w:rPr>
          <w:rFonts w:ascii="Arial" w:hAnsi="Arial" w:cs="Arial"/>
          <w:color w:val="000000"/>
          <w:sz w:val="26"/>
          <w:szCs w:val="26"/>
        </w:rPr>
      </w:pPr>
      <w:r w:rsidRPr="00DB19C2">
        <w:rPr>
          <w:rFonts w:ascii="Arial" w:hAnsi="Arial" w:cs="Arial"/>
          <w:color w:val="000000"/>
          <w:sz w:val="26"/>
          <w:szCs w:val="26"/>
        </w:rPr>
        <w:t>Increased risk of approval errors or missed defaults</w:t>
      </w:r>
    </w:p>
    <w:p w14:paraId="070E2BD6" w14:textId="77777777" w:rsidR="00DB19C2" w:rsidRPr="00DB19C2" w:rsidRDefault="00DB19C2" w:rsidP="00DB19C2">
      <w:pPr>
        <w:pStyle w:val="NormalWeb"/>
        <w:ind w:left="720"/>
        <w:rPr>
          <w:rFonts w:ascii="Arial" w:hAnsi="Arial" w:cs="Arial"/>
          <w:color w:val="000000"/>
          <w:sz w:val="26"/>
          <w:szCs w:val="26"/>
        </w:rPr>
      </w:pPr>
    </w:p>
    <w:p w14:paraId="23962A4A" w14:textId="11489731" w:rsidR="00855365" w:rsidRDefault="00855365" w:rsidP="00855365">
      <w:pPr>
        <w:pStyle w:val="Heading4"/>
        <w:rPr>
          <w:rFonts w:ascii="Arial" w:eastAsia="Times New Roman" w:hAnsi="Arial" w:cs="Arial"/>
          <w:color w:val="000000"/>
          <w:sz w:val="26"/>
          <w:szCs w:val="26"/>
          <w:lang w:eastAsia="en-IN"/>
        </w:rPr>
      </w:pPr>
      <w:r w:rsidRPr="00DB19C2">
        <w:rPr>
          <w:rFonts w:ascii="Arial" w:eastAsia="Times New Roman" w:hAnsi="Arial" w:cs="Arial"/>
          <w:color w:val="000000"/>
          <w:sz w:val="26"/>
          <w:szCs w:val="26"/>
          <w:lang w:eastAsia="en-IN"/>
        </w:rPr>
        <w:t>8.2 Proposed Recommendations (TO-BE)</w:t>
      </w:r>
    </w:p>
    <w:p w14:paraId="28DCF14B" w14:textId="3F219074" w:rsidR="00C029CB" w:rsidRDefault="00C029CB" w:rsidP="00C029CB">
      <w:pPr>
        <w:rPr>
          <w:lang w:eastAsia="en-IN"/>
        </w:rPr>
      </w:pPr>
    </w:p>
    <w:p w14:paraId="05AF938D" w14:textId="4B385761" w:rsidR="00C029CB" w:rsidRPr="00C029CB" w:rsidRDefault="00C029CB" w:rsidP="00C029CB">
      <w:pPr>
        <w:rPr>
          <w:lang w:eastAsia="en-IN"/>
        </w:rPr>
      </w:pPr>
      <w:r w:rsidRPr="00C029CB">
        <w:rPr>
          <w:lang w:eastAsia="en-IN"/>
        </w:rPr>
        <w:lastRenderedPageBreak/>
        <w:drawing>
          <wp:inline distT="0" distB="0" distL="0" distR="0" wp14:anchorId="4B7CFE9A" wp14:editId="15403609">
            <wp:extent cx="4174435" cy="3249185"/>
            <wp:effectExtent l="0" t="0" r="0" b="8890"/>
            <wp:docPr id="4" name="Content Placeholder 3">
              <a:extLst xmlns:a="http://schemas.openxmlformats.org/drawingml/2006/main">
                <a:ext uri="{FF2B5EF4-FFF2-40B4-BE49-F238E27FC236}">
                  <a16:creationId xmlns:a16="http://schemas.microsoft.com/office/drawing/2014/main" id="{F95812E7-82F0-81AD-4668-C4CDDB207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F95812E7-82F0-81AD-4668-C4CDDB2071C9}"/>
                        </a:ext>
                      </a:extLst>
                    </pic:cNvPr>
                    <pic:cNvPicPr>
                      <a:picLocks noChangeAspect="1"/>
                    </pic:cNvPicPr>
                  </pic:nvPicPr>
                  <pic:blipFill>
                    <a:blip r:embed="rId6"/>
                    <a:stretch>
                      <a:fillRect/>
                    </a:stretch>
                  </pic:blipFill>
                  <pic:spPr>
                    <a:xfrm>
                      <a:off x="0" y="0"/>
                      <a:ext cx="4174435" cy="3249185"/>
                    </a:xfrm>
                    <a:prstGeom prst="rect">
                      <a:avLst/>
                    </a:prstGeom>
                  </pic:spPr>
                </pic:pic>
              </a:graphicData>
            </a:graphic>
          </wp:inline>
        </w:drawing>
      </w:r>
    </w:p>
    <w:p w14:paraId="1844B007" w14:textId="77777777" w:rsidR="00D83351" w:rsidRDefault="00855365" w:rsidP="00855365">
      <w:pPr>
        <w:pStyle w:val="NormalWeb"/>
        <w:rPr>
          <w:rFonts w:ascii="Arial" w:hAnsi="Arial" w:cs="Arial"/>
          <w:color w:val="000000"/>
          <w:sz w:val="26"/>
          <w:szCs w:val="26"/>
        </w:rPr>
      </w:pPr>
      <w:r w:rsidRPr="00DB19C2">
        <w:rPr>
          <w:rFonts w:ascii="Arial" w:hAnsi="Arial" w:cs="Arial"/>
          <w:color w:val="000000"/>
          <w:sz w:val="26"/>
          <w:szCs w:val="26"/>
        </w:rPr>
        <w:t>Explanation:</w:t>
      </w:r>
    </w:p>
    <w:p w14:paraId="52E12BFA" w14:textId="5AFC3330"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br/>
        <w:t>The proposed system introduces a predictive analytics model into the loan evaluation process. This model will use applicant data to generate a risk score indicating the likelihood of loan default. The decision support system will recommend approval or rejection based on this score, while allowing manual overrides with justification.</w:t>
      </w:r>
    </w:p>
    <w:p w14:paraId="23610085" w14:textId="77777777"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t>TO-BE Process Flow Diagram (Textual Representation):</w:t>
      </w:r>
    </w:p>
    <w:p w14:paraId="5B5DBAF7"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Applicant Submits Loan Application via System</w:t>
      </w:r>
    </w:p>
    <w:p w14:paraId="35DA8EF7"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System Validates Data and Documents</w:t>
      </w:r>
    </w:p>
    <w:p w14:paraId="1CAB6F87"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Predictive Model Processes Input &amp; Generates Risk Score</w:t>
      </w:r>
    </w:p>
    <w:p w14:paraId="77E240B1"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System Recommends Decision (Approve/Reject)</w:t>
      </w:r>
    </w:p>
    <w:p w14:paraId="3DD8BE69"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Loan Officer Reviews Result</w:t>
      </w:r>
    </w:p>
    <w:p w14:paraId="0922D8D7"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Final Decision Logged Automatically</w:t>
      </w:r>
    </w:p>
    <w:p w14:paraId="18E5781D"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Notification Sent to Applicant</w:t>
      </w:r>
    </w:p>
    <w:p w14:paraId="363DB95E"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Audit Trail Updated</w:t>
      </w:r>
    </w:p>
    <w:p w14:paraId="78FD13E7" w14:textId="77777777" w:rsidR="00855365" w:rsidRPr="00DB19C2" w:rsidRDefault="00855365" w:rsidP="00855365">
      <w:pPr>
        <w:pStyle w:val="NormalWeb"/>
        <w:numPr>
          <w:ilvl w:val="0"/>
          <w:numId w:val="12"/>
        </w:numPr>
        <w:rPr>
          <w:rFonts w:ascii="Arial" w:hAnsi="Arial" w:cs="Arial"/>
          <w:color w:val="000000"/>
          <w:sz w:val="26"/>
          <w:szCs w:val="26"/>
        </w:rPr>
      </w:pPr>
      <w:r w:rsidRPr="00DB19C2">
        <w:rPr>
          <w:rFonts w:ascii="Arial" w:hAnsi="Arial" w:cs="Arial"/>
          <w:color w:val="000000"/>
          <w:sz w:val="26"/>
          <w:szCs w:val="26"/>
        </w:rPr>
        <w:t>Dashboard &amp; Reports Updated</w:t>
      </w:r>
    </w:p>
    <w:p w14:paraId="1FF16D12" w14:textId="77777777" w:rsidR="00855365" w:rsidRPr="00DB19C2" w:rsidRDefault="00855365" w:rsidP="00855365">
      <w:pPr>
        <w:pStyle w:val="NormalWeb"/>
        <w:rPr>
          <w:rFonts w:ascii="Arial" w:hAnsi="Arial" w:cs="Arial"/>
          <w:color w:val="000000"/>
          <w:sz w:val="26"/>
          <w:szCs w:val="26"/>
        </w:rPr>
      </w:pPr>
      <w:r w:rsidRPr="00DB19C2">
        <w:rPr>
          <w:rFonts w:ascii="Arial" w:hAnsi="Arial" w:cs="Arial"/>
          <w:color w:val="000000"/>
          <w:sz w:val="26"/>
          <w:szCs w:val="26"/>
        </w:rPr>
        <w:t>Improvements Over Legacy Process:</w:t>
      </w:r>
    </w:p>
    <w:p w14:paraId="0BF2119A" w14:textId="77777777" w:rsidR="00855365" w:rsidRPr="00DB19C2" w:rsidRDefault="00855365" w:rsidP="00855365">
      <w:pPr>
        <w:pStyle w:val="NormalWeb"/>
        <w:numPr>
          <w:ilvl w:val="0"/>
          <w:numId w:val="13"/>
        </w:numPr>
        <w:rPr>
          <w:rFonts w:ascii="Arial" w:hAnsi="Arial" w:cs="Arial"/>
          <w:color w:val="000000"/>
          <w:sz w:val="26"/>
          <w:szCs w:val="26"/>
        </w:rPr>
      </w:pPr>
      <w:r w:rsidRPr="00DB19C2">
        <w:rPr>
          <w:rFonts w:ascii="Arial" w:hAnsi="Arial" w:cs="Arial"/>
          <w:color w:val="000000"/>
          <w:sz w:val="26"/>
          <w:szCs w:val="26"/>
        </w:rPr>
        <w:t>Significantly faster loan decision turnaround</w:t>
      </w:r>
    </w:p>
    <w:p w14:paraId="6099EE0D" w14:textId="77777777" w:rsidR="00855365" w:rsidRPr="00DB19C2" w:rsidRDefault="00855365" w:rsidP="00855365">
      <w:pPr>
        <w:pStyle w:val="NormalWeb"/>
        <w:numPr>
          <w:ilvl w:val="0"/>
          <w:numId w:val="13"/>
        </w:numPr>
        <w:rPr>
          <w:rFonts w:ascii="Arial" w:hAnsi="Arial" w:cs="Arial"/>
          <w:color w:val="000000"/>
          <w:sz w:val="26"/>
          <w:szCs w:val="26"/>
        </w:rPr>
      </w:pPr>
      <w:r w:rsidRPr="00DB19C2">
        <w:rPr>
          <w:rFonts w:ascii="Arial" w:hAnsi="Arial" w:cs="Arial"/>
          <w:color w:val="000000"/>
          <w:sz w:val="26"/>
          <w:szCs w:val="26"/>
        </w:rPr>
        <w:t>More consistent and data-driven evaluations</w:t>
      </w:r>
    </w:p>
    <w:p w14:paraId="0C4E4FE7" w14:textId="77777777" w:rsidR="00855365" w:rsidRPr="00DB19C2" w:rsidRDefault="00855365" w:rsidP="00855365">
      <w:pPr>
        <w:pStyle w:val="NormalWeb"/>
        <w:numPr>
          <w:ilvl w:val="0"/>
          <w:numId w:val="13"/>
        </w:numPr>
        <w:rPr>
          <w:rFonts w:ascii="Arial" w:hAnsi="Arial" w:cs="Arial"/>
          <w:color w:val="000000"/>
          <w:sz w:val="26"/>
          <w:szCs w:val="26"/>
        </w:rPr>
      </w:pPr>
      <w:r w:rsidRPr="00DB19C2">
        <w:rPr>
          <w:rFonts w:ascii="Arial" w:hAnsi="Arial" w:cs="Arial"/>
          <w:color w:val="000000"/>
          <w:sz w:val="26"/>
          <w:szCs w:val="26"/>
        </w:rPr>
        <w:t>Transparent and auditable decision history</w:t>
      </w:r>
    </w:p>
    <w:p w14:paraId="335C08F7" w14:textId="77777777" w:rsidR="00855365" w:rsidRPr="00DB19C2" w:rsidRDefault="00855365" w:rsidP="00855365">
      <w:pPr>
        <w:pStyle w:val="NormalWeb"/>
        <w:numPr>
          <w:ilvl w:val="0"/>
          <w:numId w:val="13"/>
        </w:numPr>
        <w:rPr>
          <w:rFonts w:ascii="Arial" w:hAnsi="Arial" w:cs="Arial"/>
          <w:color w:val="000000"/>
          <w:sz w:val="26"/>
          <w:szCs w:val="26"/>
        </w:rPr>
      </w:pPr>
      <w:r w:rsidRPr="00DB19C2">
        <w:rPr>
          <w:rFonts w:ascii="Arial" w:hAnsi="Arial" w:cs="Arial"/>
          <w:color w:val="000000"/>
          <w:sz w:val="26"/>
          <w:szCs w:val="26"/>
        </w:rPr>
        <w:t>Enables better forecasting of default rates</w:t>
      </w:r>
    </w:p>
    <w:p w14:paraId="6CD0C079" w14:textId="77777777" w:rsidR="00855365" w:rsidRPr="00DB19C2" w:rsidRDefault="00855365" w:rsidP="00855365">
      <w:pPr>
        <w:pStyle w:val="NormalWeb"/>
        <w:numPr>
          <w:ilvl w:val="0"/>
          <w:numId w:val="13"/>
        </w:numPr>
        <w:rPr>
          <w:rFonts w:ascii="Arial" w:hAnsi="Arial" w:cs="Arial"/>
          <w:color w:val="000000"/>
          <w:sz w:val="26"/>
          <w:szCs w:val="26"/>
        </w:rPr>
      </w:pPr>
      <w:r w:rsidRPr="00DB19C2">
        <w:rPr>
          <w:rFonts w:ascii="Arial" w:hAnsi="Arial" w:cs="Arial"/>
          <w:color w:val="000000"/>
          <w:sz w:val="26"/>
          <w:szCs w:val="26"/>
        </w:rPr>
        <w:t>Frees up loan officers for complex/exception cases</w:t>
      </w:r>
    </w:p>
    <w:p w14:paraId="48C52AF0" w14:textId="77777777" w:rsidR="009F0F9F" w:rsidRPr="009F0F9F" w:rsidRDefault="009F0F9F" w:rsidP="009F0F9F">
      <w:pPr>
        <w:pStyle w:val="Heading3"/>
        <w:rPr>
          <w:rFonts w:ascii="Arial" w:eastAsia="Times New Roman" w:hAnsi="Arial" w:cs="Arial"/>
          <w:color w:val="000000"/>
          <w:sz w:val="26"/>
          <w:szCs w:val="26"/>
          <w:lang w:eastAsia="en-IN"/>
        </w:rPr>
      </w:pPr>
      <w:r w:rsidRPr="009F0F9F">
        <w:rPr>
          <w:rFonts w:ascii="Arial" w:eastAsia="Times New Roman" w:hAnsi="Arial" w:cs="Arial"/>
          <w:color w:val="000000"/>
          <w:sz w:val="26"/>
          <w:szCs w:val="26"/>
          <w:lang w:eastAsia="en-IN"/>
        </w:rPr>
        <w:lastRenderedPageBreak/>
        <w:t>9. Business Requirements</w:t>
      </w:r>
    </w:p>
    <w:p w14:paraId="4F0D2469" w14:textId="77777777" w:rsidR="009F0F9F" w:rsidRPr="009F0F9F" w:rsidRDefault="009F0F9F" w:rsidP="009F0F9F">
      <w:pPr>
        <w:pStyle w:val="NormalWeb"/>
        <w:rPr>
          <w:rFonts w:ascii="Arial" w:hAnsi="Arial" w:cs="Arial"/>
          <w:color w:val="000000"/>
          <w:sz w:val="26"/>
          <w:szCs w:val="26"/>
        </w:rPr>
      </w:pPr>
      <w:r w:rsidRPr="009F0F9F">
        <w:rPr>
          <w:rFonts w:ascii="Arial" w:hAnsi="Arial" w:cs="Arial"/>
          <w:color w:val="000000"/>
          <w:sz w:val="26"/>
          <w:szCs w:val="26"/>
        </w:rPr>
        <w:t>This section details the functional and non-functional requirements gathered from stakeholders. These requirements are essential for enhancing the existing loan processing system by integrating a predictive model, automating validations, and improving auditability and compliance.</w:t>
      </w:r>
    </w:p>
    <w:p w14:paraId="42C17B29" w14:textId="2F13C8C1" w:rsidR="00855365" w:rsidRDefault="00855365" w:rsidP="006B04A9">
      <w:pPr>
        <w:pStyle w:val="NormalWeb"/>
        <w:rPr>
          <w:rFonts w:ascii="Arial" w:hAnsi="Arial" w:cs="Arial"/>
          <w:color w:val="000000"/>
          <w:sz w:val="26"/>
          <w:szCs w:val="26"/>
        </w:rPr>
      </w:pPr>
    </w:p>
    <w:p w14:paraId="25094DA9" w14:textId="27783D22" w:rsidR="00F74053" w:rsidRPr="00DB19C2" w:rsidRDefault="00F74053" w:rsidP="006B04A9">
      <w:pPr>
        <w:pStyle w:val="NormalWeb"/>
        <w:rPr>
          <w:rFonts w:ascii="Arial" w:hAnsi="Arial" w:cs="Arial"/>
          <w:color w:val="000000"/>
          <w:sz w:val="26"/>
          <w:szCs w:val="26"/>
        </w:rPr>
      </w:pPr>
      <w:r>
        <w:rPr>
          <w:rFonts w:ascii="Arial" w:hAnsi="Arial" w:cs="Arial"/>
          <w:color w:val="000000"/>
          <w:sz w:val="26"/>
          <w:szCs w:val="26"/>
        </w:rPr>
        <w:t>Functional Requirements:</w:t>
      </w:r>
    </w:p>
    <w:tbl>
      <w:tblPr>
        <w:tblW w:w="8360" w:type="dxa"/>
        <w:tblLook w:val="04A0" w:firstRow="1" w:lastRow="0" w:firstColumn="1" w:lastColumn="0" w:noHBand="0" w:noVBand="1"/>
      </w:tblPr>
      <w:tblGrid>
        <w:gridCol w:w="997"/>
        <w:gridCol w:w="3381"/>
        <w:gridCol w:w="1514"/>
        <w:gridCol w:w="2468"/>
      </w:tblGrid>
      <w:tr w:rsidR="00F74053" w:rsidRPr="00F74053" w14:paraId="00E61349" w14:textId="77777777" w:rsidTr="00F7405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D043E"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ID</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17F8AADF"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Requirement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9BFF9AA"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Priority</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14D9C1A2"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Functional Area</w:t>
            </w:r>
          </w:p>
        </w:tc>
      </w:tr>
      <w:tr w:rsidR="00F74053" w:rsidRPr="00F74053" w14:paraId="343F9F0A" w14:textId="77777777" w:rsidTr="00F7405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7E8A2D"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FR001</w:t>
            </w:r>
          </w:p>
        </w:tc>
        <w:tc>
          <w:tcPr>
            <w:tcW w:w="3400" w:type="dxa"/>
            <w:tcBorders>
              <w:top w:val="nil"/>
              <w:left w:val="nil"/>
              <w:bottom w:val="single" w:sz="4" w:space="0" w:color="auto"/>
              <w:right w:val="single" w:sz="4" w:space="0" w:color="auto"/>
            </w:tcBorders>
            <w:shd w:val="clear" w:color="auto" w:fill="auto"/>
            <w:vAlign w:val="center"/>
            <w:hideMark/>
          </w:tcPr>
          <w:p w14:paraId="32878BBC"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Users must be able to submit a complete loan application online</w:t>
            </w:r>
          </w:p>
        </w:tc>
        <w:tc>
          <w:tcPr>
            <w:tcW w:w="1520" w:type="dxa"/>
            <w:tcBorders>
              <w:top w:val="nil"/>
              <w:left w:val="nil"/>
              <w:bottom w:val="single" w:sz="4" w:space="0" w:color="auto"/>
              <w:right w:val="single" w:sz="4" w:space="0" w:color="auto"/>
            </w:tcBorders>
            <w:shd w:val="clear" w:color="auto" w:fill="auto"/>
            <w:vAlign w:val="center"/>
            <w:hideMark/>
          </w:tcPr>
          <w:p w14:paraId="150870CC"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7FDBF47F"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Loan Application Management</w:t>
            </w:r>
          </w:p>
        </w:tc>
      </w:tr>
      <w:tr w:rsidR="00F74053" w:rsidRPr="00F74053" w14:paraId="09696D58" w14:textId="77777777" w:rsidTr="00F7405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C51E46"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FR002</w:t>
            </w:r>
          </w:p>
        </w:tc>
        <w:tc>
          <w:tcPr>
            <w:tcW w:w="3400" w:type="dxa"/>
            <w:tcBorders>
              <w:top w:val="nil"/>
              <w:left w:val="nil"/>
              <w:bottom w:val="single" w:sz="4" w:space="0" w:color="auto"/>
              <w:right w:val="single" w:sz="4" w:space="0" w:color="auto"/>
            </w:tcBorders>
            <w:shd w:val="clear" w:color="auto" w:fill="auto"/>
            <w:vAlign w:val="center"/>
            <w:hideMark/>
          </w:tcPr>
          <w:p w14:paraId="30271C87"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System must validate input fields for completeness and format</w:t>
            </w:r>
          </w:p>
        </w:tc>
        <w:tc>
          <w:tcPr>
            <w:tcW w:w="1520" w:type="dxa"/>
            <w:tcBorders>
              <w:top w:val="nil"/>
              <w:left w:val="nil"/>
              <w:bottom w:val="single" w:sz="4" w:space="0" w:color="auto"/>
              <w:right w:val="single" w:sz="4" w:space="0" w:color="auto"/>
            </w:tcBorders>
            <w:shd w:val="clear" w:color="auto" w:fill="auto"/>
            <w:vAlign w:val="center"/>
            <w:hideMark/>
          </w:tcPr>
          <w:p w14:paraId="677E2A40"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6E27D6D4"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Data Validation</w:t>
            </w:r>
          </w:p>
        </w:tc>
      </w:tr>
      <w:tr w:rsidR="00F74053" w:rsidRPr="00F74053" w14:paraId="6A741689" w14:textId="77777777" w:rsidTr="00F74053">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9472DB"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FR003</w:t>
            </w:r>
          </w:p>
        </w:tc>
        <w:tc>
          <w:tcPr>
            <w:tcW w:w="3400" w:type="dxa"/>
            <w:tcBorders>
              <w:top w:val="nil"/>
              <w:left w:val="nil"/>
              <w:bottom w:val="single" w:sz="4" w:space="0" w:color="auto"/>
              <w:right w:val="single" w:sz="4" w:space="0" w:color="auto"/>
            </w:tcBorders>
            <w:shd w:val="clear" w:color="auto" w:fill="auto"/>
            <w:vAlign w:val="center"/>
            <w:hideMark/>
          </w:tcPr>
          <w:p w14:paraId="560703A3"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Predictive model must evaluate application and return a default risk score</w:t>
            </w:r>
          </w:p>
        </w:tc>
        <w:tc>
          <w:tcPr>
            <w:tcW w:w="1520" w:type="dxa"/>
            <w:tcBorders>
              <w:top w:val="nil"/>
              <w:left w:val="nil"/>
              <w:bottom w:val="single" w:sz="4" w:space="0" w:color="auto"/>
              <w:right w:val="single" w:sz="4" w:space="0" w:color="auto"/>
            </w:tcBorders>
            <w:shd w:val="clear" w:color="auto" w:fill="auto"/>
            <w:vAlign w:val="center"/>
            <w:hideMark/>
          </w:tcPr>
          <w:p w14:paraId="66237A60"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7A1A9FDF"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Risk Evaluation</w:t>
            </w:r>
          </w:p>
        </w:tc>
      </w:tr>
      <w:tr w:rsidR="00F74053" w:rsidRPr="00F74053" w14:paraId="4915DB27" w14:textId="77777777" w:rsidTr="00F7405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916E99"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FR004</w:t>
            </w:r>
          </w:p>
        </w:tc>
        <w:tc>
          <w:tcPr>
            <w:tcW w:w="3400" w:type="dxa"/>
            <w:tcBorders>
              <w:top w:val="nil"/>
              <w:left w:val="nil"/>
              <w:bottom w:val="single" w:sz="4" w:space="0" w:color="auto"/>
              <w:right w:val="single" w:sz="4" w:space="0" w:color="auto"/>
            </w:tcBorders>
            <w:shd w:val="clear" w:color="auto" w:fill="auto"/>
            <w:vAlign w:val="center"/>
            <w:hideMark/>
          </w:tcPr>
          <w:p w14:paraId="204C9B7B"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System must display the risk prediction clearly to loan officers</w:t>
            </w:r>
          </w:p>
        </w:tc>
        <w:tc>
          <w:tcPr>
            <w:tcW w:w="1520" w:type="dxa"/>
            <w:tcBorders>
              <w:top w:val="nil"/>
              <w:left w:val="nil"/>
              <w:bottom w:val="single" w:sz="4" w:space="0" w:color="auto"/>
              <w:right w:val="single" w:sz="4" w:space="0" w:color="auto"/>
            </w:tcBorders>
            <w:shd w:val="clear" w:color="auto" w:fill="auto"/>
            <w:vAlign w:val="center"/>
            <w:hideMark/>
          </w:tcPr>
          <w:p w14:paraId="35F5847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26E8B935"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User Interface / Reporting</w:t>
            </w:r>
          </w:p>
        </w:tc>
      </w:tr>
      <w:tr w:rsidR="00F74053" w:rsidRPr="00F74053" w14:paraId="6A2CD259" w14:textId="77777777" w:rsidTr="00F74053">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54A25"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FR005</w:t>
            </w:r>
          </w:p>
        </w:tc>
        <w:tc>
          <w:tcPr>
            <w:tcW w:w="3400" w:type="dxa"/>
            <w:tcBorders>
              <w:top w:val="nil"/>
              <w:left w:val="nil"/>
              <w:bottom w:val="single" w:sz="4" w:space="0" w:color="auto"/>
              <w:right w:val="single" w:sz="4" w:space="0" w:color="auto"/>
            </w:tcBorders>
            <w:shd w:val="clear" w:color="auto" w:fill="auto"/>
            <w:vAlign w:val="center"/>
            <w:hideMark/>
          </w:tcPr>
          <w:p w14:paraId="227A6B9F"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Loan officer must be able to override system recommendations with justification</w:t>
            </w:r>
          </w:p>
        </w:tc>
        <w:tc>
          <w:tcPr>
            <w:tcW w:w="1520" w:type="dxa"/>
            <w:tcBorders>
              <w:top w:val="nil"/>
              <w:left w:val="nil"/>
              <w:bottom w:val="single" w:sz="4" w:space="0" w:color="auto"/>
              <w:right w:val="single" w:sz="4" w:space="0" w:color="auto"/>
            </w:tcBorders>
            <w:shd w:val="clear" w:color="auto" w:fill="auto"/>
            <w:vAlign w:val="center"/>
            <w:hideMark/>
          </w:tcPr>
          <w:p w14:paraId="4D7F881B"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30954961"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Decision Override</w:t>
            </w:r>
          </w:p>
        </w:tc>
      </w:tr>
      <w:tr w:rsidR="00F74053" w:rsidRPr="00F74053" w14:paraId="71237477" w14:textId="77777777" w:rsidTr="00F74053">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8E7E71"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FR006</w:t>
            </w:r>
          </w:p>
        </w:tc>
        <w:tc>
          <w:tcPr>
            <w:tcW w:w="3400" w:type="dxa"/>
            <w:tcBorders>
              <w:top w:val="nil"/>
              <w:left w:val="nil"/>
              <w:bottom w:val="single" w:sz="4" w:space="0" w:color="auto"/>
              <w:right w:val="single" w:sz="4" w:space="0" w:color="auto"/>
            </w:tcBorders>
            <w:shd w:val="clear" w:color="auto" w:fill="auto"/>
            <w:vAlign w:val="center"/>
            <w:hideMark/>
          </w:tcPr>
          <w:p w14:paraId="79959448"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Prediction decisions must be logged with timestamps and user details</w:t>
            </w:r>
          </w:p>
        </w:tc>
        <w:tc>
          <w:tcPr>
            <w:tcW w:w="1520" w:type="dxa"/>
            <w:tcBorders>
              <w:top w:val="nil"/>
              <w:left w:val="nil"/>
              <w:bottom w:val="single" w:sz="4" w:space="0" w:color="auto"/>
              <w:right w:val="single" w:sz="4" w:space="0" w:color="auto"/>
            </w:tcBorders>
            <w:shd w:val="clear" w:color="auto" w:fill="auto"/>
            <w:vAlign w:val="center"/>
            <w:hideMark/>
          </w:tcPr>
          <w:p w14:paraId="7A66892F"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2480" w:type="dxa"/>
            <w:tcBorders>
              <w:top w:val="nil"/>
              <w:left w:val="nil"/>
              <w:bottom w:val="single" w:sz="4" w:space="0" w:color="auto"/>
              <w:right w:val="single" w:sz="4" w:space="0" w:color="auto"/>
            </w:tcBorders>
            <w:shd w:val="clear" w:color="auto" w:fill="auto"/>
            <w:vAlign w:val="center"/>
            <w:hideMark/>
          </w:tcPr>
          <w:p w14:paraId="4AA9DA2B"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Audit Logging</w:t>
            </w:r>
          </w:p>
        </w:tc>
      </w:tr>
      <w:tr w:rsidR="00F74053" w:rsidRPr="00F74053" w14:paraId="6C7D70C5" w14:textId="77777777" w:rsidTr="00F7405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37F90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FR007</w:t>
            </w:r>
          </w:p>
        </w:tc>
        <w:tc>
          <w:tcPr>
            <w:tcW w:w="3400" w:type="dxa"/>
            <w:tcBorders>
              <w:top w:val="nil"/>
              <w:left w:val="nil"/>
              <w:bottom w:val="single" w:sz="4" w:space="0" w:color="auto"/>
              <w:right w:val="single" w:sz="4" w:space="0" w:color="auto"/>
            </w:tcBorders>
            <w:shd w:val="clear" w:color="auto" w:fill="auto"/>
            <w:vAlign w:val="center"/>
            <w:hideMark/>
          </w:tcPr>
          <w:p w14:paraId="165A89CC"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Users must be notified via email/SMS of loan decision status</w:t>
            </w:r>
          </w:p>
        </w:tc>
        <w:tc>
          <w:tcPr>
            <w:tcW w:w="1520" w:type="dxa"/>
            <w:tcBorders>
              <w:top w:val="nil"/>
              <w:left w:val="nil"/>
              <w:bottom w:val="single" w:sz="4" w:space="0" w:color="auto"/>
              <w:right w:val="single" w:sz="4" w:space="0" w:color="auto"/>
            </w:tcBorders>
            <w:shd w:val="clear" w:color="auto" w:fill="auto"/>
            <w:vAlign w:val="center"/>
            <w:hideMark/>
          </w:tcPr>
          <w:p w14:paraId="2A650664"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Medium</w:t>
            </w:r>
          </w:p>
        </w:tc>
        <w:tc>
          <w:tcPr>
            <w:tcW w:w="2480" w:type="dxa"/>
            <w:tcBorders>
              <w:top w:val="nil"/>
              <w:left w:val="nil"/>
              <w:bottom w:val="single" w:sz="4" w:space="0" w:color="auto"/>
              <w:right w:val="single" w:sz="4" w:space="0" w:color="auto"/>
            </w:tcBorders>
            <w:shd w:val="clear" w:color="auto" w:fill="auto"/>
            <w:vAlign w:val="center"/>
            <w:hideMark/>
          </w:tcPr>
          <w:p w14:paraId="00B2F569"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Notification System</w:t>
            </w:r>
          </w:p>
        </w:tc>
      </w:tr>
      <w:tr w:rsidR="00F74053" w:rsidRPr="00F74053" w14:paraId="63F8C13E" w14:textId="77777777" w:rsidTr="00F74053">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5C152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FR008</w:t>
            </w:r>
          </w:p>
        </w:tc>
        <w:tc>
          <w:tcPr>
            <w:tcW w:w="3400" w:type="dxa"/>
            <w:tcBorders>
              <w:top w:val="nil"/>
              <w:left w:val="nil"/>
              <w:bottom w:val="single" w:sz="4" w:space="0" w:color="auto"/>
              <w:right w:val="single" w:sz="4" w:space="0" w:color="auto"/>
            </w:tcBorders>
            <w:shd w:val="clear" w:color="auto" w:fill="auto"/>
            <w:vAlign w:val="center"/>
            <w:hideMark/>
          </w:tcPr>
          <w:p w14:paraId="1EA53C09"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Admin must be able to assign roles and manage user permissions</w:t>
            </w:r>
          </w:p>
        </w:tc>
        <w:tc>
          <w:tcPr>
            <w:tcW w:w="1520" w:type="dxa"/>
            <w:tcBorders>
              <w:top w:val="nil"/>
              <w:left w:val="nil"/>
              <w:bottom w:val="single" w:sz="4" w:space="0" w:color="auto"/>
              <w:right w:val="single" w:sz="4" w:space="0" w:color="auto"/>
            </w:tcBorders>
            <w:shd w:val="clear" w:color="auto" w:fill="auto"/>
            <w:vAlign w:val="center"/>
            <w:hideMark/>
          </w:tcPr>
          <w:p w14:paraId="43FCF33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Medium</w:t>
            </w:r>
          </w:p>
        </w:tc>
        <w:tc>
          <w:tcPr>
            <w:tcW w:w="2480" w:type="dxa"/>
            <w:tcBorders>
              <w:top w:val="nil"/>
              <w:left w:val="nil"/>
              <w:bottom w:val="single" w:sz="4" w:space="0" w:color="auto"/>
              <w:right w:val="single" w:sz="4" w:space="0" w:color="auto"/>
            </w:tcBorders>
            <w:shd w:val="clear" w:color="auto" w:fill="auto"/>
            <w:vAlign w:val="center"/>
            <w:hideMark/>
          </w:tcPr>
          <w:p w14:paraId="5A0A9B68"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User Access Control</w:t>
            </w:r>
          </w:p>
        </w:tc>
      </w:tr>
      <w:tr w:rsidR="00F74053" w:rsidRPr="00F74053" w14:paraId="6BAE57ED" w14:textId="77777777" w:rsidTr="00F74053">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1A46E8"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FR009</w:t>
            </w:r>
          </w:p>
        </w:tc>
        <w:tc>
          <w:tcPr>
            <w:tcW w:w="3400" w:type="dxa"/>
            <w:tcBorders>
              <w:top w:val="nil"/>
              <w:left w:val="nil"/>
              <w:bottom w:val="single" w:sz="4" w:space="0" w:color="auto"/>
              <w:right w:val="single" w:sz="4" w:space="0" w:color="auto"/>
            </w:tcBorders>
            <w:shd w:val="clear" w:color="auto" w:fill="auto"/>
            <w:vAlign w:val="center"/>
            <w:hideMark/>
          </w:tcPr>
          <w:p w14:paraId="601F14E3"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Monthly and quarterly decision reports should be generated automatically</w:t>
            </w:r>
          </w:p>
        </w:tc>
        <w:tc>
          <w:tcPr>
            <w:tcW w:w="1520" w:type="dxa"/>
            <w:tcBorders>
              <w:top w:val="nil"/>
              <w:left w:val="nil"/>
              <w:bottom w:val="single" w:sz="4" w:space="0" w:color="auto"/>
              <w:right w:val="single" w:sz="4" w:space="0" w:color="auto"/>
            </w:tcBorders>
            <w:shd w:val="clear" w:color="auto" w:fill="auto"/>
            <w:vAlign w:val="center"/>
            <w:hideMark/>
          </w:tcPr>
          <w:p w14:paraId="237123C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Medium</w:t>
            </w:r>
          </w:p>
        </w:tc>
        <w:tc>
          <w:tcPr>
            <w:tcW w:w="2480" w:type="dxa"/>
            <w:tcBorders>
              <w:top w:val="nil"/>
              <w:left w:val="nil"/>
              <w:bottom w:val="single" w:sz="4" w:space="0" w:color="auto"/>
              <w:right w:val="single" w:sz="4" w:space="0" w:color="auto"/>
            </w:tcBorders>
            <w:shd w:val="clear" w:color="auto" w:fill="auto"/>
            <w:vAlign w:val="center"/>
            <w:hideMark/>
          </w:tcPr>
          <w:p w14:paraId="4677596C"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Report Generation</w:t>
            </w:r>
          </w:p>
        </w:tc>
      </w:tr>
      <w:tr w:rsidR="00F74053" w:rsidRPr="00F74053" w14:paraId="2E079245" w14:textId="77777777" w:rsidTr="00F74053">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01B2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FR010</w:t>
            </w:r>
          </w:p>
        </w:tc>
        <w:tc>
          <w:tcPr>
            <w:tcW w:w="3400" w:type="dxa"/>
            <w:tcBorders>
              <w:top w:val="nil"/>
              <w:left w:val="nil"/>
              <w:bottom w:val="single" w:sz="4" w:space="0" w:color="auto"/>
              <w:right w:val="single" w:sz="4" w:space="0" w:color="auto"/>
            </w:tcBorders>
            <w:shd w:val="clear" w:color="auto" w:fill="auto"/>
            <w:vAlign w:val="center"/>
            <w:hideMark/>
          </w:tcPr>
          <w:p w14:paraId="59CF85C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The system should provide a dashboard for loan summary, stats, and prediction insights</w:t>
            </w:r>
          </w:p>
        </w:tc>
        <w:tc>
          <w:tcPr>
            <w:tcW w:w="1520" w:type="dxa"/>
            <w:tcBorders>
              <w:top w:val="nil"/>
              <w:left w:val="nil"/>
              <w:bottom w:val="single" w:sz="4" w:space="0" w:color="auto"/>
              <w:right w:val="single" w:sz="4" w:space="0" w:color="auto"/>
            </w:tcBorders>
            <w:shd w:val="clear" w:color="auto" w:fill="auto"/>
            <w:vAlign w:val="center"/>
            <w:hideMark/>
          </w:tcPr>
          <w:p w14:paraId="094B3959"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Medium</w:t>
            </w:r>
          </w:p>
        </w:tc>
        <w:tc>
          <w:tcPr>
            <w:tcW w:w="2480" w:type="dxa"/>
            <w:tcBorders>
              <w:top w:val="nil"/>
              <w:left w:val="nil"/>
              <w:bottom w:val="single" w:sz="4" w:space="0" w:color="auto"/>
              <w:right w:val="single" w:sz="4" w:space="0" w:color="auto"/>
            </w:tcBorders>
            <w:shd w:val="clear" w:color="auto" w:fill="auto"/>
            <w:vAlign w:val="center"/>
            <w:hideMark/>
          </w:tcPr>
          <w:p w14:paraId="25E3C4F4"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Dashboard / BI</w:t>
            </w:r>
          </w:p>
        </w:tc>
      </w:tr>
    </w:tbl>
    <w:p w14:paraId="36EB6C50" w14:textId="69F164A9" w:rsidR="002E0449" w:rsidRDefault="002E0449" w:rsidP="002E0449">
      <w:pPr>
        <w:pStyle w:val="NormalWeb"/>
        <w:ind w:left="720"/>
        <w:rPr>
          <w:rFonts w:ascii="Arial" w:eastAsiaTheme="minorEastAsia" w:hAnsi="Arial" w:cs="Arial"/>
          <w:sz w:val="26"/>
          <w:szCs w:val="26"/>
          <w:lang w:eastAsia="en-US"/>
        </w:rPr>
      </w:pPr>
    </w:p>
    <w:p w14:paraId="36018AB2" w14:textId="77777777" w:rsidR="006F20E9" w:rsidRDefault="006F20E9" w:rsidP="00B621E0">
      <w:pPr>
        <w:pStyle w:val="NormalWeb"/>
        <w:rPr>
          <w:rFonts w:ascii="Arial" w:eastAsiaTheme="minorEastAsia" w:hAnsi="Arial" w:cs="Arial"/>
          <w:sz w:val="26"/>
          <w:szCs w:val="26"/>
          <w:lang w:eastAsia="en-US"/>
        </w:rPr>
      </w:pPr>
    </w:p>
    <w:p w14:paraId="45CB9B5B" w14:textId="38D2D7C3" w:rsidR="00F74053" w:rsidRDefault="00B621E0" w:rsidP="00B621E0">
      <w:pPr>
        <w:pStyle w:val="NormalWeb"/>
        <w:rPr>
          <w:rFonts w:ascii="Arial" w:eastAsiaTheme="minorEastAsia" w:hAnsi="Arial" w:cs="Arial"/>
          <w:sz w:val="26"/>
          <w:szCs w:val="26"/>
          <w:lang w:eastAsia="en-US"/>
        </w:rPr>
      </w:pPr>
      <w:r>
        <w:rPr>
          <w:rFonts w:ascii="Arial" w:eastAsiaTheme="minorEastAsia" w:hAnsi="Arial" w:cs="Arial"/>
          <w:sz w:val="26"/>
          <w:szCs w:val="26"/>
          <w:lang w:eastAsia="en-US"/>
        </w:rPr>
        <w:t>Non Functional Requirements:</w:t>
      </w:r>
    </w:p>
    <w:p w14:paraId="0BAC351A" w14:textId="77777777" w:rsidR="0001272E" w:rsidRPr="00DB19C2" w:rsidRDefault="0001272E" w:rsidP="00B621E0">
      <w:pPr>
        <w:pStyle w:val="NormalWeb"/>
        <w:rPr>
          <w:rFonts w:ascii="Arial" w:eastAsiaTheme="minorEastAsia" w:hAnsi="Arial" w:cs="Arial"/>
          <w:sz w:val="26"/>
          <w:szCs w:val="26"/>
          <w:lang w:eastAsia="en-US"/>
        </w:rPr>
      </w:pPr>
    </w:p>
    <w:tbl>
      <w:tblPr>
        <w:tblW w:w="6960" w:type="dxa"/>
        <w:tblLook w:val="04A0" w:firstRow="1" w:lastRow="0" w:firstColumn="1" w:lastColumn="0" w:noHBand="0" w:noVBand="1"/>
      </w:tblPr>
      <w:tblGrid>
        <w:gridCol w:w="1904"/>
        <w:gridCol w:w="2197"/>
        <w:gridCol w:w="1141"/>
        <w:gridCol w:w="1718"/>
      </w:tblGrid>
      <w:tr w:rsidR="00F74053" w:rsidRPr="00F74053" w14:paraId="730A4CC7" w14:textId="77777777" w:rsidTr="00F74053">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2A52"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Req ID</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1D164CD4"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Requirement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8E2DF7"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Priority</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8864B7A" w14:textId="77777777" w:rsidR="00F74053" w:rsidRPr="00F74053" w:rsidRDefault="00F74053" w:rsidP="00F74053">
            <w:pPr>
              <w:spacing w:after="0" w:line="240" w:lineRule="auto"/>
              <w:jc w:val="center"/>
              <w:rPr>
                <w:rFonts w:ascii="Arial" w:eastAsia="Times New Roman" w:hAnsi="Arial" w:cs="Arial"/>
                <w:b/>
                <w:bCs/>
                <w:color w:val="000000"/>
                <w:sz w:val="26"/>
                <w:szCs w:val="26"/>
                <w:lang w:eastAsia="en-IN"/>
              </w:rPr>
            </w:pPr>
            <w:r w:rsidRPr="00F74053">
              <w:rPr>
                <w:rFonts w:ascii="Arial" w:eastAsia="Times New Roman" w:hAnsi="Arial" w:cs="Arial"/>
                <w:b/>
                <w:bCs/>
                <w:color w:val="000000"/>
                <w:sz w:val="26"/>
                <w:szCs w:val="26"/>
                <w:lang w:eastAsia="en-IN"/>
              </w:rPr>
              <w:t>Category</w:t>
            </w:r>
          </w:p>
        </w:tc>
      </w:tr>
      <w:tr w:rsidR="00F74053" w:rsidRPr="00F74053" w14:paraId="786AD793" w14:textId="77777777" w:rsidTr="00F74053">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D3056B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NFR001</w:t>
            </w:r>
          </w:p>
        </w:tc>
        <w:tc>
          <w:tcPr>
            <w:tcW w:w="2260" w:type="dxa"/>
            <w:tcBorders>
              <w:top w:val="nil"/>
              <w:left w:val="nil"/>
              <w:bottom w:val="single" w:sz="4" w:space="0" w:color="auto"/>
              <w:right w:val="single" w:sz="4" w:space="0" w:color="auto"/>
            </w:tcBorders>
            <w:shd w:val="clear" w:color="auto" w:fill="auto"/>
            <w:vAlign w:val="center"/>
            <w:hideMark/>
          </w:tcPr>
          <w:p w14:paraId="727C98F4"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System should encrypt data at rest and in transit</w:t>
            </w:r>
          </w:p>
        </w:tc>
        <w:tc>
          <w:tcPr>
            <w:tcW w:w="960" w:type="dxa"/>
            <w:tcBorders>
              <w:top w:val="nil"/>
              <w:left w:val="nil"/>
              <w:bottom w:val="single" w:sz="4" w:space="0" w:color="auto"/>
              <w:right w:val="single" w:sz="4" w:space="0" w:color="auto"/>
            </w:tcBorders>
            <w:shd w:val="clear" w:color="auto" w:fill="auto"/>
            <w:vAlign w:val="center"/>
            <w:hideMark/>
          </w:tcPr>
          <w:p w14:paraId="3104B211"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1720" w:type="dxa"/>
            <w:tcBorders>
              <w:top w:val="nil"/>
              <w:left w:val="nil"/>
              <w:bottom w:val="single" w:sz="4" w:space="0" w:color="auto"/>
              <w:right w:val="single" w:sz="4" w:space="0" w:color="auto"/>
            </w:tcBorders>
            <w:shd w:val="clear" w:color="auto" w:fill="auto"/>
            <w:vAlign w:val="center"/>
            <w:hideMark/>
          </w:tcPr>
          <w:p w14:paraId="1C2FFF88"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Security</w:t>
            </w:r>
          </w:p>
        </w:tc>
      </w:tr>
      <w:tr w:rsidR="00F74053" w:rsidRPr="00F74053" w14:paraId="391306DC" w14:textId="77777777" w:rsidTr="00F74053">
        <w:trPr>
          <w:trHeight w:val="6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5DD141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NFR002</w:t>
            </w:r>
          </w:p>
        </w:tc>
        <w:tc>
          <w:tcPr>
            <w:tcW w:w="2260" w:type="dxa"/>
            <w:tcBorders>
              <w:top w:val="nil"/>
              <w:left w:val="nil"/>
              <w:bottom w:val="single" w:sz="4" w:space="0" w:color="auto"/>
              <w:right w:val="single" w:sz="4" w:space="0" w:color="auto"/>
            </w:tcBorders>
            <w:shd w:val="clear" w:color="auto" w:fill="auto"/>
            <w:vAlign w:val="center"/>
            <w:hideMark/>
          </w:tcPr>
          <w:p w14:paraId="7D57BF24"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System must ensure 99.5% uptime</w:t>
            </w:r>
          </w:p>
        </w:tc>
        <w:tc>
          <w:tcPr>
            <w:tcW w:w="960" w:type="dxa"/>
            <w:tcBorders>
              <w:top w:val="nil"/>
              <w:left w:val="nil"/>
              <w:bottom w:val="single" w:sz="4" w:space="0" w:color="auto"/>
              <w:right w:val="single" w:sz="4" w:space="0" w:color="auto"/>
            </w:tcBorders>
            <w:shd w:val="clear" w:color="auto" w:fill="auto"/>
            <w:vAlign w:val="center"/>
            <w:hideMark/>
          </w:tcPr>
          <w:p w14:paraId="2A4CC8A8"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1720" w:type="dxa"/>
            <w:tcBorders>
              <w:top w:val="nil"/>
              <w:left w:val="nil"/>
              <w:bottom w:val="single" w:sz="4" w:space="0" w:color="auto"/>
              <w:right w:val="single" w:sz="4" w:space="0" w:color="auto"/>
            </w:tcBorders>
            <w:shd w:val="clear" w:color="auto" w:fill="auto"/>
            <w:vAlign w:val="center"/>
            <w:hideMark/>
          </w:tcPr>
          <w:p w14:paraId="5EBAA32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Availability</w:t>
            </w:r>
          </w:p>
        </w:tc>
      </w:tr>
      <w:tr w:rsidR="00F74053" w:rsidRPr="00F74053" w14:paraId="275933EE" w14:textId="77777777" w:rsidTr="00F74053">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9FAF606"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NFR003</w:t>
            </w:r>
          </w:p>
        </w:tc>
        <w:tc>
          <w:tcPr>
            <w:tcW w:w="2260" w:type="dxa"/>
            <w:tcBorders>
              <w:top w:val="nil"/>
              <w:left w:val="nil"/>
              <w:bottom w:val="single" w:sz="4" w:space="0" w:color="auto"/>
              <w:right w:val="single" w:sz="4" w:space="0" w:color="auto"/>
            </w:tcBorders>
            <w:shd w:val="clear" w:color="auto" w:fill="auto"/>
            <w:vAlign w:val="center"/>
            <w:hideMark/>
          </w:tcPr>
          <w:p w14:paraId="1BBCFE54" w14:textId="44C700B5"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 xml:space="preserve">Average response time should not exceed </w:t>
            </w:r>
            <w:r w:rsidR="004F384E">
              <w:rPr>
                <w:rFonts w:ascii="Arial" w:eastAsia="Times New Roman" w:hAnsi="Arial" w:cs="Arial"/>
                <w:color w:val="000000"/>
                <w:sz w:val="26"/>
                <w:szCs w:val="26"/>
                <w:lang w:eastAsia="en-IN"/>
              </w:rPr>
              <w:t xml:space="preserve">10 </w:t>
            </w:r>
            <w:r w:rsidRPr="00F74053">
              <w:rPr>
                <w:rFonts w:ascii="Arial" w:eastAsia="Times New Roman" w:hAnsi="Arial" w:cs="Arial"/>
                <w:color w:val="000000"/>
                <w:sz w:val="26"/>
                <w:szCs w:val="26"/>
                <w:lang w:eastAsia="en-IN"/>
              </w:rPr>
              <w:t>seconds</w:t>
            </w:r>
          </w:p>
        </w:tc>
        <w:tc>
          <w:tcPr>
            <w:tcW w:w="960" w:type="dxa"/>
            <w:tcBorders>
              <w:top w:val="nil"/>
              <w:left w:val="nil"/>
              <w:bottom w:val="single" w:sz="4" w:space="0" w:color="auto"/>
              <w:right w:val="single" w:sz="4" w:space="0" w:color="auto"/>
            </w:tcBorders>
            <w:shd w:val="clear" w:color="auto" w:fill="auto"/>
            <w:vAlign w:val="center"/>
            <w:hideMark/>
          </w:tcPr>
          <w:p w14:paraId="3C758E3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Medium</w:t>
            </w:r>
          </w:p>
        </w:tc>
        <w:tc>
          <w:tcPr>
            <w:tcW w:w="1720" w:type="dxa"/>
            <w:tcBorders>
              <w:top w:val="nil"/>
              <w:left w:val="nil"/>
              <w:bottom w:val="single" w:sz="4" w:space="0" w:color="auto"/>
              <w:right w:val="single" w:sz="4" w:space="0" w:color="auto"/>
            </w:tcBorders>
            <w:shd w:val="clear" w:color="auto" w:fill="auto"/>
            <w:vAlign w:val="center"/>
            <w:hideMark/>
          </w:tcPr>
          <w:p w14:paraId="04DCD80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Performance</w:t>
            </w:r>
          </w:p>
        </w:tc>
      </w:tr>
      <w:tr w:rsidR="00F74053" w:rsidRPr="00F74053" w14:paraId="3A91E8D4" w14:textId="77777777" w:rsidTr="00F74053">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429F6B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NFR004</w:t>
            </w:r>
          </w:p>
        </w:tc>
        <w:tc>
          <w:tcPr>
            <w:tcW w:w="2260" w:type="dxa"/>
            <w:tcBorders>
              <w:top w:val="nil"/>
              <w:left w:val="nil"/>
              <w:bottom w:val="single" w:sz="4" w:space="0" w:color="auto"/>
              <w:right w:val="single" w:sz="4" w:space="0" w:color="auto"/>
            </w:tcBorders>
            <w:shd w:val="clear" w:color="auto" w:fill="auto"/>
            <w:vAlign w:val="center"/>
            <w:hideMark/>
          </w:tcPr>
          <w:p w14:paraId="78E9DE35"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User roles must be clearly separated with access control levels</w:t>
            </w:r>
          </w:p>
        </w:tc>
        <w:tc>
          <w:tcPr>
            <w:tcW w:w="960" w:type="dxa"/>
            <w:tcBorders>
              <w:top w:val="nil"/>
              <w:left w:val="nil"/>
              <w:bottom w:val="single" w:sz="4" w:space="0" w:color="auto"/>
              <w:right w:val="single" w:sz="4" w:space="0" w:color="auto"/>
            </w:tcBorders>
            <w:shd w:val="clear" w:color="auto" w:fill="auto"/>
            <w:vAlign w:val="center"/>
            <w:hideMark/>
          </w:tcPr>
          <w:p w14:paraId="3EFE8566"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1720" w:type="dxa"/>
            <w:tcBorders>
              <w:top w:val="nil"/>
              <w:left w:val="nil"/>
              <w:bottom w:val="single" w:sz="4" w:space="0" w:color="auto"/>
              <w:right w:val="single" w:sz="4" w:space="0" w:color="auto"/>
            </w:tcBorders>
            <w:shd w:val="clear" w:color="auto" w:fill="auto"/>
            <w:vAlign w:val="center"/>
            <w:hideMark/>
          </w:tcPr>
          <w:p w14:paraId="4550747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Compliance / Access Control</w:t>
            </w:r>
          </w:p>
        </w:tc>
      </w:tr>
      <w:tr w:rsidR="00F74053" w:rsidRPr="00F74053" w14:paraId="59776AD8" w14:textId="77777777" w:rsidTr="00F74053">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A9DEBCE"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NFR005</w:t>
            </w:r>
          </w:p>
        </w:tc>
        <w:tc>
          <w:tcPr>
            <w:tcW w:w="2260" w:type="dxa"/>
            <w:tcBorders>
              <w:top w:val="nil"/>
              <w:left w:val="nil"/>
              <w:bottom w:val="single" w:sz="4" w:space="0" w:color="auto"/>
              <w:right w:val="single" w:sz="4" w:space="0" w:color="auto"/>
            </w:tcBorders>
            <w:shd w:val="clear" w:color="auto" w:fill="auto"/>
            <w:vAlign w:val="center"/>
            <w:hideMark/>
          </w:tcPr>
          <w:p w14:paraId="676BE8B1"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Daily backups and auto recovery mechanisms should be enabled</w:t>
            </w:r>
          </w:p>
        </w:tc>
        <w:tc>
          <w:tcPr>
            <w:tcW w:w="960" w:type="dxa"/>
            <w:tcBorders>
              <w:top w:val="nil"/>
              <w:left w:val="nil"/>
              <w:bottom w:val="single" w:sz="4" w:space="0" w:color="auto"/>
              <w:right w:val="single" w:sz="4" w:space="0" w:color="auto"/>
            </w:tcBorders>
            <w:shd w:val="clear" w:color="auto" w:fill="auto"/>
            <w:vAlign w:val="center"/>
            <w:hideMark/>
          </w:tcPr>
          <w:p w14:paraId="31CACA9C"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High</w:t>
            </w:r>
          </w:p>
        </w:tc>
        <w:tc>
          <w:tcPr>
            <w:tcW w:w="1720" w:type="dxa"/>
            <w:tcBorders>
              <w:top w:val="nil"/>
              <w:left w:val="nil"/>
              <w:bottom w:val="single" w:sz="4" w:space="0" w:color="auto"/>
              <w:right w:val="single" w:sz="4" w:space="0" w:color="auto"/>
            </w:tcBorders>
            <w:shd w:val="clear" w:color="auto" w:fill="auto"/>
            <w:vAlign w:val="center"/>
            <w:hideMark/>
          </w:tcPr>
          <w:p w14:paraId="4BCB8342" w14:textId="77777777" w:rsidR="00F74053" w:rsidRPr="00F74053" w:rsidRDefault="00F74053" w:rsidP="00F74053">
            <w:pPr>
              <w:spacing w:after="0" w:line="240" w:lineRule="auto"/>
              <w:jc w:val="center"/>
              <w:rPr>
                <w:rFonts w:ascii="Arial" w:eastAsia="Times New Roman" w:hAnsi="Arial" w:cs="Arial"/>
                <w:color w:val="000000"/>
                <w:sz w:val="26"/>
                <w:szCs w:val="26"/>
                <w:lang w:eastAsia="en-IN"/>
              </w:rPr>
            </w:pPr>
            <w:r w:rsidRPr="00F74053">
              <w:rPr>
                <w:rFonts w:ascii="Arial" w:eastAsia="Times New Roman" w:hAnsi="Arial" w:cs="Arial"/>
                <w:color w:val="000000"/>
                <w:sz w:val="26"/>
                <w:szCs w:val="26"/>
                <w:lang w:eastAsia="en-IN"/>
              </w:rPr>
              <w:t>Reliability / Business Continuity</w:t>
            </w:r>
          </w:p>
        </w:tc>
      </w:tr>
    </w:tbl>
    <w:p w14:paraId="27FF701F" w14:textId="567F6225" w:rsidR="0035556F" w:rsidRDefault="006F20E9" w:rsidP="00DC209E">
      <w:r>
        <w:br/>
      </w:r>
    </w:p>
    <w:p w14:paraId="6FE50173" w14:textId="1A9FFCEC" w:rsidR="006F20E9" w:rsidRDefault="006F20E9" w:rsidP="00DC209E"/>
    <w:p w14:paraId="06B6A5C1" w14:textId="2801A38C" w:rsidR="006F20E9" w:rsidRDefault="006F20E9" w:rsidP="00DC209E"/>
    <w:p w14:paraId="61EC01CE" w14:textId="360E34C5" w:rsidR="006F20E9" w:rsidRDefault="006F20E9" w:rsidP="00DC209E"/>
    <w:p w14:paraId="5A0B49D9" w14:textId="7E1CF354" w:rsidR="006F20E9" w:rsidRDefault="006F20E9" w:rsidP="00DC209E"/>
    <w:p w14:paraId="37AFD421" w14:textId="6F69BE24" w:rsidR="006F20E9" w:rsidRDefault="006F20E9" w:rsidP="00DC209E"/>
    <w:p w14:paraId="46B06835" w14:textId="789AA047" w:rsidR="006F20E9" w:rsidRDefault="006F20E9" w:rsidP="00DC209E"/>
    <w:p w14:paraId="5F03BAA1" w14:textId="2D1B8FA0" w:rsidR="006F20E9" w:rsidRDefault="006F20E9" w:rsidP="00DC209E"/>
    <w:p w14:paraId="1561BE80" w14:textId="61D5F204" w:rsidR="006F20E9" w:rsidRDefault="006F20E9" w:rsidP="00DC209E"/>
    <w:p w14:paraId="67B26229" w14:textId="416CAF83" w:rsidR="006F20E9" w:rsidRDefault="006F20E9" w:rsidP="00DC209E"/>
    <w:p w14:paraId="01960EA8" w14:textId="74BD033E" w:rsidR="006F20E9" w:rsidRDefault="006F20E9" w:rsidP="00DC209E"/>
    <w:p w14:paraId="123254EB" w14:textId="420C8F00" w:rsidR="006F20E9" w:rsidRPr="006456F9" w:rsidRDefault="006456F9" w:rsidP="00DC209E">
      <w:pPr>
        <w:rPr>
          <w:rFonts w:ascii="Arial" w:hAnsi="Arial" w:cs="Arial"/>
          <w:sz w:val="26"/>
          <w:szCs w:val="26"/>
        </w:rPr>
      </w:pPr>
      <w:r w:rsidRPr="006456F9">
        <w:rPr>
          <w:rFonts w:ascii="Arial" w:hAnsi="Arial" w:cs="Arial"/>
          <w:sz w:val="26"/>
          <w:szCs w:val="26"/>
        </w:rPr>
        <w:t>10. Appendices</w:t>
      </w:r>
    </w:p>
    <w:p w14:paraId="1DCB2350" w14:textId="054BA046" w:rsidR="006F20E9" w:rsidRPr="006F20E9" w:rsidRDefault="006F20E9" w:rsidP="006F20E9">
      <w:pPr>
        <w:rPr>
          <w:rFonts w:ascii="Arial" w:hAnsi="Arial" w:cs="Arial"/>
          <w:sz w:val="26"/>
          <w:szCs w:val="26"/>
        </w:rPr>
      </w:pPr>
      <w:r>
        <w:rPr>
          <w:rFonts w:ascii="Arial" w:hAnsi="Arial" w:cs="Arial"/>
          <w:sz w:val="26"/>
          <w:szCs w:val="26"/>
        </w:rPr>
        <w:t xml:space="preserve">10.1 </w:t>
      </w:r>
      <w:r w:rsidRPr="006F20E9">
        <w:rPr>
          <w:rFonts w:ascii="Arial" w:hAnsi="Arial" w:cs="Arial"/>
          <w:sz w:val="26"/>
          <w:szCs w:val="26"/>
        </w:rPr>
        <w:t>List of Acronyms</w:t>
      </w:r>
    </w:p>
    <w:p w14:paraId="6A03A037" w14:textId="282660CF" w:rsidR="006F20E9" w:rsidRDefault="006F20E9" w:rsidP="006F20E9">
      <w:pPr>
        <w:pStyle w:val="ListParagraph"/>
      </w:pPr>
    </w:p>
    <w:p w14:paraId="635C9E38" w14:textId="732EACF2" w:rsidR="006F20E9" w:rsidRDefault="006F20E9" w:rsidP="006F20E9">
      <w:pPr>
        <w:pStyle w:val="ListParagraph"/>
      </w:pPr>
    </w:p>
    <w:tbl>
      <w:tblPr>
        <w:tblW w:w="5780" w:type="dxa"/>
        <w:tblLook w:val="04A0" w:firstRow="1" w:lastRow="0" w:firstColumn="1" w:lastColumn="0" w:noHBand="0" w:noVBand="1"/>
      </w:tblPr>
      <w:tblGrid>
        <w:gridCol w:w="1520"/>
        <w:gridCol w:w="4260"/>
      </w:tblGrid>
      <w:tr w:rsidR="006F20E9" w:rsidRPr="006F20E9" w14:paraId="1AAED341" w14:textId="77777777" w:rsidTr="00143A28">
        <w:trPr>
          <w:trHeight w:val="71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C62D" w14:textId="77777777" w:rsidR="006F20E9" w:rsidRPr="006F20E9" w:rsidRDefault="006F20E9" w:rsidP="006F20E9">
            <w:pPr>
              <w:spacing w:after="0" w:line="240" w:lineRule="auto"/>
              <w:jc w:val="center"/>
              <w:rPr>
                <w:rFonts w:ascii="Arial" w:eastAsia="Times New Roman" w:hAnsi="Arial" w:cs="Arial"/>
                <w:b/>
                <w:bCs/>
                <w:color w:val="000000"/>
                <w:sz w:val="26"/>
                <w:szCs w:val="26"/>
                <w:lang w:eastAsia="en-IN"/>
              </w:rPr>
            </w:pPr>
            <w:r w:rsidRPr="006F20E9">
              <w:rPr>
                <w:rFonts w:ascii="Arial" w:eastAsia="Times New Roman" w:hAnsi="Arial" w:cs="Arial"/>
                <w:b/>
                <w:bCs/>
                <w:color w:val="000000"/>
                <w:sz w:val="26"/>
                <w:szCs w:val="26"/>
                <w:lang w:eastAsia="en-IN"/>
              </w:rPr>
              <w:t>Acronym</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26A17268" w14:textId="77777777" w:rsidR="006F20E9" w:rsidRPr="006F20E9" w:rsidRDefault="006F20E9" w:rsidP="006F20E9">
            <w:pPr>
              <w:spacing w:after="0" w:line="240" w:lineRule="auto"/>
              <w:jc w:val="center"/>
              <w:rPr>
                <w:rFonts w:ascii="Arial" w:eastAsia="Times New Roman" w:hAnsi="Arial" w:cs="Arial"/>
                <w:b/>
                <w:bCs/>
                <w:color w:val="000000"/>
                <w:sz w:val="26"/>
                <w:szCs w:val="26"/>
                <w:lang w:eastAsia="en-IN"/>
              </w:rPr>
            </w:pPr>
            <w:r w:rsidRPr="006F20E9">
              <w:rPr>
                <w:rFonts w:ascii="Arial" w:eastAsia="Times New Roman" w:hAnsi="Arial" w:cs="Arial"/>
                <w:b/>
                <w:bCs/>
                <w:color w:val="000000"/>
                <w:sz w:val="26"/>
                <w:szCs w:val="26"/>
                <w:lang w:eastAsia="en-IN"/>
              </w:rPr>
              <w:t>Full Form</w:t>
            </w:r>
          </w:p>
        </w:tc>
      </w:tr>
      <w:tr w:rsidR="006F20E9" w:rsidRPr="006F20E9" w14:paraId="2F521279" w14:textId="77777777" w:rsidTr="00143A28">
        <w:trPr>
          <w:trHeight w:val="989"/>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3FEB256D"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BRD</w:t>
            </w:r>
          </w:p>
        </w:tc>
        <w:tc>
          <w:tcPr>
            <w:tcW w:w="4260" w:type="dxa"/>
            <w:tcBorders>
              <w:top w:val="nil"/>
              <w:left w:val="nil"/>
              <w:bottom w:val="single" w:sz="4" w:space="0" w:color="auto"/>
              <w:right w:val="single" w:sz="4" w:space="0" w:color="auto"/>
            </w:tcBorders>
            <w:shd w:val="clear" w:color="auto" w:fill="auto"/>
            <w:vAlign w:val="center"/>
            <w:hideMark/>
          </w:tcPr>
          <w:p w14:paraId="3B07A502"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Business Requirements Document</w:t>
            </w:r>
          </w:p>
        </w:tc>
      </w:tr>
      <w:tr w:rsidR="006F20E9" w:rsidRPr="006F20E9" w14:paraId="3D6EABB8" w14:textId="77777777" w:rsidTr="00143A28">
        <w:trPr>
          <w:trHeight w:val="85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A9B7023"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FR</w:t>
            </w:r>
          </w:p>
        </w:tc>
        <w:tc>
          <w:tcPr>
            <w:tcW w:w="4260" w:type="dxa"/>
            <w:tcBorders>
              <w:top w:val="nil"/>
              <w:left w:val="nil"/>
              <w:bottom w:val="single" w:sz="4" w:space="0" w:color="auto"/>
              <w:right w:val="single" w:sz="4" w:space="0" w:color="auto"/>
            </w:tcBorders>
            <w:shd w:val="clear" w:color="auto" w:fill="auto"/>
            <w:vAlign w:val="center"/>
            <w:hideMark/>
          </w:tcPr>
          <w:p w14:paraId="3829FA28"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Functional Requirement</w:t>
            </w:r>
          </w:p>
        </w:tc>
      </w:tr>
      <w:tr w:rsidR="006F20E9" w:rsidRPr="006F20E9" w14:paraId="1A1B6B1C" w14:textId="77777777" w:rsidTr="00143A28">
        <w:trPr>
          <w:trHeight w:val="103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59BE8DDB"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NFR</w:t>
            </w:r>
          </w:p>
        </w:tc>
        <w:tc>
          <w:tcPr>
            <w:tcW w:w="4260" w:type="dxa"/>
            <w:tcBorders>
              <w:top w:val="nil"/>
              <w:left w:val="nil"/>
              <w:bottom w:val="single" w:sz="4" w:space="0" w:color="auto"/>
              <w:right w:val="single" w:sz="4" w:space="0" w:color="auto"/>
            </w:tcBorders>
            <w:shd w:val="clear" w:color="auto" w:fill="auto"/>
            <w:vAlign w:val="center"/>
            <w:hideMark/>
          </w:tcPr>
          <w:p w14:paraId="7E54E67E"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Non-Functional Requirement</w:t>
            </w:r>
          </w:p>
        </w:tc>
      </w:tr>
      <w:tr w:rsidR="006F20E9" w:rsidRPr="006F20E9" w14:paraId="516C3215" w14:textId="77777777" w:rsidTr="00143A28">
        <w:trPr>
          <w:trHeight w:val="83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8E8C40D"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UI</w:t>
            </w:r>
          </w:p>
        </w:tc>
        <w:tc>
          <w:tcPr>
            <w:tcW w:w="4260" w:type="dxa"/>
            <w:tcBorders>
              <w:top w:val="nil"/>
              <w:left w:val="nil"/>
              <w:bottom w:val="single" w:sz="4" w:space="0" w:color="auto"/>
              <w:right w:val="single" w:sz="4" w:space="0" w:color="auto"/>
            </w:tcBorders>
            <w:shd w:val="clear" w:color="auto" w:fill="auto"/>
            <w:vAlign w:val="center"/>
            <w:hideMark/>
          </w:tcPr>
          <w:p w14:paraId="04B5E704"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User Interface</w:t>
            </w:r>
          </w:p>
        </w:tc>
      </w:tr>
      <w:tr w:rsidR="006F20E9" w:rsidRPr="006F20E9" w14:paraId="38E5D36F" w14:textId="77777777" w:rsidTr="00143A28">
        <w:trPr>
          <w:trHeight w:val="834"/>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3ECA4138"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UAT</w:t>
            </w:r>
          </w:p>
        </w:tc>
        <w:tc>
          <w:tcPr>
            <w:tcW w:w="4260" w:type="dxa"/>
            <w:tcBorders>
              <w:top w:val="nil"/>
              <w:left w:val="nil"/>
              <w:bottom w:val="single" w:sz="4" w:space="0" w:color="auto"/>
              <w:right w:val="single" w:sz="4" w:space="0" w:color="auto"/>
            </w:tcBorders>
            <w:shd w:val="clear" w:color="auto" w:fill="auto"/>
            <w:vAlign w:val="center"/>
            <w:hideMark/>
          </w:tcPr>
          <w:p w14:paraId="7034E944"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User Acceptance Testing</w:t>
            </w:r>
          </w:p>
        </w:tc>
      </w:tr>
      <w:tr w:rsidR="006F20E9" w:rsidRPr="006F20E9" w14:paraId="1FB62639" w14:textId="77777777" w:rsidTr="00143A28">
        <w:trPr>
          <w:trHeight w:val="84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63ED1B5E"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KYC</w:t>
            </w:r>
          </w:p>
        </w:tc>
        <w:tc>
          <w:tcPr>
            <w:tcW w:w="4260" w:type="dxa"/>
            <w:tcBorders>
              <w:top w:val="nil"/>
              <w:left w:val="nil"/>
              <w:bottom w:val="single" w:sz="4" w:space="0" w:color="auto"/>
              <w:right w:val="single" w:sz="4" w:space="0" w:color="auto"/>
            </w:tcBorders>
            <w:shd w:val="clear" w:color="auto" w:fill="auto"/>
            <w:vAlign w:val="center"/>
            <w:hideMark/>
          </w:tcPr>
          <w:p w14:paraId="1A3FE162"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Know Your Customer</w:t>
            </w:r>
          </w:p>
        </w:tc>
      </w:tr>
      <w:tr w:rsidR="006F20E9" w:rsidRPr="006F20E9" w14:paraId="2CB92C9E" w14:textId="77777777" w:rsidTr="00143A28">
        <w:trPr>
          <w:trHeight w:val="702"/>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9E52656"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API</w:t>
            </w:r>
          </w:p>
        </w:tc>
        <w:tc>
          <w:tcPr>
            <w:tcW w:w="4260" w:type="dxa"/>
            <w:tcBorders>
              <w:top w:val="nil"/>
              <w:left w:val="nil"/>
              <w:bottom w:val="single" w:sz="4" w:space="0" w:color="auto"/>
              <w:right w:val="single" w:sz="4" w:space="0" w:color="auto"/>
            </w:tcBorders>
            <w:shd w:val="clear" w:color="auto" w:fill="auto"/>
            <w:vAlign w:val="center"/>
            <w:hideMark/>
          </w:tcPr>
          <w:p w14:paraId="56FC6B9C"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Application Programming Interface</w:t>
            </w:r>
          </w:p>
        </w:tc>
      </w:tr>
      <w:tr w:rsidR="006F20E9" w:rsidRPr="006F20E9" w14:paraId="45B5F6DD" w14:textId="77777777" w:rsidTr="00143A28">
        <w:trPr>
          <w:trHeight w:val="1191"/>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56F18748"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AI/ML</w:t>
            </w:r>
          </w:p>
        </w:tc>
        <w:tc>
          <w:tcPr>
            <w:tcW w:w="4260" w:type="dxa"/>
            <w:tcBorders>
              <w:top w:val="nil"/>
              <w:left w:val="nil"/>
              <w:bottom w:val="single" w:sz="4" w:space="0" w:color="auto"/>
              <w:right w:val="single" w:sz="4" w:space="0" w:color="auto"/>
            </w:tcBorders>
            <w:shd w:val="clear" w:color="auto" w:fill="auto"/>
            <w:vAlign w:val="center"/>
            <w:hideMark/>
          </w:tcPr>
          <w:p w14:paraId="0ADFC5DA"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Artificial Intelligence / Machine Learning</w:t>
            </w:r>
          </w:p>
        </w:tc>
      </w:tr>
      <w:tr w:rsidR="006F20E9" w:rsidRPr="006F20E9" w14:paraId="2D5B5D80" w14:textId="77777777" w:rsidTr="00143A28">
        <w:trPr>
          <w:trHeight w:val="1013"/>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0CC5EBD"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RTM</w:t>
            </w:r>
          </w:p>
        </w:tc>
        <w:tc>
          <w:tcPr>
            <w:tcW w:w="4260" w:type="dxa"/>
            <w:tcBorders>
              <w:top w:val="nil"/>
              <w:left w:val="nil"/>
              <w:bottom w:val="single" w:sz="4" w:space="0" w:color="auto"/>
              <w:right w:val="single" w:sz="4" w:space="0" w:color="auto"/>
            </w:tcBorders>
            <w:shd w:val="clear" w:color="auto" w:fill="auto"/>
            <w:vAlign w:val="center"/>
            <w:hideMark/>
          </w:tcPr>
          <w:p w14:paraId="6B5B6C6C"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Requirement Traceability Matrix</w:t>
            </w:r>
          </w:p>
        </w:tc>
      </w:tr>
      <w:tr w:rsidR="006F20E9" w:rsidRPr="006F20E9" w14:paraId="7B09F8F6" w14:textId="77777777" w:rsidTr="00143A28">
        <w:trPr>
          <w:trHeight w:val="1657"/>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51ED17E"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RACI</w:t>
            </w:r>
          </w:p>
        </w:tc>
        <w:tc>
          <w:tcPr>
            <w:tcW w:w="4260" w:type="dxa"/>
            <w:tcBorders>
              <w:top w:val="nil"/>
              <w:left w:val="nil"/>
              <w:bottom w:val="single" w:sz="4" w:space="0" w:color="auto"/>
              <w:right w:val="single" w:sz="4" w:space="0" w:color="auto"/>
            </w:tcBorders>
            <w:shd w:val="clear" w:color="auto" w:fill="auto"/>
            <w:vAlign w:val="center"/>
            <w:hideMark/>
          </w:tcPr>
          <w:p w14:paraId="2A578805"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Responsible, Accountable, Consulted, Informed</w:t>
            </w:r>
          </w:p>
        </w:tc>
      </w:tr>
    </w:tbl>
    <w:p w14:paraId="60ADC19D" w14:textId="743294B8" w:rsidR="006F20E9" w:rsidRDefault="006F20E9" w:rsidP="006F20E9">
      <w:pPr>
        <w:pStyle w:val="ListParagraph"/>
      </w:pPr>
    </w:p>
    <w:p w14:paraId="538050AD" w14:textId="7CA3E42C" w:rsidR="006F20E9" w:rsidRDefault="006F20E9" w:rsidP="006F20E9">
      <w:pPr>
        <w:pStyle w:val="ListParagraph"/>
      </w:pPr>
    </w:p>
    <w:p w14:paraId="36755855" w14:textId="4ECA8188" w:rsidR="006F20E9" w:rsidRDefault="006F20E9" w:rsidP="006F20E9">
      <w:pPr>
        <w:pStyle w:val="ListParagraph"/>
      </w:pPr>
    </w:p>
    <w:p w14:paraId="49D81147" w14:textId="629A22EE" w:rsidR="006F20E9" w:rsidRPr="006F20E9" w:rsidRDefault="006F20E9" w:rsidP="006F20E9">
      <w:pPr>
        <w:rPr>
          <w:rFonts w:ascii="Arial" w:hAnsi="Arial" w:cs="Arial"/>
          <w:sz w:val="26"/>
          <w:szCs w:val="26"/>
        </w:rPr>
      </w:pPr>
      <w:r w:rsidRPr="006F20E9">
        <w:rPr>
          <w:rFonts w:ascii="Arial" w:hAnsi="Arial" w:cs="Arial"/>
          <w:sz w:val="26"/>
          <w:szCs w:val="26"/>
        </w:rPr>
        <w:t xml:space="preserve">10.2 </w:t>
      </w:r>
      <w:r w:rsidRPr="006F20E9">
        <w:rPr>
          <w:rFonts w:ascii="Arial" w:hAnsi="Arial" w:cs="Arial"/>
          <w:sz w:val="26"/>
          <w:szCs w:val="26"/>
        </w:rPr>
        <w:t>Glossary of Terms</w:t>
      </w:r>
    </w:p>
    <w:tbl>
      <w:tblPr>
        <w:tblW w:w="8340" w:type="dxa"/>
        <w:tblLook w:val="04A0" w:firstRow="1" w:lastRow="0" w:firstColumn="1" w:lastColumn="0" w:noHBand="0" w:noVBand="1"/>
      </w:tblPr>
      <w:tblGrid>
        <w:gridCol w:w="795"/>
        <w:gridCol w:w="3772"/>
        <w:gridCol w:w="3773"/>
      </w:tblGrid>
      <w:tr w:rsidR="006F20E9" w:rsidRPr="006F20E9" w14:paraId="1F161F3D" w14:textId="77777777" w:rsidTr="006456F9">
        <w:trPr>
          <w:trHeight w:val="56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9B8E" w14:textId="30539FD5" w:rsidR="006F20E9" w:rsidRPr="006F20E9" w:rsidRDefault="006F20E9" w:rsidP="006F20E9">
            <w:pPr>
              <w:spacing w:after="0" w:line="240" w:lineRule="auto"/>
              <w:jc w:val="center"/>
              <w:rPr>
                <w:rFonts w:ascii="Arial" w:eastAsia="Times New Roman" w:hAnsi="Arial" w:cs="Arial"/>
                <w:color w:val="000000"/>
                <w:sz w:val="26"/>
                <w:szCs w:val="26"/>
                <w:lang w:eastAsia="en-IN"/>
              </w:rPr>
            </w:pPr>
            <w:r>
              <w:rPr>
                <w:rFonts w:ascii="Arial" w:eastAsia="Times New Roman" w:hAnsi="Arial" w:cs="Arial"/>
                <w:color w:val="000000"/>
                <w:sz w:val="26"/>
                <w:szCs w:val="26"/>
                <w:lang w:eastAsia="en-IN"/>
              </w:rPr>
              <w:t>S.No</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2F417093" w14:textId="77777777" w:rsidR="006F20E9" w:rsidRPr="006F20E9" w:rsidRDefault="006F20E9" w:rsidP="006F20E9">
            <w:pPr>
              <w:spacing w:after="0" w:line="240" w:lineRule="auto"/>
              <w:jc w:val="center"/>
              <w:rPr>
                <w:rFonts w:ascii="Arial" w:eastAsia="Times New Roman" w:hAnsi="Arial" w:cs="Arial"/>
                <w:b/>
                <w:bCs/>
                <w:color w:val="000000"/>
                <w:sz w:val="22"/>
                <w:szCs w:val="22"/>
                <w:lang w:eastAsia="en-IN"/>
              </w:rPr>
            </w:pPr>
            <w:r w:rsidRPr="006F20E9">
              <w:rPr>
                <w:rFonts w:ascii="Arial" w:eastAsia="Times New Roman" w:hAnsi="Arial" w:cs="Arial"/>
                <w:b/>
                <w:bCs/>
                <w:color w:val="000000"/>
                <w:sz w:val="22"/>
                <w:szCs w:val="22"/>
                <w:lang w:eastAsia="en-IN"/>
              </w:rPr>
              <w:t>Term</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7C889702" w14:textId="77777777" w:rsidR="006F20E9" w:rsidRPr="006F20E9" w:rsidRDefault="006F20E9" w:rsidP="006F20E9">
            <w:pPr>
              <w:spacing w:after="0" w:line="240" w:lineRule="auto"/>
              <w:jc w:val="center"/>
              <w:rPr>
                <w:rFonts w:ascii="Arial" w:eastAsia="Times New Roman" w:hAnsi="Arial" w:cs="Arial"/>
                <w:b/>
                <w:bCs/>
                <w:color w:val="000000"/>
                <w:sz w:val="22"/>
                <w:szCs w:val="22"/>
                <w:lang w:eastAsia="en-IN"/>
              </w:rPr>
            </w:pPr>
            <w:r w:rsidRPr="006F20E9">
              <w:rPr>
                <w:rFonts w:ascii="Arial" w:eastAsia="Times New Roman" w:hAnsi="Arial" w:cs="Arial"/>
                <w:b/>
                <w:bCs/>
                <w:color w:val="000000"/>
                <w:sz w:val="22"/>
                <w:szCs w:val="22"/>
                <w:lang w:eastAsia="en-IN"/>
              </w:rPr>
              <w:t>Definition</w:t>
            </w:r>
          </w:p>
        </w:tc>
      </w:tr>
      <w:tr w:rsidR="006F20E9" w:rsidRPr="006F20E9" w14:paraId="32A66367" w14:textId="77777777" w:rsidTr="006F20E9">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EB93636" w14:textId="77777777" w:rsidR="006F20E9" w:rsidRPr="006F20E9" w:rsidRDefault="006F20E9" w:rsidP="00195ED0">
            <w:pPr>
              <w:spacing w:after="0" w:line="240" w:lineRule="auto"/>
              <w:jc w:val="center"/>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1</w:t>
            </w:r>
          </w:p>
        </w:tc>
        <w:tc>
          <w:tcPr>
            <w:tcW w:w="3900" w:type="dxa"/>
            <w:tcBorders>
              <w:top w:val="nil"/>
              <w:left w:val="nil"/>
              <w:bottom w:val="single" w:sz="4" w:space="0" w:color="auto"/>
              <w:right w:val="single" w:sz="4" w:space="0" w:color="auto"/>
            </w:tcBorders>
            <w:shd w:val="clear" w:color="auto" w:fill="auto"/>
            <w:vAlign w:val="center"/>
            <w:hideMark/>
          </w:tcPr>
          <w:p w14:paraId="1261814C"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Predictive Model</w:t>
            </w:r>
          </w:p>
        </w:tc>
        <w:tc>
          <w:tcPr>
            <w:tcW w:w="3900" w:type="dxa"/>
            <w:tcBorders>
              <w:top w:val="nil"/>
              <w:left w:val="nil"/>
              <w:bottom w:val="single" w:sz="4" w:space="0" w:color="auto"/>
              <w:right w:val="single" w:sz="4" w:space="0" w:color="auto"/>
            </w:tcBorders>
            <w:shd w:val="clear" w:color="auto" w:fill="auto"/>
            <w:vAlign w:val="center"/>
            <w:hideMark/>
          </w:tcPr>
          <w:p w14:paraId="41AA059E"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 statistical model used to forecast loan default risk based on input data</w:t>
            </w:r>
          </w:p>
        </w:tc>
      </w:tr>
      <w:tr w:rsidR="006F20E9" w:rsidRPr="006F20E9" w14:paraId="21603D7B" w14:textId="77777777" w:rsidTr="006F20E9">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4403A90" w14:textId="77777777" w:rsidR="006F20E9" w:rsidRPr="006F20E9" w:rsidRDefault="006F20E9" w:rsidP="00195ED0">
            <w:pPr>
              <w:spacing w:after="0" w:line="240" w:lineRule="auto"/>
              <w:jc w:val="center"/>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2</w:t>
            </w:r>
          </w:p>
        </w:tc>
        <w:tc>
          <w:tcPr>
            <w:tcW w:w="3900" w:type="dxa"/>
            <w:tcBorders>
              <w:top w:val="nil"/>
              <w:left w:val="nil"/>
              <w:bottom w:val="single" w:sz="4" w:space="0" w:color="auto"/>
              <w:right w:val="single" w:sz="4" w:space="0" w:color="auto"/>
            </w:tcBorders>
            <w:shd w:val="clear" w:color="auto" w:fill="auto"/>
            <w:vAlign w:val="center"/>
            <w:hideMark/>
          </w:tcPr>
          <w:p w14:paraId="1F137F7B"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Manual Override</w:t>
            </w:r>
          </w:p>
        </w:tc>
        <w:tc>
          <w:tcPr>
            <w:tcW w:w="3900" w:type="dxa"/>
            <w:tcBorders>
              <w:top w:val="nil"/>
              <w:left w:val="nil"/>
              <w:bottom w:val="single" w:sz="4" w:space="0" w:color="auto"/>
              <w:right w:val="single" w:sz="4" w:space="0" w:color="auto"/>
            </w:tcBorders>
            <w:shd w:val="clear" w:color="auto" w:fill="auto"/>
            <w:vAlign w:val="center"/>
            <w:hideMark/>
          </w:tcPr>
          <w:p w14:paraId="4A0E4B01"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An action where a loan officer changes the system-generated decision</w:t>
            </w:r>
          </w:p>
        </w:tc>
      </w:tr>
      <w:tr w:rsidR="006F20E9" w:rsidRPr="006F20E9" w14:paraId="61627AAA" w14:textId="77777777" w:rsidTr="006F20E9">
        <w:trPr>
          <w:trHeight w:val="66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423628A" w14:textId="77777777" w:rsidR="006F20E9" w:rsidRPr="006F20E9" w:rsidRDefault="006F20E9" w:rsidP="00195ED0">
            <w:pPr>
              <w:spacing w:after="0" w:line="240" w:lineRule="auto"/>
              <w:jc w:val="center"/>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3</w:t>
            </w:r>
          </w:p>
        </w:tc>
        <w:tc>
          <w:tcPr>
            <w:tcW w:w="3900" w:type="dxa"/>
            <w:tcBorders>
              <w:top w:val="nil"/>
              <w:left w:val="nil"/>
              <w:bottom w:val="single" w:sz="4" w:space="0" w:color="auto"/>
              <w:right w:val="single" w:sz="4" w:space="0" w:color="auto"/>
            </w:tcBorders>
            <w:shd w:val="clear" w:color="auto" w:fill="auto"/>
            <w:vAlign w:val="center"/>
            <w:hideMark/>
          </w:tcPr>
          <w:p w14:paraId="5C880D37"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Data at Rest</w:t>
            </w:r>
          </w:p>
        </w:tc>
        <w:tc>
          <w:tcPr>
            <w:tcW w:w="3900" w:type="dxa"/>
            <w:tcBorders>
              <w:top w:val="nil"/>
              <w:left w:val="nil"/>
              <w:bottom w:val="single" w:sz="4" w:space="0" w:color="auto"/>
              <w:right w:val="single" w:sz="4" w:space="0" w:color="auto"/>
            </w:tcBorders>
            <w:shd w:val="clear" w:color="auto" w:fill="auto"/>
            <w:vAlign w:val="center"/>
            <w:hideMark/>
          </w:tcPr>
          <w:p w14:paraId="6A6FE2F3"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Data stored in databases or files when not being transmitted</w:t>
            </w:r>
          </w:p>
        </w:tc>
      </w:tr>
      <w:tr w:rsidR="006F20E9" w:rsidRPr="006F20E9" w14:paraId="35A1BEC7" w14:textId="77777777" w:rsidTr="006F20E9">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08A54D" w14:textId="77777777" w:rsidR="006F20E9" w:rsidRPr="006F20E9" w:rsidRDefault="006F20E9" w:rsidP="00195ED0">
            <w:pPr>
              <w:spacing w:after="0" w:line="240" w:lineRule="auto"/>
              <w:jc w:val="center"/>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4</w:t>
            </w:r>
          </w:p>
        </w:tc>
        <w:tc>
          <w:tcPr>
            <w:tcW w:w="3900" w:type="dxa"/>
            <w:tcBorders>
              <w:top w:val="nil"/>
              <w:left w:val="nil"/>
              <w:bottom w:val="single" w:sz="4" w:space="0" w:color="auto"/>
              <w:right w:val="single" w:sz="4" w:space="0" w:color="auto"/>
            </w:tcBorders>
            <w:shd w:val="clear" w:color="auto" w:fill="auto"/>
            <w:vAlign w:val="center"/>
            <w:hideMark/>
          </w:tcPr>
          <w:p w14:paraId="58BA30C5"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Data in Transit</w:t>
            </w:r>
          </w:p>
        </w:tc>
        <w:tc>
          <w:tcPr>
            <w:tcW w:w="3900" w:type="dxa"/>
            <w:tcBorders>
              <w:top w:val="nil"/>
              <w:left w:val="nil"/>
              <w:bottom w:val="single" w:sz="4" w:space="0" w:color="auto"/>
              <w:right w:val="single" w:sz="4" w:space="0" w:color="auto"/>
            </w:tcBorders>
            <w:shd w:val="clear" w:color="auto" w:fill="auto"/>
            <w:vAlign w:val="center"/>
            <w:hideMark/>
          </w:tcPr>
          <w:p w14:paraId="79EDDF70"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Data actively moving from one location to another, such as over the internet</w:t>
            </w:r>
          </w:p>
        </w:tc>
      </w:tr>
      <w:tr w:rsidR="006F20E9" w:rsidRPr="006F20E9" w14:paraId="49014644" w14:textId="77777777" w:rsidTr="006F20E9">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20B222" w14:textId="77777777" w:rsidR="006F20E9" w:rsidRPr="006F20E9" w:rsidRDefault="006F20E9" w:rsidP="00195ED0">
            <w:pPr>
              <w:spacing w:after="0" w:line="240" w:lineRule="auto"/>
              <w:jc w:val="center"/>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5</w:t>
            </w:r>
          </w:p>
        </w:tc>
        <w:tc>
          <w:tcPr>
            <w:tcW w:w="3900" w:type="dxa"/>
            <w:tcBorders>
              <w:top w:val="nil"/>
              <w:left w:val="nil"/>
              <w:bottom w:val="single" w:sz="4" w:space="0" w:color="auto"/>
              <w:right w:val="single" w:sz="4" w:space="0" w:color="auto"/>
            </w:tcBorders>
            <w:shd w:val="clear" w:color="auto" w:fill="auto"/>
            <w:vAlign w:val="center"/>
            <w:hideMark/>
          </w:tcPr>
          <w:p w14:paraId="165E9407"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Dashboard</w:t>
            </w:r>
          </w:p>
        </w:tc>
        <w:tc>
          <w:tcPr>
            <w:tcW w:w="3900" w:type="dxa"/>
            <w:tcBorders>
              <w:top w:val="nil"/>
              <w:left w:val="nil"/>
              <w:bottom w:val="single" w:sz="4" w:space="0" w:color="auto"/>
              <w:right w:val="single" w:sz="4" w:space="0" w:color="auto"/>
            </w:tcBorders>
            <w:shd w:val="clear" w:color="auto" w:fill="auto"/>
            <w:vAlign w:val="center"/>
            <w:hideMark/>
          </w:tcPr>
          <w:p w14:paraId="45618392" w14:textId="77777777" w:rsidR="006F20E9" w:rsidRPr="006F20E9" w:rsidRDefault="006F20E9" w:rsidP="006F20E9">
            <w:pPr>
              <w:spacing w:after="0" w:line="240" w:lineRule="auto"/>
              <w:rPr>
                <w:rFonts w:ascii="Arial" w:eastAsia="Times New Roman" w:hAnsi="Arial" w:cs="Arial"/>
                <w:color w:val="000000"/>
                <w:sz w:val="26"/>
                <w:szCs w:val="26"/>
                <w:lang w:eastAsia="en-IN"/>
              </w:rPr>
            </w:pPr>
            <w:r w:rsidRPr="006F20E9">
              <w:rPr>
                <w:rFonts w:ascii="Arial" w:eastAsia="Times New Roman" w:hAnsi="Arial" w:cs="Arial"/>
                <w:color w:val="000000"/>
                <w:sz w:val="26"/>
                <w:szCs w:val="26"/>
                <w:lang w:eastAsia="en-IN"/>
              </w:rPr>
              <w:t>A user interface showing key analytics like prediction statistics and statuses</w:t>
            </w:r>
          </w:p>
        </w:tc>
      </w:tr>
    </w:tbl>
    <w:p w14:paraId="1CD2A182" w14:textId="2B0B1258" w:rsidR="006F20E9" w:rsidRDefault="006F20E9" w:rsidP="006F20E9">
      <w:pPr>
        <w:pStyle w:val="ListParagraph"/>
      </w:pPr>
    </w:p>
    <w:p w14:paraId="62CB7349" w14:textId="3212B600" w:rsidR="001C7A0A" w:rsidRDefault="001C7A0A" w:rsidP="006F20E9">
      <w:pPr>
        <w:pStyle w:val="ListParagraph"/>
      </w:pPr>
    </w:p>
    <w:p w14:paraId="12DCE8DB" w14:textId="7A401EE2" w:rsidR="001C7A0A" w:rsidRDefault="001C7A0A" w:rsidP="001C7A0A">
      <w:pPr>
        <w:rPr>
          <w:rFonts w:ascii="Arial" w:hAnsi="Arial" w:cs="Arial"/>
          <w:sz w:val="26"/>
          <w:szCs w:val="26"/>
        </w:rPr>
      </w:pPr>
      <w:r w:rsidRPr="001C7A0A">
        <w:rPr>
          <w:rFonts w:ascii="Arial" w:hAnsi="Arial" w:cs="Arial"/>
          <w:sz w:val="26"/>
          <w:szCs w:val="26"/>
        </w:rPr>
        <w:t>10.3. Related Documents</w:t>
      </w:r>
    </w:p>
    <w:p w14:paraId="08EDBB77" w14:textId="233D8558" w:rsidR="001C7A0A" w:rsidRDefault="001C7A0A" w:rsidP="001C7A0A">
      <w:pPr>
        <w:rPr>
          <w:rFonts w:ascii="Arial" w:hAnsi="Arial" w:cs="Arial"/>
          <w:sz w:val="26"/>
          <w:szCs w:val="26"/>
        </w:rPr>
      </w:pPr>
    </w:p>
    <w:p w14:paraId="43213400" w14:textId="5ACB4E08" w:rsidR="001C7A0A" w:rsidRPr="00124320" w:rsidRDefault="001C7A0A" w:rsidP="00124320">
      <w:pPr>
        <w:pStyle w:val="ListParagraph"/>
        <w:numPr>
          <w:ilvl w:val="0"/>
          <w:numId w:val="14"/>
        </w:numPr>
        <w:rPr>
          <w:rFonts w:ascii="Arial" w:eastAsia="Times New Roman" w:hAnsi="Arial" w:cs="Arial"/>
          <w:color w:val="000000"/>
          <w:sz w:val="26"/>
          <w:szCs w:val="26"/>
          <w:lang w:eastAsia="en-IN"/>
        </w:rPr>
      </w:pPr>
      <w:r w:rsidRPr="00124320">
        <w:rPr>
          <w:rFonts w:ascii="Arial" w:eastAsia="Times New Roman" w:hAnsi="Arial" w:cs="Arial"/>
          <w:color w:val="000000"/>
          <w:sz w:val="26"/>
          <w:szCs w:val="26"/>
          <w:lang w:eastAsia="en-IN"/>
        </w:rPr>
        <w:t>Business</w:t>
      </w:r>
      <w:r w:rsidRPr="00124320">
        <w:rPr>
          <w:rFonts w:ascii="Arial" w:eastAsia="Times New Roman" w:hAnsi="Arial" w:cs="Arial"/>
          <w:color w:val="000000"/>
          <w:sz w:val="26"/>
          <w:szCs w:val="26"/>
          <w:lang w:eastAsia="en-IN"/>
        </w:rPr>
        <w:t xml:space="preserve"> </w:t>
      </w:r>
      <w:r w:rsidRPr="00124320">
        <w:rPr>
          <w:rFonts w:ascii="Arial" w:eastAsia="Times New Roman" w:hAnsi="Arial" w:cs="Arial"/>
          <w:color w:val="000000"/>
          <w:sz w:val="26"/>
          <w:szCs w:val="26"/>
          <w:lang w:eastAsia="en-IN"/>
        </w:rPr>
        <w:t>Case</w:t>
      </w:r>
      <w:r w:rsidRPr="00124320">
        <w:rPr>
          <w:rFonts w:ascii="Arial" w:eastAsia="Times New Roman" w:hAnsi="Arial" w:cs="Arial"/>
          <w:color w:val="000000"/>
          <w:sz w:val="26"/>
          <w:szCs w:val="26"/>
          <w:lang w:eastAsia="en-IN"/>
        </w:rPr>
        <w:t xml:space="preserve"> </w:t>
      </w:r>
      <w:r w:rsidRPr="00124320">
        <w:rPr>
          <w:rFonts w:ascii="Arial" w:eastAsia="Times New Roman" w:hAnsi="Arial" w:cs="Arial"/>
          <w:color w:val="000000"/>
          <w:sz w:val="26"/>
          <w:szCs w:val="26"/>
          <w:lang w:eastAsia="en-IN"/>
        </w:rPr>
        <w:t>Document</w:t>
      </w:r>
    </w:p>
    <w:p w14:paraId="2A44418C" w14:textId="0264D55B" w:rsidR="001C7A0A" w:rsidRPr="00124320" w:rsidRDefault="001C7A0A" w:rsidP="00124320">
      <w:pPr>
        <w:pStyle w:val="ListParagraph"/>
        <w:numPr>
          <w:ilvl w:val="0"/>
          <w:numId w:val="14"/>
        </w:numPr>
        <w:rPr>
          <w:rFonts w:ascii="Arial" w:eastAsia="Times New Roman" w:hAnsi="Arial" w:cs="Arial"/>
          <w:color w:val="000000"/>
          <w:sz w:val="26"/>
          <w:szCs w:val="26"/>
          <w:lang w:eastAsia="en-IN"/>
        </w:rPr>
      </w:pPr>
      <w:r w:rsidRPr="00124320">
        <w:rPr>
          <w:rFonts w:ascii="Arial" w:eastAsia="Times New Roman" w:hAnsi="Arial" w:cs="Arial"/>
          <w:color w:val="000000"/>
          <w:sz w:val="26"/>
          <w:szCs w:val="26"/>
          <w:lang w:eastAsia="en-IN"/>
        </w:rPr>
        <w:t>Functional</w:t>
      </w:r>
      <w:r w:rsidRPr="00124320">
        <w:rPr>
          <w:rFonts w:ascii="Arial" w:eastAsia="Times New Roman" w:hAnsi="Arial" w:cs="Arial"/>
          <w:color w:val="000000"/>
          <w:sz w:val="26"/>
          <w:szCs w:val="26"/>
          <w:lang w:eastAsia="en-IN"/>
        </w:rPr>
        <w:t xml:space="preserve"> </w:t>
      </w:r>
      <w:r w:rsidRPr="00124320">
        <w:rPr>
          <w:rFonts w:ascii="Arial" w:eastAsia="Times New Roman" w:hAnsi="Arial" w:cs="Arial"/>
          <w:color w:val="000000"/>
          <w:sz w:val="26"/>
          <w:szCs w:val="26"/>
          <w:lang w:eastAsia="en-IN"/>
        </w:rPr>
        <w:t>Specifications</w:t>
      </w:r>
    </w:p>
    <w:p w14:paraId="0A3154E4" w14:textId="54AA7480" w:rsidR="001C7A0A" w:rsidRPr="00124320" w:rsidRDefault="001C7A0A" w:rsidP="00124320">
      <w:pPr>
        <w:pStyle w:val="ListParagraph"/>
        <w:numPr>
          <w:ilvl w:val="0"/>
          <w:numId w:val="14"/>
        </w:numPr>
        <w:rPr>
          <w:rFonts w:ascii="Arial" w:eastAsia="Times New Roman" w:hAnsi="Arial" w:cs="Arial"/>
          <w:color w:val="000000"/>
          <w:sz w:val="26"/>
          <w:szCs w:val="26"/>
          <w:lang w:eastAsia="en-IN"/>
        </w:rPr>
      </w:pPr>
      <w:r w:rsidRPr="00124320">
        <w:rPr>
          <w:rFonts w:ascii="Arial" w:eastAsia="Times New Roman" w:hAnsi="Arial" w:cs="Arial"/>
          <w:color w:val="000000"/>
          <w:sz w:val="26"/>
          <w:szCs w:val="26"/>
          <w:lang w:eastAsia="en-IN"/>
        </w:rPr>
        <w:t>Requirement Traceability Matrix (RTM)</w:t>
      </w:r>
    </w:p>
    <w:sectPr w:rsidR="001C7A0A" w:rsidRPr="00124320" w:rsidSect="00C71ADF">
      <w:pgSz w:w="11906" w:h="16838"/>
      <w:pgMar w:top="1440" w:right="1080" w:bottom="1440" w:left="1080"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0DA"/>
    <w:multiLevelType w:val="multilevel"/>
    <w:tmpl w:val="8CCE24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E444C"/>
    <w:multiLevelType w:val="multilevel"/>
    <w:tmpl w:val="AE06BA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87737"/>
    <w:multiLevelType w:val="multilevel"/>
    <w:tmpl w:val="7AEEA2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E80003F"/>
    <w:multiLevelType w:val="multilevel"/>
    <w:tmpl w:val="3F5299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35069"/>
    <w:multiLevelType w:val="multilevel"/>
    <w:tmpl w:val="074AFB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4493B"/>
    <w:multiLevelType w:val="hybridMultilevel"/>
    <w:tmpl w:val="5A8C1EEE"/>
    <w:lvl w:ilvl="0" w:tplc="E0D875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660ADC"/>
    <w:multiLevelType w:val="multilevel"/>
    <w:tmpl w:val="94EE08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F19C7"/>
    <w:multiLevelType w:val="multilevel"/>
    <w:tmpl w:val="4272A1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51880"/>
    <w:multiLevelType w:val="multilevel"/>
    <w:tmpl w:val="158AD66C"/>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F9C784E"/>
    <w:multiLevelType w:val="multilevel"/>
    <w:tmpl w:val="521C89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670E9"/>
    <w:multiLevelType w:val="multilevel"/>
    <w:tmpl w:val="DF4276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032C7"/>
    <w:multiLevelType w:val="hybridMultilevel"/>
    <w:tmpl w:val="5F8C1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B7B0362"/>
    <w:multiLevelType w:val="multilevel"/>
    <w:tmpl w:val="08FC13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73E6C"/>
    <w:multiLevelType w:val="hybridMultilevel"/>
    <w:tmpl w:val="14AC610C"/>
    <w:lvl w:ilvl="0" w:tplc="6FB60C0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4270951">
    <w:abstractNumId w:val="13"/>
  </w:num>
  <w:num w:numId="2" w16cid:durableId="1213813758">
    <w:abstractNumId w:val="5"/>
  </w:num>
  <w:num w:numId="3" w16cid:durableId="1698314630">
    <w:abstractNumId w:val="3"/>
  </w:num>
  <w:num w:numId="4" w16cid:durableId="1734500340">
    <w:abstractNumId w:val="4"/>
  </w:num>
  <w:num w:numId="5" w16cid:durableId="346567687">
    <w:abstractNumId w:val="10"/>
  </w:num>
  <w:num w:numId="6" w16cid:durableId="315644456">
    <w:abstractNumId w:val="0"/>
  </w:num>
  <w:num w:numId="7" w16cid:durableId="1937864834">
    <w:abstractNumId w:val="9"/>
  </w:num>
  <w:num w:numId="8" w16cid:durableId="1848865723">
    <w:abstractNumId w:val="12"/>
  </w:num>
  <w:num w:numId="9" w16cid:durableId="1703287542">
    <w:abstractNumId w:val="1"/>
  </w:num>
  <w:num w:numId="10" w16cid:durableId="1456945949">
    <w:abstractNumId w:val="2"/>
  </w:num>
  <w:num w:numId="11" w16cid:durableId="364798211">
    <w:abstractNumId w:val="6"/>
  </w:num>
  <w:num w:numId="12" w16cid:durableId="2146315097">
    <w:abstractNumId w:val="8"/>
  </w:num>
  <w:num w:numId="13" w16cid:durableId="680356473">
    <w:abstractNumId w:val="7"/>
  </w:num>
  <w:num w:numId="14" w16cid:durableId="1468665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32"/>
    <w:rsid w:val="0001272E"/>
    <w:rsid w:val="00014FF6"/>
    <w:rsid w:val="00085112"/>
    <w:rsid w:val="000B5989"/>
    <w:rsid w:val="0012322C"/>
    <w:rsid w:val="00124320"/>
    <w:rsid w:val="00143A28"/>
    <w:rsid w:val="0017159B"/>
    <w:rsid w:val="00195ED0"/>
    <w:rsid w:val="001C7A0A"/>
    <w:rsid w:val="001F5D23"/>
    <w:rsid w:val="002545E5"/>
    <w:rsid w:val="002E038E"/>
    <w:rsid w:val="002E0449"/>
    <w:rsid w:val="002E2E7F"/>
    <w:rsid w:val="0035556F"/>
    <w:rsid w:val="00361E58"/>
    <w:rsid w:val="003624A3"/>
    <w:rsid w:val="003E7748"/>
    <w:rsid w:val="00407ABB"/>
    <w:rsid w:val="00427BE4"/>
    <w:rsid w:val="004A15A6"/>
    <w:rsid w:val="004F384E"/>
    <w:rsid w:val="00632CB7"/>
    <w:rsid w:val="006456F9"/>
    <w:rsid w:val="006B04A9"/>
    <w:rsid w:val="006F20E9"/>
    <w:rsid w:val="006F3DEF"/>
    <w:rsid w:val="00855365"/>
    <w:rsid w:val="008D3DAE"/>
    <w:rsid w:val="00950AFD"/>
    <w:rsid w:val="009F0F9F"/>
    <w:rsid w:val="00A025D8"/>
    <w:rsid w:val="00A46C86"/>
    <w:rsid w:val="00A67E46"/>
    <w:rsid w:val="00AC19E7"/>
    <w:rsid w:val="00AE1987"/>
    <w:rsid w:val="00B031FE"/>
    <w:rsid w:val="00B621E0"/>
    <w:rsid w:val="00B7556A"/>
    <w:rsid w:val="00C029CB"/>
    <w:rsid w:val="00C14AF7"/>
    <w:rsid w:val="00C414DD"/>
    <w:rsid w:val="00C71ADF"/>
    <w:rsid w:val="00C83E04"/>
    <w:rsid w:val="00CD1D32"/>
    <w:rsid w:val="00D83351"/>
    <w:rsid w:val="00D92185"/>
    <w:rsid w:val="00DB19C2"/>
    <w:rsid w:val="00DC209E"/>
    <w:rsid w:val="00E611DA"/>
    <w:rsid w:val="00E87915"/>
    <w:rsid w:val="00F3269D"/>
    <w:rsid w:val="00F74053"/>
    <w:rsid w:val="00FF0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2A29"/>
  <w15:chartTrackingRefBased/>
  <w15:docId w15:val="{96CDC7F2-9714-48BF-9589-52AA81A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9E"/>
  </w:style>
  <w:style w:type="paragraph" w:styleId="Heading1">
    <w:name w:val="heading 1"/>
    <w:basedOn w:val="Normal"/>
    <w:next w:val="Normal"/>
    <w:link w:val="Heading1Char"/>
    <w:uiPriority w:val="9"/>
    <w:qFormat/>
    <w:rsid w:val="00DC209E"/>
    <w:pPr>
      <w:keepNext/>
      <w:keepLines/>
      <w:spacing w:before="360" w:after="4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DC209E"/>
    <w:pPr>
      <w:keepNext/>
      <w:keepLines/>
      <w:spacing w:before="80" w:after="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semiHidden/>
    <w:unhideWhenUsed/>
    <w:qFormat/>
    <w:rsid w:val="00DC209E"/>
    <w:pPr>
      <w:keepNext/>
      <w:keepLines/>
      <w:spacing w:before="80" w:after="0" w:line="240" w:lineRule="auto"/>
      <w:outlineLvl w:val="2"/>
    </w:pPr>
    <w:rPr>
      <w:rFonts w:asciiTheme="majorHAnsi" w:eastAsiaTheme="majorEastAsia" w:hAnsiTheme="majorHAnsi" w:cstheme="majorBidi"/>
      <w:color w:val="AA3B19" w:themeColor="accent6" w:themeShade="BF"/>
      <w:sz w:val="24"/>
      <w:szCs w:val="24"/>
    </w:rPr>
  </w:style>
  <w:style w:type="paragraph" w:styleId="Heading4">
    <w:name w:val="heading 4"/>
    <w:basedOn w:val="Normal"/>
    <w:next w:val="Normal"/>
    <w:link w:val="Heading4Char"/>
    <w:uiPriority w:val="9"/>
    <w:semiHidden/>
    <w:unhideWhenUsed/>
    <w:qFormat/>
    <w:rsid w:val="00DC209E"/>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DC209E"/>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DC209E"/>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DC209E"/>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DC209E"/>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DC209E"/>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09E"/>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DC209E"/>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semiHidden/>
    <w:rsid w:val="00DC209E"/>
    <w:rPr>
      <w:rFonts w:asciiTheme="majorHAnsi" w:eastAsiaTheme="majorEastAsia" w:hAnsiTheme="majorHAnsi" w:cstheme="majorBidi"/>
      <w:color w:val="AA3B19" w:themeColor="accent6" w:themeShade="BF"/>
      <w:sz w:val="24"/>
      <w:szCs w:val="24"/>
    </w:rPr>
  </w:style>
  <w:style w:type="character" w:customStyle="1" w:styleId="Heading4Char">
    <w:name w:val="Heading 4 Char"/>
    <w:basedOn w:val="DefaultParagraphFont"/>
    <w:link w:val="Heading4"/>
    <w:uiPriority w:val="9"/>
    <w:semiHidden/>
    <w:rsid w:val="00DC209E"/>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DC209E"/>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DC209E"/>
    <w:rPr>
      <w:rFonts w:asciiTheme="majorHAnsi" w:eastAsiaTheme="majorEastAsia" w:hAnsiTheme="majorHAnsi" w:cstheme="majorBidi"/>
      <w:color w:val="DF5327" w:themeColor="accent6"/>
    </w:rPr>
  </w:style>
  <w:style w:type="character" w:customStyle="1" w:styleId="Heading7Char">
    <w:name w:val="Heading 7 Char"/>
    <w:basedOn w:val="DefaultParagraphFont"/>
    <w:link w:val="Heading7"/>
    <w:uiPriority w:val="9"/>
    <w:semiHidden/>
    <w:rsid w:val="00DC209E"/>
    <w:rPr>
      <w:rFonts w:asciiTheme="majorHAnsi" w:eastAsiaTheme="majorEastAsia" w:hAnsiTheme="majorHAnsi" w:cstheme="majorBidi"/>
      <w:b/>
      <w:bCs/>
      <w:color w:val="DF5327" w:themeColor="accent6"/>
    </w:rPr>
  </w:style>
  <w:style w:type="character" w:customStyle="1" w:styleId="Heading8Char">
    <w:name w:val="Heading 8 Char"/>
    <w:basedOn w:val="DefaultParagraphFont"/>
    <w:link w:val="Heading8"/>
    <w:uiPriority w:val="9"/>
    <w:semiHidden/>
    <w:rsid w:val="00DC209E"/>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DC209E"/>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DC209E"/>
    <w:pPr>
      <w:spacing w:line="240" w:lineRule="auto"/>
    </w:pPr>
    <w:rPr>
      <w:b/>
      <w:bCs/>
      <w:smallCaps/>
      <w:color w:val="595959" w:themeColor="text1" w:themeTint="A6"/>
    </w:rPr>
  </w:style>
  <w:style w:type="paragraph" w:styleId="Title">
    <w:name w:val="Title"/>
    <w:basedOn w:val="Normal"/>
    <w:next w:val="Normal"/>
    <w:link w:val="TitleChar"/>
    <w:uiPriority w:val="10"/>
    <w:qFormat/>
    <w:rsid w:val="00DC209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C209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C209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C209E"/>
    <w:rPr>
      <w:rFonts w:asciiTheme="majorHAnsi" w:eastAsiaTheme="majorEastAsia" w:hAnsiTheme="majorHAnsi" w:cstheme="majorBidi"/>
      <w:sz w:val="30"/>
      <w:szCs w:val="30"/>
    </w:rPr>
  </w:style>
  <w:style w:type="character" w:styleId="Strong">
    <w:name w:val="Strong"/>
    <w:basedOn w:val="DefaultParagraphFont"/>
    <w:uiPriority w:val="22"/>
    <w:qFormat/>
    <w:rsid w:val="00DC209E"/>
    <w:rPr>
      <w:b/>
      <w:bCs/>
    </w:rPr>
  </w:style>
  <w:style w:type="character" w:styleId="Emphasis">
    <w:name w:val="Emphasis"/>
    <w:basedOn w:val="DefaultParagraphFont"/>
    <w:uiPriority w:val="20"/>
    <w:qFormat/>
    <w:rsid w:val="00DC209E"/>
    <w:rPr>
      <w:i/>
      <w:iCs/>
      <w:color w:val="DF5327" w:themeColor="accent6"/>
    </w:rPr>
  </w:style>
  <w:style w:type="paragraph" w:styleId="NoSpacing">
    <w:name w:val="No Spacing"/>
    <w:uiPriority w:val="1"/>
    <w:qFormat/>
    <w:rsid w:val="00DC209E"/>
    <w:pPr>
      <w:spacing w:after="0" w:line="240" w:lineRule="auto"/>
    </w:pPr>
  </w:style>
  <w:style w:type="paragraph" w:styleId="Quote">
    <w:name w:val="Quote"/>
    <w:basedOn w:val="Normal"/>
    <w:next w:val="Normal"/>
    <w:link w:val="QuoteChar"/>
    <w:uiPriority w:val="29"/>
    <w:qFormat/>
    <w:rsid w:val="00DC209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C209E"/>
    <w:rPr>
      <w:i/>
      <w:iCs/>
      <w:color w:val="262626" w:themeColor="text1" w:themeTint="D9"/>
    </w:rPr>
  </w:style>
  <w:style w:type="paragraph" w:styleId="IntenseQuote">
    <w:name w:val="Intense Quote"/>
    <w:basedOn w:val="Normal"/>
    <w:next w:val="Normal"/>
    <w:link w:val="IntenseQuoteChar"/>
    <w:uiPriority w:val="30"/>
    <w:qFormat/>
    <w:rsid w:val="00DC209E"/>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DC209E"/>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DC209E"/>
    <w:rPr>
      <w:i/>
      <w:iCs/>
    </w:rPr>
  </w:style>
  <w:style w:type="character" w:styleId="IntenseEmphasis">
    <w:name w:val="Intense Emphasis"/>
    <w:basedOn w:val="DefaultParagraphFont"/>
    <w:uiPriority w:val="21"/>
    <w:qFormat/>
    <w:rsid w:val="00DC209E"/>
    <w:rPr>
      <w:b/>
      <w:bCs/>
      <w:i/>
      <w:iCs/>
    </w:rPr>
  </w:style>
  <w:style w:type="character" w:styleId="SubtleReference">
    <w:name w:val="Subtle Reference"/>
    <w:basedOn w:val="DefaultParagraphFont"/>
    <w:uiPriority w:val="31"/>
    <w:qFormat/>
    <w:rsid w:val="00DC209E"/>
    <w:rPr>
      <w:smallCaps/>
      <w:color w:val="595959" w:themeColor="text1" w:themeTint="A6"/>
    </w:rPr>
  </w:style>
  <w:style w:type="character" w:styleId="IntenseReference">
    <w:name w:val="Intense Reference"/>
    <w:basedOn w:val="DefaultParagraphFont"/>
    <w:uiPriority w:val="32"/>
    <w:qFormat/>
    <w:rsid w:val="00DC209E"/>
    <w:rPr>
      <w:b/>
      <w:bCs/>
      <w:smallCaps/>
      <w:color w:val="DF5327" w:themeColor="accent6"/>
    </w:rPr>
  </w:style>
  <w:style w:type="character" w:styleId="BookTitle">
    <w:name w:val="Book Title"/>
    <w:basedOn w:val="DefaultParagraphFont"/>
    <w:uiPriority w:val="33"/>
    <w:qFormat/>
    <w:rsid w:val="00DC209E"/>
    <w:rPr>
      <w:b/>
      <w:bCs/>
      <w:caps w:val="0"/>
      <w:smallCaps/>
      <w:spacing w:val="7"/>
      <w:sz w:val="21"/>
      <w:szCs w:val="21"/>
    </w:rPr>
  </w:style>
  <w:style w:type="paragraph" w:styleId="TOCHeading">
    <w:name w:val="TOC Heading"/>
    <w:basedOn w:val="Heading1"/>
    <w:next w:val="Normal"/>
    <w:uiPriority w:val="39"/>
    <w:semiHidden/>
    <w:unhideWhenUsed/>
    <w:qFormat/>
    <w:rsid w:val="00DC209E"/>
    <w:pPr>
      <w:outlineLvl w:val="9"/>
    </w:pPr>
  </w:style>
  <w:style w:type="paragraph" w:styleId="ListParagraph">
    <w:name w:val="List Paragraph"/>
    <w:basedOn w:val="Normal"/>
    <w:uiPriority w:val="34"/>
    <w:qFormat/>
    <w:rsid w:val="00F3269D"/>
    <w:pPr>
      <w:ind w:left="720"/>
      <w:contextualSpacing/>
    </w:pPr>
  </w:style>
  <w:style w:type="paragraph" w:styleId="NormalWeb">
    <w:name w:val="Normal (Web)"/>
    <w:basedOn w:val="Normal"/>
    <w:uiPriority w:val="99"/>
    <w:unhideWhenUsed/>
    <w:rsid w:val="00427BE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5899">
      <w:bodyDiv w:val="1"/>
      <w:marLeft w:val="0"/>
      <w:marRight w:val="0"/>
      <w:marTop w:val="0"/>
      <w:marBottom w:val="0"/>
      <w:divBdr>
        <w:top w:val="none" w:sz="0" w:space="0" w:color="auto"/>
        <w:left w:val="none" w:sz="0" w:space="0" w:color="auto"/>
        <w:bottom w:val="none" w:sz="0" w:space="0" w:color="auto"/>
        <w:right w:val="none" w:sz="0" w:space="0" w:color="auto"/>
      </w:divBdr>
    </w:div>
    <w:div w:id="193735727">
      <w:bodyDiv w:val="1"/>
      <w:marLeft w:val="0"/>
      <w:marRight w:val="0"/>
      <w:marTop w:val="0"/>
      <w:marBottom w:val="0"/>
      <w:divBdr>
        <w:top w:val="none" w:sz="0" w:space="0" w:color="auto"/>
        <w:left w:val="none" w:sz="0" w:space="0" w:color="auto"/>
        <w:bottom w:val="none" w:sz="0" w:space="0" w:color="auto"/>
        <w:right w:val="none" w:sz="0" w:space="0" w:color="auto"/>
      </w:divBdr>
    </w:div>
    <w:div w:id="213278626">
      <w:bodyDiv w:val="1"/>
      <w:marLeft w:val="0"/>
      <w:marRight w:val="0"/>
      <w:marTop w:val="0"/>
      <w:marBottom w:val="0"/>
      <w:divBdr>
        <w:top w:val="none" w:sz="0" w:space="0" w:color="auto"/>
        <w:left w:val="none" w:sz="0" w:space="0" w:color="auto"/>
        <w:bottom w:val="none" w:sz="0" w:space="0" w:color="auto"/>
        <w:right w:val="none" w:sz="0" w:space="0" w:color="auto"/>
      </w:divBdr>
    </w:div>
    <w:div w:id="215507165">
      <w:bodyDiv w:val="1"/>
      <w:marLeft w:val="0"/>
      <w:marRight w:val="0"/>
      <w:marTop w:val="0"/>
      <w:marBottom w:val="0"/>
      <w:divBdr>
        <w:top w:val="none" w:sz="0" w:space="0" w:color="auto"/>
        <w:left w:val="none" w:sz="0" w:space="0" w:color="auto"/>
        <w:bottom w:val="none" w:sz="0" w:space="0" w:color="auto"/>
        <w:right w:val="none" w:sz="0" w:space="0" w:color="auto"/>
      </w:divBdr>
    </w:div>
    <w:div w:id="340593311">
      <w:bodyDiv w:val="1"/>
      <w:marLeft w:val="0"/>
      <w:marRight w:val="0"/>
      <w:marTop w:val="0"/>
      <w:marBottom w:val="0"/>
      <w:divBdr>
        <w:top w:val="none" w:sz="0" w:space="0" w:color="auto"/>
        <w:left w:val="none" w:sz="0" w:space="0" w:color="auto"/>
        <w:bottom w:val="none" w:sz="0" w:space="0" w:color="auto"/>
        <w:right w:val="none" w:sz="0" w:space="0" w:color="auto"/>
      </w:divBdr>
    </w:div>
    <w:div w:id="356472721">
      <w:bodyDiv w:val="1"/>
      <w:marLeft w:val="0"/>
      <w:marRight w:val="0"/>
      <w:marTop w:val="0"/>
      <w:marBottom w:val="0"/>
      <w:divBdr>
        <w:top w:val="none" w:sz="0" w:space="0" w:color="auto"/>
        <w:left w:val="none" w:sz="0" w:space="0" w:color="auto"/>
        <w:bottom w:val="none" w:sz="0" w:space="0" w:color="auto"/>
        <w:right w:val="none" w:sz="0" w:space="0" w:color="auto"/>
      </w:divBdr>
    </w:div>
    <w:div w:id="544758286">
      <w:bodyDiv w:val="1"/>
      <w:marLeft w:val="0"/>
      <w:marRight w:val="0"/>
      <w:marTop w:val="0"/>
      <w:marBottom w:val="0"/>
      <w:divBdr>
        <w:top w:val="none" w:sz="0" w:space="0" w:color="auto"/>
        <w:left w:val="none" w:sz="0" w:space="0" w:color="auto"/>
        <w:bottom w:val="none" w:sz="0" w:space="0" w:color="auto"/>
        <w:right w:val="none" w:sz="0" w:space="0" w:color="auto"/>
      </w:divBdr>
    </w:div>
    <w:div w:id="773595964">
      <w:bodyDiv w:val="1"/>
      <w:marLeft w:val="0"/>
      <w:marRight w:val="0"/>
      <w:marTop w:val="0"/>
      <w:marBottom w:val="0"/>
      <w:divBdr>
        <w:top w:val="none" w:sz="0" w:space="0" w:color="auto"/>
        <w:left w:val="none" w:sz="0" w:space="0" w:color="auto"/>
        <w:bottom w:val="none" w:sz="0" w:space="0" w:color="auto"/>
        <w:right w:val="none" w:sz="0" w:space="0" w:color="auto"/>
      </w:divBdr>
    </w:div>
    <w:div w:id="850949182">
      <w:bodyDiv w:val="1"/>
      <w:marLeft w:val="0"/>
      <w:marRight w:val="0"/>
      <w:marTop w:val="0"/>
      <w:marBottom w:val="0"/>
      <w:divBdr>
        <w:top w:val="none" w:sz="0" w:space="0" w:color="auto"/>
        <w:left w:val="none" w:sz="0" w:space="0" w:color="auto"/>
        <w:bottom w:val="none" w:sz="0" w:space="0" w:color="auto"/>
        <w:right w:val="none" w:sz="0" w:space="0" w:color="auto"/>
      </w:divBdr>
    </w:div>
    <w:div w:id="896280066">
      <w:bodyDiv w:val="1"/>
      <w:marLeft w:val="0"/>
      <w:marRight w:val="0"/>
      <w:marTop w:val="0"/>
      <w:marBottom w:val="0"/>
      <w:divBdr>
        <w:top w:val="none" w:sz="0" w:space="0" w:color="auto"/>
        <w:left w:val="none" w:sz="0" w:space="0" w:color="auto"/>
        <w:bottom w:val="none" w:sz="0" w:space="0" w:color="auto"/>
        <w:right w:val="none" w:sz="0" w:space="0" w:color="auto"/>
      </w:divBdr>
    </w:div>
    <w:div w:id="979114952">
      <w:bodyDiv w:val="1"/>
      <w:marLeft w:val="0"/>
      <w:marRight w:val="0"/>
      <w:marTop w:val="0"/>
      <w:marBottom w:val="0"/>
      <w:divBdr>
        <w:top w:val="none" w:sz="0" w:space="0" w:color="auto"/>
        <w:left w:val="none" w:sz="0" w:space="0" w:color="auto"/>
        <w:bottom w:val="none" w:sz="0" w:space="0" w:color="auto"/>
        <w:right w:val="none" w:sz="0" w:space="0" w:color="auto"/>
      </w:divBdr>
      <w:divsChild>
        <w:div w:id="937254083">
          <w:marLeft w:val="0"/>
          <w:marRight w:val="0"/>
          <w:marTop w:val="0"/>
          <w:marBottom w:val="0"/>
          <w:divBdr>
            <w:top w:val="none" w:sz="0" w:space="0" w:color="auto"/>
            <w:left w:val="none" w:sz="0" w:space="0" w:color="auto"/>
            <w:bottom w:val="none" w:sz="0" w:space="0" w:color="auto"/>
            <w:right w:val="none" w:sz="0" w:space="0" w:color="auto"/>
          </w:divBdr>
          <w:divsChild>
            <w:div w:id="2134595785">
              <w:marLeft w:val="0"/>
              <w:marRight w:val="0"/>
              <w:marTop w:val="0"/>
              <w:marBottom w:val="0"/>
              <w:divBdr>
                <w:top w:val="none" w:sz="0" w:space="0" w:color="auto"/>
                <w:left w:val="none" w:sz="0" w:space="0" w:color="auto"/>
                <w:bottom w:val="none" w:sz="0" w:space="0" w:color="auto"/>
                <w:right w:val="none" w:sz="0" w:space="0" w:color="auto"/>
              </w:divBdr>
            </w:div>
          </w:divsChild>
        </w:div>
        <w:div w:id="659121220">
          <w:marLeft w:val="0"/>
          <w:marRight w:val="0"/>
          <w:marTop w:val="0"/>
          <w:marBottom w:val="0"/>
          <w:divBdr>
            <w:top w:val="none" w:sz="0" w:space="0" w:color="auto"/>
            <w:left w:val="none" w:sz="0" w:space="0" w:color="auto"/>
            <w:bottom w:val="none" w:sz="0" w:space="0" w:color="auto"/>
            <w:right w:val="none" w:sz="0" w:space="0" w:color="auto"/>
          </w:divBdr>
          <w:divsChild>
            <w:div w:id="13665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531">
      <w:bodyDiv w:val="1"/>
      <w:marLeft w:val="0"/>
      <w:marRight w:val="0"/>
      <w:marTop w:val="0"/>
      <w:marBottom w:val="0"/>
      <w:divBdr>
        <w:top w:val="none" w:sz="0" w:space="0" w:color="auto"/>
        <w:left w:val="none" w:sz="0" w:space="0" w:color="auto"/>
        <w:bottom w:val="none" w:sz="0" w:space="0" w:color="auto"/>
        <w:right w:val="none" w:sz="0" w:space="0" w:color="auto"/>
      </w:divBdr>
    </w:div>
    <w:div w:id="1377968117">
      <w:bodyDiv w:val="1"/>
      <w:marLeft w:val="0"/>
      <w:marRight w:val="0"/>
      <w:marTop w:val="0"/>
      <w:marBottom w:val="0"/>
      <w:divBdr>
        <w:top w:val="none" w:sz="0" w:space="0" w:color="auto"/>
        <w:left w:val="none" w:sz="0" w:space="0" w:color="auto"/>
        <w:bottom w:val="none" w:sz="0" w:space="0" w:color="auto"/>
        <w:right w:val="none" w:sz="0" w:space="0" w:color="auto"/>
      </w:divBdr>
    </w:div>
    <w:div w:id="1432704427">
      <w:bodyDiv w:val="1"/>
      <w:marLeft w:val="0"/>
      <w:marRight w:val="0"/>
      <w:marTop w:val="0"/>
      <w:marBottom w:val="0"/>
      <w:divBdr>
        <w:top w:val="none" w:sz="0" w:space="0" w:color="auto"/>
        <w:left w:val="none" w:sz="0" w:space="0" w:color="auto"/>
        <w:bottom w:val="none" w:sz="0" w:space="0" w:color="auto"/>
        <w:right w:val="none" w:sz="0" w:space="0" w:color="auto"/>
      </w:divBdr>
      <w:divsChild>
        <w:div w:id="1215967538">
          <w:marLeft w:val="0"/>
          <w:marRight w:val="0"/>
          <w:marTop w:val="0"/>
          <w:marBottom w:val="0"/>
          <w:divBdr>
            <w:top w:val="none" w:sz="0" w:space="0" w:color="auto"/>
            <w:left w:val="none" w:sz="0" w:space="0" w:color="auto"/>
            <w:bottom w:val="none" w:sz="0" w:space="0" w:color="auto"/>
            <w:right w:val="none" w:sz="0" w:space="0" w:color="auto"/>
          </w:divBdr>
        </w:div>
      </w:divsChild>
    </w:div>
    <w:div w:id="1481533054">
      <w:bodyDiv w:val="1"/>
      <w:marLeft w:val="0"/>
      <w:marRight w:val="0"/>
      <w:marTop w:val="0"/>
      <w:marBottom w:val="0"/>
      <w:divBdr>
        <w:top w:val="none" w:sz="0" w:space="0" w:color="auto"/>
        <w:left w:val="none" w:sz="0" w:space="0" w:color="auto"/>
        <w:bottom w:val="none" w:sz="0" w:space="0" w:color="auto"/>
        <w:right w:val="none" w:sz="0" w:space="0" w:color="auto"/>
      </w:divBdr>
      <w:divsChild>
        <w:div w:id="1755275543">
          <w:marLeft w:val="0"/>
          <w:marRight w:val="0"/>
          <w:marTop w:val="0"/>
          <w:marBottom w:val="0"/>
          <w:divBdr>
            <w:top w:val="none" w:sz="0" w:space="0" w:color="auto"/>
            <w:left w:val="none" w:sz="0" w:space="0" w:color="auto"/>
            <w:bottom w:val="none" w:sz="0" w:space="0" w:color="auto"/>
            <w:right w:val="none" w:sz="0" w:space="0" w:color="auto"/>
          </w:divBdr>
        </w:div>
      </w:divsChild>
    </w:div>
    <w:div w:id="1575242316">
      <w:bodyDiv w:val="1"/>
      <w:marLeft w:val="0"/>
      <w:marRight w:val="0"/>
      <w:marTop w:val="0"/>
      <w:marBottom w:val="0"/>
      <w:divBdr>
        <w:top w:val="none" w:sz="0" w:space="0" w:color="auto"/>
        <w:left w:val="none" w:sz="0" w:space="0" w:color="auto"/>
        <w:bottom w:val="none" w:sz="0" w:space="0" w:color="auto"/>
        <w:right w:val="none" w:sz="0" w:space="0" w:color="auto"/>
      </w:divBdr>
    </w:div>
    <w:div w:id="1588340590">
      <w:bodyDiv w:val="1"/>
      <w:marLeft w:val="0"/>
      <w:marRight w:val="0"/>
      <w:marTop w:val="0"/>
      <w:marBottom w:val="0"/>
      <w:divBdr>
        <w:top w:val="none" w:sz="0" w:space="0" w:color="auto"/>
        <w:left w:val="none" w:sz="0" w:space="0" w:color="auto"/>
        <w:bottom w:val="none" w:sz="0" w:space="0" w:color="auto"/>
        <w:right w:val="none" w:sz="0" w:space="0" w:color="auto"/>
      </w:divBdr>
    </w:div>
    <w:div w:id="1681539901">
      <w:bodyDiv w:val="1"/>
      <w:marLeft w:val="0"/>
      <w:marRight w:val="0"/>
      <w:marTop w:val="0"/>
      <w:marBottom w:val="0"/>
      <w:divBdr>
        <w:top w:val="none" w:sz="0" w:space="0" w:color="auto"/>
        <w:left w:val="none" w:sz="0" w:space="0" w:color="auto"/>
        <w:bottom w:val="none" w:sz="0" w:space="0" w:color="auto"/>
        <w:right w:val="none" w:sz="0" w:space="0" w:color="auto"/>
      </w:divBdr>
    </w:div>
    <w:div w:id="1686904368">
      <w:bodyDiv w:val="1"/>
      <w:marLeft w:val="0"/>
      <w:marRight w:val="0"/>
      <w:marTop w:val="0"/>
      <w:marBottom w:val="0"/>
      <w:divBdr>
        <w:top w:val="none" w:sz="0" w:space="0" w:color="auto"/>
        <w:left w:val="none" w:sz="0" w:space="0" w:color="auto"/>
        <w:bottom w:val="none" w:sz="0" w:space="0" w:color="auto"/>
        <w:right w:val="none" w:sz="0" w:space="0" w:color="auto"/>
      </w:divBdr>
    </w:div>
    <w:div w:id="1692032340">
      <w:bodyDiv w:val="1"/>
      <w:marLeft w:val="0"/>
      <w:marRight w:val="0"/>
      <w:marTop w:val="0"/>
      <w:marBottom w:val="0"/>
      <w:divBdr>
        <w:top w:val="none" w:sz="0" w:space="0" w:color="auto"/>
        <w:left w:val="none" w:sz="0" w:space="0" w:color="auto"/>
        <w:bottom w:val="none" w:sz="0" w:space="0" w:color="auto"/>
        <w:right w:val="none" w:sz="0" w:space="0" w:color="auto"/>
      </w:divBdr>
    </w:div>
    <w:div w:id="1704358008">
      <w:bodyDiv w:val="1"/>
      <w:marLeft w:val="0"/>
      <w:marRight w:val="0"/>
      <w:marTop w:val="0"/>
      <w:marBottom w:val="0"/>
      <w:divBdr>
        <w:top w:val="none" w:sz="0" w:space="0" w:color="auto"/>
        <w:left w:val="none" w:sz="0" w:space="0" w:color="auto"/>
        <w:bottom w:val="none" w:sz="0" w:space="0" w:color="auto"/>
        <w:right w:val="none" w:sz="0" w:space="0" w:color="auto"/>
      </w:divBdr>
    </w:div>
    <w:div w:id="1708481713">
      <w:bodyDiv w:val="1"/>
      <w:marLeft w:val="0"/>
      <w:marRight w:val="0"/>
      <w:marTop w:val="0"/>
      <w:marBottom w:val="0"/>
      <w:divBdr>
        <w:top w:val="none" w:sz="0" w:space="0" w:color="auto"/>
        <w:left w:val="none" w:sz="0" w:space="0" w:color="auto"/>
        <w:bottom w:val="none" w:sz="0" w:space="0" w:color="auto"/>
        <w:right w:val="none" w:sz="0" w:space="0" w:color="auto"/>
      </w:divBdr>
    </w:div>
    <w:div w:id="1731735201">
      <w:bodyDiv w:val="1"/>
      <w:marLeft w:val="0"/>
      <w:marRight w:val="0"/>
      <w:marTop w:val="0"/>
      <w:marBottom w:val="0"/>
      <w:divBdr>
        <w:top w:val="none" w:sz="0" w:space="0" w:color="auto"/>
        <w:left w:val="none" w:sz="0" w:space="0" w:color="auto"/>
        <w:bottom w:val="none" w:sz="0" w:space="0" w:color="auto"/>
        <w:right w:val="none" w:sz="0" w:space="0" w:color="auto"/>
      </w:divBdr>
    </w:div>
    <w:div w:id="1876849052">
      <w:bodyDiv w:val="1"/>
      <w:marLeft w:val="0"/>
      <w:marRight w:val="0"/>
      <w:marTop w:val="0"/>
      <w:marBottom w:val="0"/>
      <w:divBdr>
        <w:top w:val="none" w:sz="0" w:space="0" w:color="auto"/>
        <w:left w:val="none" w:sz="0" w:space="0" w:color="auto"/>
        <w:bottom w:val="none" w:sz="0" w:space="0" w:color="auto"/>
        <w:right w:val="none" w:sz="0" w:space="0" w:color="auto"/>
      </w:divBdr>
    </w:div>
    <w:div w:id="20218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Gallery">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2456</TotalTime>
  <Pages>15</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2025-05-27T13:22:00Z</dcterms:created>
  <dcterms:modified xsi:type="dcterms:W3CDTF">2025-05-29T08:21:00Z</dcterms:modified>
</cp:coreProperties>
</file>