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B14A" w14:textId="1C57A5A9" w:rsidR="005773D8" w:rsidRPr="00E722D7" w:rsidRDefault="00BF2C01" w:rsidP="00BF2C01">
      <w:pPr>
        <w:jc w:val="both"/>
        <w:rPr>
          <w:rFonts w:ascii="Arial" w:hAnsi="Arial" w:cs="Arial"/>
          <w:sz w:val="20"/>
          <w:szCs w:val="20"/>
        </w:rPr>
      </w:pPr>
      <w:r w:rsidRPr="00E722D7">
        <w:rPr>
          <w:rFonts w:ascii="Arial" w:hAnsi="Arial" w:cs="Arial"/>
          <w:sz w:val="20"/>
          <w:szCs w:val="20"/>
        </w:rPr>
        <w:t xml:space="preserve">                                 </w:t>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r w:rsidRPr="00E722D7">
        <w:rPr>
          <w:rFonts w:ascii="Arial" w:hAnsi="Arial" w:cs="Arial"/>
          <w:sz w:val="20"/>
          <w:szCs w:val="20"/>
        </w:rPr>
        <w:tab/>
      </w:r>
    </w:p>
    <w:p w14:paraId="11CFB14B" w14:textId="77777777" w:rsidR="00BF2C01" w:rsidRPr="00E722D7" w:rsidRDefault="00BF2C01" w:rsidP="00BF2C01">
      <w:pPr>
        <w:jc w:val="both"/>
        <w:rPr>
          <w:rFonts w:ascii="Arial" w:hAnsi="Arial" w:cs="Arial"/>
          <w:sz w:val="20"/>
          <w:szCs w:val="20"/>
        </w:rPr>
      </w:pPr>
    </w:p>
    <w:tbl>
      <w:tblPr>
        <w:tblStyle w:val="TableGrid"/>
        <w:tblW w:w="9209" w:type="dxa"/>
        <w:tblLook w:val="04A0" w:firstRow="1" w:lastRow="0" w:firstColumn="1" w:lastColumn="0" w:noHBand="0" w:noVBand="1"/>
      </w:tblPr>
      <w:tblGrid>
        <w:gridCol w:w="9209"/>
      </w:tblGrid>
      <w:tr w:rsidR="00BF2C01" w:rsidRPr="00E722D7" w14:paraId="11CFB152" w14:textId="77777777" w:rsidTr="000B1F34">
        <w:tc>
          <w:tcPr>
            <w:tcW w:w="9209" w:type="dxa"/>
          </w:tcPr>
          <w:p w14:paraId="17F5E7B1" w14:textId="77777777" w:rsidR="005D2DB3" w:rsidRPr="00513ABE" w:rsidRDefault="005D2DB3" w:rsidP="005D2DB3">
            <w:pPr>
              <w:jc w:val="both"/>
              <w:rPr>
                <w:rFonts w:ascii="Arial" w:hAnsi="Arial" w:cs="Arial"/>
                <w:sz w:val="10"/>
                <w:szCs w:val="10"/>
              </w:rPr>
            </w:pPr>
          </w:p>
          <w:p w14:paraId="7FC594BA" w14:textId="56799725" w:rsidR="005D2DB3" w:rsidRDefault="005D2DB3" w:rsidP="005D2DB3">
            <w:pPr>
              <w:jc w:val="both"/>
              <w:rPr>
                <w:rFonts w:ascii="Arial" w:hAnsi="Arial" w:cs="Arial"/>
              </w:rPr>
            </w:pPr>
            <w:r w:rsidRPr="00513ABE">
              <w:rPr>
                <w:rFonts w:ascii="Arial" w:hAnsi="Arial" w:cs="Arial"/>
              </w:rPr>
              <w:t>Job Title                      Business Analyst</w:t>
            </w:r>
            <w:r>
              <w:rPr>
                <w:rFonts w:ascii="Arial" w:hAnsi="Arial" w:cs="Arial"/>
              </w:rPr>
              <w:t xml:space="preserve"> </w:t>
            </w:r>
          </w:p>
          <w:p w14:paraId="1E065EC9" w14:textId="77777777" w:rsidR="007471CA" w:rsidRPr="00C45770" w:rsidRDefault="007471CA" w:rsidP="005D2DB3">
            <w:pPr>
              <w:jc w:val="both"/>
              <w:rPr>
                <w:rFonts w:ascii="Arial" w:hAnsi="Arial" w:cs="Arial"/>
                <w:b/>
                <w:bCs/>
                <w:sz w:val="4"/>
                <w:szCs w:val="4"/>
                <w:bdr w:val="none" w:sz="0" w:space="0" w:color="auto" w:frame="1"/>
                <w:lang w:eastAsia="en-GB"/>
              </w:rPr>
            </w:pPr>
          </w:p>
          <w:p w14:paraId="59E7AF63" w14:textId="3F39601D" w:rsidR="005D2DB3" w:rsidRPr="00513ABE" w:rsidRDefault="005D2DB3" w:rsidP="005D2DB3">
            <w:pPr>
              <w:jc w:val="both"/>
              <w:rPr>
                <w:rFonts w:ascii="Arial" w:hAnsi="Arial" w:cs="Arial"/>
                <w:b/>
                <w:bCs/>
                <w:bdr w:val="none" w:sz="0" w:space="0" w:color="auto" w:frame="1"/>
                <w:lang w:eastAsia="en-GB"/>
              </w:rPr>
            </w:pPr>
            <w:r w:rsidRPr="00513ABE">
              <w:rPr>
                <w:rFonts w:ascii="Arial" w:hAnsi="Arial" w:cs="Arial"/>
                <w:bCs/>
                <w:bdr w:val="none" w:sz="0" w:space="0" w:color="auto" w:frame="1"/>
                <w:lang w:eastAsia="en-GB"/>
              </w:rPr>
              <w:t>Line Manager</w:t>
            </w:r>
            <w:r w:rsidRPr="00513ABE">
              <w:rPr>
                <w:rFonts w:ascii="Arial" w:hAnsi="Arial" w:cs="Arial"/>
                <w:b/>
                <w:bCs/>
                <w:bdr w:val="none" w:sz="0" w:space="0" w:color="auto" w:frame="1"/>
                <w:lang w:eastAsia="en-GB"/>
              </w:rPr>
              <w:t>:             RPA</w:t>
            </w:r>
            <w:r>
              <w:rPr>
                <w:rFonts w:ascii="Arial" w:hAnsi="Arial" w:cs="Arial"/>
                <w:b/>
                <w:bCs/>
                <w:bdr w:val="none" w:sz="0" w:space="0" w:color="auto" w:frame="1"/>
                <w:lang w:eastAsia="en-GB"/>
              </w:rPr>
              <w:t xml:space="preserve"> </w:t>
            </w:r>
            <w:r w:rsidR="00953A0F">
              <w:rPr>
                <w:rFonts w:ascii="Arial" w:hAnsi="Arial" w:cs="Arial"/>
                <w:b/>
                <w:bCs/>
                <w:bdr w:val="none" w:sz="0" w:space="0" w:color="auto" w:frame="1"/>
                <w:lang w:eastAsia="en-GB"/>
              </w:rPr>
              <w:t>Delivery Manager</w:t>
            </w:r>
          </w:p>
          <w:p w14:paraId="284040B5" w14:textId="77777777" w:rsidR="005D2DB3" w:rsidRPr="00C45770" w:rsidRDefault="005D2DB3" w:rsidP="005D2DB3">
            <w:pPr>
              <w:jc w:val="both"/>
              <w:rPr>
                <w:rFonts w:ascii="Arial" w:hAnsi="Arial" w:cs="Arial"/>
                <w:b/>
                <w:bCs/>
                <w:sz w:val="4"/>
                <w:szCs w:val="4"/>
                <w:bdr w:val="none" w:sz="0" w:space="0" w:color="auto" w:frame="1"/>
                <w:lang w:eastAsia="en-GB"/>
              </w:rPr>
            </w:pPr>
          </w:p>
          <w:p w14:paraId="11CFB151" w14:textId="77777777" w:rsidR="00DC3942" w:rsidRPr="00211526" w:rsidRDefault="00DC3942" w:rsidP="00C80E41">
            <w:pPr>
              <w:jc w:val="both"/>
              <w:rPr>
                <w:rFonts w:ascii="Arial" w:hAnsi="Arial" w:cs="Arial"/>
                <w:bCs/>
                <w:color w:val="000000"/>
                <w:sz w:val="14"/>
                <w:szCs w:val="14"/>
                <w:bdr w:val="none" w:sz="0" w:space="0" w:color="auto" w:frame="1"/>
                <w:lang w:eastAsia="en-GB"/>
              </w:rPr>
            </w:pPr>
          </w:p>
        </w:tc>
      </w:tr>
    </w:tbl>
    <w:p w14:paraId="11CFB153" w14:textId="77777777" w:rsidR="00186170" w:rsidRPr="00211526" w:rsidRDefault="00186170" w:rsidP="00BF2C01">
      <w:pPr>
        <w:jc w:val="both"/>
        <w:rPr>
          <w:rFonts w:ascii="Arial" w:hAnsi="Arial" w:cs="Arial"/>
          <w:sz w:val="2"/>
          <w:szCs w:val="2"/>
        </w:rPr>
      </w:pPr>
    </w:p>
    <w:p w14:paraId="11CFB154" w14:textId="77777777" w:rsidR="00BF2C01" w:rsidRPr="00E722D7" w:rsidRDefault="00BF2C01" w:rsidP="00BF2C01">
      <w:pPr>
        <w:jc w:val="both"/>
        <w:rPr>
          <w:rFonts w:ascii="Arial" w:hAnsi="Arial" w:cs="Arial"/>
          <w:color w:val="1F497D" w:themeColor="text2"/>
          <w:sz w:val="20"/>
          <w:szCs w:val="20"/>
        </w:rPr>
      </w:pPr>
      <w:r w:rsidRPr="00E722D7">
        <w:rPr>
          <w:rFonts w:ascii="Arial" w:hAnsi="Arial" w:cs="Arial"/>
          <w:sz w:val="20"/>
          <w:szCs w:val="20"/>
        </w:rPr>
        <w:t xml:space="preserve">Job in a Nutshell </w:t>
      </w:r>
    </w:p>
    <w:tbl>
      <w:tblPr>
        <w:tblStyle w:val="TableGrid"/>
        <w:tblW w:w="9209" w:type="dxa"/>
        <w:tblLook w:val="04A0" w:firstRow="1" w:lastRow="0" w:firstColumn="1" w:lastColumn="0" w:noHBand="0" w:noVBand="1"/>
      </w:tblPr>
      <w:tblGrid>
        <w:gridCol w:w="9209"/>
      </w:tblGrid>
      <w:tr w:rsidR="00BF2C01" w:rsidRPr="00E722D7" w14:paraId="11CFB157" w14:textId="77777777" w:rsidTr="000B1F34">
        <w:trPr>
          <w:trHeight w:val="2477"/>
        </w:trPr>
        <w:tc>
          <w:tcPr>
            <w:tcW w:w="9209" w:type="dxa"/>
          </w:tcPr>
          <w:p w14:paraId="4F676A54" w14:textId="77777777" w:rsidR="009F5160" w:rsidRPr="00270219" w:rsidRDefault="009F5160" w:rsidP="009F5160">
            <w:pPr>
              <w:jc w:val="both"/>
              <w:rPr>
                <w:rFonts w:ascii="Arial" w:hAnsi="Arial"/>
                <w:sz w:val="20"/>
                <w:szCs w:val="20"/>
              </w:rPr>
            </w:pPr>
            <w:r w:rsidRPr="00270219">
              <w:rPr>
                <w:rFonts w:ascii="Arial" w:hAnsi="Arial" w:cs="Arial"/>
                <w:sz w:val="20"/>
                <w:szCs w:val="20"/>
                <w:lang w:eastAsia="en-IE"/>
              </w:rPr>
              <w:t xml:space="preserve">This role is part of the Portfolio and Change Office reporting to the Business Analyst Manager within the Capability &amp; Automation centre of excellence. </w:t>
            </w:r>
            <w:r w:rsidRPr="00270219">
              <w:rPr>
                <w:rFonts w:ascii="Arial" w:hAnsi="Arial"/>
                <w:sz w:val="20"/>
                <w:szCs w:val="20"/>
              </w:rPr>
              <w:t>The overall directorate delivers a shared service to the UK and Irish organisations and is accountable for the collaborative delivery of strategic, cross-functional programmes.</w:t>
            </w:r>
          </w:p>
          <w:p w14:paraId="4D66EDEF" w14:textId="77777777" w:rsidR="009F5160" w:rsidRPr="00270219" w:rsidRDefault="009F5160" w:rsidP="009F5160">
            <w:pPr>
              <w:rPr>
                <w:rFonts w:ascii="Arial" w:hAnsi="Arial" w:cs="Arial"/>
                <w:sz w:val="20"/>
                <w:szCs w:val="20"/>
                <w:lang w:eastAsia="en-IE"/>
              </w:rPr>
            </w:pPr>
            <w:r w:rsidRPr="00270219">
              <w:rPr>
                <w:rFonts w:ascii="Arial" w:hAnsi="Arial" w:cs="Arial"/>
                <w:color w:val="222222"/>
                <w:sz w:val="20"/>
                <w:szCs w:val="20"/>
                <w:shd w:val="clear" w:color="auto" w:fill="FFFFFF"/>
              </w:rPr>
              <w:br/>
              <w:t xml:space="preserve">This role will sit within the Capability &amp; Automation </w:t>
            </w:r>
            <w:proofErr w:type="spellStart"/>
            <w:r w:rsidRPr="00270219">
              <w:rPr>
                <w:rFonts w:ascii="Arial" w:hAnsi="Arial" w:cs="Arial"/>
                <w:color w:val="222222"/>
                <w:sz w:val="20"/>
                <w:szCs w:val="20"/>
                <w:shd w:val="clear" w:color="auto" w:fill="FFFFFF"/>
              </w:rPr>
              <w:t>CoE</w:t>
            </w:r>
            <w:proofErr w:type="spellEnd"/>
            <w:r w:rsidRPr="00270219">
              <w:rPr>
                <w:rFonts w:ascii="Arial" w:hAnsi="Arial" w:cs="Arial"/>
                <w:color w:val="222222"/>
                <w:sz w:val="20"/>
                <w:szCs w:val="20"/>
                <w:shd w:val="clear" w:color="auto" w:fill="FFFFFF"/>
              </w:rPr>
              <w:t xml:space="preserve"> area of Portfolio &amp; Change Office, alongside specialists and developers, delivering bespoke and customised applications and implementing automations across the entire Three Organisation. The successful applicant will be responsible for the requirements gathering, development support, testing, stakeholder management, implementation, and rollout of several projects relating to improving the efficiency of Three`s customer support processes, new business initiatives, automation, and efficiency programmes.</w:t>
            </w:r>
            <w:r w:rsidRPr="00270219">
              <w:rPr>
                <w:color w:val="222222"/>
                <w:sz w:val="20"/>
                <w:szCs w:val="20"/>
              </w:rPr>
              <w:t> </w:t>
            </w:r>
            <w:r w:rsidRPr="00270219">
              <w:rPr>
                <w:rFonts w:ascii="Arial" w:hAnsi="Arial" w:cs="Arial"/>
                <w:color w:val="222222"/>
                <w:sz w:val="20"/>
                <w:szCs w:val="20"/>
                <w:shd w:val="clear" w:color="auto" w:fill="FFFFFF"/>
              </w:rPr>
              <w:br/>
            </w:r>
            <w:r w:rsidRPr="00270219">
              <w:rPr>
                <w:rFonts w:ascii="Arial" w:hAnsi="Arial" w:cs="Arial"/>
                <w:color w:val="222222"/>
                <w:sz w:val="20"/>
                <w:szCs w:val="20"/>
                <w:shd w:val="clear" w:color="auto" w:fill="FFFFFF"/>
              </w:rPr>
              <w:br/>
              <w:t>It involves acting as Gatekeeper for all new requests/changes, the scheduling of in life changes &amp; projects. Working with a team of developers to deliver accurate requirements and effort assessments. Manage Business Expectations in relation to System Delivery timelines, projects &amp; Ad hoc requests.</w:t>
            </w:r>
          </w:p>
          <w:p w14:paraId="0DEC99BF" w14:textId="77777777" w:rsidR="0042219D" w:rsidRPr="008407D1" w:rsidRDefault="0042219D" w:rsidP="0042219D">
            <w:pPr>
              <w:jc w:val="both"/>
              <w:rPr>
                <w:rFonts w:ascii="Arial" w:hAnsi="Arial" w:cs="Arial"/>
                <w:color w:val="222222"/>
                <w:sz w:val="20"/>
                <w:szCs w:val="20"/>
                <w:shd w:val="clear" w:color="auto" w:fill="FFFFFF"/>
              </w:rPr>
            </w:pPr>
          </w:p>
          <w:p w14:paraId="11CFB156" w14:textId="77777777" w:rsidR="000B1F34" w:rsidRPr="00211526" w:rsidRDefault="000B1F34" w:rsidP="00D91DF4">
            <w:pPr>
              <w:jc w:val="both"/>
              <w:rPr>
                <w:rFonts w:ascii="Arial" w:hAnsi="Arial" w:cs="Arial"/>
                <w:sz w:val="2"/>
                <w:szCs w:val="2"/>
              </w:rPr>
            </w:pPr>
          </w:p>
        </w:tc>
      </w:tr>
    </w:tbl>
    <w:p w14:paraId="11CFB158" w14:textId="77777777" w:rsidR="00186170" w:rsidRPr="00211526" w:rsidRDefault="00186170" w:rsidP="00BF2C01">
      <w:pPr>
        <w:jc w:val="both"/>
        <w:rPr>
          <w:rFonts w:ascii="Arial" w:hAnsi="Arial" w:cs="Arial"/>
          <w:sz w:val="2"/>
          <w:szCs w:val="2"/>
        </w:rPr>
      </w:pPr>
    </w:p>
    <w:p w14:paraId="11CFB159" w14:textId="77777777" w:rsidR="00BF2C01" w:rsidRPr="00E722D7" w:rsidRDefault="00D029B3" w:rsidP="00BF2C01">
      <w:pPr>
        <w:jc w:val="both"/>
        <w:rPr>
          <w:rFonts w:ascii="Arial" w:hAnsi="Arial" w:cs="Arial"/>
          <w:color w:val="1F497D" w:themeColor="text2"/>
          <w:sz w:val="20"/>
          <w:szCs w:val="20"/>
        </w:rPr>
      </w:pPr>
      <w:r>
        <w:rPr>
          <w:rFonts w:ascii="Arial" w:hAnsi="Arial" w:cs="Arial"/>
          <w:sz w:val="20"/>
          <w:szCs w:val="20"/>
        </w:rPr>
        <w:t>W</w:t>
      </w:r>
      <w:r w:rsidR="00BF2C01" w:rsidRPr="00E722D7">
        <w:rPr>
          <w:rFonts w:ascii="Arial" w:hAnsi="Arial" w:cs="Arial"/>
          <w:sz w:val="20"/>
          <w:szCs w:val="20"/>
        </w:rPr>
        <w:t xml:space="preserve">hat else it involves </w:t>
      </w:r>
    </w:p>
    <w:tbl>
      <w:tblPr>
        <w:tblStyle w:val="TableGrid"/>
        <w:tblW w:w="9209" w:type="dxa"/>
        <w:tblLook w:val="04A0" w:firstRow="1" w:lastRow="0" w:firstColumn="1" w:lastColumn="0" w:noHBand="0" w:noVBand="1"/>
      </w:tblPr>
      <w:tblGrid>
        <w:gridCol w:w="9209"/>
      </w:tblGrid>
      <w:tr w:rsidR="00BF2C01" w:rsidRPr="00E722D7" w14:paraId="11CFB15C" w14:textId="77777777" w:rsidTr="000B1F34">
        <w:trPr>
          <w:trHeight w:val="1338"/>
        </w:trPr>
        <w:tc>
          <w:tcPr>
            <w:tcW w:w="9209" w:type="dxa"/>
          </w:tcPr>
          <w:p w14:paraId="49E5265C" w14:textId="77777777" w:rsidR="007269B7" w:rsidRDefault="004D0AA9" w:rsidP="005E7493">
            <w:pPr>
              <w:pStyle w:val="ListParagraph"/>
              <w:numPr>
                <w:ilvl w:val="0"/>
                <w:numId w:val="8"/>
              </w:numPr>
              <w:rPr>
                <w:rFonts w:ascii="Arial" w:hAnsi="Arial" w:cs="Arial"/>
                <w:color w:val="222222"/>
                <w:sz w:val="20"/>
                <w:szCs w:val="20"/>
                <w:shd w:val="clear" w:color="auto" w:fill="FFFFFF"/>
              </w:rPr>
            </w:pPr>
            <w:r w:rsidRPr="00704A1D">
              <w:rPr>
                <w:rFonts w:ascii="Arial" w:hAnsi="Arial" w:cs="Arial"/>
                <w:color w:val="222222"/>
                <w:sz w:val="20"/>
                <w:szCs w:val="20"/>
                <w:shd w:val="clear" w:color="auto" w:fill="FFFFFF"/>
              </w:rPr>
              <w:t>Definition and management of business requirements to standard and quality which will drive platforms and system changes in accordance with Three`s development methods and processes.</w:t>
            </w:r>
            <w:r w:rsidR="005E7493" w:rsidRPr="008905CF">
              <w:rPr>
                <w:rFonts w:ascii="Arial" w:hAnsi="Arial" w:cs="Arial"/>
                <w:color w:val="222222"/>
                <w:sz w:val="20"/>
                <w:szCs w:val="20"/>
                <w:shd w:val="clear" w:color="auto" w:fill="FFFFFF"/>
              </w:rPr>
              <w:t xml:space="preserve"> </w:t>
            </w:r>
          </w:p>
          <w:p w14:paraId="107ACC26" w14:textId="2BA704DB" w:rsidR="00704A1D" w:rsidRDefault="004D0AA9" w:rsidP="00704A1D">
            <w:pPr>
              <w:pStyle w:val="ListParagraph"/>
              <w:numPr>
                <w:ilvl w:val="0"/>
                <w:numId w:val="9"/>
              </w:numPr>
              <w:rPr>
                <w:rFonts w:ascii="Arial" w:hAnsi="Arial" w:cs="Arial"/>
                <w:color w:val="222222"/>
                <w:sz w:val="20"/>
                <w:szCs w:val="20"/>
                <w:shd w:val="clear" w:color="auto" w:fill="FFFFFF"/>
              </w:rPr>
            </w:pPr>
            <w:r w:rsidRPr="00704A1D">
              <w:rPr>
                <w:rFonts w:ascii="Arial" w:hAnsi="Arial" w:cs="Arial"/>
                <w:color w:val="222222"/>
                <w:sz w:val="20"/>
                <w:szCs w:val="20"/>
                <w:shd w:val="clear" w:color="auto" w:fill="FFFFFF"/>
              </w:rPr>
              <w:t xml:space="preserve">Working with Business Owner </w:t>
            </w:r>
            <w:r w:rsidR="00270395">
              <w:rPr>
                <w:rFonts w:ascii="Arial" w:hAnsi="Arial" w:cs="Arial"/>
                <w:color w:val="222222"/>
                <w:sz w:val="20"/>
                <w:szCs w:val="20"/>
                <w:shd w:val="clear" w:color="auto" w:fill="FFFFFF"/>
              </w:rPr>
              <w:t xml:space="preserve">and/or Programme Manager(s) </w:t>
            </w:r>
            <w:r w:rsidRPr="00704A1D">
              <w:rPr>
                <w:rFonts w:ascii="Arial" w:hAnsi="Arial" w:cs="Arial"/>
                <w:color w:val="222222"/>
                <w:sz w:val="20"/>
                <w:szCs w:val="20"/>
                <w:shd w:val="clear" w:color="auto" w:fill="FFFFFF"/>
              </w:rPr>
              <w:t>to identify appropriate business activities which must be undertaken to support the implementation of the Technical Solution.</w:t>
            </w:r>
          </w:p>
          <w:p w14:paraId="2C507F61" w14:textId="5E69972F" w:rsidR="003C1277" w:rsidRPr="00CF695A" w:rsidRDefault="004D0AA9" w:rsidP="00AC7107">
            <w:pPr>
              <w:pStyle w:val="ListParagraph"/>
              <w:numPr>
                <w:ilvl w:val="0"/>
                <w:numId w:val="8"/>
              </w:numPr>
              <w:shd w:val="clear" w:color="auto" w:fill="FFFFFF"/>
              <w:rPr>
                <w:rFonts w:ascii="Arial" w:eastAsia="Times New Roman" w:hAnsi="Arial" w:cs="Arial"/>
                <w:sz w:val="20"/>
                <w:szCs w:val="20"/>
                <w:lang w:eastAsia="en-GB"/>
              </w:rPr>
            </w:pPr>
            <w:r w:rsidRPr="00704A1D">
              <w:rPr>
                <w:rFonts w:ascii="Arial" w:hAnsi="Arial" w:cs="Arial"/>
                <w:color w:val="222222"/>
                <w:sz w:val="20"/>
                <w:szCs w:val="20"/>
                <w:shd w:val="clear" w:color="auto" w:fill="FFFFFF"/>
              </w:rPr>
              <w:t>Work with Business and Technical Stakeholders, Technical Architects, Testing</w:t>
            </w:r>
            <w:r w:rsidR="00F3309C">
              <w:rPr>
                <w:rFonts w:ascii="Arial" w:hAnsi="Arial" w:cs="Arial"/>
                <w:color w:val="222222"/>
                <w:sz w:val="20"/>
                <w:szCs w:val="20"/>
                <w:shd w:val="clear" w:color="auto" w:fill="FFFFFF"/>
              </w:rPr>
              <w:t xml:space="preserve">, </w:t>
            </w:r>
            <w:r w:rsidRPr="00704A1D">
              <w:rPr>
                <w:rFonts w:ascii="Arial" w:hAnsi="Arial" w:cs="Arial"/>
                <w:color w:val="222222"/>
                <w:sz w:val="20"/>
                <w:szCs w:val="20"/>
                <w:shd w:val="clear" w:color="auto" w:fill="FFFFFF"/>
              </w:rPr>
              <w:t>Development</w:t>
            </w:r>
            <w:r w:rsidR="00F3309C">
              <w:rPr>
                <w:rFonts w:ascii="Arial" w:hAnsi="Arial" w:cs="Arial"/>
                <w:color w:val="222222"/>
                <w:sz w:val="20"/>
                <w:szCs w:val="20"/>
                <w:shd w:val="clear" w:color="auto" w:fill="FFFFFF"/>
              </w:rPr>
              <w:t xml:space="preserve"> and Delivery</w:t>
            </w:r>
            <w:r w:rsidRPr="00704A1D">
              <w:rPr>
                <w:rFonts w:ascii="Arial" w:hAnsi="Arial" w:cs="Arial"/>
                <w:color w:val="222222"/>
                <w:sz w:val="20"/>
                <w:szCs w:val="20"/>
                <w:shd w:val="clear" w:color="auto" w:fill="FFFFFF"/>
              </w:rPr>
              <w:t xml:space="preserve"> Team to define a set of business requirements to the agreed standard and </w:t>
            </w:r>
            <w:r w:rsidRPr="00211526">
              <w:rPr>
                <w:rFonts w:ascii="Arial" w:hAnsi="Arial" w:cs="Arial"/>
                <w:color w:val="222222"/>
                <w:sz w:val="20"/>
                <w:szCs w:val="20"/>
                <w:shd w:val="clear" w:color="auto" w:fill="FFFFFF"/>
              </w:rPr>
              <w:t>quality.</w:t>
            </w:r>
          </w:p>
          <w:p w14:paraId="53165D79" w14:textId="1F103CA5" w:rsidR="00CF695A" w:rsidRPr="00211526" w:rsidRDefault="00CF695A" w:rsidP="00AC7107">
            <w:pPr>
              <w:pStyle w:val="ListParagraph"/>
              <w:numPr>
                <w:ilvl w:val="0"/>
                <w:numId w:val="8"/>
              </w:numPr>
              <w:shd w:val="clear" w:color="auto" w:fill="FFFFFF"/>
              <w:rPr>
                <w:rFonts w:ascii="Arial" w:eastAsia="Times New Roman" w:hAnsi="Arial" w:cs="Arial"/>
                <w:sz w:val="20"/>
                <w:szCs w:val="20"/>
                <w:lang w:eastAsia="en-GB"/>
              </w:rPr>
            </w:pPr>
            <w:r>
              <w:rPr>
                <w:rFonts w:ascii="Arial" w:eastAsia="Times New Roman" w:hAnsi="Arial" w:cs="Arial"/>
                <w:color w:val="222222"/>
                <w:sz w:val="20"/>
                <w:szCs w:val="20"/>
                <w:shd w:val="clear" w:color="auto" w:fill="FFFFFF"/>
                <w:lang w:eastAsia="en-GB"/>
              </w:rPr>
              <w:t xml:space="preserve">Liaise </w:t>
            </w:r>
            <w:r w:rsidR="00376028">
              <w:rPr>
                <w:rFonts w:ascii="Arial" w:eastAsia="Times New Roman" w:hAnsi="Arial" w:cs="Arial"/>
                <w:color w:val="222222"/>
                <w:sz w:val="20"/>
                <w:szCs w:val="20"/>
                <w:shd w:val="clear" w:color="auto" w:fill="FFFFFF"/>
                <w:lang w:eastAsia="en-GB"/>
              </w:rPr>
              <w:t xml:space="preserve">with </w:t>
            </w:r>
            <w:r w:rsidR="003500F7">
              <w:rPr>
                <w:rFonts w:ascii="Arial" w:eastAsia="Times New Roman" w:hAnsi="Arial" w:cs="Arial"/>
                <w:color w:val="222222"/>
                <w:sz w:val="20"/>
                <w:szCs w:val="20"/>
                <w:shd w:val="clear" w:color="auto" w:fill="FFFFFF"/>
                <w:lang w:eastAsia="en-GB"/>
              </w:rPr>
              <w:t>relevant areas</w:t>
            </w:r>
            <w:r w:rsidR="00376028">
              <w:rPr>
                <w:rFonts w:ascii="Arial" w:eastAsia="Times New Roman" w:hAnsi="Arial" w:cs="Arial"/>
                <w:color w:val="222222"/>
                <w:sz w:val="20"/>
                <w:szCs w:val="20"/>
                <w:shd w:val="clear" w:color="auto" w:fill="FFFFFF"/>
                <w:lang w:eastAsia="en-GB"/>
              </w:rPr>
              <w:t xml:space="preserve"> to co-ordination and roll-out of system/change training requirements. </w:t>
            </w:r>
          </w:p>
          <w:p w14:paraId="696239F8" w14:textId="0947A69B" w:rsidR="00AC7107" w:rsidRPr="00211526" w:rsidRDefault="00AC7107" w:rsidP="00AC7107">
            <w:pPr>
              <w:pStyle w:val="ListParagraph"/>
              <w:numPr>
                <w:ilvl w:val="0"/>
                <w:numId w:val="8"/>
              </w:numPr>
              <w:shd w:val="clear" w:color="auto" w:fill="FFFFFF"/>
              <w:rPr>
                <w:rFonts w:ascii="Arial" w:eastAsia="Times New Roman" w:hAnsi="Arial" w:cs="Arial"/>
                <w:sz w:val="20"/>
                <w:szCs w:val="20"/>
                <w:lang w:eastAsia="en-GB"/>
              </w:rPr>
            </w:pPr>
            <w:r w:rsidRPr="00211526">
              <w:rPr>
                <w:rFonts w:ascii="Arial" w:eastAsia="Times New Roman" w:hAnsi="Arial" w:cs="Arial"/>
                <w:sz w:val="20"/>
                <w:szCs w:val="20"/>
                <w:lang w:eastAsia="en-GB"/>
              </w:rPr>
              <w:t xml:space="preserve">Running workshops with client SMEs to understand the </w:t>
            </w:r>
            <w:r w:rsidR="0074144E" w:rsidRPr="00211526">
              <w:rPr>
                <w:rFonts w:ascii="Arial" w:eastAsia="Times New Roman" w:hAnsi="Arial" w:cs="Arial"/>
                <w:sz w:val="20"/>
                <w:szCs w:val="20"/>
                <w:lang w:eastAsia="en-GB"/>
              </w:rPr>
              <w:t>end-to-end</w:t>
            </w:r>
            <w:r w:rsidRPr="00211526">
              <w:rPr>
                <w:rFonts w:ascii="Arial" w:eastAsia="Times New Roman" w:hAnsi="Arial" w:cs="Arial"/>
                <w:sz w:val="20"/>
                <w:szCs w:val="20"/>
                <w:lang w:eastAsia="en-GB"/>
              </w:rPr>
              <w:t xml:space="preserve"> </w:t>
            </w:r>
            <w:r w:rsidR="0074144E">
              <w:rPr>
                <w:rFonts w:ascii="Arial" w:eastAsia="Times New Roman" w:hAnsi="Arial" w:cs="Arial"/>
                <w:sz w:val="20"/>
                <w:szCs w:val="20"/>
                <w:lang w:eastAsia="en-GB"/>
              </w:rPr>
              <w:t>solution</w:t>
            </w:r>
            <w:r w:rsidRPr="00211526">
              <w:rPr>
                <w:rFonts w:ascii="Arial" w:eastAsia="Times New Roman" w:hAnsi="Arial" w:cs="Arial"/>
                <w:sz w:val="20"/>
                <w:szCs w:val="20"/>
                <w:lang w:eastAsia="en-GB"/>
              </w:rPr>
              <w:t xml:space="preserve"> while identifying any blockers and the suitability of </w:t>
            </w:r>
            <w:r w:rsidR="002B10BA">
              <w:rPr>
                <w:rFonts w:ascii="Arial" w:eastAsia="Times New Roman" w:hAnsi="Arial" w:cs="Arial"/>
                <w:sz w:val="20"/>
                <w:szCs w:val="20"/>
                <w:lang w:eastAsia="en-GB"/>
              </w:rPr>
              <w:t>the solution</w:t>
            </w:r>
            <w:r w:rsidRPr="00211526">
              <w:rPr>
                <w:rFonts w:ascii="Arial" w:eastAsia="Times New Roman" w:hAnsi="Arial" w:cs="Arial"/>
                <w:sz w:val="20"/>
                <w:szCs w:val="20"/>
                <w:lang w:eastAsia="en-GB"/>
              </w:rPr>
              <w:t>.</w:t>
            </w:r>
          </w:p>
          <w:p w14:paraId="094DA918" w14:textId="77777777" w:rsidR="00AC7107" w:rsidRPr="00211526" w:rsidRDefault="00AC7107" w:rsidP="00AC7107">
            <w:pPr>
              <w:pStyle w:val="ListParagraph"/>
              <w:numPr>
                <w:ilvl w:val="0"/>
                <w:numId w:val="8"/>
              </w:numPr>
              <w:shd w:val="clear" w:color="auto" w:fill="FFFFFF"/>
              <w:rPr>
                <w:rFonts w:ascii="Arial" w:eastAsia="Times New Roman" w:hAnsi="Arial" w:cs="Arial"/>
                <w:sz w:val="20"/>
                <w:szCs w:val="20"/>
                <w:lang w:eastAsia="en-GB"/>
              </w:rPr>
            </w:pPr>
            <w:r w:rsidRPr="00211526">
              <w:rPr>
                <w:rFonts w:ascii="Arial" w:eastAsia="Times New Roman" w:hAnsi="Arial" w:cs="Arial"/>
                <w:sz w:val="20"/>
                <w:szCs w:val="20"/>
                <w:lang w:eastAsia="en-GB"/>
              </w:rPr>
              <w:t>Provide outputs for weekly due diligence updates with the client.</w:t>
            </w:r>
          </w:p>
          <w:p w14:paraId="26F240DC" w14:textId="052D5CDB" w:rsidR="00057DE8" w:rsidRPr="00211526" w:rsidRDefault="00AC7107" w:rsidP="00057DE8">
            <w:pPr>
              <w:pStyle w:val="ListParagraph"/>
              <w:numPr>
                <w:ilvl w:val="0"/>
                <w:numId w:val="8"/>
              </w:numPr>
              <w:rPr>
                <w:rFonts w:ascii="Arial" w:hAnsi="Arial" w:cs="Arial"/>
                <w:color w:val="222222"/>
                <w:sz w:val="20"/>
                <w:szCs w:val="20"/>
                <w:shd w:val="clear" w:color="auto" w:fill="FFFFFF"/>
              </w:rPr>
            </w:pPr>
            <w:r w:rsidRPr="00211526">
              <w:rPr>
                <w:rFonts w:ascii="Arial" w:eastAsia="Times New Roman" w:hAnsi="Arial" w:cs="Arial"/>
                <w:sz w:val="20"/>
                <w:szCs w:val="20"/>
                <w:lang w:eastAsia="en-GB"/>
              </w:rPr>
              <w:t xml:space="preserve">Understanding the risks, assumptions, and dependencies associated with the </w:t>
            </w:r>
            <w:r w:rsidR="0074144E">
              <w:rPr>
                <w:rFonts w:ascii="Arial" w:eastAsia="Times New Roman" w:hAnsi="Arial" w:cs="Arial"/>
                <w:sz w:val="20"/>
                <w:szCs w:val="20"/>
                <w:lang w:eastAsia="en-GB"/>
              </w:rPr>
              <w:t>solution</w:t>
            </w:r>
            <w:r w:rsidRPr="00211526">
              <w:rPr>
                <w:rFonts w:ascii="Arial" w:eastAsia="Times New Roman" w:hAnsi="Arial" w:cs="Arial"/>
                <w:sz w:val="20"/>
                <w:szCs w:val="20"/>
                <w:lang w:eastAsia="en-GB"/>
              </w:rPr>
              <w:t>.</w:t>
            </w:r>
            <w:r w:rsidR="00057DE8" w:rsidRPr="00211526">
              <w:rPr>
                <w:rFonts w:ascii="Arial" w:hAnsi="Arial" w:cs="Arial"/>
                <w:color w:val="222222"/>
                <w:sz w:val="20"/>
                <w:szCs w:val="20"/>
                <w:shd w:val="clear" w:color="auto" w:fill="FFFFFF"/>
              </w:rPr>
              <w:t xml:space="preserve"> </w:t>
            </w:r>
          </w:p>
          <w:p w14:paraId="180EE56E" w14:textId="130B78EB" w:rsidR="00AC7107" w:rsidRPr="00211526" w:rsidRDefault="00AC7107" w:rsidP="00AC7107">
            <w:pPr>
              <w:pStyle w:val="ListParagraph"/>
              <w:numPr>
                <w:ilvl w:val="0"/>
                <w:numId w:val="8"/>
              </w:numPr>
              <w:shd w:val="clear" w:color="auto" w:fill="FFFFFF"/>
              <w:rPr>
                <w:rFonts w:ascii="Arial" w:eastAsia="Times New Roman" w:hAnsi="Arial" w:cs="Arial"/>
                <w:sz w:val="20"/>
                <w:szCs w:val="20"/>
                <w:lang w:eastAsia="en-GB"/>
              </w:rPr>
            </w:pPr>
            <w:r w:rsidRPr="00211526">
              <w:rPr>
                <w:rFonts w:ascii="Arial" w:eastAsia="Times New Roman" w:hAnsi="Arial" w:cs="Arial"/>
                <w:sz w:val="20"/>
                <w:szCs w:val="20"/>
                <w:lang w:eastAsia="en-GB"/>
              </w:rPr>
              <w:t xml:space="preserve">Analyse business processes and identify areas of opportunity </w:t>
            </w:r>
            <w:r w:rsidR="00974A3E">
              <w:rPr>
                <w:rFonts w:ascii="Arial" w:eastAsia="Times New Roman" w:hAnsi="Arial" w:cs="Arial"/>
                <w:sz w:val="20"/>
                <w:szCs w:val="20"/>
                <w:lang w:eastAsia="en-GB"/>
              </w:rPr>
              <w:t xml:space="preserve">to implement appropriate technical solution. </w:t>
            </w:r>
          </w:p>
          <w:p w14:paraId="0A967648" w14:textId="4AEBF8B2" w:rsidR="00AC7107" w:rsidRPr="00211526" w:rsidRDefault="00AC7107" w:rsidP="00AC7107">
            <w:pPr>
              <w:pStyle w:val="ListParagraph"/>
              <w:numPr>
                <w:ilvl w:val="0"/>
                <w:numId w:val="8"/>
              </w:numPr>
              <w:shd w:val="clear" w:color="auto" w:fill="FFFFFF"/>
              <w:rPr>
                <w:rFonts w:ascii="Arial" w:eastAsia="Times New Roman" w:hAnsi="Arial" w:cs="Arial"/>
                <w:sz w:val="20"/>
                <w:szCs w:val="20"/>
                <w:lang w:eastAsia="en-GB"/>
              </w:rPr>
            </w:pPr>
            <w:r w:rsidRPr="00211526">
              <w:rPr>
                <w:rFonts w:ascii="Arial" w:eastAsia="Times New Roman" w:hAnsi="Arial" w:cs="Arial"/>
                <w:sz w:val="20"/>
                <w:szCs w:val="20"/>
                <w:lang w:eastAsia="en-GB"/>
              </w:rPr>
              <w:t>Be involved in all activities from the initial prioritisation, development and testing through implementation and continuous improvement.</w:t>
            </w:r>
          </w:p>
          <w:p w14:paraId="49445C4E" w14:textId="5EBB369D" w:rsidR="00AC7107" w:rsidRPr="00211526" w:rsidRDefault="00AC7107" w:rsidP="00AC7107">
            <w:pPr>
              <w:pStyle w:val="ListParagraph"/>
              <w:numPr>
                <w:ilvl w:val="0"/>
                <w:numId w:val="8"/>
              </w:numPr>
              <w:shd w:val="clear" w:color="auto" w:fill="FFFFFF"/>
              <w:rPr>
                <w:rFonts w:ascii="Arial" w:eastAsia="Times New Roman" w:hAnsi="Arial" w:cs="Arial"/>
                <w:sz w:val="20"/>
                <w:szCs w:val="20"/>
                <w:lang w:eastAsia="en-GB"/>
              </w:rPr>
            </w:pPr>
            <w:r w:rsidRPr="00211526">
              <w:rPr>
                <w:rFonts w:ascii="Arial" w:eastAsia="Times New Roman" w:hAnsi="Arial" w:cs="Arial"/>
                <w:sz w:val="20"/>
                <w:szCs w:val="20"/>
                <w:lang w:eastAsia="en-GB"/>
              </w:rPr>
              <w:t>Build, review, and own Process Definition Documentation (PDD) and</w:t>
            </w:r>
            <w:r w:rsidR="006148F9">
              <w:rPr>
                <w:rFonts w:ascii="Arial" w:eastAsia="Times New Roman" w:hAnsi="Arial" w:cs="Arial"/>
                <w:sz w:val="20"/>
                <w:szCs w:val="20"/>
                <w:lang w:eastAsia="en-GB"/>
              </w:rPr>
              <w:t>/or</w:t>
            </w:r>
            <w:r w:rsidRPr="00211526">
              <w:rPr>
                <w:rFonts w:ascii="Arial" w:eastAsia="Times New Roman" w:hAnsi="Arial" w:cs="Arial"/>
                <w:sz w:val="20"/>
                <w:szCs w:val="20"/>
                <w:lang w:eastAsia="en-GB"/>
              </w:rPr>
              <w:t xml:space="preserve"> Business Requirements Specifications (BRS)</w:t>
            </w:r>
          </w:p>
          <w:p w14:paraId="5E96065C" w14:textId="77777777" w:rsidR="00AC7107" w:rsidRPr="00211526" w:rsidRDefault="00AC7107" w:rsidP="00AC7107">
            <w:pPr>
              <w:pStyle w:val="ListParagraph"/>
              <w:numPr>
                <w:ilvl w:val="0"/>
                <w:numId w:val="8"/>
              </w:numPr>
              <w:shd w:val="clear" w:color="auto" w:fill="FFFFFF"/>
              <w:rPr>
                <w:rFonts w:ascii="Arial" w:eastAsia="Times New Roman" w:hAnsi="Arial" w:cs="Arial"/>
                <w:sz w:val="20"/>
                <w:szCs w:val="20"/>
                <w:lang w:eastAsia="en-GB"/>
              </w:rPr>
            </w:pPr>
            <w:r w:rsidRPr="00211526">
              <w:rPr>
                <w:rFonts w:ascii="Arial" w:eastAsia="Times New Roman" w:hAnsi="Arial" w:cs="Arial"/>
                <w:sz w:val="20"/>
                <w:szCs w:val="20"/>
                <w:lang w:eastAsia="en-GB"/>
              </w:rPr>
              <w:t>Build, review, and own test plans and test cases, facilitate the gathering of test data</w:t>
            </w:r>
          </w:p>
          <w:p w14:paraId="4D977EA3" w14:textId="65A69B1A" w:rsidR="00704A1D" w:rsidRPr="004C7680" w:rsidRDefault="004D0AA9" w:rsidP="00704A1D">
            <w:pPr>
              <w:pStyle w:val="ListParagraph"/>
              <w:numPr>
                <w:ilvl w:val="0"/>
                <w:numId w:val="9"/>
              </w:numPr>
              <w:rPr>
                <w:rFonts w:ascii="Arial" w:hAnsi="Arial" w:cs="Arial"/>
                <w:color w:val="222222"/>
                <w:sz w:val="20"/>
                <w:szCs w:val="20"/>
                <w:shd w:val="clear" w:color="auto" w:fill="FFFFFF"/>
              </w:rPr>
            </w:pPr>
            <w:r w:rsidRPr="004C7680">
              <w:rPr>
                <w:rFonts w:ascii="Arial" w:hAnsi="Arial" w:cs="Arial"/>
                <w:color w:val="222222"/>
                <w:sz w:val="20"/>
                <w:szCs w:val="20"/>
                <w:shd w:val="clear" w:color="auto" w:fill="FFFFFF"/>
              </w:rPr>
              <w:lastRenderedPageBreak/>
              <w:t>Work with Capability</w:t>
            </w:r>
            <w:r w:rsidR="0024224E">
              <w:rPr>
                <w:rFonts w:ascii="Arial" w:hAnsi="Arial" w:cs="Arial"/>
                <w:color w:val="222222"/>
                <w:sz w:val="20"/>
                <w:szCs w:val="20"/>
                <w:shd w:val="clear" w:color="auto" w:fill="FFFFFF"/>
              </w:rPr>
              <w:t xml:space="preserve"> &amp; Automation</w:t>
            </w:r>
            <w:r w:rsidRPr="004C7680">
              <w:rPr>
                <w:rFonts w:ascii="Arial" w:hAnsi="Arial" w:cs="Arial"/>
                <w:color w:val="222222"/>
                <w:sz w:val="20"/>
                <w:szCs w:val="20"/>
                <w:shd w:val="clear" w:color="auto" w:fill="FFFFFF"/>
              </w:rPr>
              <w:t xml:space="preserve"> team and Business Stakeholders to validate different versions of the Solution Design to ensure Requirements compliancy.</w:t>
            </w:r>
          </w:p>
          <w:p w14:paraId="2561A6B0" w14:textId="77777777" w:rsidR="00351258" w:rsidRPr="00211526" w:rsidRDefault="004D0AA9" w:rsidP="00704A1D">
            <w:pPr>
              <w:pStyle w:val="ListParagraph"/>
              <w:numPr>
                <w:ilvl w:val="0"/>
                <w:numId w:val="9"/>
              </w:numPr>
              <w:rPr>
                <w:rFonts w:ascii="Arial" w:hAnsi="Arial" w:cs="Arial"/>
                <w:color w:val="222222"/>
                <w:sz w:val="20"/>
                <w:szCs w:val="20"/>
                <w:shd w:val="clear" w:color="auto" w:fill="FFFFFF"/>
              </w:rPr>
            </w:pPr>
            <w:r w:rsidRPr="00211526">
              <w:rPr>
                <w:rFonts w:ascii="Arial" w:hAnsi="Arial" w:cs="Arial"/>
                <w:color w:val="222222"/>
                <w:sz w:val="20"/>
                <w:szCs w:val="20"/>
                <w:shd w:val="clear" w:color="auto" w:fill="FFFFFF"/>
              </w:rPr>
              <w:t>Continuously look for improvements to the delivery process and lead the implementation of any process improvements.</w:t>
            </w:r>
          </w:p>
          <w:p w14:paraId="46E90FDE" w14:textId="796635A3" w:rsidR="00351258" w:rsidRDefault="004D0AA9" w:rsidP="00704A1D">
            <w:pPr>
              <w:pStyle w:val="ListParagraph"/>
              <w:numPr>
                <w:ilvl w:val="0"/>
                <w:numId w:val="9"/>
              </w:numPr>
              <w:rPr>
                <w:rFonts w:ascii="Arial" w:hAnsi="Arial" w:cs="Arial"/>
                <w:color w:val="222222"/>
                <w:sz w:val="20"/>
                <w:szCs w:val="20"/>
                <w:shd w:val="clear" w:color="auto" w:fill="FFFFFF"/>
              </w:rPr>
            </w:pPr>
            <w:r w:rsidRPr="00704A1D">
              <w:rPr>
                <w:rFonts w:ascii="Arial" w:hAnsi="Arial" w:cs="Arial"/>
                <w:color w:val="222222"/>
                <w:sz w:val="20"/>
                <w:szCs w:val="20"/>
                <w:shd w:val="clear" w:color="auto" w:fill="FFFFFF"/>
              </w:rPr>
              <w:t xml:space="preserve">Work with the Business to define/enhance/implement Business </w:t>
            </w:r>
            <w:r w:rsidR="0024224E">
              <w:rPr>
                <w:rFonts w:ascii="Arial" w:hAnsi="Arial" w:cs="Arial"/>
                <w:color w:val="222222"/>
                <w:sz w:val="20"/>
                <w:szCs w:val="20"/>
                <w:shd w:val="clear" w:color="auto" w:fill="FFFFFF"/>
              </w:rPr>
              <w:t>solutions</w:t>
            </w:r>
            <w:r w:rsidRPr="00704A1D">
              <w:rPr>
                <w:rFonts w:ascii="Arial" w:hAnsi="Arial" w:cs="Arial"/>
                <w:color w:val="222222"/>
                <w:sz w:val="20"/>
                <w:szCs w:val="20"/>
                <w:shd w:val="clear" w:color="auto" w:fill="FFFFFF"/>
              </w:rPr>
              <w:t xml:space="preserve"> in support of Projects.</w:t>
            </w:r>
          </w:p>
          <w:p w14:paraId="2772E5C5" w14:textId="77777777" w:rsidR="00351258" w:rsidRDefault="004D0AA9" w:rsidP="00704A1D">
            <w:pPr>
              <w:pStyle w:val="ListParagraph"/>
              <w:numPr>
                <w:ilvl w:val="0"/>
                <w:numId w:val="9"/>
              </w:numPr>
              <w:rPr>
                <w:rFonts w:ascii="Arial" w:hAnsi="Arial" w:cs="Arial"/>
                <w:color w:val="222222"/>
                <w:sz w:val="20"/>
                <w:szCs w:val="20"/>
                <w:shd w:val="clear" w:color="auto" w:fill="FFFFFF"/>
              </w:rPr>
            </w:pPr>
            <w:r w:rsidRPr="00704A1D">
              <w:rPr>
                <w:rFonts w:ascii="Arial" w:hAnsi="Arial" w:cs="Arial"/>
                <w:color w:val="222222"/>
                <w:sz w:val="20"/>
                <w:szCs w:val="20"/>
                <w:shd w:val="clear" w:color="auto" w:fill="FFFFFF"/>
              </w:rPr>
              <w:t>Management of BAU communications to primary internal teams and stakeholders, driving momentum and coordination of tasks to meet timescales.</w:t>
            </w:r>
          </w:p>
          <w:p w14:paraId="41A3692C" w14:textId="77777777" w:rsidR="00351258" w:rsidRDefault="004D0AA9" w:rsidP="00704A1D">
            <w:pPr>
              <w:pStyle w:val="ListParagraph"/>
              <w:numPr>
                <w:ilvl w:val="0"/>
                <w:numId w:val="9"/>
              </w:numPr>
              <w:rPr>
                <w:rFonts w:ascii="Arial" w:hAnsi="Arial" w:cs="Arial"/>
                <w:color w:val="222222"/>
                <w:sz w:val="20"/>
                <w:szCs w:val="20"/>
                <w:shd w:val="clear" w:color="auto" w:fill="FFFFFF"/>
              </w:rPr>
            </w:pPr>
            <w:r w:rsidRPr="00704A1D">
              <w:rPr>
                <w:rFonts w:ascii="Arial" w:hAnsi="Arial" w:cs="Arial"/>
                <w:color w:val="222222"/>
                <w:sz w:val="20"/>
                <w:szCs w:val="20"/>
                <w:shd w:val="clear" w:color="auto" w:fill="FFFFFF"/>
              </w:rPr>
              <w:t>Ensure adherence to quality and timelines of project input documentation.</w:t>
            </w:r>
          </w:p>
          <w:p w14:paraId="11CFB15A" w14:textId="763A9CEF" w:rsidR="00FC71E1" w:rsidRPr="00704A1D" w:rsidRDefault="004D0AA9" w:rsidP="00704A1D">
            <w:pPr>
              <w:pStyle w:val="ListParagraph"/>
              <w:numPr>
                <w:ilvl w:val="0"/>
                <w:numId w:val="9"/>
              </w:numPr>
              <w:rPr>
                <w:rFonts w:ascii="Arial" w:hAnsi="Arial" w:cs="Arial"/>
                <w:color w:val="222222"/>
                <w:sz w:val="20"/>
                <w:szCs w:val="20"/>
                <w:shd w:val="clear" w:color="auto" w:fill="FFFFFF"/>
              </w:rPr>
            </w:pPr>
            <w:r w:rsidRPr="00704A1D">
              <w:rPr>
                <w:rFonts w:ascii="Arial" w:hAnsi="Arial" w:cs="Arial"/>
                <w:color w:val="222222"/>
                <w:sz w:val="20"/>
                <w:szCs w:val="20"/>
                <w:shd w:val="clear" w:color="auto" w:fill="FFFFFF"/>
              </w:rPr>
              <w:t>Identifying resources needed and assigns individual responsibilities e.g. System Analyst, Business change, Developers, testing, business analyst, L&amp;D.</w:t>
            </w:r>
          </w:p>
          <w:p w14:paraId="11CFB15B" w14:textId="77777777" w:rsidR="000B1F34" w:rsidRPr="00211526" w:rsidRDefault="000B1F34" w:rsidP="004D0AA9">
            <w:pPr>
              <w:rPr>
                <w:rFonts w:ascii="Arial" w:hAnsi="Arial" w:cs="Arial"/>
                <w:sz w:val="2"/>
                <w:szCs w:val="2"/>
              </w:rPr>
            </w:pPr>
          </w:p>
        </w:tc>
      </w:tr>
    </w:tbl>
    <w:p w14:paraId="11CFB15D" w14:textId="77777777" w:rsidR="008F61B1" w:rsidRPr="00211526" w:rsidRDefault="008F61B1" w:rsidP="00BF2C01">
      <w:pPr>
        <w:jc w:val="both"/>
        <w:rPr>
          <w:rFonts w:ascii="Arial" w:hAnsi="Arial" w:cs="Arial"/>
          <w:b/>
          <w:sz w:val="2"/>
          <w:szCs w:val="2"/>
        </w:rPr>
      </w:pPr>
    </w:p>
    <w:p w14:paraId="11CFB15E" w14:textId="77777777" w:rsidR="00BF2C01" w:rsidRPr="006E2772" w:rsidRDefault="00BF2C01" w:rsidP="00BF2C01">
      <w:pPr>
        <w:jc w:val="both"/>
        <w:rPr>
          <w:rFonts w:ascii="Arial" w:hAnsi="Arial" w:cs="Arial"/>
          <w:b/>
          <w:color w:val="1F497D" w:themeColor="text2"/>
          <w:sz w:val="20"/>
          <w:szCs w:val="20"/>
        </w:rPr>
      </w:pPr>
      <w:r w:rsidRPr="006E2772">
        <w:rPr>
          <w:rFonts w:ascii="Arial" w:hAnsi="Arial" w:cs="Arial"/>
          <w:b/>
          <w:sz w:val="20"/>
          <w:szCs w:val="20"/>
        </w:rPr>
        <w:t xml:space="preserve">The Skills we are looking for </w:t>
      </w:r>
    </w:p>
    <w:tbl>
      <w:tblPr>
        <w:tblStyle w:val="TableGrid"/>
        <w:tblW w:w="9209" w:type="dxa"/>
        <w:tblLook w:val="04A0" w:firstRow="1" w:lastRow="0" w:firstColumn="1" w:lastColumn="0" w:noHBand="0" w:noVBand="1"/>
      </w:tblPr>
      <w:tblGrid>
        <w:gridCol w:w="9209"/>
      </w:tblGrid>
      <w:tr w:rsidR="00BF2C01" w:rsidRPr="00E722D7" w14:paraId="11CFB179" w14:textId="77777777" w:rsidTr="000B1F34">
        <w:trPr>
          <w:trHeight w:val="3215"/>
        </w:trPr>
        <w:tc>
          <w:tcPr>
            <w:tcW w:w="9209" w:type="dxa"/>
          </w:tcPr>
          <w:p w14:paraId="76D479BA" w14:textId="2674B900" w:rsidR="008744C7" w:rsidRDefault="00A37246" w:rsidP="00773693">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2</w:t>
            </w:r>
            <w:r w:rsidR="007D20F0" w:rsidRPr="00892BCB">
              <w:rPr>
                <w:rFonts w:ascii="Arial" w:hAnsi="Arial" w:cs="Arial"/>
                <w:color w:val="222222"/>
                <w:sz w:val="20"/>
                <w:szCs w:val="20"/>
                <w:shd w:val="clear" w:color="auto" w:fill="FFFFFF"/>
              </w:rPr>
              <w:t xml:space="preserve"> years of experience in Business Analysis or Business Process Analysis.</w:t>
            </w:r>
            <w:r w:rsidR="00773693" w:rsidRPr="00892BCB">
              <w:rPr>
                <w:rFonts w:ascii="Arial" w:hAnsi="Arial" w:cs="Arial"/>
                <w:color w:val="222222"/>
                <w:sz w:val="20"/>
                <w:szCs w:val="20"/>
                <w:shd w:val="clear" w:color="auto" w:fill="FFFFFF"/>
              </w:rPr>
              <w:t xml:space="preserve"> </w:t>
            </w:r>
          </w:p>
          <w:p w14:paraId="7F402306" w14:textId="542A538F" w:rsidR="00773693" w:rsidRDefault="00773693" w:rsidP="00773693">
            <w:pPr>
              <w:pStyle w:val="ListParagraph"/>
              <w:numPr>
                <w:ilvl w:val="0"/>
                <w:numId w:val="2"/>
              </w:numPr>
              <w:rPr>
                <w:rFonts w:ascii="Arial" w:hAnsi="Arial" w:cs="Arial"/>
                <w:color w:val="222222"/>
                <w:sz w:val="20"/>
                <w:szCs w:val="20"/>
                <w:shd w:val="clear" w:color="auto" w:fill="FFFFFF"/>
              </w:rPr>
            </w:pPr>
            <w:r w:rsidRPr="00892BCB">
              <w:rPr>
                <w:rFonts w:ascii="Arial" w:hAnsi="Arial" w:cs="Arial"/>
                <w:color w:val="222222"/>
                <w:sz w:val="20"/>
                <w:szCs w:val="20"/>
                <w:shd w:val="clear" w:color="auto" w:fill="FFFFFF"/>
              </w:rPr>
              <w:t>Project management experience a plus.</w:t>
            </w:r>
          </w:p>
          <w:p w14:paraId="23F56A7D" w14:textId="3C0B801D" w:rsidR="009F5160" w:rsidRPr="009F5160" w:rsidRDefault="009F5160" w:rsidP="009F5160">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Experience of working with Agile methodology with Scrum Master/Product Owner certification would be advantageous. </w:t>
            </w:r>
          </w:p>
          <w:p w14:paraId="11CFB163" w14:textId="685C9012" w:rsidR="004D0AA9" w:rsidRDefault="004D0AA9" w:rsidP="00375BC9">
            <w:pPr>
              <w:pStyle w:val="ListParagraph"/>
              <w:numPr>
                <w:ilvl w:val="0"/>
                <w:numId w:val="2"/>
              </w:numPr>
              <w:rPr>
                <w:rFonts w:ascii="Arial" w:hAnsi="Arial" w:cs="Arial"/>
                <w:color w:val="222222"/>
                <w:sz w:val="20"/>
                <w:szCs w:val="20"/>
                <w:shd w:val="clear" w:color="auto" w:fill="FFFFFF"/>
              </w:rPr>
            </w:pPr>
            <w:r w:rsidRPr="004D0AA9">
              <w:rPr>
                <w:rFonts w:ascii="Arial" w:hAnsi="Arial" w:cs="Arial"/>
                <w:color w:val="222222"/>
                <w:sz w:val="20"/>
                <w:szCs w:val="20"/>
                <w:shd w:val="clear" w:color="auto" w:fill="FFFFFF"/>
              </w:rPr>
              <w:t>Strong facilitation and elicitation skills.</w:t>
            </w:r>
          </w:p>
          <w:p w14:paraId="420FFA46" w14:textId="27162DB6" w:rsidR="00BF5FAE" w:rsidRPr="004D0AA9" w:rsidRDefault="00BF5FAE" w:rsidP="00375BC9">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Ability to work on own </w:t>
            </w:r>
            <w:r w:rsidR="003828F0">
              <w:rPr>
                <w:rFonts w:ascii="Arial" w:hAnsi="Arial" w:cs="Arial"/>
                <w:color w:val="222222"/>
                <w:sz w:val="20"/>
                <w:szCs w:val="20"/>
                <w:shd w:val="clear" w:color="auto" w:fill="FFFFFF"/>
              </w:rPr>
              <w:t>initiative.</w:t>
            </w:r>
          </w:p>
          <w:p w14:paraId="41ECB627" w14:textId="77777777" w:rsidR="003415CF" w:rsidRPr="00892BCB" w:rsidRDefault="003415CF" w:rsidP="003415CF">
            <w:pPr>
              <w:pStyle w:val="ListParagraph"/>
              <w:numPr>
                <w:ilvl w:val="0"/>
                <w:numId w:val="2"/>
              </w:numPr>
              <w:rPr>
                <w:rFonts w:ascii="Arial" w:hAnsi="Arial" w:cs="Arial"/>
                <w:color w:val="222222"/>
                <w:sz w:val="20"/>
                <w:szCs w:val="20"/>
                <w:shd w:val="clear" w:color="auto" w:fill="FFFFFF"/>
              </w:rPr>
            </w:pPr>
            <w:r w:rsidRPr="00892BCB">
              <w:rPr>
                <w:rFonts w:ascii="Arial" w:hAnsi="Arial" w:cs="Arial"/>
                <w:color w:val="222222"/>
                <w:sz w:val="20"/>
                <w:szCs w:val="20"/>
                <w:shd w:val="clear" w:color="auto" w:fill="FFFFFF"/>
              </w:rPr>
              <w:t xml:space="preserve">Bachelor’s degree in </w:t>
            </w:r>
            <w:r>
              <w:rPr>
                <w:rFonts w:ascii="Arial" w:hAnsi="Arial" w:cs="Arial"/>
                <w:color w:val="222222"/>
                <w:sz w:val="20"/>
                <w:szCs w:val="20"/>
                <w:shd w:val="clear" w:color="auto" w:fill="FFFFFF"/>
              </w:rPr>
              <w:t>Business Analysis</w:t>
            </w:r>
            <w:r w:rsidRPr="00892BCB">
              <w:rPr>
                <w:rFonts w:ascii="Arial" w:hAnsi="Arial" w:cs="Arial"/>
                <w:color w:val="222222"/>
                <w:sz w:val="20"/>
                <w:szCs w:val="20"/>
                <w:shd w:val="clear" w:color="auto" w:fill="FFFFFF"/>
              </w:rPr>
              <w:t>/Technical degree or Lean Six Sigma Green Belt.</w:t>
            </w:r>
          </w:p>
          <w:p w14:paraId="3114D9C0" w14:textId="77777777" w:rsidR="003415CF" w:rsidRPr="004D0AA9" w:rsidRDefault="003415CF" w:rsidP="003415CF">
            <w:pPr>
              <w:pStyle w:val="ListParagraph"/>
              <w:numPr>
                <w:ilvl w:val="0"/>
                <w:numId w:val="2"/>
              </w:numPr>
              <w:rPr>
                <w:rFonts w:ascii="Arial" w:hAnsi="Arial" w:cs="Arial"/>
                <w:color w:val="222222"/>
                <w:sz w:val="20"/>
                <w:szCs w:val="20"/>
                <w:shd w:val="clear" w:color="auto" w:fill="FFFFFF"/>
              </w:rPr>
            </w:pPr>
            <w:r w:rsidRPr="004D0AA9">
              <w:rPr>
                <w:rFonts w:ascii="Arial" w:hAnsi="Arial" w:cs="Arial"/>
                <w:color w:val="222222"/>
                <w:sz w:val="20"/>
                <w:szCs w:val="20"/>
                <w:shd w:val="clear" w:color="auto" w:fill="FFFFFF"/>
              </w:rPr>
              <w:t>Experience of working with both agile and waterfall methodology.</w:t>
            </w:r>
            <w:r w:rsidRPr="00892BCB">
              <w:rPr>
                <w:rFonts w:ascii="Arial" w:hAnsi="Arial" w:cs="Arial"/>
                <w:color w:val="222222"/>
                <w:sz w:val="20"/>
                <w:szCs w:val="20"/>
                <w:shd w:val="clear" w:color="auto" w:fill="FFFFFF"/>
              </w:rPr>
              <w:t xml:space="preserve"> Nice to have awareness of DevOps Agile ScrumMaster.</w:t>
            </w:r>
          </w:p>
          <w:p w14:paraId="11CFB166" w14:textId="0B8D070B" w:rsidR="00E7331C" w:rsidRDefault="004D0AA9" w:rsidP="00375BC9">
            <w:pPr>
              <w:pStyle w:val="ListParagraph"/>
              <w:numPr>
                <w:ilvl w:val="0"/>
                <w:numId w:val="2"/>
              </w:numPr>
              <w:rPr>
                <w:rFonts w:ascii="Arial" w:hAnsi="Arial" w:cs="Arial"/>
                <w:color w:val="222222"/>
                <w:sz w:val="20"/>
                <w:szCs w:val="20"/>
                <w:shd w:val="clear" w:color="auto" w:fill="FFFFFF"/>
              </w:rPr>
            </w:pPr>
            <w:r w:rsidRPr="004D0AA9">
              <w:rPr>
                <w:rFonts w:ascii="Arial" w:hAnsi="Arial" w:cs="Arial"/>
                <w:color w:val="222222"/>
                <w:sz w:val="20"/>
                <w:szCs w:val="20"/>
                <w:shd w:val="clear" w:color="auto" w:fill="FFFFFF"/>
              </w:rPr>
              <w:t>CTI</w:t>
            </w:r>
            <w:r w:rsidR="00692197">
              <w:rPr>
                <w:rFonts w:ascii="Arial" w:hAnsi="Arial" w:cs="Arial"/>
                <w:color w:val="222222"/>
                <w:sz w:val="20"/>
                <w:szCs w:val="20"/>
                <w:shd w:val="clear" w:color="auto" w:fill="FFFFFF"/>
              </w:rPr>
              <w:t>,</w:t>
            </w:r>
            <w:r w:rsidRPr="004D0AA9">
              <w:rPr>
                <w:rFonts w:ascii="Arial" w:hAnsi="Arial" w:cs="Arial"/>
                <w:color w:val="222222"/>
                <w:sz w:val="20"/>
                <w:szCs w:val="20"/>
                <w:shd w:val="clear" w:color="auto" w:fill="FFFFFF"/>
              </w:rPr>
              <w:t xml:space="preserve"> IVR</w:t>
            </w:r>
            <w:r w:rsidR="00692197">
              <w:rPr>
                <w:rFonts w:ascii="Arial" w:hAnsi="Arial" w:cs="Arial"/>
                <w:color w:val="222222"/>
                <w:sz w:val="20"/>
                <w:szCs w:val="20"/>
                <w:shd w:val="clear" w:color="auto" w:fill="FFFFFF"/>
              </w:rPr>
              <w:t xml:space="preserve"> and</w:t>
            </w:r>
            <w:r w:rsidRPr="004D0AA9">
              <w:rPr>
                <w:rFonts w:ascii="Arial" w:hAnsi="Arial" w:cs="Arial"/>
                <w:color w:val="222222"/>
                <w:sz w:val="20"/>
                <w:szCs w:val="20"/>
                <w:shd w:val="clear" w:color="auto" w:fill="FFFFFF"/>
              </w:rPr>
              <w:t xml:space="preserve"> </w:t>
            </w:r>
            <w:r w:rsidR="005B14B4" w:rsidRPr="004D0AA9">
              <w:rPr>
                <w:rFonts w:ascii="Arial" w:hAnsi="Arial" w:cs="Arial"/>
                <w:color w:val="222222"/>
                <w:sz w:val="20"/>
                <w:szCs w:val="20"/>
                <w:shd w:val="clear" w:color="auto" w:fill="FFFFFF"/>
              </w:rPr>
              <w:t>Customer care</w:t>
            </w:r>
            <w:r w:rsidR="00692197" w:rsidRPr="004D0AA9">
              <w:rPr>
                <w:rFonts w:ascii="Arial" w:hAnsi="Arial" w:cs="Arial"/>
                <w:color w:val="222222"/>
                <w:sz w:val="20"/>
                <w:szCs w:val="20"/>
                <w:shd w:val="clear" w:color="auto" w:fill="FFFFFF"/>
              </w:rPr>
              <w:t xml:space="preserve"> knowledge,</w:t>
            </w:r>
            <w:r w:rsidR="00692197">
              <w:rPr>
                <w:rFonts w:ascii="Arial" w:hAnsi="Arial" w:cs="Arial"/>
                <w:color w:val="222222"/>
                <w:sz w:val="20"/>
                <w:szCs w:val="20"/>
                <w:shd w:val="clear" w:color="auto" w:fill="FFFFFF"/>
              </w:rPr>
              <w:t xml:space="preserve"> would be an advantage</w:t>
            </w:r>
          </w:p>
          <w:p w14:paraId="70A4B775" w14:textId="1945B3AD" w:rsidR="00375BC9" w:rsidRPr="00892BCB" w:rsidRDefault="00375BC9" w:rsidP="00892BCB">
            <w:pPr>
              <w:pStyle w:val="ListParagraph"/>
              <w:numPr>
                <w:ilvl w:val="0"/>
                <w:numId w:val="2"/>
              </w:numPr>
              <w:rPr>
                <w:rFonts w:ascii="Arial" w:hAnsi="Arial" w:cs="Arial"/>
                <w:color w:val="222222"/>
                <w:sz w:val="20"/>
                <w:szCs w:val="20"/>
                <w:shd w:val="clear" w:color="auto" w:fill="FFFFFF"/>
              </w:rPr>
            </w:pPr>
            <w:r w:rsidRPr="00892BCB">
              <w:rPr>
                <w:rFonts w:ascii="Arial" w:hAnsi="Arial" w:cs="Arial"/>
                <w:color w:val="222222"/>
                <w:sz w:val="20"/>
                <w:szCs w:val="20"/>
                <w:shd w:val="clear" w:color="auto" w:fill="FFFFFF"/>
              </w:rPr>
              <w:t>Visio or similar workflow documentation too</w:t>
            </w:r>
            <w:r w:rsidR="006432E3">
              <w:rPr>
                <w:rFonts w:ascii="Arial" w:hAnsi="Arial" w:cs="Arial"/>
                <w:color w:val="222222"/>
                <w:sz w:val="20"/>
                <w:szCs w:val="20"/>
                <w:shd w:val="clear" w:color="auto" w:fill="FFFFFF"/>
              </w:rPr>
              <w:t>ls essential.</w:t>
            </w:r>
          </w:p>
          <w:p w14:paraId="68E4D724" w14:textId="77777777" w:rsidR="00375BC9" w:rsidRPr="00892BCB" w:rsidRDefault="00375BC9" w:rsidP="00892BCB">
            <w:pPr>
              <w:pStyle w:val="ListParagraph"/>
              <w:numPr>
                <w:ilvl w:val="0"/>
                <w:numId w:val="2"/>
              </w:numPr>
              <w:rPr>
                <w:rFonts w:ascii="Arial" w:hAnsi="Arial" w:cs="Arial"/>
                <w:color w:val="222222"/>
                <w:sz w:val="20"/>
                <w:szCs w:val="20"/>
                <w:shd w:val="clear" w:color="auto" w:fill="FFFFFF"/>
              </w:rPr>
            </w:pPr>
            <w:r w:rsidRPr="00892BCB">
              <w:rPr>
                <w:rFonts w:ascii="Arial" w:hAnsi="Arial" w:cs="Arial"/>
                <w:color w:val="222222"/>
                <w:sz w:val="20"/>
                <w:szCs w:val="20"/>
                <w:shd w:val="clear" w:color="auto" w:fill="FFFFFF"/>
              </w:rPr>
              <w:t>Ability to respond to constantly changing priorities under pressure </w:t>
            </w:r>
          </w:p>
          <w:p w14:paraId="42302AB9" w14:textId="709E9D84" w:rsidR="00997222" w:rsidRPr="00892BCB" w:rsidRDefault="00997222" w:rsidP="00892BCB">
            <w:pPr>
              <w:pStyle w:val="ListParagraph"/>
              <w:numPr>
                <w:ilvl w:val="0"/>
                <w:numId w:val="2"/>
              </w:num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Must </w:t>
            </w:r>
            <w:r w:rsidR="003F4EBC">
              <w:rPr>
                <w:rFonts w:ascii="Arial" w:hAnsi="Arial" w:cs="Arial"/>
                <w:color w:val="222222"/>
                <w:sz w:val="20"/>
                <w:szCs w:val="20"/>
                <w:shd w:val="clear" w:color="auto" w:fill="FFFFFF"/>
              </w:rPr>
              <w:t>possess the superior attention-to-detail and</w:t>
            </w:r>
            <w:r w:rsidR="005F1B71">
              <w:rPr>
                <w:rFonts w:ascii="Arial" w:hAnsi="Arial" w:cs="Arial"/>
                <w:color w:val="222222"/>
                <w:sz w:val="20"/>
                <w:szCs w:val="20"/>
                <w:shd w:val="clear" w:color="auto" w:fill="FFFFFF"/>
              </w:rPr>
              <w:t xml:space="preserve"> diligence</w:t>
            </w:r>
            <w:r>
              <w:rPr>
                <w:rFonts w:ascii="Arial" w:hAnsi="Arial" w:cs="Arial"/>
                <w:color w:val="222222"/>
                <w:sz w:val="20"/>
                <w:szCs w:val="20"/>
                <w:shd w:val="clear" w:color="auto" w:fill="FFFFFF"/>
              </w:rPr>
              <w:t xml:space="preserve"> </w:t>
            </w:r>
            <w:r w:rsidR="003F4EBC">
              <w:rPr>
                <w:rFonts w:ascii="Arial" w:hAnsi="Arial" w:cs="Arial"/>
                <w:color w:val="222222"/>
                <w:sz w:val="20"/>
                <w:szCs w:val="20"/>
                <w:shd w:val="clear" w:color="auto" w:fill="FFFFFF"/>
              </w:rPr>
              <w:t>required</w:t>
            </w:r>
            <w:r>
              <w:rPr>
                <w:rFonts w:ascii="Arial" w:hAnsi="Arial" w:cs="Arial"/>
                <w:color w:val="222222"/>
                <w:sz w:val="20"/>
                <w:szCs w:val="20"/>
                <w:shd w:val="clear" w:color="auto" w:fill="FFFFFF"/>
              </w:rPr>
              <w:t xml:space="preserve"> </w:t>
            </w:r>
            <w:r w:rsidR="002C5CCF">
              <w:rPr>
                <w:rFonts w:ascii="Arial" w:hAnsi="Arial" w:cs="Arial"/>
                <w:color w:val="222222"/>
                <w:sz w:val="20"/>
                <w:szCs w:val="20"/>
                <w:shd w:val="clear" w:color="auto" w:fill="FFFFFF"/>
              </w:rPr>
              <w:t xml:space="preserve">creating </w:t>
            </w:r>
            <w:r>
              <w:rPr>
                <w:rFonts w:ascii="Arial" w:hAnsi="Arial" w:cs="Arial"/>
                <w:color w:val="222222"/>
                <w:sz w:val="20"/>
                <w:szCs w:val="20"/>
                <w:shd w:val="clear" w:color="auto" w:fill="FFFFFF"/>
              </w:rPr>
              <w:t xml:space="preserve">highly detailed </w:t>
            </w:r>
            <w:r w:rsidR="003F4EBC">
              <w:rPr>
                <w:rFonts w:ascii="Arial" w:hAnsi="Arial" w:cs="Arial"/>
                <w:color w:val="222222"/>
                <w:sz w:val="20"/>
                <w:szCs w:val="20"/>
                <w:shd w:val="clear" w:color="auto" w:fill="FFFFFF"/>
              </w:rPr>
              <w:t xml:space="preserve">and clear </w:t>
            </w:r>
            <w:r w:rsidR="00757BEC">
              <w:rPr>
                <w:rFonts w:ascii="Arial" w:hAnsi="Arial" w:cs="Arial"/>
                <w:color w:val="222222"/>
                <w:sz w:val="20"/>
                <w:szCs w:val="20"/>
                <w:shd w:val="clear" w:color="auto" w:fill="FFFFFF"/>
              </w:rPr>
              <w:t>document</w:t>
            </w:r>
            <w:r w:rsidR="002C5CCF">
              <w:rPr>
                <w:rFonts w:ascii="Arial" w:hAnsi="Arial" w:cs="Arial"/>
                <w:color w:val="222222"/>
                <w:sz w:val="20"/>
                <w:szCs w:val="20"/>
                <w:shd w:val="clear" w:color="auto" w:fill="FFFFFF"/>
              </w:rPr>
              <w:t>ation</w:t>
            </w:r>
            <w:r w:rsidR="001C343E">
              <w:rPr>
                <w:rFonts w:ascii="Arial" w:hAnsi="Arial" w:cs="Arial"/>
                <w:color w:val="222222"/>
                <w:sz w:val="20"/>
                <w:szCs w:val="20"/>
                <w:shd w:val="clear" w:color="auto" w:fill="FFFFFF"/>
              </w:rPr>
              <w:t>.</w:t>
            </w:r>
          </w:p>
          <w:p w14:paraId="08751C3A" w14:textId="77777777" w:rsidR="009C31F5" w:rsidRPr="004D0AA9" w:rsidRDefault="009C31F5" w:rsidP="009C31F5">
            <w:pPr>
              <w:pStyle w:val="ListParagraph"/>
              <w:numPr>
                <w:ilvl w:val="0"/>
                <w:numId w:val="2"/>
              </w:numPr>
              <w:rPr>
                <w:rFonts w:ascii="Arial" w:hAnsi="Arial" w:cs="Arial"/>
                <w:color w:val="222222"/>
                <w:sz w:val="20"/>
                <w:szCs w:val="20"/>
                <w:shd w:val="clear" w:color="auto" w:fill="FFFFFF"/>
              </w:rPr>
            </w:pPr>
            <w:r w:rsidRPr="004D0AA9">
              <w:rPr>
                <w:rFonts w:ascii="Arial" w:hAnsi="Arial" w:cs="Arial"/>
                <w:color w:val="222222"/>
                <w:sz w:val="20"/>
                <w:szCs w:val="20"/>
                <w:shd w:val="clear" w:color="auto" w:fill="FFFFFF"/>
              </w:rPr>
              <w:t>Ability to write effective Use Cases</w:t>
            </w:r>
          </w:p>
          <w:p w14:paraId="7784DFD8" w14:textId="77777777" w:rsidR="00261812" w:rsidRDefault="00261812" w:rsidP="00132BCF">
            <w:pPr>
              <w:rPr>
                <w:rFonts w:ascii="Arial" w:hAnsi="Arial"/>
                <w:sz w:val="20"/>
                <w:szCs w:val="20"/>
              </w:rPr>
            </w:pPr>
          </w:p>
          <w:p w14:paraId="38C733DF" w14:textId="7209A827" w:rsidR="00132BCF" w:rsidRPr="00261812" w:rsidRDefault="00132BCF" w:rsidP="00132BCF">
            <w:pPr>
              <w:rPr>
                <w:rFonts w:ascii="Arial" w:hAnsi="Arial"/>
                <w:sz w:val="20"/>
                <w:szCs w:val="20"/>
              </w:rPr>
            </w:pPr>
            <w:r w:rsidRPr="00261812">
              <w:rPr>
                <w:rFonts w:ascii="Arial" w:hAnsi="Arial"/>
                <w:sz w:val="20"/>
                <w:szCs w:val="20"/>
              </w:rPr>
              <w:t>Communication</w:t>
            </w:r>
          </w:p>
          <w:p w14:paraId="4D1DB539" w14:textId="77777777" w:rsidR="00132BCF" w:rsidRPr="00261812" w:rsidRDefault="00132BCF" w:rsidP="00132BCF">
            <w:pPr>
              <w:numPr>
                <w:ilvl w:val="0"/>
                <w:numId w:val="5"/>
              </w:numPr>
              <w:rPr>
                <w:rFonts w:ascii="Arial" w:hAnsi="Arial"/>
                <w:sz w:val="20"/>
                <w:szCs w:val="20"/>
              </w:rPr>
            </w:pPr>
            <w:r w:rsidRPr="00261812">
              <w:rPr>
                <w:rFonts w:ascii="Arial" w:hAnsi="Arial"/>
                <w:sz w:val="20"/>
                <w:szCs w:val="20"/>
              </w:rPr>
              <w:t xml:space="preserve">Listens to others and accepts input from team members. </w:t>
            </w:r>
          </w:p>
          <w:p w14:paraId="07BE22ED" w14:textId="77777777" w:rsidR="00132BCF" w:rsidRPr="00261812" w:rsidRDefault="00132BCF" w:rsidP="00132BCF">
            <w:pPr>
              <w:numPr>
                <w:ilvl w:val="0"/>
                <w:numId w:val="5"/>
              </w:numPr>
              <w:rPr>
                <w:rFonts w:ascii="Arial" w:hAnsi="Arial"/>
                <w:sz w:val="20"/>
                <w:szCs w:val="20"/>
              </w:rPr>
            </w:pPr>
            <w:r w:rsidRPr="00261812">
              <w:rPr>
                <w:rFonts w:ascii="Arial" w:hAnsi="Arial"/>
                <w:sz w:val="20"/>
                <w:szCs w:val="20"/>
              </w:rPr>
              <w:t xml:space="preserve">Clearly articulate ideas and thoughts verbally. </w:t>
            </w:r>
          </w:p>
          <w:p w14:paraId="3671B54B" w14:textId="40F6EA3D" w:rsidR="00192959" w:rsidRPr="00CF4B82" w:rsidRDefault="00132BCF" w:rsidP="00CF4B82">
            <w:pPr>
              <w:numPr>
                <w:ilvl w:val="0"/>
                <w:numId w:val="5"/>
              </w:numPr>
              <w:rPr>
                <w:rFonts w:ascii="Arial" w:hAnsi="Arial"/>
                <w:sz w:val="20"/>
                <w:szCs w:val="20"/>
              </w:rPr>
            </w:pPr>
            <w:r w:rsidRPr="00261812">
              <w:rPr>
                <w:rFonts w:ascii="Arial" w:hAnsi="Arial"/>
                <w:sz w:val="20"/>
                <w:szCs w:val="20"/>
              </w:rPr>
              <w:t>Accurately prepares written business correspondence that is coherent, grammatically correct, effective and professional.</w:t>
            </w:r>
          </w:p>
          <w:p w14:paraId="77ABE99F" w14:textId="5B84F0DD" w:rsidR="00132BCF" w:rsidRDefault="00132BCF" w:rsidP="00132BCF">
            <w:pPr>
              <w:numPr>
                <w:ilvl w:val="0"/>
                <w:numId w:val="5"/>
              </w:numPr>
              <w:rPr>
                <w:rFonts w:ascii="Arial" w:hAnsi="Arial"/>
                <w:sz w:val="20"/>
                <w:szCs w:val="20"/>
              </w:rPr>
            </w:pPr>
            <w:r w:rsidRPr="00261812">
              <w:rPr>
                <w:rFonts w:ascii="Arial" w:hAnsi="Arial"/>
                <w:sz w:val="20"/>
                <w:szCs w:val="20"/>
              </w:rPr>
              <w:t xml:space="preserve">Strong presentation skills </w:t>
            </w:r>
          </w:p>
          <w:p w14:paraId="16192BCC" w14:textId="5EB1FEF5" w:rsidR="00CF4B82" w:rsidRDefault="00CF4B82" w:rsidP="00CF4B82">
            <w:pPr>
              <w:rPr>
                <w:rFonts w:ascii="Arial" w:hAnsi="Arial"/>
                <w:sz w:val="20"/>
                <w:szCs w:val="20"/>
              </w:rPr>
            </w:pPr>
          </w:p>
          <w:p w14:paraId="6D8EF2A4" w14:textId="0560BE12" w:rsidR="00CF4B82" w:rsidRPr="00C12F29" w:rsidRDefault="00CF4B82" w:rsidP="00CF4B82">
            <w:pPr>
              <w:rPr>
                <w:rFonts w:ascii="Arial" w:hAnsi="Arial"/>
                <w:sz w:val="20"/>
                <w:szCs w:val="20"/>
              </w:rPr>
            </w:pPr>
            <w:r w:rsidRPr="00C12F29">
              <w:rPr>
                <w:rFonts w:ascii="Arial" w:hAnsi="Arial"/>
                <w:sz w:val="20"/>
                <w:szCs w:val="20"/>
              </w:rPr>
              <w:t>Stakeholder Management</w:t>
            </w:r>
          </w:p>
          <w:p w14:paraId="6B6872E8" w14:textId="3D973842" w:rsidR="00CF4B82" w:rsidRPr="00C12F29" w:rsidRDefault="00CF4B82" w:rsidP="00655989">
            <w:pPr>
              <w:pStyle w:val="ListParagraph"/>
              <w:numPr>
                <w:ilvl w:val="0"/>
                <w:numId w:val="10"/>
              </w:numPr>
              <w:rPr>
                <w:rFonts w:ascii="Arial" w:hAnsi="Arial"/>
                <w:sz w:val="20"/>
                <w:szCs w:val="20"/>
              </w:rPr>
            </w:pPr>
            <w:r w:rsidRPr="00C12F29">
              <w:rPr>
                <w:rFonts w:ascii="Arial" w:hAnsi="Arial"/>
                <w:sz w:val="20"/>
                <w:szCs w:val="20"/>
              </w:rPr>
              <w:t xml:space="preserve">Identify and prioritise key </w:t>
            </w:r>
            <w:r w:rsidR="00655989" w:rsidRPr="00C12F29">
              <w:rPr>
                <w:rFonts w:ascii="Arial" w:hAnsi="Arial"/>
                <w:sz w:val="20"/>
                <w:szCs w:val="20"/>
              </w:rPr>
              <w:t>stakeholders.</w:t>
            </w:r>
          </w:p>
          <w:p w14:paraId="768153C0" w14:textId="555D6AD0" w:rsidR="00CF4B82" w:rsidRPr="00C12F29" w:rsidRDefault="00CF4B82" w:rsidP="00655989">
            <w:pPr>
              <w:pStyle w:val="ListParagraph"/>
              <w:numPr>
                <w:ilvl w:val="0"/>
                <w:numId w:val="10"/>
              </w:numPr>
              <w:rPr>
                <w:rFonts w:ascii="Arial" w:hAnsi="Arial"/>
                <w:sz w:val="20"/>
                <w:szCs w:val="20"/>
              </w:rPr>
            </w:pPr>
            <w:r w:rsidRPr="00C12F29">
              <w:rPr>
                <w:rFonts w:ascii="Arial" w:hAnsi="Arial"/>
                <w:sz w:val="20"/>
                <w:szCs w:val="20"/>
              </w:rPr>
              <w:t xml:space="preserve">Understand and align stakeholder </w:t>
            </w:r>
            <w:r w:rsidR="00655989" w:rsidRPr="00C12F29">
              <w:rPr>
                <w:rFonts w:ascii="Arial" w:hAnsi="Arial"/>
                <w:sz w:val="20"/>
                <w:szCs w:val="20"/>
              </w:rPr>
              <w:t>expectations.</w:t>
            </w:r>
          </w:p>
          <w:p w14:paraId="527FE4FA" w14:textId="381620DD" w:rsidR="00CF4B82" w:rsidRPr="00C12F29" w:rsidRDefault="00B81902" w:rsidP="00655989">
            <w:pPr>
              <w:pStyle w:val="ListParagraph"/>
              <w:numPr>
                <w:ilvl w:val="0"/>
                <w:numId w:val="10"/>
              </w:numPr>
              <w:rPr>
                <w:rFonts w:ascii="Arial" w:hAnsi="Arial"/>
                <w:sz w:val="20"/>
                <w:szCs w:val="20"/>
              </w:rPr>
            </w:pPr>
            <w:r w:rsidRPr="00C12F29">
              <w:rPr>
                <w:rFonts w:ascii="Arial" w:hAnsi="Arial"/>
                <w:sz w:val="20"/>
                <w:szCs w:val="20"/>
              </w:rPr>
              <w:t xml:space="preserve">Ability to proactively resolve </w:t>
            </w:r>
            <w:r w:rsidR="00655989" w:rsidRPr="00C12F29">
              <w:rPr>
                <w:rFonts w:ascii="Arial" w:hAnsi="Arial"/>
                <w:sz w:val="20"/>
                <w:szCs w:val="20"/>
              </w:rPr>
              <w:t>disputes.</w:t>
            </w:r>
          </w:p>
          <w:p w14:paraId="3D498F24" w14:textId="6D49DE03" w:rsidR="00B81902" w:rsidRPr="00C12F29" w:rsidRDefault="006217D9" w:rsidP="00655989">
            <w:pPr>
              <w:pStyle w:val="ListParagraph"/>
              <w:numPr>
                <w:ilvl w:val="0"/>
                <w:numId w:val="10"/>
              </w:numPr>
              <w:rPr>
                <w:rFonts w:ascii="Arial" w:hAnsi="Arial"/>
                <w:sz w:val="20"/>
                <w:szCs w:val="20"/>
              </w:rPr>
            </w:pPr>
            <w:r w:rsidRPr="00C12F29">
              <w:rPr>
                <w:rFonts w:ascii="Arial" w:hAnsi="Arial"/>
                <w:sz w:val="20"/>
                <w:szCs w:val="20"/>
              </w:rPr>
              <w:t xml:space="preserve">Excellent </w:t>
            </w:r>
            <w:r w:rsidR="000D2B87" w:rsidRPr="00C12F29">
              <w:rPr>
                <w:rFonts w:ascii="Arial" w:hAnsi="Arial"/>
                <w:sz w:val="20"/>
                <w:szCs w:val="20"/>
              </w:rPr>
              <w:t xml:space="preserve">communication and relationship building </w:t>
            </w:r>
            <w:r w:rsidR="00655989" w:rsidRPr="00C12F29">
              <w:rPr>
                <w:rFonts w:ascii="Arial" w:hAnsi="Arial"/>
                <w:sz w:val="20"/>
                <w:szCs w:val="20"/>
              </w:rPr>
              <w:t>capabilities.</w:t>
            </w:r>
          </w:p>
          <w:p w14:paraId="04C2F54F" w14:textId="77777777" w:rsidR="00261812" w:rsidRDefault="00261812" w:rsidP="00261812">
            <w:pPr>
              <w:rPr>
                <w:rFonts w:ascii="Arial" w:hAnsi="Arial"/>
                <w:sz w:val="20"/>
                <w:szCs w:val="20"/>
              </w:rPr>
            </w:pPr>
          </w:p>
          <w:p w14:paraId="5483B367" w14:textId="3F8C4F17" w:rsidR="00261812" w:rsidRPr="00261812" w:rsidRDefault="00261812" w:rsidP="00261812">
            <w:pPr>
              <w:rPr>
                <w:rFonts w:ascii="Arial" w:hAnsi="Arial"/>
                <w:sz w:val="20"/>
                <w:szCs w:val="20"/>
              </w:rPr>
            </w:pPr>
            <w:r w:rsidRPr="00261812">
              <w:rPr>
                <w:rFonts w:ascii="Arial" w:hAnsi="Arial"/>
                <w:sz w:val="20"/>
                <w:szCs w:val="20"/>
              </w:rPr>
              <w:t>Problem Solving</w:t>
            </w:r>
          </w:p>
          <w:p w14:paraId="5B865E31" w14:textId="64CD7F21" w:rsidR="00261812" w:rsidRPr="00261812" w:rsidRDefault="00261812" w:rsidP="00261812">
            <w:pPr>
              <w:numPr>
                <w:ilvl w:val="0"/>
                <w:numId w:val="7"/>
              </w:numPr>
              <w:ind w:left="738"/>
              <w:rPr>
                <w:rFonts w:ascii="Arial" w:hAnsi="Arial"/>
                <w:sz w:val="20"/>
                <w:szCs w:val="20"/>
              </w:rPr>
            </w:pPr>
            <w:r w:rsidRPr="00261812">
              <w:rPr>
                <w:rFonts w:ascii="Arial" w:hAnsi="Arial"/>
                <w:sz w:val="20"/>
                <w:szCs w:val="20"/>
              </w:rPr>
              <w:t xml:space="preserve">Proposes solutions to problems and considers timeliness, effectiveness, </w:t>
            </w:r>
            <w:r w:rsidR="00A44D64">
              <w:rPr>
                <w:rFonts w:ascii="Arial" w:hAnsi="Arial"/>
                <w:sz w:val="20"/>
                <w:szCs w:val="20"/>
              </w:rPr>
              <w:t xml:space="preserve">impacts, </w:t>
            </w:r>
            <w:r w:rsidRPr="00261812">
              <w:rPr>
                <w:rFonts w:ascii="Arial" w:hAnsi="Arial"/>
                <w:sz w:val="20"/>
                <w:szCs w:val="20"/>
              </w:rPr>
              <w:t xml:space="preserve">and practicality in addressing </w:t>
            </w:r>
            <w:r w:rsidR="00A12ACC">
              <w:rPr>
                <w:rFonts w:ascii="Arial" w:hAnsi="Arial"/>
                <w:sz w:val="20"/>
                <w:szCs w:val="20"/>
              </w:rPr>
              <w:t>stakeholder</w:t>
            </w:r>
            <w:r w:rsidRPr="00261812">
              <w:rPr>
                <w:rFonts w:ascii="Arial" w:hAnsi="Arial"/>
                <w:sz w:val="20"/>
                <w:szCs w:val="20"/>
              </w:rPr>
              <w:t xml:space="preserve"> needs. </w:t>
            </w:r>
          </w:p>
          <w:p w14:paraId="4CD86D98" w14:textId="77777777" w:rsidR="00261812" w:rsidRPr="00261812" w:rsidRDefault="00261812" w:rsidP="00261812">
            <w:pPr>
              <w:numPr>
                <w:ilvl w:val="0"/>
                <w:numId w:val="7"/>
              </w:numPr>
              <w:ind w:left="738"/>
              <w:rPr>
                <w:rFonts w:ascii="Arial" w:hAnsi="Arial"/>
                <w:sz w:val="20"/>
                <w:szCs w:val="20"/>
              </w:rPr>
            </w:pPr>
            <w:r w:rsidRPr="00261812">
              <w:rPr>
                <w:rFonts w:ascii="Arial" w:hAnsi="Arial"/>
                <w:sz w:val="20"/>
                <w:szCs w:val="20"/>
              </w:rPr>
              <w:t xml:space="preserve">Generates innovative solutions by approaching problems with curiosity and an open mind, using existing information to its fullest potential. </w:t>
            </w:r>
          </w:p>
          <w:p w14:paraId="25F13A5C" w14:textId="77777777" w:rsidR="00261812" w:rsidRPr="00261812" w:rsidRDefault="00261812" w:rsidP="00261812">
            <w:pPr>
              <w:pStyle w:val="ListParagraph"/>
              <w:numPr>
                <w:ilvl w:val="0"/>
                <w:numId w:val="7"/>
              </w:numPr>
              <w:ind w:left="738"/>
              <w:rPr>
                <w:rFonts w:ascii="Arial" w:hAnsi="Arial"/>
                <w:sz w:val="20"/>
                <w:szCs w:val="20"/>
              </w:rPr>
            </w:pPr>
            <w:r w:rsidRPr="00261812">
              <w:rPr>
                <w:rFonts w:ascii="Arial" w:hAnsi="Arial"/>
                <w:sz w:val="20"/>
                <w:szCs w:val="20"/>
              </w:rPr>
              <w:t>Ability to find solutions and to think both strategically, tactically and operationally </w:t>
            </w:r>
          </w:p>
          <w:p w14:paraId="11CFB178" w14:textId="77777777" w:rsidR="000B1F34" w:rsidRPr="00A12ACC" w:rsidRDefault="000B1F34" w:rsidP="00A12ACC">
            <w:pPr>
              <w:rPr>
                <w:rFonts w:ascii="Arial" w:hAnsi="Arial" w:cs="Arial"/>
                <w:color w:val="222222"/>
                <w:sz w:val="20"/>
                <w:szCs w:val="20"/>
                <w:shd w:val="clear" w:color="auto" w:fill="FFFFFF"/>
              </w:rPr>
            </w:pPr>
          </w:p>
        </w:tc>
      </w:tr>
    </w:tbl>
    <w:p w14:paraId="11CFB17A" w14:textId="77777777" w:rsidR="00BF2C01" w:rsidRPr="00E722D7" w:rsidRDefault="00BF2C01" w:rsidP="00BF2C01">
      <w:pPr>
        <w:jc w:val="both"/>
        <w:rPr>
          <w:rFonts w:ascii="Arial" w:hAnsi="Arial" w:cs="Arial"/>
          <w:sz w:val="20"/>
          <w:szCs w:val="20"/>
          <w:lang w:val="en-IE"/>
        </w:rPr>
      </w:pPr>
    </w:p>
    <w:sectPr w:rsidR="00BF2C01" w:rsidRPr="00E72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DC06FA"/>
    <w:multiLevelType w:val="hybridMultilevel"/>
    <w:tmpl w:val="9EB6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F22D3"/>
    <w:multiLevelType w:val="hybridMultilevel"/>
    <w:tmpl w:val="7124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D7483"/>
    <w:multiLevelType w:val="singleLevel"/>
    <w:tmpl w:val="FFFFFFFF"/>
    <w:lvl w:ilvl="0">
      <w:numFmt w:val="decimal"/>
      <w:lvlText w:val="*"/>
      <w:lvlJc w:val="left"/>
    </w:lvl>
  </w:abstractNum>
  <w:abstractNum w:abstractNumId="4" w15:restartNumberingAfterBreak="0">
    <w:nsid w:val="2B504AB1"/>
    <w:multiLevelType w:val="hybridMultilevel"/>
    <w:tmpl w:val="67FA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96C1A"/>
    <w:multiLevelType w:val="hybridMultilevel"/>
    <w:tmpl w:val="C20CC426"/>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6" w15:restartNumberingAfterBreak="0">
    <w:nsid w:val="45D6631D"/>
    <w:multiLevelType w:val="hybridMultilevel"/>
    <w:tmpl w:val="2A2A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3C84695"/>
    <w:multiLevelType w:val="hybridMultilevel"/>
    <w:tmpl w:val="2A346C78"/>
    <w:lvl w:ilvl="0" w:tplc="08090001">
      <w:start w:val="1"/>
      <w:numFmt w:val="bullet"/>
      <w:lvlText w:val=""/>
      <w:lvlJc w:val="left"/>
      <w:pPr>
        <w:ind w:left="1309" w:hanging="360"/>
      </w:pPr>
      <w:rPr>
        <w:rFonts w:ascii="Symbol" w:hAnsi="Symbol" w:hint="default"/>
      </w:rPr>
    </w:lvl>
    <w:lvl w:ilvl="1" w:tplc="08090003" w:tentative="1">
      <w:start w:val="1"/>
      <w:numFmt w:val="bullet"/>
      <w:lvlText w:val="o"/>
      <w:lvlJc w:val="left"/>
      <w:pPr>
        <w:ind w:left="2029" w:hanging="360"/>
      </w:pPr>
      <w:rPr>
        <w:rFonts w:ascii="Courier New" w:hAnsi="Courier New" w:cs="Courier New" w:hint="default"/>
      </w:rPr>
    </w:lvl>
    <w:lvl w:ilvl="2" w:tplc="08090005" w:tentative="1">
      <w:start w:val="1"/>
      <w:numFmt w:val="bullet"/>
      <w:lvlText w:val=""/>
      <w:lvlJc w:val="left"/>
      <w:pPr>
        <w:ind w:left="2749" w:hanging="360"/>
      </w:pPr>
      <w:rPr>
        <w:rFonts w:ascii="Wingdings" w:hAnsi="Wingdings" w:hint="default"/>
      </w:rPr>
    </w:lvl>
    <w:lvl w:ilvl="3" w:tplc="08090001" w:tentative="1">
      <w:start w:val="1"/>
      <w:numFmt w:val="bullet"/>
      <w:lvlText w:val=""/>
      <w:lvlJc w:val="left"/>
      <w:pPr>
        <w:ind w:left="3469" w:hanging="360"/>
      </w:pPr>
      <w:rPr>
        <w:rFonts w:ascii="Symbol" w:hAnsi="Symbol" w:hint="default"/>
      </w:rPr>
    </w:lvl>
    <w:lvl w:ilvl="4" w:tplc="08090003" w:tentative="1">
      <w:start w:val="1"/>
      <w:numFmt w:val="bullet"/>
      <w:lvlText w:val="o"/>
      <w:lvlJc w:val="left"/>
      <w:pPr>
        <w:ind w:left="4189" w:hanging="360"/>
      </w:pPr>
      <w:rPr>
        <w:rFonts w:ascii="Courier New" w:hAnsi="Courier New" w:cs="Courier New" w:hint="default"/>
      </w:rPr>
    </w:lvl>
    <w:lvl w:ilvl="5" w:tplc="08090005" w:tentative="1">
      <w:start w:val="1"/>
      <w:numFmt w:val="bullet"/>
      <w:lvlText w:val=""/>
      <w:lvlJc w:val="left"/>
      <w:pPr>
        <w:ind w:left="4909" w:hanging="360"/>
      </w:pPr>
      <w:rPr>
        <w:rFonts w:ascii="Wingdings" w:hAnsi="Wingdings" w:hint="default"/>
      </w:rPr>
    </w:lvl>
    <w:lvl w:ilvl="6" w:tplc="08090001" w:tentative="1">
      <w:start w:val="1"/>
      <w:numFmt w:val="bullet"/>
      <w:lvlText w:val=""/>
      <w:lvlJc w:val="left"/>
      <w:pPr>
        <w:ind w:left="5629" w:hanging="360"/>
      </w:pPr>
      <w:rPr>
        <w:rFonts w:ascii="Symbol" w:hAnsi="Symbol" w:hint="default"/>
      </w:rPr>
    </w:lvl>
    <w:lvl w:ilvl="7" w:tplc="08090003" w:tentative="1">
      <w:start w:val="1"/>
      <w:numFmt w:val="bullet"/>
      <w:lvlText w:val="o"/>
      <w:lvlJc w:val="left"/>
      <w:pPr>
        <w:ind w:left="6349" w:hanging="360"/>
      </w:pPr>
      <w:rPr>
        <w:rFonts w:ascii="Courier New" w:hAnsi="Courier New" w:cs="Courier New" w:hint="default"/>
      </w:rPr>
    </w:lvl>
    <w:lvl w:ilvl="8" w:tplc="08090005" w:tentative="1">
      <w:start w:val="1"/>
      <w:numFmt w:val="bullet"/>
      <w:lvlText w:val=""/>
      <w:lvlJc w:val="left"/>
      <w:pPr>
        <w:ind w:left="7069" w:hanging="360"/>
      </w:pPr>
      <w:rPr>
        <w:rFonts w:ascii="Wingdings" w:hAnsi="Wingdings" w:hint="default"/>
      </w:rPr>
    </w:lvl>
  </w:abstractNum>
  <w:abstractNum w:abstractNumId="8" w15:restartNumberingAfterBreak="0">
    <w:nsid w:val="6AC66ED0"/>
    <w:multiLevelType w:val="hybridMultilevel"/>
    <w:tmpl w:val="E17E2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223088E"/>
    <w:multiLevelType w:val="hybridMultilevel"/>
    <w:tmpl w:val="D4622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6503658">
    <w:abstractNumId w:val="1"/>
  </w:num>
  <w:num w:numId="2" w16cid:durableId="1785148992">
    <w:abstractNumId w:val="8"/>
  </w:num>
  <w:num w:numId="3" w16cid:durableId="280452617">
    <w:abstractNumId w:val="7"/>
  </w:num>
  <w:num w:numId="4" w16cid:durableId="1968702028">
    <w:abstractNumId w:val="9"/>
  </w:num>
  <w:num w:numId="5" w16cid:durableId="46033648">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16cid:durableId="734358560">
    <w:abstractNumId w:val="3"/>
  </w:num>
  <w:num w:numId="7" w16cid:durableId="2116896054">
    <w:abstractNumId w:val="5"/>
  </w:num>
  <w:num w:numId="8" w16cid:durableId="1963921484">
    <w:abstractNumId w:val="2"/>
  </w:num>
  <w:num w:numId="9" w16cid:durableId="2046169728">
    <w:abstractNumId w:val="4"/>
  </w:num>
  <w:num w:numId="10" w16cid:durableId="49750315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tDA2NrcwNjA2NjVX0lEKTi0uzszPAykwrAUAtqIMFCwAAAA="/>
  </w:docVars>
  <w:rsids>
    <w:rsidRoot w:val="00BF2C01"/>
    <w:rsid w:val="00051EB2"/>
    <w:rsid w:val="00057DE8"/>
    <w:rsid w:val="000604BC"/>
    <w:rsid w:val="0006530A"/>
    <w:rsid w:val="000736F2"/>
    <w:rsid w:val="00083CC7"/>
    <w:rsid w:val="00097A21"/>
    <w:rsid w:val="000B01AE"/>
    <w:rsid w:val="000B1F34"/>
    <w:rsid w:val="000C2E42"/>
    <w:rsid w:val="000D2B87"/>
    <w:rsid w:val="000F49CC"/>
    <w:rsid w:val="0010334C"/>
    <w:rsid w:val="00106D3A"/>
    <w:rsid w:val="00110215"/>
    <w:rsid w:val="00112472"/>
    <w:rsid w:val="00115105"/>
    <w:rsid w:val="00132BCF"/>
    <w:rsid w:val="00173B0E"/>
    <w:rsid w:val="00186170"/>
    <w:rsid w:val="00192959"/>
    <w:rsid w:val="001A73F9"/>
    <w:rsid w:val="001C343E"/>
    <w:rsid w:val="001E157A"/>
    <w:rsid w:val="00211526"/>
    <w:rsid w:val="0024224E"/>
    <w:rsid w:val="00242A24"/>
    <w:rsid w:val="002539A4"/>
    <w:rsid w:val="00261812"/>
    <w:rsid w:val="00270395"/>
    <w:rsid w:val="002955D2"/>
    <w:rsid w:val="002B10BA"/>
    <w:rsid w:val="002C5CCF"/>
    <w:rsid w:val="002F57C7"/>
    <w:rsid w:val="00320990"/>
    <w:rsid w:val="0033008D"/>
    <w:rsid w:val="003415CF"/>
    <w:rsid w:val="003500F7"/>
    <w:rsid w:val="00351258"/>
    <w:rsid w:val="00373C84"/>
    <w:rsid w:val="00375BC9"/>
    <w:rsid w:val="00376028"/>
    <w:rsid w:val="003811B8"/>
    <w:rsid w:val="003828F0"/>
    <w:rsid w:val="00394059"/>
    <w:rsid w:val="003A5C79"/>
    <w:rsid w:val="003A5D0D"/>
    <w:rsid w:val="003B69F6"/>
    <w:rsid w:val="003C1277"/>
    <w:rsid w:val="003D08F1"/>
    <w:rsid w:val="003D0B97"/>
    <w:rsid w:val="003D778D"/>
    <w:rsid w:val="003F2C68"/>
    <w:rsid w:val="003F4EBC"/>
    <w:rsid w:val="00404985"/>
    <w:rsid w:val="00406AE4"/>
    <w:rsid w:val="00415118"/>
    <w:rsid w:val="0042219D"/>
    <w:rsid w:val="004352BB"/>
    <w:rsid w:val="00457796"/>
    <w:rsid w:val="004B17F0"/>
    <w:rsid w:val="004C70FB"/>
    <w:rsid w:val="004C7680"/>
    <w:rsid w:val="004D0AA9"/>
    <w:rsid w:val="00542567"/>
    <w:rsid w:val="005437D9"/>
    <w:rsid w:val="00546C11"/>
    <w:rsid w:val="005773D8"/>
    <w:rsid w:val="0058759C"/>
    <w:rsid w:val="00595527"/>
    <w:rsid w:val="005A6146"/>
    <w:rsid w:val="005A6255"/>
    <w:rsid w:val="005A69CB"/>
    <w:rsid w:val="005B14B4"/>
    <w:rsid w:val="005C04F4"/>
    <w:rsid w:val="005C7C0C"/>
    <w:rsid w:val="005D2DB3"/>
    <w:rsid w:val="005E4DDF"/>
    <w:rsid w:val="005E7493"/>
    <w:rsid w:val="005F1B71"/>
    <w:rsid w:val="005F2A0C"/>
    <w:rsid w:val="006148F9"/>
    <w:rsid w:val="006217D9"/>
    <w:rsid w:val="00640B55"/>
    <w:rsid w:val="006432E3"/>
    <w:rsid w:val="00650D30"/>
    <w:rsid w:val="00655989"/>
    <w:rsid w:val="006612B9"/>
    <w:rsid w:val="00670658"/>
    <w:rsid w:val="006714B6"/>
    <w:rsid w:val="0069173D"/>
    <w:rsid w:val="00692197"/>
    <w:rsid w:val="006B58A4"/>
    <w:rsid w:val="006D2567"/>
    <w:rsid w:val="006E2772"/>
    <w:rsid w:val="006F25C2"/>
    <w:rsid w:val="00704A1D"/>
    <w:rsid w:val="007239E8"/>
    <w:rsid w:val="007269B7"/>
    <w:rsid w:val="0074144E"/>
    <w:rsid w:val="007471CA"/>
    <w:rsid w:val="00751776"/>
    <w:rsid w:val="007520D8"/>
    <w:rsid w:val="00756275"/>
    <w:rsid w:val="00757BEC"/>
    <w:rsid w:val="0076059B"/>
    <w:rsid w:val="00773693"/>
    <w:rsid w:val="00774231"/>
    <w:rsid w:val="0077607A"/>
    <w:rsid w:val="007826DA"/>
    <w:rsid w:val="007856E5"/>
    <w:rsid w:val="00790E41"/>
    <w:rsid w:val="007941B4"/>
    <w:rsid w:val="007A7E43"/>
    <w:rsid w:val="007C6944"/>
    <w:rsid w:val="007D20F0"/>
    <w:rsid w:val="007D4EEE"/>
    <w:rsid w:val="00800C92"/>
    <w:rsid w:val="00813079"/>
    <w:rsid w:val="0082784F"/>
    <w:rsid w:val="008407D1"/>
    <w:rsid w:val="00864123"/>
    <w:rsid w:val="008744C7"/>
    <w:rsid w:val="008901A0"/>
    <w:rsid w:val="008905CF"/>
    <w:rsid w:val="00892BCB"/>
    <w:rsid w:val="00893746"/>
    <w:rsid w:val="008A0EA5"/>
    <w:rsid w:val="008A27B7"/>
    <w:rsid w:val="008C6E1B"/>
    <w:rsid w:val="008C7FFD"/>
    <w:rsid w:val="008F61B1"/>
    <w:rsid w:val="00912FBB"/>
    <w:rsid w:val="00931D33"/>
    <w:rsid w:val="00935263"/>
    <w:rsid w:val="00940207"/>
    <w:rsid w:val="00943D33"/>
    <w:rsid w:val="00950E66"/>
    <w:rsid w:val="00953A0F"/>
    <w:rsid w:val="00974A3E"/>
    <w:rsid w:val="00980B2D"/>
    <w:rsid w:val="00981E8B"/>
    <w:rsid w:val="00985888"/>
    <w:rsid w:val="00995D04"/>
    <w:rsid w:val="00997222"/>
    <w:rsid w:val="009A7997"/>
    <w:rsid w:val="009B30C3"/>
    <w:rsid w:val="009B452A"/>
    <w:rsid w:val="009B6CBE"/>
    <w:rsid w:val="009C31F5"/>
    <w:rsid w:val="009D4E4C"/>
    <w:rsid w:val="009D6EFF"/>
    <w:rsid w:val="009E11EB"/>
    <w:rsid w:val="009E2CA4"/>
    <w:rsid w:val="009F2055"/>
    <w:rsid w:val="009F5160"/>
    <w:rsid w:val="00A03E34"/>
    <w:rsid w:val="00A11193"/>
    <w:rsid w:val="00A12ACC"/>
    <w:rsid w:val="00A13095"/>
    <w:rsid w:val="00A16020"/>
    <w:rsid w:val="00A25865"/>
    <w:rsid w:val="00A31518"/>
    <w:rsid w:val="00A37246"/>
    <w:rsid w:val="00A44D64"/>
    <w:rsid w:val="00A65222"/>
    <w:rsid w:val="00A77313"/>
    <w:rsid w:val="00A7764A"/>
    <w:rsid w:val="00A80A06"/>
    <w:rsid w:val="00AA0ABD"/>
    <w:rsid w:val="00AA42B0"/>
    <w:rsid w:val="00AA7217"/>
    <w:rsid w:val="00AB3901"/>
    <w:rsid w:val="00AB550A"/>
    <w:rsid w:val="00AC093A"/>
    <w:rsid w:val="00AC7107"/>
    <w:rsid w:val="00AD6B0D"/>
    <w:rsid w:val="00AE371A"/>
    <w:rsid w:val="00AE760F"/>
    <w:rsid w:val="00AF1A12"/>
    <w:rsid w:val="00AF6157"/>
    <w:rsid w:val="00AF6D06"/>
    <w:rsid w:val="00B33B1D"/>
    <w:rsid w:val="00B818DD"/>
    <w:rsid w:val="00B81902"/>
    <w:rsid w:val="00B82635"/>
    <w:rsid w:val="00B8517B"/>
    <w:rsid w:val="00B97DC4"/>
    <w:rsid w:val="00BA1BAE"/>
    <w:rsid w:val="00BC0C6F"/>
    <w:rsid w:val="00BF1755"/>
    <w:rsid w:val="00BF2C01"/>
    <w:rsid w:val="00BF308D"/>
    <w:rsid w:val="00BF5FAE"/>
    <w:rsid w:val="00BF6D97"/>
    <w:rsid w:val="00BF6DEE"/>
    <w:rsid w:val="00C00803"/>
    <w:rsid w:val="00C12F29"/>
    <w:rsid w:val="00C2513E"/>
    <w:rsid w:val="00C61394"/>
    <w:rsid w:val="00C80E41"/>
    <w:rsid w:val="00CA06AC"/>
    <w:rsid w:val="00CC56CF"/>
    <w:rsid w:val="00CE68C6"/>
    <w:rsid w:val="00CF4B82"/>
    <w:rsid w:val="00CF5304"/>
    <w:rsid w:val="00CF695A"/>
    <w:rsid w:val="00D029B3"/>
    <w:rsid w:val="00D15914"/>
    <w:rsid w:val="00D1718D"/>
    <w:rsid w:val="00D34912"/>
    <w:rsid w:val="00D3711B"/>
    <w:rsid w:val="00D4199F"/>
    <w:rsid w:val="00D53927"/>
    <w:rsid w:val="00D60C8B"/>
    <w:rsid w:val="00D71E6D"/>
    <w:rsid w:val="00D74B50"/>
    <w:rsid w:val="00D91DF4"/>
    <w:rsid w:val="00D92AE2"/>
    <w:rsid w:val="00DB3D41"/>
    <w:rsid w:val="00DC3942"/>
    <w:rsid w:val="00DD5C70"/>
    <w:rsid w:val="00E205E1"/>
    <w:rsid w:val="00E247EE"/>
    <w:rsid w:val="00E321E4"/>
    <w:rsid w:val="00E51354"/>
    <w:rsid w:val="00E628A2"/>
    <w:rsid w:val="00E63BFC"/>
    <w:rsid w:val="00E722D7"/>
    <w:rsid w:val="00E7331C"/>
    <w:rsid w:val="00E75749"/>
    <w:rsid w:val="00EF0917"/>
    <w:rsid w:val="00F05A92"/>
    <w:rsid w:val="00F10A5D"/>
    <w:rsid w:val="00F3309C"/>
    <w:rsid w:val="00F415DA"/>
    <w:rsid w:val="00F42562"/>
    <w:rsid w:val="00F43E5B"/>
    <w:rsid w:val="00F6511B"/>
    <w:rsid w:val="00F869A6"/>
    <w:rsid w:val="00FA4FD5"/>
    <w:rsid w:val="00FC71E1"/>
    <w:rsid w:val="00FD09BF"/>
    <w:rsid w:val="00FE12DF"/>
    <w:rsid w:val="00FF0DBD"/>
    <w:rsid w:val="00FF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B14A"/>
  <w15:docId w15:val="{294FFED1-1D9D-4456-A756-0D5C4929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69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B69F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B69F6"/>
    <w:rPr>
      <w:b/>
      <w:bCs/>
    </w:rPr>
  </w:style>
  <w:style w:type="paragraph" w:styleId="NormalWeb">
    <w:name w:val="Normal (Web)"/>
    <w:basedOn w:val="Normal"/>
    <w:uiPriority w:val="99"/>
    <w:rsid w:val="00AF61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F5304"/>
    <w:pPr>
      <w:ind w:left="720"/>
      <w:contextualSpacing/>
    </w:pPr>
  </w:style>
  <w:style w:type="character" w:customStyle="1" w:styleId="apple-converted-space">
    <w:name w:val="apple-converted-space"/>
    <w:basedOn w:val="DefaultParagraphFont"/>
    <w:rsid w:val="009A7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0059">
      <w:bodyDiv w:val="1"/>
      <w:marLeft w:val="0"/>
      <w:marRight w:val="0"/>
      <w:marTop w:val="0"/>
      <w:marBottom w:val="0"/>
      <w:divBdr>
        <w:top w:val="none" w:sz="0" w:space="0" w:color="auto"/>
        <w:left w:val="none" w:sz="0" w:space="0" w:color="auto"/>
        <w:bottom w:val="none" w:sz="0" w:space="0" w:color="auto"/>
        <w:right w:val="none" w:sz="0" w:space="0" w:color="auto"/>
      </w:divBdr>
    </w:div>
    <w:div w:id="79835211">
      <w:bodyDiv w:val="1"/>
      <w:marLeft w:val="0"/>
      <w:marRight w:val="0"/>
      <w:marTop w:val="0"/>
      <w:marBottom w:val="0"/>
      <w:divBdr>
        <w:top w:val="none" w:sz="0" w:space="0" w:color="auto"/>
        <w:left w:val="none" w:sz="0" w:space="0" w:color="auto"/>
        <w:bottom w:val="none" w:sz="0" w:space="0" w:color="auto"/>
        <w:right w:val="none" w:sz="0" w:space="0" w:color="auto"/>
      </w:divBdr>
      <w:divsChild>
        <w:div w:id="689574510">
          <w:marLeft w:val="547"/>
          <w:marRight w:val="0"/>
          <w:marTop w:val="0"/>
          <w:marBottom w:val="0"/>
          <w:divBdr>
            <w:top w:val="none" w:sz="0" w:space="0" w:color="auto"/>
            <w:left w:val="none" w:sz="0" w:space="0" w:color="auto"/>
            <w:bottom w:val="none" w:sz="0" w:space="0" w:color="auto"/>
            <w:right w:val="none" w:sz="0" w:space="0" w:color="auto"/>
          </w:divBdr>
        </w:div>
      </w:divsChild>
    </w:div>
    <w:div w:id="157307607">
      <w:bodyDiv w:val="1"/>
      <w:marLeft w:val="0"/>
      <w:marRight w:val="0"/>
      <w:marTop w:val="0"/>
      <w:marBottom w:val="0"/>
      <w:divBdr>
        <w:top w:val="none" w:sz="0" w:space="0" w:color="auto"/>
        <w:left w:val="none" w:sz="0" w:space="0" w:color="auto"/>
        <w:bottom w:val="none" w:sz="0" w:space="0" w:color="auto"/>
        <w:right w:val="none" w:sz="0" w:space="0" w:color="auto"/>
      </w:divBdr>
    </w:div>
    <w:div w:id="348871212">
      <w:bodyDiv w:val="1"/>
      <w:marLeft w:val="0"/>
      <w:marRight w:val="0"/>
      <w:marTop w:val="0"/>
      <w:marBottom w:val="0"/>
      <w:divBdr>
        <w:top w:val="none" w:sz="0" w:space="0" w:color="auto"/>
        <w:left w:val="none" w:sz="0" w:space="0" w:color="auto"/>
        <w:bottom w:val="none" w:sz="0" w:space="0" w:color="auto"/>
        <w:right w:val="none" w:sz="0" w:space="0" w:color="auto"/>
      </w:divBdr>
    </w:div>
    <w:div w:id="514422201">
      <w:bodyDiv w:val="1"/>
      <w:marLeft w:val="0"/>
      <w:marRight w:val="0"/>
      <w:marTop w:val="0"/>
      <w:marBottom w:val="0"/>
      <w:divBdr>
        <w:top w:val="none" w:sz="0" w:space="0" w:color="auto"/>
        <w:left w:val="none" w:sz="0" w:space="0" w:color="auto"/>
        <w:bottom w:val="none" w:sz="0" w:space="0" w:color="auto"/>
        <w:right w:val="none" w:sz="0" w:space="0" w:color="auto"/>
      </w:divBdr>
    </w:div>
    <w:div w:id="546916063">
      <w:bodyDiv w:val="1"/>
      <w:marLeft w:val="0"/>
      <w:marRight w:val="0"/>
      <w:marTop w:val="0"/>
      <w:marBottom w:val="0"/>
      <w:divBdr>
        <w:top w:val="none" w:sz="0" w:space="0" w:color="auto"/>
        <w:left w:val="none" w:sz="0" w:space="0" w:color="auto"/>
        <w:bottom w:val="none" w:sz="0" w:space="0" w:color="auto"/>
        <w:right w:val="none" w:sz="0" w:space="0" w:color="auto"/>
      </w:divBdr>
      <w:divsChild>
        <w:div w:id="355547010">
          <w:marLeft w:val="547"/>
          <w:marRight w:val="0"/>
          <w:marTop w:val="0"/>
          <w:marBottom w:val="0"/>
          <w:divBdr>
            <w:top w:val="none" w:sz="0" w:space="0" w:color="auto"/>
            <w:left w:val="none" w:sz="0" w:space="0" w:color="auto"/>
            <w:bottom w:val="none" w:sz="0" w:space="0" w:color="auto"/>
            <w:right w:val="none" w:sz="0" w:space="0" w:color="auto"/>
          </w:divBdr>
        </w:div>
      </w:divsChild>
    </w:div>
    <w:div w:id="682897398">
      <w:bodyDiv w:val="1"/>
      <w:marLeft w:val="0"/>
      <w:marRight w:val="0"/>
      <w:marTop w:val="0"/>
      <w:marBottom w:val="0"/>
      <w:divBdr>
        <w:top w:val="none" w:sz="0" w:space="0" w:color="auto"/>
        <w:left w:val="none" w:sz="0" w:space="0" w:color="auto"/>
        <w:bottom w:val="none" w:sz="0" w:space="0" w:color="auto"/>
        <w:right w:val="none" w:sz="0" w:space="0" w:color="auto"/>
      </w:divBdr>
    </w:div>
    <w:div w:id="686299235">
      <w:bodyDiv w:val="1"/>
      <w:marLeft w:val="0"/>
      <w:marRight w:val="0"/>
      <w:marTop w:val="0"/>
      <w:marBottom w:val="0"/>
      <w:divBdr>
        <w:top w:val="none" w:sz="0" w:space="0" w:color="auto"/>
        <w:left w:val="none" w:sz="0" w:space="0" w:color="auto"/>
        <w:bottom w:val="none" w:sz="0" w:space="0" w:color="auto"/>
        <w:right w:val="none" w:sz="0" w:space="0" w:color="auto"/>
      </w:divBdr>
      <w:divsChild>
        <w:div w:id="576014245">
          <w:marLeft w:val="547"/>
          <w:marRight w:val="0"/>
          <w:marTop w:val="0"/>
          <w:marBottom w:val="0"/>
          <w:divBdr>
            <w:top w:val="none" w:sz="0" w:space="0" w:color="auto"/>
            <w:left w:val="none" w:sz="0" w:space="0" w:color="auto"/>
            <w:bottom w:val="none" w:sz="0" w:space="0" w:color="auto"/>
            <w:right w:val="none" w:sz="0" w:space="0" w:color="auto"/>
          </w:divBdr>
        </w:div>
      </w:divsChild>
    </w:div>
    <w:div w:id="775906517">
      <w:bodyDiv w:val="1"/>
      <w:marLeft w:val="0"/>
      <w:marRight w:val="0"/>
      <w:marTop w:val="0"/>
      <w:marBottom w:val="0"/>
      <w:divBdr>
        <w:top w:val="none" w:sz="0" w:space="0" w:color="auto"/>
        <w:left w:val="none" w:sz="0" w:space="0" w:color="auto"/>
        <w:bottom w:val="none" w:sz="0" w:space="0" w:color="auto"/>
        <w:right w:val="none" w:sz="0" w:space="0" w:color="auto"/>
      </w:divBdr>
      <w:divsChild>
        <w:div w:id="532572098">
          <w:marLeft w:val="547"/>
          <w:marRight w:val="0"/>
          <w:marTop w:val="0"/>
          <w:marBottom w:val="0"/>
          <w:divBdr>
            <w:top w:val="none" w:sz="0" w:space="0" w:color="auto"/>
            <w:left w:val="none" w:sz="0" w:space="0" w:color="auto"/>
            <w:bottom w:val="none" w:sz="0" w:space="0" w:color="auto"/>
            <w:right w:val="none" w:sz="0" w:space="0" w:color="auto"/>
          </w:divBdr>
        </w:div>
      </w:divsChild>
    </w:div>
    <w:div w:id="1052920840">
      <w:bodyDiv w:val="1"/>
      <w:marLeft w:val="0"/>
      <w:marRight w:val="0"/>
      <w:marTop w:val="0"/>
      <w:marBottom w:val="0"/>
      <w:divBdr>
        <w:top w:val="none" w:sz="0" w:space="0" w:color="auto"/>
        <w:left w:val="none" w:sz="0" w:space="0" w:color="auto"/>
        <w:bottom w:val="none" w:sz="0" w:space="0" w:color="auto"/>
        <w:right w:val="none" w:sz="0" w:space="0" w:color="auto"/>
      </w:divBdr>
    </w:div>
    <w:div w:id="1149132560">
      <w:bodyDiv w:val="1"/>
      <w:marLeft w:val="0"/>
      <w:marRight w:val="0"/>
      <w:marTop w:val="0"/>
      <w:marBottom w:val="0"/>
      <w:divBdr>
        <w:top w:val="none" w:sz="0" w:space="0" w:color="auto"/>
        <w:left w:val="none" w:sz="0" w:space="0" w:color="auto"/>
        <w:bottom w:val="none" w:sz="0" w:space="0" w:color="auto"/>
        <w:right w:val="none" w:sz="0" w:space="0" w:color="auto"/>
      </w:divBdr>
      <w:divsChild>
        <w:div w:id="1142842347">
          <w:marLeft w:val="547"/>
          <w:marRight w:val="0"/>
          <w:marTop w:val="0"/>
          <w:marBottom w:val="0"/>
          <w:divBdr>
            <w:top w:val="none" w:sz="0" w:space="0" w:color="auto"/>
            <w:left w:val="none" w:sz="0" w:space="0" w:color="auto"/>
            <w:bottom w:val="none" w:sz="0" w:space="0" w:color="auto"/>
            <w:right w:val="none" w:sz="0" w:space="0" w:color="auto"/>
          </w:divBdr>
        </w:div>
        <w:div w:id="1667905602">
          <w:marLeft w:val="547"/>
          <w:marRight w:val="0"/>
          <w:marTop w:val="0"/>
          <w:marBottom w:val="0"/>
          <w:divBdr>
            <w:top w:val="none" w:sz="0" w:space="0" w:color="auto"/>
            <w:left w:val="none" w:sz="0" w:space="0" w:color="auto"/>
            <w:bottom w:val="none" w:sz="0" w:space="0" w:color="auto"/>
            <w:right w:val="none" w:sz="0" w:space="0" w:color="auto"/>
          </w:divBdr>
        </w:div>
        <w:div w:id="1672248633">
          <w:marLeft w:val="547"/>
          <w:marRight w:val="0"/>
          <w:marTop w:val="0"/>
          <w:marBottom w:val="0"/>
          <w:divBdr>
            <w:top w:val="none" w:sz="0" w:space="0" w:color="auto"/>
            <w:left w:val="none" w:sz="0" w:space="0" w:color="auto"/>
            <w:bottom w:val="none" w:sz="0" w:space="0" w:color="auto"/>
            <w:right w:val="none" w:sz="0" w:space="0" w:color="auto"/>
          </w:divBdr>
        </w:div>
        <w:div w:id="339044260">
          <w:marLeft w:val="547"/>
          <w:marRight w:val="0"/>
          <w:marTop w:val="0"/>
          <w:marBottom w:val="0"/>
          <w:divBdr>
            <w:top w:val="none" w:sz="0" w:space="0" w:color="auto"/>
            <w:left w:val="none" w:sz="0" w:space="0" w:color="auto"/>
            <w:bottom w:val="none" w:sz="0" w:space="0" w:color="auto"/>
            <w:right w:val="none" w:sz="0" w:space="0" w:color="auto"/>
          </w:divBdr>
        </w:div>
        <w:div w:id="927663037">
          <w:marLeft w:val="547"/>
          <w:marRight w:val="0"/>
          <w:marTop w:val="0"/>
          <w:marBottom w:val="0"/>
          <w:divBdr>
            <w:top w:val="none" w:sz="0" w:space="0" w:color="auto"/>
            <w:left w:val="none" w:sz="0" w:space="0" w:color="auto"/>
            <w:bottom w:val="none" w:sz="0" w:space="0" w:color="auto"/>
            <w:right w:val="none" w:sz="0" w:space="0" w:color="auto"/>
          </w:divBdr>
        </w:div>
        <w:div w:id="1598829123">
          <w:marLeft w:val="547"/>
          <w:marRight w:val="0"/>
          <w:marTop w:val="0"/>
          <w:marBottom w:val="0"/>
          <w:divBdr>
            <w:top w:val="none" w:sz="0" w:space="0" w:color="auto"/>
            <w:left w:val="none" w:sz="0" w:space="0" w:color="auto"/>
            <w:bottom w:val="none" w:sz="0" w:space="0" w:color="auto"/>
            <w:right w:val="none" w:sz="0" w:space="0" w:color="auto"/>
          </w:divBdr>
        </w:div>
        <w:div w:id="654189345">
          <w:marLeft w:val="547"/>
          <w:marRight w:val="0"/>
          <w:marTop w:val="0"/>
          <w:marBottom w:val="0"/>
          <w:divBdr>
            <w:top w:val="none" w:sz="0" w:space="0" w:color="auto"/>
            <w:left w:val="none" w:sz="0" w:space="0" w:color="auto"/>
            <w:bottom w:val="none" w:sz="0" w:space="0" w:color="auto"/>
            <w:right w:val="none" w:sz="0" w:space="0" w:color="auto"/>
          </w:divBdr>
        </w:div>
      </w:divsChild>
    </w:div>
    <w:div w:id="1157068050">
      <w:bodyDiv w:val="1"/>
      <w:marLeft w:val="0"/>
      <w:marRight w:val="0"/>
      <w:marTop w:val="0"/>
      <w:marBottom w:val="0"/>
      <w:divBdr>
        <w:top w:val="none" w:sz="0" w:space="0" w:color="auto"/>
        <w:left w:val="none" w:sz="0" w:space="0" w:color="auto"/>
        <w:bottom w:val="none" w:sz="0" w:space="0" w:color="auto"/>
        <w:right w:val="none" w:sz="0" w:space="0" w:color="auto"/>
      </w:divBdr>
    </w:div>
    <w:div w:id="1277561425">
      <w:bodyDiv w:val="1"/>
      <w:marLeft w:val="0"/>
      <w:marRight w:val="0"/>
      <w:marTop w:val="0"/>
      <w:marBottom w:val="0"/>
      <w:divBdr>
        <w:top w:val="none" w:sz="0" w:space="0" w:color="auto"/>
        <w:left w:val="none" w:sz="0" w:space="0" w:color="auto"/>
        <w:bottom w:val="none" w:sz="0" w:space="0" w:color="auto"/>
        <w:right w:val="none" w:sz="0" w:space="0" w:color="auto"/>
      </w:divBdr>
    </w:div>
    <w:div w:id="1297906974">
      <w:bodyDiv w:val="1"/>
      <w:marLeft w:val="0"/>
      <w:marRight w:val="0"/>
      <w:marTop w:val="0"/>
      <w:marBottom w:val="0"/>
      <w:divBdr>
        <w:top w:val="none" w:sz="0" w:space="0" w:color="auto"/>
        <w:left w:val="none" w:sz="0" w:space="0" w:color="auto"/>
        <w:bottom w:val="none" w:sz="0" w:space="0" w:color="auto"/>
        <w:right w:val="none" w:sz="0" w:space="0" w:color="auto"/>
      </w:divBdr>
    </w:div>
    <w:div w:id="1338850128">
      <w:bodyDiv w:val="1"/>
      <w:marLeft w:val="0"/>
      <w:marRight w:val="0"/>
      <w:marTop w:val="0"/>
      <w:marBottom w:val="0"/>
      <w:divBdr>
        <w:top w:val="none" w:sz="0" w:space="0" w:color="auto"/>
        <w:left w:val="none" w:sz="0" w:space="0" w:color="auto"/>
        <w:bottom w:val="none" w:sz="0" w:space="0" w:color="auto"/>
        <w:right w:val="none" w:sz="0" w:space="0" w:color="auto"/>
      </w:divBdr>
    </w:div>
    <w:div w:id="1378509581">
      <w:bodyDiv w:val="1"/>
      <w:marLeft w:val="0"/>
      <w:marRight w:val="0"/>
      <w:marTop w:val="0"/>
      <w:marBottom w:val="0"/>
      <w:divBdr>
        <w:top w:val="none" w:sz="0" w:space="0" w:color="auto"/>
        <w:left w:val="none" w:sz="0" w:space="0" w:color="auto"/>
        <w:bottom w:val="none" w:sz="0" w:space="0" w:color="auto"/>
        <w:right w:val="none" w:sz="0" w:space="0" w:color="auto"/>
      </w:divBdr>
      <w:divsChild>
        <w:div w:id="9065461">
          <w:marLeft w:val="547"/>
          <w:marRight w:val="0"/>
          <w:marTop w:val="0"/>
          <w:marBottom w:val="0"/>
          <w:divBdr>
            <w:top w:val="none" w:sz="0" w:space="0" w:color="auto"/>
            <w:left w:val="none" w:sz="0" w:space="0" w:color="auto"/>
            <w:bottom w:val="none" w:sz="0" w:space="0" w:color="auto"/>
            <w:right w:val="none" w:sz="0" w:space="0" w:color="auto"/>
          </w:divBdr>
        </w:div>
        <w:div w:id="850611409">
          <w:marLeft w:val="547"/>
          <w:marRight w:val="0"/>
          <w:marTop w:val="0"/>
          <w:marBottom w:val="0"/>
          <w:divBdr>
            <w:top w:val="none" w:sz="0" w:space="0" w:color="auto"/>
            <w:left w:val="none" w:sz="0" w:space="0" w:color="auto"/>
            <w:bottom w:val="none" w:sz="0" w:space="0" w:color="auto"/>
            <w:right w:val="none" w:sz="0" w:space="0" w:color="auto"/>
          </w:divBdr>
        </w:div>
        <w:div w:id="1419251664">
          <w:marLeft w:val="547"/>
          <w:marRight w:val="0"/>
          <w:marTop w:val="0"/>
          <w:marBottom w:val="0"/>
          <w:divBdr>
            <w:top w:val="none" w:sz="0" w:space="0" w:color="auto"/>
            <w:left w:val="none" w:sz="0" w:space="0" w:color="auto"/>
            <w:bottom w:val="none" w:sz="0" w:space="0" w:color="auto"/>
            <w:right w:val="none" w:sz="0" w:space="0" w:color="auto"/>
          </w:divBdr>
        </w:div>
        <w:div w:id="432752836">
          <w:marLeft w:val="547"/>
          <w:marRight w:val="0"/>
          <w:marTop w:val="0"/>
          <w:marBottom w:val="0"/>
          <w:divBdr>
            <w:top w:val="none" w:sz="0" w:space="0" w:color="auto"/>
            <w:left w:val="none" w:sz="0" w:space="0" w:color="auto"/>
            <w:bottom w:val="none" w:sz="0" w:space="0" w:color="auto"/>
            <w:right w:val="none" w:sz="0" w:space="0" w:color="auto"/>
          </w:divBdr>
        </w:div>
        <w:div w:id="74060157">
          <w:marLeft w:val="547"/>
          <w:marRight w:val="0"/>
          <w:marTop w:val="0"/>
          <w:marBottom w:val="0"/>
          <w:divBdr>
            <w:top w:val="none" w:sz="0" w:space="0" w:color="auto"/>
            <w:left w:val="none" w:sz="0" w:space="0" w:color="auto"/>
            <w:bottom w:val="none" w:sz="0" w:space="0" w:color="auto"/>
            <w:right w:val="none" w:sz="0" w:space="0" w:color="auto"/>
          </w:divBdr>
        </w:div>
        <w:div w:id="1670212749">
          <w:marLeft w:val="547"/>
          <w:marRight w:val="0"/>
          <w:marTop w:val="0"/>
          <w:marBottom w:val="0"/>
          <w:divBdr>
            <w:top w:val="none" w:sz="0" w:space="0" w:color="auto"/>
            <w:left w:val="none" w:sz="0" w:space="0" w:color="auto"/>
            <w:bottom w:val="none" w:sz="0" w:space="0" w:color="auto"/>
            <w:right w:val="none" w:sz="0" w:space="0" w:color="auto"/>
          </w:divBdr>
        </w:div>
        <w:div w:id="1463231972">
          <w:marLeft w:val="547"/>
          <w:marRight w:val="0"/>
          <w:marTop w:val="0"/>
          <w:marBottom w:val="0"/>
          <w:divBdr>
            <w:top w:val="none" w:sz="0" w:space="0" w:color="auto"/>
            <w:left w:val="none" w:sz="0" w:space="0" w:color="auto"/>
            <w:bottom w:val="none" w:sz="0" w:space="0" w:color="auto"/>
            <w:right w:val="none" w:sz="0" w:space="0" w:color="auto"/>
          </w:divBdr>
        </w:div>
        <w:div w:id="1992173476">
          <w:marLeft w:val="547"/>
          <w:marRight w:val="0"/>
          <w:marTop w:val="0"/>
          <w:marBottom w:val="0"/>
          <w:divBdr>
            <w:top w:val="none" w:sz="0" w:space="0" w:color="auto"/>
            <w:left w:val="none" w:sz="0" w:space="0" w:color="auto"/>
            <w:bottom w:val="none" w:sz="0" w:space="0" w:color="auto"/>
            <w:right w:val="none" w:sz="0" w:space="0" w:color="auto"/>
          </w:divBdr>
        </w:div>
        <w:div w:id="2003851676">
          <w:marLeft w:val="547"/>
          <w:marRight w:val="0"/>
          <w:marTop w:val="0"/>
          <w:marBottom w:val="0"/>
          <w:divBdr>
            <w:top w:val="none" w:sz="0" w:space="0" w:color="auto"/>
            <w:left w:val="none" w:sz="0" w:space="0" w:color="auto"/>
            <w:bottom w:val="none" w:sz="0" w:space="0" w:color="auto"/>
            <w:right w:val="none" w:sz="0" w:space="0" w:color="auto"/>
          </w:divBdr>
        </w:div>
      </w:divsChild>
    </w:div>
    <w:div w:id="1459298539">
      <w:bodyDiv w:val="1"/>
      <w:marLeft w:val="0"/>
      <w:marRight w:val="0"/>
      <w:marTop w:val="0"/>
      <w:marBottom w:val="0"/>
      <w:divBdr>
        <w:top w:val="none" w:sz="0" w:space="0" w:color="auto"/>
        <w:left w:val="none" w:sz="0" w:space="0" w:color="auto"/>
        <w:bottom w:val="none" w:sz="0" w:space="0" w:color="auto"/>
        <w:right w:val="none" w:sz="0" w:space="0" w:color="auto"/>
      </w:divBdr>
    </w:div>
    <w:div w:id="1632637175">
      <w:bodyDiv w:val="1"/>
      <w:marLeft w:val="0"/>
      <w:marRight w:val="0"/>
      <w:marTop w:val="0"/>
      <w:marBottom w:val="0"/>
      <w:divBdr>
        <w:top w:val="none" w:sz="0" w:space="0" w:color="auto"/>
        <w:left w:val="none" w:sz="0" w:space="0" w:color="auto"/>
        <w:bottom w:val="none" w:sz="0" w:space="0" w:color="auto"/>
        <w:right w:val="none" w:sz="0" w:space="0" w:color="auto"/>
      </w:divBdr>
    </w:div>
    <w:div w:id="1940792198">
      <w:bodyDiv w:val="1"/>
      <w:marLeft w:val="0"/>
      <w:marRight w:val="0"/>
      <w:marTop w:val="0"/>
      <w:marBottom w:val="0"/>
      <w:divBdr>
        <w:top w:val="none" w:sz="0" w:space="0" w:color="auto"/>
        <w:left w:val="none" w:sz="0" w:space="0" w:color="auto"/>
        <w:bottom w:val="none" w:sz="0" w:space="0" w:color="auto"/>
        <w:right w:val="none" w:sz="0" w:space="0" w:color="auto"/>
      </w:divBdr>
    </w:div>
    <w:div w:id="212692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Three</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 Mulcahy</dc:creator>
  <cp:lastModifiedBy>Kristina Sesplaukyte</cp:lastModifiedBy>
  <cp:revision>2</cp:revision>
  <cp:lastPrinted>2014-05-29T16:10:00Z</cp:lastPrinted>
  <dcterms:created xsi:type="dcterms:W3CDTF">2024-04-11T10:58:00Z</dcterms:created>
  <dcterms:modified xsi:type="dcterms:W3CDTF">2024-04-11T10:58:00Z</dcterms:modified>
</cp:coreProperties>
</file>