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2BC4" w14:textId="77777777" w:rsidR="00515547" w:rsidRPr="00963127" w:rsidRDefault="00515547" w:rsidP="00515547">
      <w:r w:rsidRPr="00963127">
        <w:t>When it comes to managing projects, the methodology chosen has a significant impact on how a Business Analyst (BA) functions. Two of the most common development approaches—</w:t>
      </w:r>
      <w:r w:rsidRPr="00963127">
        <w:rPr>
          <w:b/>
          <w:bCs/>
        </w:rPr>
        <w:t>Agile</w:t>
      </w:r>
      <w:r w:rsidRPr="00963127">
        <w:t xml:space="preserve"> and </w:t>
      </w:r>
      <w:r w:rsidRPr="00963127">
        <w:rPr>
          <w:b/>
          <w:bCs/>
        </w:rPr>
        <w:t>Waterfall</w:t>
      </w:r>
      <w:r w:rsidRPr="00963127">
        <w:t xml:space="preserve">—offer very different environments for a BA. The key question is: </w:t>
      </w:r>
      <w:r w:rsidRPr="00963127">
        <w:rPr>
          <w:b/>
          <w:bCs/>
        </w:rPr>
        <w:t>which one enables a BA to contribute more effectively to project success?</w:t>
      </w:r>
    </w:p>
    <w:p w14:paraId="32C0DF50" w14:textId="77777777" w:rsidR="00515547" w:rsidRPr="00963127" w:rsidRDefault="00515547" w:rsidP="00515547">
      <w:r w:rsidRPr="00963127">
        <w:t>Let’s explore both methodologies and evaluate which is better suited to the evolving role of a Business Analyst.</w:t>
      </w:r>
    </w:p>
    <w:p w14:paraId="2A202EFE" w14:textId="5CE66904" w:rsidR="00515547" w:rsidRDefault="00515547" w:rsidP="00515547">
      <w:pPr>
        <w:rPr>
          <w:b/>
          <w:bCs/>
        </w:rPr>
      </w:pPr>
      <w:r w:rsidRPr="00963127">
        <w:rPr>
          <w:b/>
          <w:bCs/>
        </w:rPr>
        <w:t>Understanding the Waterfall Model</w:t>
      </w:r>
    </w:p>
    <w:p w14:paraId="007C6AD9" w14:textId="77777777" w:rsidR="00515547" w:rsidRPr="00515547" w:rsidRDefault="00515547" w:rsidP="00515547">
      <w:r w:rsidRPr="00515547">
        <w:t xml:space="preserve">The Waterfall methodology is sequential and linear in its approach. Gathering requirements is the first step in a project, which then moves through design, development, testing, and deployment. It is difficult and frequently expensive to go back to a prior phase, and each one must be finished before the next one starts. </w:t>
      </w:r>
    </w:p>
    <w:p w14:paraId="51B56F7C" w14:textId="77777777" w:rsidR="00515547" w:rsidRPr="00963127" w:rsidRDefault="00515547" w:rsidP="00515547">
      <w:r w:rsidRPr="00963127">
        <w:t>In this model, the Business Analyst plays a front-loaded role. They are expected to gather all requirements at the start of the project and prepare comprehensive documentation such as Business Requirements Documents (BRDs), Functional Requirement Specifications (FRS), and Use Case Models. Once the requirements are signed off, the BA’s involvement may reduce significantly.</w:t>
      </w:r>
    </w:p>
    <w:p w14:paraId="3882B779" w14:textId="77777777" w:rsidR="00515547" w:rsidRPr="00963127" w:rsidRDefault="00515547" w:rsidP="00515547">
      <w:r w:rsidRPr="00963127">
        <w:t>This approach works well in projects where requirements are unlikely to change—like infrastructure projects, legacy system upgrades, or projects with strong regulatory constraints.</w:t>
      </w:r>
    </w:p>
    <w:p w14:paraId="09C5651E" w14:textId="77777777" w:rsidR="00515547" w:rsidRPr="00963127" w:rsidRDefault="00515547" w:rsidP="00515547">
      <w:r w:rsidRPr="00963127">
        <w:t>However, Waterfall has its limitations. Because feedback is gathered late in the process—often during testing—there’s a higher risk of delivering something that doesn’t meet user expectations. It also lacks flexibility if priorities shift mid-way through development.</w:t>
      </w:r>
    </w:p>
    <w:p w14:paraId="74C4E04D" w14:textId="77777777" w:rsidR="00515547" w:rsidRPr="00963127" w:rsidRDefault="00515547" w:rsidP="00515547">
      <w:pPr>
        <w:rPr>
          <w:b/>
          <w:bCs/>
        </w:rPr>
      </w:pPr>
      <w:r w:rsidRPr="00963127">
        <w:rPr>
          <w:b/>
          <w:bCs/>
        </w:rPr>
        <w:t>Understanding Agile Methodology</w:t>
      </w:r>
    </w:p>
    <w:p w14:paraId="2D3378D9" w14:textId="77777777" w:rsidR="00515547" w:rsidRDefault="00515547" w:rsidP="00515547">
      <w:r w:rsidRPr="00515547">
        <w:t xml:space="preserve">Agile, however, is a flexible and iterative methodology. It promotes early software delivery, flexible planning, and ongoing cooperation. Agile welcomes change and produces value in brief, manageable cycles known as sprints rather than outlining every requirement up front. </w:t>
      </w:r>
      <w:r w:rsidRPr="00515547">
        <w:br/>
      </w:r>
      <w:r w:rsidRPr="00515547">
        <w:br/>
        <w:t>A business analyst's work in Agile is ongoing and very collaborative. Throughout the project, BAs collaborate closely with stakeholders, developers, testers, and product owners. They participate in stand-ups, reviews, retrospectives, sprint planning, and backlog grooming. User stories are created from requirements, and business analysts make sure that each narrative is understandable, testable, and consistent with corporate objectives.</w:t>
      </w:r>
    </w:p>
    <w:p w14:paraId="54D502CB" w14:textId="41E4C318" w:rsidR="00515547" w:rsidRPr="00515547" w:rsidRDefault="00515547" w:rsidP="00515547">
      <w:r w:rsidRPr="00515547">
        <w:lastRenderedPageBreak/>
        <w:t>BAs can react swiftly to input, adjust to shifting priorities, and make sure that the development process accurately reflects customer needs according to the Agile methodology.</w:t>
      </w:r>
    </w:p>
    <w:p w14:paraId="27117BD6" w14:textId="77777777" w:rsidR="00515547" w:rsidRPr="00963127" w:rsidRDefault="00515547" w:rsidP="00515547">
      <w:pPr>
        <w:rPr>
          <w:b/>
          <w:bCs/>
        </w:rPr>
      </w:pPr>
      <w:r w:rsidRPr="00963127">
        <w:rPr>
          <w:b/>
          <w:bCs/>
        </w:rPr>
        <w:t>Which is Better for a Business Analyst?</w:t>
      </w:r>
    </w:p>
    <w:p w14:paraId="64C88DEB" w14:textId="77777777" w:rsidR="00515547" w:rsidRPr="00963127" w:rsidRDefault="00515547" w:rsidP="00515547">
      <w:r w:rsidRPr="00963127">
        <w:t xml:space="preserve">From a modern Business Analyst’s perspective, </w:t>
      </w:r>
      <w:r w:rsidRPr="00963127">
        <w:rPr>
          <w:b/>
          <w:bCs/>
        </w:rPr>
        <w:t>Agile offers more room to add value</w:t>
      </w:r>
      <w:r w:rsidRPr="00963127">
        <w:t>. Unlike Waterfall, where the BA's involvement may reduce after the documentation phase, Agile keeps the BA engaged from start to finish. This enables continuous clarification of requirements, alignment with stakeholder needs, and real-time issue resolution.</w:t>
      </w:r>
    </w:p>
    <w:p w14:paraId="7CF94DA7" w14:textId="63BF9642" w:rsidR="00515547" w:rsidRPr="00963127" w:rsidRDefault="00515547" w:rsidP="00515547">
      <w:r w:rsidRPr="00515547">
        <w:t xml:space="preserve">Additionally, agile offers the chance to forge closer bonds with the development team and stakeholders. </w:t>
      </w:r>
      <w:r w:rsidRPr="00963127">
        <w:t>The frequent feedback loops and working prototypes help BAs validate requirements early, reducing the chance of costly rework.</w:t>
      </w:r>
    </w:p>
    <w:p w14:paraId="03250558" w14:textId="77777777" w:rsidR="00515547" w:rsidRPr="00963127" w:rsidRDefault="00515547" w:rsidP="00515547">
      <w:r w:rsidRPr="00963127">
        <w:t xml:space="preserve">That said, </w:t>
      </w:r>
      <w:r w:rsidRPr="00963127">
        <w:rPr>
          <w:b/>
          <w:bCs/>
        </w:rPr>
        <w:t>Waterfall still has its place</w:t>
      </w:r>
      <w:r w:rsidRPr="00963127">
        <w:t>. It is more suitable for projects where the scope is fixed and well-understood, or where regulatory documentation is essential. In such cases, the clarity and structure that Waterfall provides can be beneficial.</w:t>
      </w:r>
    </w:p>
    <w:p w14:paraId="3E4AB63E" w14:textId="77777777" w:rsidR="00515547" w:rsidRPr="00963127" w:rsidRDefault="00515547" w:rsidP="00515547">
      <w:pPr>
        <w:rPr>
          <w:b/>
          <w:bCs/>
        </w:rPr>
      </w:pPr>
      <w:r w:rsidRPr="00963127">
        <w:rPr>
          <w:b/>
          <w:bCs/>
        </w:rPr>
        <w:t>Conclusion</w:t>
      </w:r>
    </w:p>
    <w:p w14:paraId="533E47FC" w14:textId="77777777" w:rsidR="00515547" w:rsidRPr="00963127" w:rsidRDefault="00515547" w:rsidP="00515547">
      <w:r w:rsidRPr="00963127">
        <w:t xml:space="preserve">For most modern projects, especially those involving changing requirements and evolving business needs, </w:t>
      </w:r>
      <w:r w:rsidRPr="00963127">
        <w:rPr>
          <w:b/>
          <w:bCs/>
        </w:rPr>
        <w:t>Agile is the more suitable methodology for Business Analysts</w:t>
      </w:r>
      <w:r w:rsidRPr="00963127">
        <w:t>. It empowers BAs to stay involved throughout the lifecycle, drive value at every step, and foster strong collaboration between business and technical teams.</w:t>
      </w:r>
    </w:p>
    <w:p w14:paraId="175C68C3" w14:textId="77777777" w:rsidR="00515547" w:rsidRPr="00963127" w:rsidRDefault="00515547" w:rsidP="00515547">
      <w:r w:rsidRPr="00963127">
        <w:t>However, the most effective BAs are those who can adapt to both methodologies as needed. Being flexible, understanding the strengths and limitations of each approach, and choosing the right one based on the context—that’s what makes a Business Analyst truly successful.</w:t>
      </w:r>
    </w:p>
    <w:p w14:paraId="4F2BCEFD" w14:textId="77777777" w:rsidR="00515547" w:rsidRPr="000170CD" w:rsidRDefault="00515547" w:rsidP="00515547"/>
    <w:p w14:paraId="5EBA6EEB" w14:textId="417E56AF" w:rsidR="003F6B12" w:rsidRDefault="005B6FAD">
      <w:r w:rsidRPr="005B6FAD">
        <w:lastRenderedPageBreak/>
        <w:drawing>
          <wp:inline distT="0" distB="0" distL="0" distR="0" wp14:anchorId="26D04248" wp14:editId="0A92BCB0">
            <wp:extent cx="6195060" cy="5120640"/>
            <wp:effectExtent l="0" t="0" r="0" b="3810"/>
            <wp:docPr id="9669137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13764" name=""/>
                    <pic:cNvPicPr/>
                  </pic:nvPicPr>
                  <pic:blipFill>
                    <a:blip r:embed="rId4"/>
                    <a:stretch>
                      <a:fillRect/>
                    </a:stretch>
                  </pic:blipFill>
                  <pic:spPr>
                    <a:xfrm>
                      <a:off x="0" y="0"/>
                      <a:ext cx="6195060" cy="5120640"/>
                    </a:xfrm>
                    <a:prstGeom prst="rect">
                      <a:avLst/>
                    </a:prstGeom>
                  </pic:spPr>
                </pic:pic>
              </a:graphicData>
            </a:graphic>
          </wp:inline>
        </w:drawing>
      </w:r>
    </w:p>
    <w:p w14:paraId="29E8E547" w14:textId="77777777" w:rsidR="005B6FAD" w:rsidRDefault="005B6FAD"/>
    <w:p w14:paraId="216AC292" w14:textId="72F7CD54" w:rsidR="005B6FAD" w:rsidRDefault="005B6FAD">
      <w:r w:rsidRPr="005B6FAD">
        <w:lastRenderedPageBreak/>
        <w:drawing>
          <wp:inline distT="0" distB="0" distL="0" distR="0" wp14:anchorId="278CFA97" wp14:editId="2D11FD1D">
            <wp:extent cx="6134100" cy="3512820"/>
            <wp:effectExtent l="0" t="0" r="0" b="0"/>
            <wp:docPr id="2069712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712354" name=""/>
                    <pic:cNvPicPr/>
                  </pic:nvPicPr>
                  <pic:blipFill>
                    <a:blip r:embed="rId5"/>
                    <a:stretch>
                      <a:fillRect/>
                    </a:stretch>
                  </pic:blipFill>
                  <pic:spPr>
                    <a:xfrm>
                      <a:off x="0" y="0"/>
                      <a:ext cx="6134100" cy="3512820"/>
                    </a:xfrm>
                    <a:prstGeom prst="rect">
                      <a:avLst/>
                    </a:prstGeom>
                  </pic:spPr>
                </pic:pic>
              </a:graphicData>
            </a:graphic>
          </wp:inline>
        </w:drawing>
      </w:r>
    </w:p>
    <w:sectPr w:rsidR="005B6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47"/>
    <w:rsid w:val="00026350"/>
    <w:rsid w:val="003F6B12"/>
    <w:rsid w:val="00515547"/>
    <w:rsid w:val="005B6FAD"/>
    <w:rsid w:val="00A51A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2E997"/>
  <w15:chartTrackingRefBased/>
  <w15:docId w15:val="{F17C59E6-1B5F-4506-A334-6FF90C00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47"/>
  </w:style>
  <w:style w:type="paragraph" w:styleId="Heading1">
    <w:name w:val="heading 1"/>
    <w:basedOn w:val="Normal"/>
    <w:next w:val="Normal"/>
    <w:link w:val="Heading1Char"/>
    <w:uiPriority w:val="9"/>
    <w:qFormat/>
    <w:rsid w:val="00515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47"/>
    <w:rPr>
      <w:rFonts w:eastAsiaTheme="majorEastAsia" w:cstheme="majorBidi"/>
      <w:color w:val="272727" w:themeColor="text1" w:themeTint="D8"/>
    </w:rPr>
  </w:style>
  <w:style w:type="paragraph" w:styleId="Title">
    <w:name w:val="Title"/>
    <w:basedOn w:val="Normal"/>
    <w:next w:val="Normal"/>
    <w:link w:val="TitleChar"/>
    <w:uiPriority w:val="10"/>
    <w:qFormat/>
    <w:rsid w:val="0051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47"/>
    <w:pPr>
      <w:spacing w:before="160"/>
      <w:jc w:val="center"/>
    </w:pPr>
    <w:rPr>
      <w:i/>
      <w:iCs/>
      <w:color w:val="404040" w:themeColor="text1" w:themeTint="BF"/>
    </w:rPr>
  </w:style>
  <w:style w:type="character" w:customStyle="1" w:styleId="QuoteChar">
    <w:name w:val="Quote Char"/>
    <w:basedOn w:val="DefaultParagraphFont"/>
    <w:link w:val="Quote"/>
    <w:uiPriority w:val="29"/>
    <w:rsid w:val="00515547"/>
    <w:rPr>
      <w:i/>
      <w:iCs/>
      <w:color w:val="404040" w:themeColor="text1" w:themeTint="BF"/>
    </w:rPr>
  </w:style>
  <w:style w:type="paragraph" w:styleId="ListParagraph">
    <w:name w:val="List Paragraph"/>
    <w:basedOn w:val="Normal"/>
    <w:uiPriority w:val="34"/>
    <w:qFormat/>
    <w:rsid w:val="00515547"/>
    <w:pPr>
      <w:ind w:left="720"/>
      <w:contextualSpacing/>
    </w:pPr>
  </w:style>
  <w:style w:type="character" w:styleId="IntenseEmphasis">
    <w:name w:val="Intense Emphasis"/>
    <w:basedOn w:val="DefaultParagraphFont"/>
    <w:uiPriority w:val="21"/>
    <w:qFormat/>
    <w:rsid w:val="00515547"/>
    <w:rPr>
      <w:i/>
      <w:iCs/>
      <w:color w:val="0F4761" w:themeColor="accent1" w:themeShade="BF"/>
    </w:rPr>
  </w:style>
  <w:style w:type="paragraph" w:styleId="IntenseQuote">
    <w:name w:val="Intense Quote"/>
    <w:basedOn w:val="Normal"/>
    <w:next w:val="Normal"/>
    <w:link w:val="IntenseQuoteChar"/>
    <w:uiPriority w:val="30"/>
    <w:qFormat/>
    <w:rsid w:val="00515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547"/>
    <w:rPr>
      <w:i/>
      <w:iCs/>
      <w:color w:val="0F4761" w:themeColor="accent1" w:themeShade="BF"/>
    </w:rPr>
  </w:style>
  <w:style w:type="character" w:styleId="IntenseReference">
    <w:name w:val="Intense Reference"/>
    <w:basedOn w:val="DefaultParagraphFont"/>
    <w:uiPriority w:val="32"/>
    <w:qFormat/>
    <w:rsid w:val="005155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Janhavi Borhade</dc:creator>
  <cp:keywords/>
  <dc:description/>
  <cp:lastModifiedBy>Janhavi Borhade</cp:lastModifiedBy>
  <cp:revision>4</cp:revision>
  <dcterms:created xsi:type="dcterms:W3CDTF">2025-08-06T13:42:00Z</dcterms:created>
  <dcterms:modified xsi:type="dcterms:W3CDTF">2025-08-06T13:54:00Z</dcterms:modified>
</cp:coreProperties>
</file>