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B222"/>
    <w:p w14:paraId="626D77D4">
      <w:pPr>
        <w:rPr>
          <w:rFonts w:hint="default"/>
          <w:lang w:val="en-US"/>
        </w:rPr>
      </w:pPr>
      <w:r>
        <w:rPr>
          <w:rFonts w:hint="default"/>
          <w:highlight w:val="yellow"/>
          <w:lang w:val="en-US"/>
        </w:rPr>
        <w:t>Question 1</w:t>
      </w:r>
      <w:r>
        <w:rPr>
          <w:rFonts w:hint="default"/>
          <w:lang w:val="en-US"/>
        </w:rPr>
        <w:t>- Use Case Diagram</w:t>
      </w:r>
    </w:p>
    <w:p w14:paraId="2C72437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Answer - </w:t>
      </w:r>
    </w:p>
    <w:p w14:paraId="631A3A87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991735" cy="2921000"/>
            <wp:effectExtent l="0" t="0" r="18415" b="12700"/>
            <wp:docPr id="3" name="Picture 3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se case diagra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32A84B">
      <w:pPr>
        <w:rPr>
          <w:rFonts w:hint="default"/>
          <w:lang w:val="en-US"/>
        </w:rPr>
      </w:pPr>
    </w:p>
    <w:p w14:paraId="4F78C795">
      <w:pPr>
        <w:rPr>
          <w:rFonts w:hint="default"/>
          <w:lang w:val="en-US"/>
        </w:rPr>
      </w:pPr>
    </w:p>
    <w:p w14:paraId="1F8B128D">
      <w:pPr>
        <w:rPr>
          <w:rFonts w:hint="default"/>
          <w:lang w:val="en-US"/>
        </w:rPr>
      </w:pPr>
    </w:p>
    <w:p w14:paraId="5F867F38">
      <w:pPr>
        <w:rPr>
          <w:rFonts w:hint="default"/>
          <w:lang w:val="en-US"/>
        </w:rPr>
      </w:pPr>
    </w:p>
    <w:p w14:paraId="65577035">
      <w:pPr>
        <w:rPr>
          <w:rFonts w:hint="default"/>
          <w:lang w:val="en-US"/>
        </w:rPr>
      </w:pPr>
      <w:r>
        <w:rPr>
          <w:rFonts w:hint="default"/>
          <w:highlight w:val="yellow"/>
          <w:lang w:val="en-US"/>
        </w:rPr>
        <w:t>Question 2</w:t>
      </w:r>
      <w:r>
        <w:rPr>
          <w:rFonts w:hint="default"/>
          <w:lang w:val="en-US"/>
        </w:rPr>
        <w:t xml:space="preserve"> - . Derive Boundary Classes, Controller classes, Entity Classes</w:t>
      </w:r>
    </w:p>
    <w:p w14:paraId="113FAC3B">
      <w:pPr>
        <w:pStyle w:val="2"/>
        <w:keepNext w:val="0"/>
        <w:keepLines w:val="0"/>
        <w:widowControl/>
        <w:suppressLineNumbers w:val="0"/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1.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Boundary Classes</w:t>
      </w:r>
    </w:p>
    <w:p w14:paraId="3A79E6FA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These interact with the actors (usually the UI components or system interfaces).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7"/>
        <w:gridCol w:w="3668"/>
      </w:tblGrid>
      <w:tr w14:paraId="6421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3E774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ADC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359B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A974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PaymentUI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F6A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Interface to initiate and confirm payment.</w:t>
            </w:r>
          </w:p>
        </w:tc>
      </w:tr>
      <w:tr w14:paraId="0D62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CD3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CardPaymentUI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A7D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Captures card details (number, CVV, expiry).</w:t>
            </w:r>
          </w:p>
        </w:tc>
      </w:tr>
      <w:tr w14:paraId="1F26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2D11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WalletPaymentUI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046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Captures wallet provider and credentials.</w:t>
            </w:r>
          </w:p>
        </w:tc>
      </w:tr>
      <w:tr w14:paraId="1483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713A0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CashPaymentUI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90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Accepts or confirms cash payment.</w:t>
            </w:r>
          </w:p>
        </w:tc>
      </w:tr>
      <w:tr w14:paraId="5F42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FEA7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NetBankingUI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3AA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Takes bank details and login.</w:t>
            </w:r>
          </w:p>
        </w:tc>
      </w:tr>
    </w:tbl>
    <w:p w14:paraId="6B5701E2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2.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Controller Classes</w:t>
      </w:r>
    </w:p>
    <w:p w14:paraId="1CEDC57D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These coordinate between UI (boundary) and data (entity) – handle logic and workflow.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9"/>
        <w:gridCol w:w="4806"/>
      </w:tblGrid>
      <w:tr w14:paraId="1310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EF7E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D77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681B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F1E03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PaymentController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BE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Main class to handle payment logic and route to methods.</w:t>
            </w:r>
          </w:p>
        </w:tc>
      </w:tr>
      <w:tr w14:paraId="0001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1BFE6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CardPaymentController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731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Validate and process card payments.</w:t>
            </w:r>
          </w:p>
        </w:tc>
      </w:tr>
      <w:tr w14:paraId="5F1B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94A0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WalletPaymentController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9B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Handle wallet payment logic.</w:t>
            </w:r>
          </w:p>
        </w:tc>
      </w:tr>
      <w:tr w14:paraId="6D81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47791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CashPaymentController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733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Confirm cash received and generate receipt.</w:t>
            </w:r>
          </w:p>
        </w:tc>
      </w:tr>
      <w:tr w14:paraId="2A43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BAA9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NetBankingController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681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Interface with bank API and confirm transaction.</w:t>
            </w:r>
          </w:p>
        </w:tc>
      </w:tr>
    </w:tbl>
    <w:p w14:paraId="7CAB8851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3.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Entity Classes</w:t>
      </w:r>
    </w:p>
    <w:p w14:paraId="781B4778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These represent business/domain objects that hold data.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4807"/>
      </w:tblGrid>
      <w:tr w14:paraId="2FD7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D9958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B93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3DB6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6DDD3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524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Holds customer data (ID, name, contact, etc.)</w:t>
            </w:r>
          </w:p>
        </w:tc>
      </w:tr>
      <w:tr w14:paraId="5804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DEB93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493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Base class with common attributes (amount, status, date).</w:t>
            </w:r>
          </w:p>
        </w:tc>
      </w:tr>
      <w:tr w14:paraId="1979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0D002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A43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card info securely.</w:t>
            </w:r>
          </w:p>
        </w:tc>
      </w:tr>
      <w:tr w14:paraId="0AC9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893EF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F07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Holds wallet account info and balance.</w:t>
            </w:r>
          </w:p>
        </w:tc>
      </w:tr>
      <w:tr w14:paraId="0129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AB87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BankAccount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E1B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net banking info (account number, IFSC).</w:t>
            </w:r>
          </w:p>
        </w:tc>
      </w:tr>
    </w:tbl>
    <w:p w14:paraId="402D1C7C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281DDC72">
      <w:pP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41069D79">
      <w:pPr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3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Place these classes on a three tier Architecture</w:t>
      </w:r>
    </w:p>
    <w:p w14:paraId="1A927AFA">
      <w:pPr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4338"/>
        <w:gridCol w:w="2711"/>
      </w:tblGrid>
      <w:tr w14:paraId="2FA9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D6051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DA6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Classes Placed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127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5794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4CDBE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 Presentation Layer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E48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NetBankingUI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CCB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Interact with customer/user, collect input data for processing</w:t>
            </w:r>
          </w:p>
        </w:tc>
      </w:tr>
      <w:tr w14:paraId="257D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3D986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 Business Logic Layer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607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NetBankingController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D6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Handle payment logic, route the request to the correct payment processor</w:t>
            </w:r>
          </w:p>
        </w:tc>
      </w:tr>
      <w:tr w14:paraId="438D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ECE4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 Data/Entity Layer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5C8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BankAccount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830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 business-related data, represent domain objects</w:t>
            </w:r>
          </w:p>
        </w:tc>
      </w:tr>
    </w:tbl>
    <w:p w14:paraId="6A1853A4">
      <w:pP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2823B124">
      <w:pPr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4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Domain Model for Customer making payment through Net Banking</w:t>
      </w:r>
    </w:p>
    <w:p w14:paraId="5363FCFC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Domain Model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visual representation of real-world business entities and the relationships between them. It shows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classes, attributes, and associations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relevant to the problem domain—here, Customer making payment via Net Banking.</w:t>
      </w:r>
    </w:p>
    <w:p w14:paraId="526634F0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</w:p>
    <w:p w14:paraId="5619A281">
      <w:pPr>
        <w:rPr>
          <w:rFonts w:hint="default" w:ascii="Calibri" w:hAnsi="Calibri" w:eastAsia="SimSun" w:cs="Calibri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</w:rPr>
        <w:t>Key Domain Objects Involved in Net Banking Payment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8"/>
        <w:gridCol w:w="3574"/>
        <w:gridCol w:w="3084"/>
      </w:tblGrid>
      <w:tr w14:paraId="1393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28EF6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C58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Attributes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(example)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D96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Responsibility</w:t>
            </w:r>
          </w:p>
        </w:tc>
      </w:tr>
      <w:tr w14:paraId="005B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1429F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352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customerId, name, email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459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Represents the user making the payment</w:t>
            </w:r>
          </w:p>
        </w:tc>
      </w:tr>
      <w:tr w14:paraId="329C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CB7F3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6F4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paymentId, amount, date, status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253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Abstract class representing a payment</w:t>
            </w:r>
          </w:p>
        </w:tc>
      </w:tr>
      <w:tr w14:paraId="4A3A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4FF40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NetBankingPayment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9C4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transactionId, bankName, accountNumber, IFSC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EF9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Specialized payment method via bank</w:t>
            </w:r>
          </w:p>
        </w:tc>
      </w:tr>
      <w:tr w14:paraId="7133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6A7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BankAccount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F9D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accountNumber, IFSC, balance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2E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Holds customer’s bank details</w:t>
            </w:r>
          </w:p>
        </w:tc>
      </w:tr>
      <w:tr w14:paraId="0501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482A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B7B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transactionId, amount, timestamp, status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301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Records the transaction done</w:t>
            </w:r>
          </w:p>
        </w:tc>
      </w:tr>
    </w:tbl>
    <w:p w14:paraId="6FBC0A21">
      <w:pPr>
        <w:rPr>
          <w:rFonts w:hint="default" w:ascii="Calibri" w:hAnsi="Calibri" w:eastAsia="SimSun" w:cs="Calibri"/>
          <w:sz w:val="20"/>
          <w:szCs w:val="20"/>
          <w:lang w:val="en-US"/>
        </w:rPr>
      </w:pPr>
    </w:p>
    <w:p w14:paraId="1632E574">
      <w:pPr>
        <w:rPr>
          <w:rFonts w:hint="default" w:ascii="Calibri" w:hAnsi="Calibri" w:eastAsia="SimSun" w:cs="Calibri"/>
          <w:sz w:val="20"/>
          <w:szCs w:val="20"/>
          <w:lang w:val="en-US"/>
        </w:rPr>
      </w:pPr>
    </w:p>
    <w:p w14:paraId="2A1D1020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  <w:highlight w:val="yellow"/>
          <w:lang w:val="en-US"/>
        </w:rPr>
        <w:t>Question 5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/>
          <w:sz w:val="20"/>
          <w:szCs w:val="20"/>
          <w:lang w:val="en-US"/>
        </w:rPr>
        <w:t>sequence diagram</w:t>
      </w:r>
    </w:p>
    <w:p w14:paraId="2BD78410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/>
          <w:sz w:val="20"/>
          <w:szCs w:val="20"/>
          <w:lang w:val="en-US"/>
        </w:rPr>
        <w:t xml:space="preserve">Answer - </w:t>
      </w:r>
    </w:p>
    <w:p w14:paraId="4A92B0CF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/>
          <w:sz w:val="20"/>
          <w:szCs w:val="20"/>
          <w:lang w:val="en-US"/>
        </w:rPr>
        <w:drawing>
          <wp:inline distT="0" distB="0" distL="114300" distR="114300">
            <wp:extent cx="3561080" cy="2418715"/>
            <wp:effectExtent l="0" t="0" r="1270" b="635"/>
            <wp:docPr id="2" name="Picture 2" descr="sequenc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quence diagra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1F6D4">
      <w:pPr>
        <w:rPr>
          <w:rFonts w:hint="default" w:ascii="Calibri" w:hAnsi="Calibri" w:eastAsia="SimSun"/>
          <w:sz w:val="20"/>
          <w:szCs w:val="20"/>
          <w:lang w:val="en-US"/>
        </w:rPr>
      </w:pPr>
    </w:p>
    <w:p w14:paraId="6871777E">
      <w:pPr>
        <w:rPr>
          <w:rFonts w:hint="default" w:ascii="Calibri" w:hAnsi="Calibri" w:eastAsia="SimSun"/>
          <w:sz w:val="20"/>
          <w:szCs w:val="20"/>
          <w:lang w:val="en-US"/>
        </w:rPr>
      </w:pPr>
    </w:p>
    <w:p w14:paraId="065F0403">
      <w:pPr>
        <w:rPr>
          <w:rFonts w:hint="default" w:ascii="Calibri" w:hAnsi="Calibri" w:eastAsia="SimSun"/>
          <w:sz w:val="20"/>
          <w:szCs w:val="20"/>
          <w:lang w:val="en-US"/>
        </w:rPr>
      </w:pPr>
    </w:p>
    <w:p w14:paraId="0E374698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/>
          <w:sz w:val="20"/>
          <w:szCs w:val="20"/>
          <w:highlight w:val="yellow"/>
          <w:lang w:val="en-US"/>
        </w:rPr>
        <w:t>Question 6</w:t>
      </w:r>
      <w:r>
        <w:rPr>
          <w:rFonts w:hint="default" w:ascii="Calibri" w:hAnsi="Calibri" w:eastAsia="SimSun"/>
          <w:sz w:val="20"/>
          <w:szCs w:val="20"/>
          <w:lang w:val="en-US"/>
        </w:rPr>
        <w:t xml:space="preserve"> -  Conceptual Model for this Case </w:t>
      </w:r>
    </w:p>
    <w:p w14:paraId="192F6F0F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Conceptual Model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high-level representation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of key concepts (classes/entities) in the problem domain and their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relationships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without technical details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like methods, data types, or implementation logic.</w:t>
      </w:r>
    </w:p>
    <w:p w14:paraId="7EC0CE33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p w14:paraId="0E0F0C81">
      <w:pPr>
        <w:rPr>
          <w:rFonts w:hint="default" w:ascii="Calibri" w:hAnsi="Calibri" w:eastAsia="SimSun" w:cs="Calibri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</w:rPr>
        <w:t>Conceptual Model for Customer Payment System (All Modes)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5201"/>
      </w:tblGrid>
      <w:tr w14:paraId="0317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A5E9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8CA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6D4B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8E6C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388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 user who makes a payment</w:t>
            </w:r>
          </w:p>
        </w:tc>
      </w:tr>
      <w:tr w14:paraId="292A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CA9F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8E8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Abstract concept of a financial transaction</w:t>
            </w:r>
          </w:p>
        </w:tc>
      </w:tr>
      <w:tr w14:paraId="043D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9541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PaymentMethod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AAA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 general method of payment (Card, Wallet, Cash, NetBanking)</w:t>
            </w:r>
          </w:p>
        </w:tc>
      </w:tr>
      <w:tr w14:paraId="3BA6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7EA4F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Card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12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card-specific details (e.g., card number, CVV)</w:t>
            </w:r>
          </w:p>
        </w:tc>
      </w:tr>
      <w:tr w14:paraId="48EE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DACAB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Wallet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738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Stores wallet provider info</w:t>
            </w:r>
          </w:p>
        </w:tc>
      </w:tr>
      <w:tr w14:paraId="33DC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AFAB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Cash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868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Represents a physical cash payment</w:t>
            </w:r>
          </w:p>
        </w:tc>
      </w:tr>
      <w:tr w14:paraId="3F06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0EF02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NetBanking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FF5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Includes bank account and IFSC info</w:t>
            </w:r>
          </w:p>
        </w:tc>
      </w:tr>
      <w:tr w14:paraId="25DC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5187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Transaction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BF5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Represents the outcome of a payment (amount, time, status)</w:t>
            </w:r>
          </w:p>
        </w:tc>
      </w:tr>
    </w:tbl>
    <w:p w14:paraId="3CD68E59">
      <w:pPr>
        <w:rPr>
          <w:rFonts w:hint="default" w:ascii="Calibri" w:hAnsi="Calibri" w:eastAsia="SimSun" w:cs="Calibri"/>
          <w:sz w:val="20"/>
          <w:szCs w:val="20"/>
          <w:lang w:val="en-US"/>
        </w:rPr>
      </w:pPr>
    </w:p>
    <w:p w14:paraId="3A0FEBD0">
      <w:pPr>
        <w:rPr>
          <w:rFonts w:hint="default" w:ascii="Calibri" w:hAnsi="Calibri" w:eastAsia="SimSun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sz w:val="20"/>
          <w:szCs w:val="20"/>
          <w:highlight w:val="yellow"/>
          <w:lang w:val="en-US"/>
        </w:rPr>
        <w:t>Question 7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/>
          <w:sz w:val="20"/>
          <w:szCs w:val="20"/>
          <w:lang w:val="en-US"/>
        </w:rPr>
        <w:t>What is MVC architecture ?</w:t>
      </w:r>
    </w:p>
    <w:p w14:paraId="3F077A09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/>
          <w:sz w:val="20"/>
          <w:szCs w:val="20"/>
          <w:lang w:val="en-US"/>
        </w:rPr>
        <w:t>Answer -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MVC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stands for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Model–View–Controller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a software design pattern commonly used to develop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user interfaces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and structure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object-oriented applications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</w:t>
      </w:r>
    </w:p>
    <w:p w14:paraId="6990EB3B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p w14:paraId="687A91DE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MVC Rules to Derive Classes from Use Case Diagram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2107"/>
        <w:gridCol w:w="4876"/>
      </w:tblGrid>
      <w:tr w14:paraId="67A6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1F5C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Case Element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94D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Derives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FAC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2517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4C0C4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Actors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32E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→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Boundary Classes (Views)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3F2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They interact with the system; hence define input/output interfaces</w:t>
            </w:r>
          </w:p>
        </w:tc>
      </w:tr>
      <w:tr w14:paraId="0568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689CB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Cases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B4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→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Controller Classes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AEF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Logic behind a use case is implemented by controller classes</w:t>
            </w:r>
          </w:p>
        </w:tc>
      </w:tr>
      <w:tr w14:paraId="01D0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614D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Domain Concepts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FF5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→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Entity (Model) Classes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FAB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Nouns and business objects become data classes</w:t>
            </w:r>
          </w:p>
        </w:tc>
      </w:tr>
    </w:tbl>
    <w:p w14:paraId="06854998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246F40DE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Guidelines to Place Classes in 3-Tier Architecture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456"/>
        <w:gridCol w:w="3528"/>
      </w:tblGrid>
      <w:tr w14:paraId="246F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750C4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29D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MVC Component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511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 Types</w:t>
            </w:r>
          </w:p>
        </w:tc>
      </w:tr>
      <w:tr w14:paraId="13E9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20D57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Presentation Tier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A99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View (Boundary)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E4B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UI classes (e.g.,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PaymentUI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LoginForm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15E8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FAEA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Business Logic Tier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933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Controller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E30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Control logic (e.g.,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PaymentController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  <w:tr w14:paraId="5D6E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0833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Data/Entity Tier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6E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Model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3FE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Domain entities (e.g.,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8247745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49ED1BE2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2A001807">
      <w:pP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/>
          <w:b w:val="0"/>
          <w:bCs w:val="0"/>
          <w:sz w:val="20"/>
          <w:szCs w:val="20"/>
          <w:highlight w:val="yellow"/>
          <w:lang w:val="en-US"/>
        </w:rPr>
        <w:t>Question 8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 xml:space="preserve"> -  BA contributions in project (Waterfall Model – all Stages)</w:t>
      </w:r>
    </w:p>
    <w:p w14:paraId="5BFFDE10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 xml:space="preserve">Answer 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The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Waterfall Model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linear, sequential software development methodology that consists of distinct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phases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 Each phase must be completed before moving on to the next.</w:t>
      </w:r>
    </w:p>
    <w:p w14:paraId="3E160FD2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7"/>
        <w:gridCol w:w="6609"/>
      </w:tblGrid>
      <w:tr w14:paraId="693A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E83C1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Phase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D70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 Contributions</w:t>
            </w:r>
          </w:p>
        </w:tc>
      </w:tr>
      <w:tr w14:paraId="6D9B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B871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 Requirement Gathering &amp; Analysis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3FD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Identify stakeholders and conduct requirement elicitation techniques (interviews, surveys, workshops) 🔹 Gather and document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Business Requirements Document (BRD)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Functional Requirements (FRD), and Non-functional requirements (NFR) 🔹 Validate and get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sign-off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from stakeholders</w:t>
            </w:r>
          </w:p>
        </w:tc>
      </w:tr>
      <w:tr w14:paraId="3942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252FC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 System Design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3AF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Help translate business requirements into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technical specifications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Participate in review of architecture, data flow diagrams (DFDs), and wireframes 🔹 Ensure business logic is accurately captured in the design</w:t>
            </w:r>
          </w:p>
        </w:tc>
      </w:tr>
      <w:tr w14:paraId="2A1E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E871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 Implementation (Development)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46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Act as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bridge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between developers and stakeholders 🔹 Clarify requirements, answer queries, and manage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requirement traceability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Review development progress against requirements</w:t>
            </w:r>
          </w:p>
        </w:tc>
      </w:tr>
      <w:tr w14:paraId="72B0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FC39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 Testing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09B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Create/review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test cases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test scenarios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and ensure coverage of business rules  Coordinate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 Acceptance Testing (UAT)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Identify and log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defects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or mismatches between requirements and implementation</w:t>
            </w:r>
          </w:p>
        </w:tc>
      </w:tr>
      <w:tr w14:paraId="3766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FD68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 Deployment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19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Ensure all business requirements are delivered and validated 🔹 Help in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training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users and creating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 manuals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or SOPs 🔹 Validate production readiness</w:t>
            </w:r>
          </w:p>
        </w:tc>
      </w:tr>
      <w:tr w14:paraId="47B5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ECD9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 Maintenance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C3D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Track and analyze change requests 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enhancement needs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🔹 Help in impact analysis of new changes 🔹 Maintain documentation for future reference and audits</w:t>
            </w:r>
          </w:p>
        </w:tc>
      </w:tr>
    </w:tbl>
    <w:p w14:paraId="6547F389"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 w14:paraId="4F422D2F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9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conflict management? Explain using Thomas – Kilmann technique</w:t>
      </w:r>
    </w:p>
    <w:p w14:paraId="0DC1E5BA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65AEAB76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Conflict management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refers to the process of identifying, addressing, and resolving disagreements or disputes between individuals or teams in a constructive manner.</w:t>
      </w:r>
    </w:p>
    <w:p w14:paraId="0BFC19CA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p w14:paraId="2109979B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 Thomas–Kilmann Conflict Mode Instrument (TKI) is a well-known model used to analyze how people handle conflict. It is based on two dimensions:</w:t>
      </w:r>
    </w:p>
    <w:p w14:paraId="1B877404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1.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Assertiveness – the extent to which a person tries to satisfy their own concerns</w:t>
      </w:r>
    </w:p>
    <w:p w14:paraId="6DE480AC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2.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ab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Cooperativeness – the extent to which a person tries to satisfy others’ concerns</w:t>
      </w:r>
    </w:p>
    <w:p w14:paraId="2D6B7EE7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he 5 Conflict Management Styles in Thomas–Kilmann Model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9"/>
        <w:gridCol w:w="2313"/>
        <w:gridCol w:w="3374"/>
      </w:tblGrid>
      <w:tr w14:paraId="0308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CDF1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Style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6EC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03F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When to Use</w:t>
            </w:r>
          </w:p>
        </w:tc>
      </w:tr>
      <w:tr w14:paraId="0915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8FF07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 Competing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(High Assertiveness, Low Cooperation)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FA6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Forcing one's own viewpoint or decision on others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9E8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Useful in emergencies or high-stakes decisions</w:t>
            </w:r>
          </w:p>
        </w:tc>
      </w:tr>
      <w:tr w14:paraId="1526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C784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 Collaborating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(High Assertiveness, High Cooperation)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F21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Working together to find a win–win solution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BA4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Best when time allows and relationships matter</w:t>
            </w:r>
          </w:p>
        </w:tc>
      </w:tr>
      <w:tr w14:paraId="74FB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7997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 Compromising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(Moderate Assertiveness and Cooperation)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190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Each party gives up something to reach a middle ground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A72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Effective for temporary or quick resolutions</w:t>
            </w:r>
          </w:p>
        </w:tc>
      </w:tr>
      <w:tr w14:paraId="07E6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87DD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 Avoiding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(Low Assertiveness and Cooperation)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3E2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Ignoring or delaying conflict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0B3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Suitable when the issue is minor or emotions are high</w:t>
            </w:r>
          </w:p>
        </w:tc>
      </w:tr>
      <w:tr w14:paraId="28AE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8B0A6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 Accommodating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(Low Assertiveness, High Cooperation)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489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Yielding to others’ viewpoints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9CC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Appropriate to preserve harmony or when the issue is more important to the other party</w:t>
            </w:r>
          </w:p>
        </w:tc>
      </w:tr>
    </w:tbl>
    <w:p w14:paraId="4F9BBB38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07421F38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10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Reasons for project failure </w:t>
      </w:r>
    </w:p>
    <w:p w14:paraId="209DF2AE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902"/>
      </w:tblGrid>
      <w:tr w14:paraId="6DFD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57591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Reason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780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3E90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0F72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Unclear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F79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Poorly defined or changing requirements lead to misaligned outcomes.</w:t>
            </w:r>
          </w:p>
        </w:tc>
      </w:tr>
      <w:tr w14:paraId="76DA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2DED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Stakeholder 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600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If key stakeholders are not involved, the solution may not meet business needs.</w:t>
            </w:r>
          </w:p>
        </w:tc>
      </w:tr>
      <w:tr w14:paraId="16F8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0C70E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Poor Planning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9B4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Inadequate scope, time, or cost planning leads to delays or overspending.</w:t>
            </w:r>
          </w:p>
        </w:tc>
      </w:tr>
      <w:tr w14:paraId="5BBF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6F92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Inadequate Risk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2B5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Ignoring risks or not planning for them can cause sudden project disruptions.</w:t>
            </w:r>
          </w:p>
        </w:tc>
      </w:tr>
      <w:tr w14:paraId="6B43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5D19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Communication Gaps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2F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Miscommunication between teams, clients, and vendors leads to confusion and errors.</w:t>
            </w:r>
          </w:p>
        </w:tc>
      </w:tr>
      <w:tr w14:paraId="28B1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B3E0C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Weak Leadership or Governance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5BD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direction from project managers or sponsors reduces accountability.</w:t>
            </w:r>
          </w:p>
        </w:tc>
      </w:tr>
      <w:tr w14:paraId="79BF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48995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Unrealistic Deadlines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0C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Over-ambitious timelines without capacity analysis often lead to project burnout.</w:t>
            </w:r>
          </w:p>
        </w:tc>
      </w:tr>
      <w:tr w14:paraId="1C10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BD270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Insufficient Resources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84B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skilled personnel, tools, or budget can halt progress.</w:t>
            </w:r>
          </w:p>
        </w:tc>
      </w:tr>
      <w:tr w14:paraId="3D19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A4D4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Poor Change Management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CC3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Inability to adapt to changes in scope, technology, or market needs causes failure.</w:t>
            </w:r>
          </w:p>
        </w:tc>
      </w:tr>
      <w:tr w14:paraId="0D4F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F4E5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Testing or Quality Control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687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Inadequate testing can lead to defective or non-functional deliverables.</w:t>
            </w:r>
          </w:p>
        </w:tc>
      </w:tr>
    </w:tbl>
    <w:p w14:paraId="36C0DE2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33B1F37A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11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 Challenges faced in projects for BA</w:t>
      </w:r>
    </w:p>
    <w:p w14:paraId="6605E905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6"/>
        <w:gridCol w:w="6200"/>
      </w:tblGrid>
      <w:tr w14:paraId="1C9B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29434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Challenge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9E0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2776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B1AD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Unclear or Evolving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99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Stakeholders often struggle to articulate what they need, or they change their minds mid-project, leading to rework.</w:t>
            </w:r>
          </w:p>
        </w:tc>
      </w:tr>
      <w:tr w14:paraId="1C24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5A935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Lack of Stakeholder Involvement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0D7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When business users or decision-makers are not available or engaged, the BA cannot validate or finalize requirements.</w:t>
            </w:r>
          </w:p>
        </w:tc>
      </w:tr>
      <w:tr w14:paraId="6BED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9D5A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Communication Gaps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5C5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Miscommunication between business and technical teams can lead to misunderstandings and incorrect implementations.</w:t>
            </w:r>
          </w:p>
        </w:tc>
      </w:tr>
      <w:tr w14:paraId="669F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809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Scope Creep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162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Continuous addition of new features without proper impact analysis or approvals leads to delays and cost overruns.</w:t>
            </w:r>
          </w:p>
        </w:tc>
      </w:tr>
      <w:tr w14:paraId="684C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9F22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Time Constraints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583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BAs often have limited time to gather and analyze complex requirements thoroughly.</w:t>
            </w:r>
          </w:p>
        </w:tc>
      </w:tr>
      <w:tr w14:paraId="3DBD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50205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Conflicting Stakeholder Interests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116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Different stakeholders may have opposing needs, making it difficult to prioritize and finalize requirements.</w:t>
            </w:r>
          </w:p>
        </w:tc>
      </w:tr>
    </w:tbl>
    <w:p w14:paraId="2A9046B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12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 - 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>Document Naming Standards</w:t>
      </w:r>
    </w:p>
    <w:p w14:paraId="7087DD7B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Document Naming Standards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are predefined rules and guidelines used to name project documents in a consistent, clear, and organized manner.</w:t>
      </w:r>
    </w:p>
    <w:p w14:paraId="5669B517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Key Elements in Naming Standards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6"/>
        <w:gridCol w:w="5004"/>
      </w:tblGrid>
      <w:tr w14:paraId="377F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6058C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Element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545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7B45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7E4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Project Code/Name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37A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Short code for the project (e.g., AGRI, HRM, CRM)</w:t>
            </w:r>
          </w:p>
        </w:tc>
      </w:tr>
      <w:tr w14:paraId="2BC5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62BB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 Type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EB7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Indicates the document purpose (e.g., BRD, SRS, UAT, MOM)</w:t>
            </w:r>
          </w:p>
        </w:tc>
      </w:tr>
      <w:tr w14:paraId="3E4F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95F47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Module/Feature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C35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Specifies the module covered (e.g., Payment, Login)</w:t>
            </w:r>
          </w:p>
        </w:tc>
      </w:tr>
      <w:tr w14:paraId="1B17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6E2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02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Indicates document version (e.g., V1.0, V2.3)</w:t>
            </w:r>
          </w:p>
        </w:tc>
      </w:tr>
      <w:tr w14:paraId="6DDE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C088F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Date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(optional)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03C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Helps track document timeline (format: YYYYMMDD)</w:t>
            </w:r>
          </w:p>
        </w:tc>
      </w:tr>
    </w:tbl>
    <w:p w14:paraId="21369B60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13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Do’s and Don’ts of a Business analyst</w:t>
      </w:r>
    </w:p>
    <w:p w14:paraId="4C82D78D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Do’s of a Business Analyst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2"/>
        <w:gridCol w:w="5454"/>
      </w:tblGrid>
      <w:tr w14:paraId="7BCD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E6B4E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CC4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476E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0FE3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Actively Listen to Stakeholders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273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Understand their pain points, goals, and expectations clearly.</w:t>
            </w:r>
          </w:p>
        </w:tc>
      </w:tr>
      <w:tr w14:paraId="75E3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01662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 Clear and Complete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272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Ensure all business, functional, and non-functional needs are captured accurately.</w:t>
            </w:r>
          </w:p>
        </w:tc>
      </w:tr>
      <w:tr w14:paraId="557E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0392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Facilitate Effective Communication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1F5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Maintain continuous and transparent communication between business and technical teams.</w:t>
            </w:r>
          </w:p>
        </w:tc>
      </w:tr>
      <w:tr w14:paraId="13B3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93D7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Verify and Validate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248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Conduct reviews and walkthroughs to ensure correctness.</w:t>
            </w:r>
          </w:p>
        </w:tc>
      </w:tr>
      <w:tr w14:paraId="50E2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EB97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Maintain Traceability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A31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Keep track of requirements from initiation to implementation.</w:t>
            </w:r>
          </w:p>
        </w:tc>
      </w:tr>
    </w:tbl>
    <w:p w14:paraId="4292EDD9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Don’ts of a Business Analyst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4"/>
        <w:gridCol w:w="4617"/>
      </w:tblGrid>
      <w:tr w14:paraId="76D3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D54E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Don’t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285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Explanation</w:t>
            </w:r>
          </w:p>
        </w:tc>
      </w:tr>
      <w:tr w14:paraId="3FA9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4356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Make Assumptions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930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Always clarify requirements instead of guessing.</w:t>
            </w:r>
          </w:p>
        </w:tc>
      </w:tr>
      <w:tr w14:paraId="5702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6A91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Ignore Stakeholder Conflicts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B6F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Address and resolve conflicting interests promptly.</w:t>
            </w:r>
          </w:p>
        </w:tc>
      </w:tr>
      <w:tr w14:paraId="429B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D6D9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Overcomplicate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3C4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Avoid using technical jargon or unnecessary complexity.</w:t>
            </w:r>
          </w:p>
        </w:tc>
      </w:tr>
      <w:tr w14:paraId="5345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07D17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Delay Feedback or Approvals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99D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Timely reviews are critical to avoid rework.</w:t>
            </w:r>
          </w:p>
        </w:tc>
      </w:tr>
      <w:tr w14:paraId="404D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473EF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Lose Focus on Business Goals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CC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Stay aligned with business value and objectives.</w:t>
            </w:r>
          </w:p>
        </w:tc>
      </w:tr>
    </w:tbl>
    <w:p w14:paraId="42D0C074">
      <w:pPr>
        <w:pStyle w:val="9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14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D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>ifference between packages and sub-systems</w:t>
      </w:r>
    </w:p>
    <w:p w14:paraId="339AC0FB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3379"/>
        <w:gridCol w:w="3512"/>
      </w:tblGrid>
      <w:tr w14:paraId="4826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0280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992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Package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4A2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Sub-System</w:t>
            </w:r>
          </w:p>
        </w:tc>
      </w:tr>
      <w:tr w14:paraId="2658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8D1E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Definition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90A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logical grouping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of related classes, interfaces, and diagrams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282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self-contained component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that represents a system or part of a system</w:t>
            </w:r>
          </w:p>
        </w:tc>
      </w:tr>
      <w:tr w14:paraId="2761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D5FEE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Purpose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F86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Organize and manage complexity in models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4AD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Represent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deployable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functional unit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with defined interfaces</w:t>
            </w:r>
          </w:p>
        </w:tc>
      </w:tr>
      <w:tr w14:paraId="6EFF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CFB65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Scope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2A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Used mainly for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modeling organization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D5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Used for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system architecture and design</w:t>
            </w:r>
          </w:p>
        </w:tc>
      </w:tr>
      <w:tr w14:paraId="590E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3303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B33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May contain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classes, diagrams, and other packages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F99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Contains multiple packages and offers specific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services</w:t>
            </w:r>
          </w:p>
        </w:tc>
      </w:tr>
      <w:tr w14:paraId="3303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07565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UML Representation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0B2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Shown as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folder icon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in diagrams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C03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Shown as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package with stereotype &lt;&gt;</w:t>
            </w:r>
          </w:p>
        </w:tc>
      </w:tr>
      <w:tr w14:paraId="58EE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9CC7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Example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BC0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PaymentModule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UserManagementPackage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0B8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BillingSystem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InventorySubsystem</w:t>
            </w:r>
          </w:p>
        </w:tc>
      </w:tr>
    </w:tbl>
    <w:p w14:paraId="12BC2611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1D0DF4BA">
      <w:pPr>
        <w:pStyle w:val="9"/>
        <w:keepNext w:val="0"/>
        <w:keepLines w:val="0"/>
        <w:widowControl/>
        <w:suppressLineNumbers w:val="0"/>
        <w:rPr>
          <w:rFonts w:hint="default" w:ascii="Calibri" w:hAnsi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15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C</w:t>
      </w:r>
      <w:r>
        <w:rPr>
          <w:rFonts w:hint="default" w:ascii="Calibri" w:hAnsi="Calibri"/>
          <w:b w:val="0"/>
          <w:bCs w:val="0"/>
          <w:sz w:val="20"/>
          <w:szCs w:val="20"/>
          <w:lang w:val="en-US"/>
        </w:rPr>
        <w:t>amel-casing</w:t>
      </w:r>
    </w:p>
    <w:p w14:paraId="347C7CA0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Camel-casing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is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naming convention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in programming and documentation where:</w:t>
      </w:r>
    </w:p>
    <w:p w14:paraId="3DCAD63D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Words are joined together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without spaces.</w:t>
      </w:r>
    </w:p>
    <w:p w14:paraId="462BCAF7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first word starts in lowercase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and each subsequent word starts with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capital letter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6937747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Where Is Camel-Casing Used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3"/>
        <w:gridCol w:w="4823"/>
      </w:tblGrid>
      <w:tr w14:paraId="72F8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F7082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Usage Area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DE0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Purpose</w:t>
            </w:r>
          </w:p>
        </w:tc>
      </w:tr>
      <w:tr w14:paraId="433A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A41A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Programming Languages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(Java, C#, JavaScript)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91E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To define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variables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methods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and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object names</w:t>
            </w:r>
          </w:p>
        </w:tc>
      </w:tr>
      <w:tr w14:paraId="161B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C9AA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Database Schema Naming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912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Table or column names (in modern systems) like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orderDate</w:t>
            </w:r>
          </w:p>
        </w:tc>
      </w:tr>
      <w:tr w14:paraId="7FEB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8F7B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API Naming Conventions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879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REST API parameters: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getCustomerData()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updateProductList()</w:t>
            </w:r>
          </w:p>
        </w:tc>
      </w:tr>
      <w:tr w14:paraId="7C2E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B2C6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Scripting &amp; Automation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F8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Used in tools like PowerShell, Bash scripts, etc.</w:t>
            </w:r>
          </w:p>
        </w:tc>
      </w:tr>
      <w:tr w14:paraId="2A29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6502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Documentation Standards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9E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Ensures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consistent readability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and professionalism</w:t>
            </w:r>
          </w:p>
        </w:tc>
      </w:tr>
    </w:tbl>
    <w:p w14:paraId="05463C4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16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Illustrate Development server and what are the accesses does business analyst has?</w:t>
      </w:r>
    </w:p>
    <w:p w14:paraId="070399A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Development Server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server environment used by the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development team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to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build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test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and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integrate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code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before deployment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to production.</w:t>
      </w:r>
    </w:p>
    <w:p w14:paraId="214E6D7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accesses does business analyst has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1"/>
        <w:gridCol w:w="5715"/>
      </w:tblGrid>
      <w:tr w14:paraId="3B73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D7D7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8F8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4117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AC512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Read-Only Access to Application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418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verify feature implementation against requirements</w:t>
            </w:r>
          </w:p>
        </w:tc>
      </w:tr>
      <w:tr w14:paraId="7CFC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6ACD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Access to Test Data/Input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106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create, update, and verify business scenarios using sample/test data</w:t>
            </w:r>
          </w:p>
        </w:tc>
      </w:tr>
      <w:tr w14:paraId="142D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94C9C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Access to Logs/Error Reports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8AC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analyze issues and provide detailed feedback to developers</w:t>
            </w:r>
          </w:p>
        </w:tc>
      </w:tr>
      <w:tr w14:paraId="5290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C42B4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 Interface Validation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B59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Check if UI matches wireframes, labels, and field validation rules</w:t>
            </w:r>
          </w:p>
        </w:tc>
      </w:tr>
      <w:tr w14:paraId="2E30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605C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Postman/API Tool (Optional)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FA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For BAs involved in API testing or validation</w:t>
            </w:r>
          </w:p>
        </w:tc>
      </w:tr>
      <w:tr w14:paraId="051E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B2F2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No Access to Source Code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269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BA typically doesn't edit code but may access build versions</w:t>
            </w:r>
          </w:p>
        </w:tc>
      </w:tr>
    </w:tbl>
    <w:p w14:paraId="1BA1294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17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>Data Mapping</w:t>
      </w:r>
    </w:p>
    <w:p w14:paraId="4B1E4CDC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Mapping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is the process of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matching fields from one data source to another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, ensuring that data is accurately transferred, transformed, or integrated between systems.</w:t>
      </w:r>
    </w:p>
    <w:p w14:paraId="37EE86EF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It acts as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blueprint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for:</w:t>
      </w:r>
    </w:p>
    <w:p w14:paraId="5C0F7237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migration</w:t>
      </w:r>
    </w:p>
    <w:p w14:paraId="5EE30018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System integration</w:t>
      </w:r>
    </w:p>
    <w:p w14:paraId="5885B7D6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ETL (Extract, Transform, Load)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processes</w:t>
      </w:r>
    </w:p>
    <w:p w14:paraId="629988C4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API connections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report generation</w:t>
      </w:r>
    </w:p>
    <w:p w14:paraId="161C2EAC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Purpose of Data Mapping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</w:t>
      </w:r>
    </w:p>
    <w:p w14:paraId="57015E32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The goal is to ensure:</w:t>
      </w:r>
    </w:p>
    <w:p w14:paraId="38AA19EC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consistency</w:t>
      </w:r>
    </w:p>
    <w:p w14:paraId="776C5897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Correct data format</w:t>
      </w:r>
    </w:p>
    <w:p w14:paraId="2F366583">
      <w:pPr>
        <w:pStyle w:val="9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Accurate data flow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across systems (e.g., from frontend to backend or from legacy system to new system)</w:t>
      </w:r>
    </w:p>
    <w:p w14:paraId="53FD38A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Best Practices in Data Mapping</w:t>
      </w:r>
    </w:p>
    <w:p w14:paraId="4D9FDCEE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Ensure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types and formats match</w:t>
      </w:r>
    </w:p>
    <w:p w14:paraId="2798291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Define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transformation rules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clearly</w:t>
      </w:r>
    </w:p>
    <w:p w14:paraId="1ABF4342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Include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default values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error handling</w:t>
      </w:r>
    </w:p>
    <w:p w14:paraId="0CB90095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ymbol" w:cs="Calibri"/>
          <w:b w:val="0"/>
          <w:bCs w:val="0"/>
          <w:sz w:val="20"/>
          <w:szCs w:val="20"/>
        </w:rPr>
        <w:t>·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  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Maintain a </w:t>
      </w:r>
      <w:r>
        <w:rPr>
          <w:rStyle w:val="10"/>
          <w:rFonts w:hint="default" w:ascii="Calibri" w:hAnsi="Calibri" w:cs="Calibri"/>
          <w:b w:val="0"/>
          <w:bCs w:val="0"/>
          <w:sz w:val="20"/>
          <w:szCs w:val="20"/>
        </w:rPr>
        <w:t>data mapping document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for traceability and testing</w:t>
      </w:r>
    </w:p>
    <w:p w14:paraId="558898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18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 </w:t>
      </w:r>
      <w:r>
        <w:rPr>
          <w:rFonts w:hint="default" w:ascii="Calibri" w:hAnsi="Calibri" w:eastAsia="SimSun"/>
          <w:b w:val="0"/>
          <w:bCs w:val="0"/>
          <w:sz w:val="20"/>
          <w:szCs w:val="20"/>
          <w:lang w:val="en-US"/>
        </w:rPr>
        <w:t>What is API</w:t>
      </w:r>
    </w:p>
    <w:p w14:paraId="4F498DA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API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stands for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Application Programming Interface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. It is a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set of rules and protocols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that allows different software systems to </w:t>
      </w:r>
      <w:r>
        <w:rPr>
          <w:rStyle w:val="10"/>
          <w:rFonts w:hint="default" w:ascii="Calibri" w:hAnsi="Calibri" w:eastAsia="SimSun" w:cs="Calibri"/>
          <w:b w:val="0"/>
          <w:bCs w:val="0"/>
          <w:sz w:val="20"/>
          <w:szCs w:val="20"/>
        </w:rPr>
        <w:t>communicate with each other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</w:t>
      </w:r>
    </w:p>
    <w:p w14:paraId="5DF19CB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Types of APIs:</w:t>
      </w:r>
    </w:p>
    <w:p w14:paraId="25DE34F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•REST API (most common – uses HTTP)</w:t>
      </w:r>
    </w:p>
    <w:p w14:paraId="730DF85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700" w:firstLineChars="35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•SOAP API</w:t>
      </w:r>
    </w:p>
    <w:p w14:paraId="54BC19D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•GraphQL API</w:t>
      </w:r>
    </w:p>
    <w:p w14:paraId="433E521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What is API Integration?</w:t>
      </w:r>
    </w:p>
    <w:p w14:paraId="78EB528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API Integration is the process of connecting your application with another system via API to send, receive, or process data automatically.</w:t>
      </w:r>
    </w:p>
    <w:p w14:paraId="1D4E7CC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Use Case Scenario: Date Format Issue</w:t>
      </w:r>
    </w:p>
    <w:p w14:paraId="64FEB07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Context: •Your Application Date Format: dd-mm-yyyy (Indian Standard)</w:t>
      </w:r>
    </w:p>
    <w:p w14:paraId="724974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•External US Application Format: mm-dd-yyyy</w:t>
      </w:r>
    </w:p>
    <w:p w14:paraId="5D5FA7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Steps to Handle API Integration with Date Format Conversion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8"/>
        <w:gridCol w:w="6148"/>
      </w:tblGrid>
      <w:tr w14:paraId="1FA4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0C4E4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Step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7C7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Description</w:t>
            </w:r>
          </w:p>
        </w:tc>
      </w:tr>
      <w:tr w14:paraId="26F2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DA1A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API Contract Definition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B3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Clearly define in the API documentation the expected date format on both sides</w:t>
            </w:r>
          </w:p>
        </w:tc>
      </w:tr>
      <w:tr w14:paraId="6C4A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B4D9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Data Mapping / Transformation Layer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36A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When receiving data, use a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middleware (e.g., API Gateway, code logic, or integration tool)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to convert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mm-dd-yyyy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into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dd-mm-yyyy</w:t>
            </w: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before saving or displaying</w:t>
            </w:r>
          </w:p>
        </w:tc>
      </w:tr>
      <w:tr w14:paraId="6998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09895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Implement Date Format Conversion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38C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 programming logic (e.g., in JavaScript, Python, or Java) to parse and reformat dates</w:t>
            </w:r>
          </w:p>
        </w:tc>
      </w:tr>
    </w:tbl>
    <w:p w14:paraId="2A6EF1F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377C689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1F671CC4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28959B04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9C7B6">
    <w:pPr>
      <w:pStyle w:val="7"/>
      <w:ind w:firstLine="1820" w:firstLineChars="650"/>
      <w:rPr>
        <w:rFonts w:hint="default"/>
        <w:sz w:val="28"/>
        <w:szCs w:val="28"/>
        <w:lang w:val="en-US"/>
      </w:rPr>
    </w:pPr>
    <w:r>
      <w:rPr>
        <w:rFonts w:hint="default"/>
        <w:sz w:val="28"/>
        <w:szCs w:val="28"/>
        <w:lang w:val="en-US"/>
      </w:rPr>
      <w:t>Capstone Project 3 part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3068"/>
    <w:rsid w:val="1CCF0959"/>
    <w:rsid w:val="21803068"/>
    <w:rsid w:val="605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TML Code"/>
    <w:basedOn w:val="3"/>
    <w:uiPriority w:val="0"/>
    <w:rPr>
      <w:rFonts w:ascii="Courier New" w:hAnsi="Courier New" w:cs="Courier New"/>
      <w:sz w:val="20"/>
      <w:szCs w:val="20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1420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2025-06-28T14:17:00Z</dcterms:created>
  <dc:creator>DELL</dc:creator>
  <cp:lastModifiedBy>SONALI KUMARI</cp:lastModifiedBy>
  <dcterms:modified xsi:type="dcterms:W3CDTF">2025-07-03T06:57:09Z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C867184B5EEF495EA3B8FD7862E2B6BD_11</vt:lpwstr>
  </property>
</Properties>
</file>