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74AF" w14:textId="3F0CE841" w:rsidR="000C199B" w:rsidRPr="00F4211F" w:rsidRDefault="00F4211F" w:rsidP="00F4211F">
      <w:pPr>
        <w:spacing w:after="0"/>
        <w:jc w:val="center"/>
        <w:rPr>
          <w:sz w:val="32"/>
          <w:szCs w:val="32"/>
        </w:rPr>
      </w:pPr>
      <w:r w:rsidRPr="00F4211F">
        <w:rPr>
          <w:sz w:val="32"/>
          <w:szCs w:val="32"/>
        </w:rPr>
        <w:t>Vipin Meshram</w:t>
      </w:r>
    </w:p>
    <w:p w14:paraId="6ADCD131" w14:textId="59E3ABAA" w:rsidR="00F4211F" w:rsidRDefault="00F4211F" w:rsidP="00F4211F">
      <w:pPr>
        <w:spacing w:after="0" w:line="480" w:lineRule="auto"/>
        <w:jc w:val="center"/>
      </w:pPr>
      <w:r>
        <w:t>+91 7218784842</w:t>
      </w:r>
      <w:hyperlink r:id="rId5" w:history="1">
        <w:r w:rsidRPr="00F4211F">
          <w:rPr>
            <w:rStyle w:val="Hyperlink"/>
            <w:color w:val="000000" w:themeColor="text1"/>
          </w:rPr>
          <w:t>|meshramvip34@gmail.com</w:t>
        </w:r>
      </w:hyperlink>
      <w:r>
        <w:t>|</w:t>
      </w:r>
      <w:r w:rsidRPr="00F4211F">
        <w:t>www.linkedin.com/in/vipin-meshram-b05655205</w:t>
      </w:r>
      <w:r>
        <w:t>|</w:t>
      </w:r>
    </w:p>
    <w:p w14:paraId="6F2A177A" w14:textId="501FFEDE" w:rsidR="00307211" w:rsidRDefault="005C4C24" w:rsidP="00307211">
      <w:pPr>
        <w:spacing w:before="112" w:after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16023" wp14:editId="67FA3A32">
                <wp:simplePos x="0" y="0"/>
                <wp:positionH relativeFrom="column">
                  <wp:posOffset>7620</wp:posOffset>
                </wp:positionH>
                <wp:positionV relativeFrom="paragraph">
                  <wp:posOffset>72390</wp:posOffset>
                </wp:positionV>
                <wp:extent cx="6438900" cy="15240"/>
                <wp:effectExtent l="0" t="0" r="19050" b="22860"/>
                <wp:wrapNone/>
                <wp:docPr id="95995967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152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9B28E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5.7pt" to="507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" strokecolor="black [3200]" strokeweight="1pt">
                <v:stroke joinstyle="miter"/>
              </v:line>
            </w:pict>
          </mc:Fallback>
        </mc:AlternateContent>
      </w:r>
    </w:p>
    <w:tbl>
      <w:tblPr>
        <w:tblW w:w="0" w:type="auto"/>
        <w:tblInd w:w="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7"/>
        <w:gridCol w:w="6856"/>
      </w:tblGrid>
      <w:tr w:rsidR="00307211" w14:paraId="3BB63354" w14:textId="77777777" w:rsidTr="00C67267">
        <w:trPr>
          <w:trHeight w:val="301"/>
        </w:trPr>
        <w:tc>
          <w:tcPr>
            <w:tcW w:w="2487" w:type="dxa"/>
            <w:shd w:val="clear" w:color="auto" w:fill="DFDFDF"/>
          </w:tcPr>
          <w:p w14:paraId="3CD3A087" w14:textId="77777777" w:rsidR="00307211" w:rsidRDefault="00307211" w:rsidP="00C67267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</w:p>
        </w:tc>
        <w:tc>
          <w:tcPr>
            <w:tcW w:w="6856" w:type="dxa"/>
            <w:tcBorders>
              <w:top w:val="nil"/>
              <w:bottom w:val="single" w:sz="4" w:space="0" w:color="C0C0C0"/>
              <w:right w:val="nil"/>
            </w:tcBorders>
          </w:tcPr>
          <w:p w14:paraId="1DC2229A" w14:textId="77777777" w:rsidR="00307211" w:rsidRDefault="00307211" w:rsidP="00C67267">
            <w:pPr>
              <w:pStyle w:val="TableParagraph"/>
              <w:spacing w:before="0"/>
              <w:ind w:left="0"/>
            </w:pPr>
          </w:p>
        </w:tc>
      </w:tr>
      <w:tr w:rsidR="00307211" w14:paraId="7B1B232B" w14:textId="77777777" w:rsidTr="00C67267">
        <w:trPr>
          <w:trHeight w:val="1564"/>
        </w:trPr>
        <w:tc>
          <w:tcPr>
            <w:tcW w:w="93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BFEFF" w14:textId="77777777" w:rsidR="00307211" w:rsidRDefault="00307211" w:rsidP="00C67267">
            <w:pPr>
              <w:pStyle w:val="TableParagraph"/>
              <w:spacing w:before="39"/>
              <w:ind w:left="110"/>
            </w:pPr>
            <w:r>
              <w:rPr>
                <w:color w:val="07122B"/>
              </w:rPr>
              <w:t>Driven</w:t>
            </w:r>
            <w:r>
              <w:rPr>
                <w:color w:val="07122B"/>
                <w:spacing w:val="-4"/>
              </w:rPr>
              <w:t xml:space="preserve"> </w:t>
            </w:r>
            <w:r>
              <w:rPr>
                <w:color w:val="07122B"/>
              </w:rPr>
              <w:t>to learn</w:t>
            </w:r>
            <w:r>
              <w:rPr>
                <w:color w:val="07122B"/>
                <w:spacing w:val="-4"/>
              </w:rPr>
              <w:t xml:space="preserve"> </w:t>
            </w:r>
            <w:r>
              <w:rPr>
                <w:color w:val="07122B"/>
              </w:rPr>
              <w:t>quickly, advance</w:t>
            </w:r>
            <w:r>
              <w:rPr>
                <w:color w:val="07122B"/>
                <w:spacing w:val="-6"/>
              </w:rPr>
              <w:t xml:space="preserve"> </w:t>
            </w:r>
            <w:r>
              <w:rPr>
                <w:color w:val="07122B"/>
              </w:rPr>
              <w:t>computer proficiency and</w:t>
            </w:r>
            <w:r>
              <w:rPr>
                <w:color w:val="07122B"/>
                <w:spacing w:val="-4"/>
              </w:rPr>
              <w:t xml:space="preserve"> </w:t>
            </w:r>
            <w:r>
              <w:rPr>
                <w:color w:val="07122B"/>
              </w:rPr>
              <w:t>training in</w:t>
            </w:r>
            <w:r>
              <w:rPr>
                <w:color w:val="07122B"/>
                <w:spacing w:val="-4"/>
              </w:rPr>
              <w:t xml:space="preserve"> </w:t>
            </w:r>
            <w:r>
              <w:rPr>
                <w:color w:val="07122B"/>
              </w:rPr>
              <w:t>industry</w:t>
            </w:r>
            <w:r>
              <w:rPr>
                <w:color w:val="07122B"/>
                <w:spacing w:val="-3"/>
              </w:rPr>
              <w:t xml:space="preserve"> </w:t>
            </w:r>
            <w:r>
              <w:rPr>
                <w:color w:val="07122B"/>
              </w:rPr>
              <w:t>operations.</w:t>
            </w:r>
            <w:r>
              <w:rPr>
                <w:color w:val="07122B"/>
                <w:spacing w:val="29"/>
              </w:rPr>
              <w:t xml:space="preserve"> </w:t>
            </w:r>
            <w:r>
              <w:rPr>
                <w:color w:val="07122B"/>
              </w:rPr>
              <w:t>Solid background in field and office settings supporting team needs. Flexible and hardworking team</w:t>
            </w:r>
            <w:r>
              <w:rPr>
                <w:color w:val="07122B"/>
                <w:spacing w:val="-1"/>
              </w:rPr>
              <w:t xml:space="preserve"> </w:t>
            </w:r>
            <w:r>
              <w:rPr>
                <w:color w:val="07122B"/>
              </w:rPr>
              <w:t>player focused on boosting productivity and performance with conscientious and detail-oriented approaches. Hardworking Student offering part-time work experience and extensive knowledge of core subject matter.</w:t>
            </w:r>
            <w:r>
              <w:rPr>
                <w:color w:val="07122B"/>
                <w:spacing w:val="-14"/>
              </w:rPr>
              <w:t xml:space="preserve"> </w:t>
            </w:r>
            <w:r>
              <w:rPr>
                <w:color w:val="07122B"/>
              </w:rPr>
              <w:t>Meticulous</w:t>
            </w:r>
            <w:r>
              <w:rPr>
                <w:color w:val="07122B"/>
                <w:spacing w:val="-10"/>
              </w:rPr>
              <w:t xml:space="preserve"> </w:t>
            </w:r>
            <w:r>
              <w:rPr>
                <w:color w:val="07122B"/>
              </w:rPr>
              <w:t>and</w:t>
            </w:r>
            <w:r>
              <w:rPr>
                <w:color w:val="07122B"/>
                <w:spacing w:val="-10"/>
              </w:rPr>
              <w:t xml:space="preserve"> </w:t>
            </w:r>
            <w:r>
              <w:rPr>
                <w:color w:val="07122B"/>
              </w:rPr>
              <w:t>detail-oriented</w:t>
            </w:r>
            <w:r>
              <w:rPr>
                <w:color w:val="07122B"/>
                <w:spacing w:val="-14"/>
              </w:rPr>
              <w:t xml:space="preserve"> </w:t>
            </w:r>
            <w:r>
              <w:rPr>
                <w:color w:val="07122B"/>
              </w:rPr>
              <w:t>with</w:t>
            </w:r>
            <w:r>
              <w:rPr>
                <w:color w:val="07122B"/>
                <w:spacing w:val="-14"/>
              </w:rPr>
              <w:t xml:space="preserve"> </w:t>
            </w:r>
            <w:r>
              <w:rPr>
                <w:color w:val="07122B"/>
              </w:rPr>
              <w:t>excellent</w:t>
            </w:r>
            <w:r>
              <w:rPr>
                <w:color w:val="07122B"/>
                <w:spacing w:val="-8"/>
              </w:rPr>
              <w:t xml:space="preserve"> </w:t>
            </w:r>
            <w:r>
              <w:rPr>
                <w:color w:val="07122B"/>
              </w:rPr>
              <w:t>observational,</w:t>
            </w:r>
            <w:r>
              <w:rPr>
                <w:color w:val="07122B"/>
                <w:spacing w:val="-7"/>
              </w:rPr>
              <w:t xml:space="preserve"> </w:t>
            </w:r>
            <w:r>
              <w:rPr>
                <w:color w:val="07122B"/>
              </w:rPr>
              <w:t>organizational</w:t>
            </w:r>
            <w:r>
              <w:rPr>
                <w:color w:val="07122B"/>
                <w:spacing w:val="-14"/>
              </w:rPr>
              <w:t xml:space="preserve"> </w:t>
            </w:r>
            <w:r>
              <w:rPr>
                <w:color w:val="07122B"/>
              </w:rPr>
              <w:t>and</w:t>
            </w:r>
            <w:r>
              <w:rPr>
                <w:color w:val="07122B"/>
                <w:spacing w:val="-14"/>
              </w:rPr>
              <w:t xml:space="preserve"> </w:t>
            </w:r>
            <w:r>
              <w:rPr>
                <w:color w:val="07122B"/>
              </w:rPr>
              <w:t>communication</w:t>
            </w:r>
          </w:p>
          <w:p w14:paraId="2DD2628A" w14:textId="77777777" w:rsidR="00307211" w:rsidRDefault="00307211" w:rsidP="00C67267">
            <w:pPr>
              <w:pStyle w:val="TableParagraph"/>
              <w:spacing w:before="3" w:line="238" w:lineRule="exact"/>
              <w:ind w:left="110"/>
            </w:pPr>
            <w:r>
              <w:rPr>
                <w:color w:val="07122B"/>
                <w:spacing w:val="-2"/>
              </w:rPr>
              <w:t>skills.</w:t>
            </w:r>
          </w:p>
        </w:tc>
      </w:tr>
    </w:tbl>
    <w:p w14:paraId="11A4825E" w14:textId="77777777" w:rsidR="00307211" w:rsidRDefault="00307211" w:rsidP="00F4211F">
      <w:pPr>
        <w:spacing w:after="0" w:line="480" w:lineRule="auto"/>
        <w:jc w:val="center"/>
      </w:pPr>
    </w:p>
    <w:p w14:paraId="3BB210B9" w14:textId="4949CF38" w:rsidR="00F4211F" w:rsidRPr="00F4211F" w:rsidRDefault="00F4211F" w:rsidP="00F4211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DDBE7" wp14:editId="09221DD5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400800" cy="22860"/>
                <wp:effectExtent l="0" t="0" r="19050" b="34290"/>
                <wp:wrapNone/>
                <wp:docPr id="10510823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228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2D2D1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9pt" to="7in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4211F">
        <w:rPr>
          <w:b/>
          <w:bCs/>
        </w:rPr>
        <w:t>EDUCATION</w:t>
      </w:r>
    </w:p>
    <w:p w14:paraId="5C0F29CD" w14:textId="759EA210" w:rsidR="00F4211F" w:rsidRDefault="009E072E" w:rsidP="00F4211F">
      <w:pPr>
        <w:spacing w:after="0"/>
      </w:pPr>
      <w:r>
        <w:t xml:space="preserve">Priyadarshani Lokmanya Tilak </w:t>
      </w:r>
      <w:r w:rsidRPr="009E072E">
        <w:t>Institute</w:t>
      </w:r>
      <w:r>
        <w:t xml:space="preserve"> </w:t>
      </w:r>
      <w:proofErr w:type="gramStart"/>
      <w:r>
        <w:t>Of</w:t>
      </w:r>
      <w:proofErr w:type="gramEnd"/>
      <w:r>
        <w:t xml:space="preserve"> Management Studies </w:t>
      </w:r>
      <w:proofErr w:type="gramStart"/>
      <w:r>
        <w:t>And</w:t>
      </w:r>
      <w:proofErr w:type="gramEnd"/>
      <w:r>
        <w:t xml:space="preserve"> Research, Nagpur               </w:t>
      </w:r>
    </w:p>
    <w:p w14:paraId="598F0416" w14:textId="3EA6FF2C" w:rsidR="009E072E" w:rsidRDefault="009E072E" w:rsidP="00F4211F">
      <w:pPr>
        <w:spacing w:after="0"/>
      </w:pPr>
      <w:r>
        <w:t xml:space="preserve">Master In Business </w:t>
      </w:r>
      <w:r w:rsidR="0038338D">
        <w:t>A</w:t>
      </w:r>
      <w:r>
        <w:t xml:space="preserve">dministration                                                                                        Aug -2022 </w:t>
      </w:r>
      <w:r w:rsidR="0038338D">
        <w:t>M</w:t>
      </w:r>
      <w:r>
        <w:t xml:space="preserve">ay </w:t>
      </w:r>
      <w:r w:rsidR="0038338D">
        <w:t>-</w:t>
      </w:r>
      <w:r>
        <w:t>2025</w:t>
      </w:r>
    </w:p>
    <w:p w14:paraId="2E829A35" w14:textId="5D63D23D" w:rsidR="009E072E" w:rsidRDefault="009E072E" w:rsidP="00F4211F">
      <w:pPr>
        <w:spacing w:after="0"/>
      </w:pPr>
      <w:r>
        <w:t xml:space="preserve">                                                                                                                                                     CGPA    7.18</w:t>
      </w:r>
    </w:p>
    <w:p w14:paraId="40EE468E" w14:textId="77777777" w:rsidR="009E072E" w:rsidRDefault="009E072E" w:rsidP="009E072E">
      <w:pPr>
        <w:spacing w:after="0"/>
        <w:rPr>
          <w:b/>
          <w:bCs/>
        </w:rPr>
      </w:pPr>
    </w:p>
    <w:p w14:paraId="1A487EFC" w14:textId="6CF9A9A6" w:rsidR="009E072E" w:rsidRPr="009E072E" w:rsidRDefault="009E072E" w:rsidP="009E072E">
      <w:pPr>
        <w:spacing w:after="0"/>
      </w:pPr>
      <w:r w:rsidRPr="009E072E">
        <w:rPr>
          <w:b/>
          <w:bCs/>
        </w:rPr>
        <w:t>SKILLS</w:t>
      </w:r>
    </w:p>
    <w:p w14:paraId="2DC889F0" w14:textId="71B9BFB9" w:rsidR="001D51B9" w:rsidRDefault="009E072E" w:rsidP="001D51B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39242" wp14:editId="520034E2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362700" cy="0"/>
                <wp:effectExtent l="0" t="0" r="0" b="0"/>
                <wp:wrapNone/>
                <wp:docPr id="8701054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97203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85pt" to="50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7589"/>
      </w:tblGrid>
      <w:tr w:rsidR="001D51B9" w14:paraId="1E8CCA18" w14:textId="77777777" w:rsidTr="006D5AEA">
        <w:trPr>
          <w:trHeight w:val="302"/>
        </w:trPr>
        <w:tc>
          <w:tcPr>
            <w:tcW w:w="2384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68C3A04C" w14:textId="77777777" w:rsidR="001D51B9" w:rsidRDefault="001D51B9" w:rsidP="00A6181C">
            <w:pPr>
              <w:pStyle w:val="TableParagraph"/>
              <w:spacing w:before="20" w:line="252" w:lineRule="exact"/>
              <w:ind w:left="95"/>
            </w:pPr>
            <w:r>
              <w:rPr>
                <w:spacing w:val="-2"/>
              </w:rPr>
              <w:t>Certifications</w:t>
            </w:r>
          </w:p>
        </w:tc>
        <w:tc>
          <w:tcPr>
            <w:tcW w:w="75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E97726" w14:textId="5C67AE7A" w:rsidR="001D51B9" w:rsidRDefault="00E83B77" w:rsidP="00A6181C">
            <w:pPr>
              <w:pStyle w:val="TableParagraph"/>
              <w:spacing w:before="20" w:line="252" w:lineRule="exact"/>
              <w:ind w:left="95"/>
            </w:pPr>
            <w:r>
              <w:t>MOOC Certification in soft skill and marketing management</w:t>
            </w:r>
          </w:p>
        </w:tc>
      </w:tr>
      <w:tr w:rsidR="001D51B9" w14:paraId="32FBB91E" w14:textId="77777777" w:rsidTr="006D5AEA">
        <w:trPr>
          <w:trHeight w:val="564"/>
        </w:trPr>
        <w:tc>
          <w:tcPr>
            <w:tcW w:w="2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05359188" w14:textId="3C2F8A1E" w:rsidR="001D51B9" w:rsidRDefault="006D5AEA" w:rsidP="006D5AEA">
            <w:pPr>
              <w:pStyle w:val="TableParagraph"/>
              <w:ind w:left="0"/>
            </w:pPr>
            <w:r>
              <w:rPr>
                <w:spacing w:val="-4"/>
              </w:rPr>
              <w:t xml:space="preserve"> </w:t>
            </w:r>
            <w:r w:rsidR="001D51B9">
              <w:rPr>
                <w:spacing w:val="6"/>
              </w:rPr>
              <w:t xml:space="preserve"> </w:t>
            </w:r>
            <w:r w:rsidR="001D51B9">
              <w:rPr>
                <w:spacing w:val="-2"/>
              </w:rPr>
              <w:t>Skills:</w:t>
            </w:r>
          </w:p>
        </w:tc>
        <w:tc>
          <w:tcPr>
            <w:tcW w:w="75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1CCD45" w14:textId="04C41274" w:rsidR="001D51B9" w:rsidRDefault="001D51B9" w:rsidP="00A6181C">
            <w:pPr>
              <w:pStyle w:val="TableParagraph"/>
              <w:spacing w:before="27" w:line="250" w:lineRule="exact"/>
              <w:ind w:left="114" w:right="150"/>
            </w:pPr>
            <w:r>
              <w:rPr>
                <w:spacing w:val="-2"/>
              </w:rPr>
              <w:t>SQL,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BRD, FSD, 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Visualization,</w:t>
            </w:r>
            <w:r>
              <w:rPr>
                <w:spacing w:val="-5"/>
              </w:rPr>
              <w:t xml:space="preserve"> </w:t>
            </w:r>
            <w:r>
              <w:t>SDLC</w:t>
            </w:r>
          </w:p>
        </w:tc>
      </w:tr>
      <w:tr w:rsidR="001D51B9" w14:paraId="561D3A39" w14:textId="77777777" w:rsidTr="006D5AEA">
        <w:trPr>
          <w:trHeight w:val="828"/>
        </w:trPr>
        <w:tc>
          <w:tcPr>
            <w:tcW w:w="2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7DF980D9" w14:textId="77777777" w:rsidR="001D51B9" w:rsidRDefault="001D51B9" w:rsidP="00A6181C">
            <w:pPr>
              <w:pStyle w:val="TableParagraph"/>
              <w:ind w:left="95"/>
            </w:pPr>
            <w:r>
              <w:t>Soft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Skills:</w:t>
            </w:r>
          </w:p>
        </w:tc>
        <w:tc>
          <w:tcPr>
            <w:tcW w:w="75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26CBB2" w14:textId="33B88474" w:rsidR="00E83B77" w:rsidRPr="00E83B77" w:rsidRDefault="00E83B77" w:rsidP="00E83B77">
            <w:pPr>
              <w:pStyle w:val="TableParagraph"/>
              <w:spacing w:before="33" w:line="235" w:lineRule="auto"/>
              <w:ind w:left="95" w:right="500"/>
              <w:jc w:val="both"/>
            </w:pPr>
            <w:r w:rsidRPr="00E83B77">
              <w:t>Process Improvement</w:t>
            </w:r>
            <w:r>
              <w:t>,</w:t>
            </w:r>
            <w:r w:rsidRPr="00E83B77">
              <w:t xml:space="preserve"> Requirement Gathering</w:t>
            </w:r>
            <w:r>
              <w:t>,</w:t>
            </w:r>
            <w:r w:rsidRPr="00E83B77">
              <w:t xml:space="preserve"> Stakeholder Management</w:t>
            </w:r>
            <w:r>
              <w:t>,</w:t>
            </w:r>
            <w:r w:rsidRPr="00E83B77">
              <w:rPr>
                <w:rFonts w:ascii="Satoshi" w:hAnsi="Satoshi"/>
                <w:color w:val="474D6A"/>
                <w:sz w:val="21"/>
                <w:szCs w:val="21"/>
              </w:rPr>
              <w:t xml:space="preserve"> </w:t>
            </w:r>
            <w:r w:rsidRPr="00E83B77">
              <w:t>Communication</w:t>
            </w:r>
            <w:r>
              <w:t xml:space="preserve">, </w:t>
            </w:r>
            <w:r w:rsidRPr="00E83B77">
              <w:t>Problem-Solving</w:t>
            </w:r>
            <w:r>
              <w:t xml:space="preserve">, </w:t>
            </w:r>
            <w:r w:rsidRPr="00E83B77">
              <w:t>Critical Thinking</w:t>
            </w:r>
          </w:p>
          <w:p w14:paraId="0508B72C" w14:textId="09613D31" w:rsidR="00E83B77" w:rsidRPr="00E83B77" w:rsidRDefault="00E83B77" w:rsidP="00E83B77">
            <w:pPr>
              <w:pStyle w:val="TableParagraph"/>
              <w:spacing w:before="33" w:line="235" w:lineRule="auto"/>
              <w:ind w:left="95" w:right="500"/>
              <w:jc w:val="both"/>
            </w:pPr>
          </w:p>
          <w:p w14:paraId="67D0F393" w14:textId="376AE37A" w:rsidR="001D51B9" w:rsidRDefault="001D51B9" w:rsidP="00A6181C">
            <w:pPr>
              <w:pStyle w:val="TableParagraph"/>
              <w:spacing w:before="33" w:line="235" w:lineRule="auto"/>
              <w:ind w:left="95" w:right="500"/>
              <w:jc w:val="both"/>
            </w:pPr>
          </w:p>
        </w:tc>
      </w:tr>
      <w:tr w:rsidR="001D51B9" w14:paraId="76D4A579" w14:textId="77777777" w:rsidTr="006D5AEA">
        <w:trPr>
          <w:trHeight w:val="307"/>
        </w:trPr>
        <w:tc>
          <w:tcPr>
            <w:tcW w:w="2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3A4F8528" w14:textId="77777777" w:rsidR="001D51B9" w:rsidRDefault="001D51B9" w:rsidP="00A6181C">
            <w:pPr>
              <w:pStyle w:val="TableParagraph"/>
              <w:spacing w:before="20"/>
              <w:ind w:left="95"/>
            </w:pPr>
            <w:r>
              <w:rPr>
                <w:spacing w:val="-2"/>
              </w:rPr>
              <w:t>Methodologies:</w:t>
            </w:r>
          </w:p>
        </w:tc>
        <w:tc>
          <w:tcPr>
            <w:tcW w:w="75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43151" w14:textId="22679F82" w:rsidR="001D51B9" w:rsidRDefault="001D51B9" w:rsidP="00A6181C">
            <w:pPr>
              <w:pStyle w:val="TableParagraph"/>
              <w:spacing w:before="20"/>
              <w:ind w:left="95"/>
            </w:pPr>
            <w:r>
              <w:rPr>
                <w:spacing w:val="-2"/>
              </w:rPr>
              <w:t>Agile,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Waterfall,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Scrum.</w:t>
            </w:r>
          </w:p>
        </w:tc>
      </w:tr>
      <w:tr w:rsidR="001D51B9" w14:paraId="790B5B3D" w14:textId="77777777" w:rsidTr="006D5AEA">
        <w:trPr>
          <w:trHeight w:val="560"/>
        </w:trPr>
        <w:tc>
          <w:tcPr>
            <w:tcW w:w="2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56DD03DF" w14:textId="77777777" w:rsidR="001D51B9" w:rsidRDefault="001D51B9" w:rsidP="00A6181C">
            <w:pPr>
              <w:pStyle w:val="TableParagraph"/>
              <w:spacing w:before="25"/>
              <w:ind w:left="95"/>
            </w:pPr>
            <w:r>
              <w:rPr>
                <w:spacing w:val="-2"/>
              </w:rPr>
              <w:t>Tools:</w:t>
            </w:r>
          </w:p>
        </w:tc>
        <w:tc>
          <w:tcPr>
            <w:tcW w:w="75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EA7805" w14:textId="7D363AAD" w:rsidR="001D51B9" w:rsidRDefault="001D51B9" w:rsidP="00A6181C">
            <w:pPr>
              <w:pStyle w:val="TableParagraph"/>
              <w:spacing w:before="17" w:line="237" w:lineRule="auto"/>
              <w:ind w:left="95"/>
            </w:pPr>
            <w:r>
              <w:t>SQL,</w:t>
            </w:r>
            <w:r>
              <w:rPr>
                <w:spacing w:val="-14"/>
              </w:rPr>
              <w:t xml:space="preserve"> </w:t>
            </w:r>
            <w:r>
              <w:t>Power</w:t>
            </w:r>
            <w:r>
              <w:rPr>
                <w:spacing w:val="-14"/>
              </w:rPr>
              <w:t xml:space="preserve"> </w:t>
            </w:r>
            <w:r>
              <w:t>BI,</w:t>
            </w:r>
            <w:r>
              <w:rPr>
                <w:spacing w:val="-13"/>
              </w:rPr>
              <w:t xml:space="preserve"> </w:t>
            </w:r>
            <w:r>
              <w:t>Tableau,</w:t>
            </w:r>
            <w:r>
              <w:rPr>
                <w:spacing w:val="-14"/>
              </w:rPr>
              <w:t xml:space="preserve"> </w:t>
            </w:r>
            <w:r>
              <w:t>Microsoft</w:t>
            </w:r>
            <w:r>
              <w:rPr>
                <w:spacing w:val="-14"/>
              </w:rPr>
              <w:t xml:space="preserve"> </w:t>
            </w:r>
            <w:r>
              <w:t>Excel,</w:t>
            </w:r>
            <w:r>
              <w:rPr>
                <w:spacing w:val="-14"/>
              </w:rPr>
              <w:t xml:space="preserve"> </w:t>
            </w:r>
            <w:r>
              <w:t>Microsoft</w:t>
            </w:r>
            <w:r>
              <w:rPr>
                <w:spacing w:val="-13"/>
              </w:rPr>
              <w:t xml:space="preserve"> </w:t>
            </w:r>
            <w:r>
              <w:t>Word,</w:t>
            </w:r>
            <w:r>
              <w:rPr>
                <w:spacing w:val="-14"/>
              </w:rPr>
              <w:t xml:space="preserve"> </w:t>
            </w:r>
            <w:r>
              <w:t xml:space="preserve">Microsoft </w:t>
            </w:r>
            <w:r>
              <w:rPr>
                <w:spacing w:val="-2"/>
              </w:rPr>
              <w:t>Outlook</w:t>
            </w:r>
          </w:p>
        </w:tc>
      </w:tr>
      <w:tr w:rsidR="001D51B9" w14:paraId="42AA0812" w14:textId="77777777" w:rsidTr="006D5AEA">
        <w:trPr>
          <w:trHeight w:val="307"/>
        </w:trPr>
        <w:tc>
          <w:tcPr>
            <w:tcW w:w="23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0F0F0"/>
          </w:tcPr>
          <w:p w14:paraId="43B82414" w14:textId="77777777" w:rsidR="001D51B9" w:rsidRDefault="001D51B9" w:rsidP="00A6181C">
            <w:pPr>
              <w:pStyle w:val="TableParagraph"/>
              <w:spacing w:before="25" w:line="252" w:lineRule="exact"/>
            </w:pPr>
            <w:r>
              <w:rPr>
                <w:spacing w:val="-2"/>
              </w:rPr>
              <w:t>Operating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System:</w:t>
            </w:r>
          </w:p>
        </w:tc>
        <w:tc>
          <w:tcPr>
            <w:tcW w:w="75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4CE2EB" w14:textId="77777777" w:rsidR="001D51B9" w:rsidRDefault="001D51B9" w:rsidP="00A6181C">
            <w:pPr>
              <w:pStyle w:val="TableParagraph"/>
              <w:spacing w:before="25" w:line="252" w:lineRule="exact"/>
              <w:ind w:left="95"/>
            </w:pPr>
            <w:r>
              <w:rPr>
                <w:spacing w:val="-2"/>
              </w:rPr>
              <w:t>Window</w:t>
            </w:r>
          </w:p>
        </w:tc>
      </w:tr>
    </w:tbl>
    <w:p w14:paraId="520DD64A" w14:textId="790E1F02" w:rsidR="001D51B9" w:rsidRDefault="001D51B9" w:rsidP="001D51B9">
      <w:pPr>
        <w:spacing w:after="0"/>
      </w:pPr>
    </w:p>
    <w:p w14:paraId="091DC290" w14:textId="5DD4F036" w:rsidR="001D51B9" w:rsidRPr="001D51B9" w:rsidRDefault="001D51B9" w:rsidP="001D51B9">
      <w:pPr>
        <w:spacing w:after="0"/>
      </w:pPr>
      <w:r w:rsidRPr="001D51B9">
        <w:rPr>
          <w:b/>
          <w:bCs/>
        </w:rPr>
        <w:t>INTERNSHIP</w:t>
      </w:r>
    </w:p>
    <w:p w14:paraId="522FB485" w14:textId="4D103E27" w:rsidR="001D51B9" w:rsidRPr="009E072E" w:rsidRDefault="001D51B9" w:rsidP="009E072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DE4C6" wp14:editId="5ECED8DB">
                <wp:simplePos x="0" y="0"/>
                <wp:positionH relativeFrom="margin">
                  <wp:posOffset>15240</wp:posOffset>
                </wp:positionH>
                <wp:positionV relativeFrom="paragraph">
                  <wp:posOffset>18415</wp:posOffset>
                </wp:positionV>
                <wp:extent cx="6286500" cy="7620"/>
                <wp:effectExtent l="0" t="0" r="19050" b="30480"/>
                <wp:wrapNone/>
                <wp:docPr id="14105583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76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7009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pt,1.45pt" to="49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AE045FA" w14:textId="4569F7E9" w:rsidR="00E83B77" w:rsidRPr="00E83B77" w:rsidRDefault="00E83B77" w:rsidP="00E83B77">
      <w:pPr>
        <w:spacing w:after="0"/>
      </w:pPr>
      <w:r w:rsidRPr="00E83B77">
        <w:rPr>
          <w:b/>
          <w:bCs/>
        </w:rPr>
        <w:t>Raymond UCO</w:t>
      </w:r>
      <w:r w:rsidRPr="00E83B77">
        <w:br/>
        <w:t>Internship | Inventory Management</w:t>
      </w:r>
      <w:r w:rsidRPr="00E83B77">
        <w:br/>
        <w:t>[</w:t>
      </w:r>
      <w:r w:rsidRPr="0038338D">
        <w:t>August</w:t>
      </w:r>
      <w:r w:rsidRPr="00E83B77">
        <w:t>/</w:t>
      </w:r>
      <w:r w:rsidR="0038338D" w:rsidRPr="0038338D">
        <w:t>2023</w:t>
      </w:r>
      <w:r w:rsidRPr="00E83B77">
        <w:t>] – [</w:t>
      </w:r>
      <w:r w:rsidR="0038338D">
        <w:t>S</w:t>
      </w:r>
      <w:r w:rsidR="0038338D" w:rsidRPr="0038338D">
        <w:t>eptember</w:t>
      </w:r>
      <w:r w:rsidRPr="00E83B77">
        <w:t>/</w:t>
      </w:r>
      <w:r w:rsidR="0038338D" w:rsidRPr="0038338D">
        <w:t>2023</w:t>
      </w:r>
      <w:r w:rsidRPr="00E83B77">
        <w:t>]</w:t>
      </w:r>
    </w:p>
    <w:p w14:paraId="18E9700C" w14:textId="77777777" w:rsidR="00E83B77" w:rsidRPr="00E83B77" w:rsidRDefault="00E83B77" w:rsidP="00E83B77">
      <w:pPr>
        <w:numPr>
          <w:ilvl w:val="0"/>
          <w:numId w:val="1"/>
        </w:numPr>
        <w:spacing w:after="0"/>
      </w:pPr>
      <w:r w:rsidRPr="00E83B77">
        <w:t>Assisted in </w:t>
      </w:r>
      <w:r w:rsidRPr="00E83B77">
        <w:rPr>
          <w:b/>
          <w:bCs/>
        </w:rPr>
        <w:t>inventory management</w:t>
      </w:r>
      <w:r w:rsidRPr="00E83B77">
        <w:t>, ensuring accurate tracking and organization of raw materials.</w:t>
      </w:r>
    </w:p>
    <w:p w14:paraId="4E7C493C" w14:textId="77777777" w:rsidR="00E83B77" w:rsidRPr="00E83B77" w:rsidRDefault="00E83B77" w:rsidP="00E83B77">
      <w:pPr>
        <w:numPr>
          <w:ilvl w:val="0"/>
          <w:numId w:val="1"/>
        </w:numPr>
        <w:spacing w:after="0"/>
      </w:pPr>
      <w:r w:rsidRPr="00E83B77">
        <w:t>Performed </w:t>
      </w:r>
      <w:r w:rsidRPr="00E83B77">
        <w:rPr>
          <w:b/>
          <w:bCs/>
        </w:rPr>
        <w:t>daily data entry</w:t>
      </w:r>
      <w:r w:rsidRPr="00E83B77">
        <w:t> for incoming raw materials, maintaining up-to-date records in the system.</w:t>
      </w:r>
    </w:p>
    <w:p w14:paraId="11126A93" w14:textId="77777777" w:rsidR="00E83B77" w:rsidRPr="00E83B77" w:rsidRDefault="00E83B77" w:rsidP="00E83B77">
      <w:pPr>
        <w:numPr>
          <w:ilvl w:val="0"/>
          <w:numId w:val="1"/>
        </w:numPr>
        <w:spacing w:after="0"/>
      </w:pPr>
      <w:r w:rsidRPr="00E83B77">
        <w:t>Supported logistics operations by verifying material quantities and documenting discrepancies.</w:t>
      </w:r>
    </w:p>
    <w:p w14:paraId="0A8F52D6" w14:textId="77777777" w:rsidR="00E83B77" w:rsidRDefault="00E83B77" w:rsidP="00E83B77">
      <w:pPr>
        <w:numPr>
          <w:ilvl w:val="0"/>
          <w:numId w:val="1"/>
        </w:numPr>
        <w:spacing w:after="0"/>
      </w:pPr>
      <w:r w:rsidRPr="00E83B77">
        <w:t>Collaborated with cross-functional teams to streamline inventory processes and improve efficiency.</w:t>
      </w:r>
    </w:p>
    <w:p w14:paraId="0EC8CEB6" w14:textId="77777777" w:rsidR="00260035" w:rsidRDefault="00260035" w:rsidP="006D5AEA">
      <w:pPr>
        <w:spacing w:after="0"/>
        <w:rPr>
          <w:b/>
          <w:bCs/>
        </w:rPr>
      </w:pPr>
    </w:p>
    <w:p w14:paraId="73BB1EC5" w14:textId="77777777" w:rsidR="00260035" w:rsidRDefault="00260035" w:rsidP="006D5AEA">
      <w:pPr>
        <w:spacing w:after="0"/>
        <w:rPr>
          <w:b/>
          <w:bCs/>
        </w:rPr>
      </w:pPr>
    </w:p>
    <w:p w14:paraId="2C884C0B" w14:textId="77777777" w:rsidR="00260035" w:rsidRDefault="00260035" w:rsidP="006D5AEA">
      <w:pPr>
        <w:spacing w:after="0"/>
        <w:rPr>
          <w:b/>
          <w:bCs/>
        </w:rPr>
      </w:pPr>
    </w:p>
    <w:p w14:paraId="5CECE625" w14:textId="77777777" w:rsidR="00260035" w:rsidRDefault="00260035" w:rsidP="006D5AEA">
      <w:pPr>
        <w:spacing w:after="0"/>
        <w:rPr>
          <w:b/>
          <w:bCs/>
        </w:rPr>
      </w:pPr>
    </w:p>
    <w:p w14:paraId="5110E80A" w14:textId="03D9FDDE" w:rsidR="006D5AEA" w:rsidRDefault="006D5AEA" w:rsidP="006D5AEA">
      <w:pPr>
        <w:spacing w:after="0"/>
        <w:rPr>
          <w:b/>
          <w:bCs/>
        </w:rPr>
      </w:pPr>
      <w:r w:rsidRPr="006D5AEA">
        <w:rPr>
          <w:b/>
          <w:bCs/>
        </w:rPr>
        <w:lastRenderedPageBreak/>
        <w:t>Acme Laboratories</w:t>
      </w:r>
    </w:p>
    <w:p w14:paraId="5936ACFC" w14:textId="3754C035" w:rsidR="006D5AEA" w:rsidRDefault="006D5AEA" w:rsidP="006D5AEA">
      <w:pPr>
        <w:spacing w:after="0"/>
      </w:pPr>
      <w:r w:rsidRPr="006D5AEA">
        <w:t xml:space="preserve">Reports </w:t>
      </w:r>
    </w:p>
    <w:p w14:paraId="4CA03728" w14:textId="557CDF2D" w:rsidR="006D5AEA" w:rsidRDefault="006D5AEA" w:rsidP="006D5AEA">
      <w:pPr>
        <w:spacing w:after="0"/>
      </w:pPr>
      <w:r>
        <w:t>[June/2024] – [September/2024]</w:t>
      </w:r>
    </w:p>
    <w:p w14:paraId="4E621FA6" w14:textId="77777777" w:rsidR="006D5AEA" w:rsidRPr="006D5AEA" w:rsidRDefault="006D5AEA" w:rsidP="006D5AEA">
      <w:pPr>
        <w:numPr>
          <w:ilvl w:val="0"/>
          <w:numId w:val="4"/>
        </w:numPr>
        <w:spacing w:after="0"/>
      </w:pPr>
      <w:r w:rsidRPr="006D5AEA">
        <w:t>Prepared </w:t>
      </w:r>
      <w:r w:rsidRPr="006D5AEA">
        <w:rPr>
          <w:b/>
          <w:bCs/>
        </w:rPr>
        <w:t>daily/weekly draft reports</w:t>
      </w:r>
      <w:r w:rsidRPr="006D5AEA">
        <w:t> in </w:t>
      </w:r>
      <w:r w:rsidRPr="006D5AEA">
        <w:rPr>
          <w:b/>
          <w:bCs/>
        </w:rPr>
        <w:t>Excel</w:t>
      </w:r>
      <w:r w:rsidRPr="006D5AEA">
        <w:t>, consolidating data on material usage, stock levels, and discrepancies for review.</w:t>
      </w:r>
    </w:p>
    <w:p w14:paraId="12D46325" w14:textId="77777777" w:rsidR="002E1BDD" w:rsidRDefault="002E1BDD" w:rsidP="002E1BDD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 w:line="429" w:lineRule="atLeast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Coordinated with </w:t>
      </w:r>
      <w:r>
        <w:rPr>
          <w:rStyle w:val="Strong"/>
          <w:rFonts w:ascii="Segoe UI" w:eastAsiaTheme="majorEastAsia" w:hAnsi="Segoe UI" w:cs="Segoe UI"/>
          <w:color w:val="404040"/>
        </w:rPr>
        <w:t>engineers and supervisors</w:t>
      </w:r>
      <w:r>
        <w:rPr>
          <w:rFonts w:ascii="Segoe UI" w:hAnsi="Segoe UI" w:cs="Segoe UI"/>
          <w:color w:val="404040"/>
        </w:rPr>
        <w:t> to review reports, incorporating feedback and obtaining necessary </w:t>
      </w:r>
      <w:r>
        <w:rPr>
          <w:rStyle w:val="Strong"/>
          <w:rFonts w:ascii="Segoe UI" w:eastAsiaTheme="majorEastAsia" w:hAnsi="Segoe UI" w:cs="Segoe UI"/>
          <w:color w:val="404040"/>
        </w:rPr>
        <w:t>authorizations</w:t>
      </w:r>
      <w:r>
        <w:rPr>
          <w:rFonts w:ascii="Segoe UI" w:hAnsi="Segoe UI" w:cs="Segoe UI"/>
          <w:color w:val="404040"/>
        </w:rPr>
        <w:t> for procurement or process adjustments.</w:t>
      </w:r>
    </w:p>
    <w:p w14:paraId="66EB5561" w14:textId="77777777" w:rsidR="006D5AEA" w:rsidRPr="006D5AEA" w:rsidRDefault="006D5AEA" w:rsidP="006D5AEA">
      <w:pPr>
        <w:spacing w:after="0"/>
      </w:pPr>
    </w:p>
    <w:p w14:paraId="49AE4526" w14:textId="6DA1D180" w:rsidR="00234231" w:rsidRDefault="00234231" w:rsidP="00234231">
      <w:pPr>
        <w:spacing w:after="0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8AB4C" wp14:editId="69AB2F8E">
                <wp:simplePos x="0" y="0"/>
                <wp:positionH relativeFrom="column">
                  <wp:posOffset>30480</wp:posOffset>
                </wp:positionH>
                <wp:positionV relativeFrom="paragraph">
                  <wp:posOffset>194945</wp:posOffset>
                </wp:positionV>
                <wp:extent cx="6560820" cy="0"/>
                <wp:effectExtent l="0" t="0" r="0" b="0"/>
                <wp:wrapNone/>
                <wp:docPr id="158752996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0A3D5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5.35pt" to="51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5944EB26" w14:textId="77777777" w:rsidR="00234231" w:rsidRDefault="00234231" w:rsidP="00234231">
      <w:pPr>
        <w:spacing w:after="0"/>
      </w:pPr>
    </w:p>
    <w:tbl>
      <w:tblPr>
        <w:tblW w:w="0" w:type="auto"/>
        <w:tblInd w:w="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7613"/>
      </w:tblGrid>
      <w:tr w:rsidR="00234231" w14:paraId="1153DF4A" w14:textId="77777777" w:rsidTr="006D5AEA">
        <w:trPr>
          <w:trHeight w:val="584"/>
        </w:trPr>
        <w:tc>
          <w:tcPr>
            <w:tcW w:w="2658" w:type="dxa"/>
            <w:shd w:val="clear" w:color="auto" w:fill="DFDFDF"/>
          </w:tcPr>
          <w:p w14:paraId="406CFB6C" w14:textId="77777777" w:rsidR="00234231" w:rsidRDefault="00234231" w:rsidP="009D7E95">
            <w:pPr>
              <w:pStyle w:val="TableParagraph"/>
              <w:spacing w:before="31" w:line="250" w:lineRule="exact"/>
              <w:ind w:right="673"/>
              <w:rPr>
                <w:b/>
              </w:rPr>
            </w:pPr>
            <w:r>
              <w:rPr>
                <w:b/>
                <w:color w:val="393C42"/>
                <w:spacing w:val="-4"/>
              </w:rPr>
              <w:t xml:space="preserve">Extra-Curricular </w:t>
            </w:r>
            <w:r>
              <w:rPr>
                <w:b/>
                <w:color w:val="393C42"/>
                <w:spacing w:val="-2"/>
              </w:rPr>
              <w:t>Activities</w:t>
            </w:r>
          </w:p>
        </w:tc>
        <w:tc>
          <w:tcPr>
            <w:tcW w:w="7613" w:type="dxa"/>
            <w:tcBorders>
              <w:top w:val="nil"/>
              <w:bottom w:val="single" w:sz="4" w:space="0" w:color="C0C0C0"/>
              <w:right w:val="nil"/>
            </w:tcBorders>
          </w:tcPr>
          <w:p w14:paraId="2FF62771" w14:textId="77777777" w:rsidR="00234231" w:rsidRDefault="00234231" w:rsidP="009D7E95">
            <w:pPr>
              <w:pStyle w:val="TableParagraph"/>
              <w:spacing w:before="0"/>
              <w:ind w:left="0"/>
            </w:pPr>
          </w:p>
        </w:tc>
      </w:tr>
      <w:tr w:rsidR="00234231" w14:paraId="724E4FCF" w14:textId="77777777" w:rsidTr="006D5AEA">
        <w:trPr>
          <w:trHeight w:val="1268"/>
        </w:trPr>
        <w:tc>
          <w:tcPr>
            <w:tcW w:w="1027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8FF91" w14:textId="73CA20BB" w:rsidR="00234231" w:rsidRPr="00234231" w:rsidRDefault="00234231" w:rsidP="00234231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before="0" w:line="275" w:lineRule="exact"/>
            </w:pPr>
            <w:r>
              <w:rPr>
                <w:sz w:val="24"/>
              </w:rPr>
              <w:t>Volunteer In College F</w:t>
            </w:r>
            <w:r w:rsidR="006D5AEA">
              <w:rPr>
                <w:sz w:val="24"/>
              </w:rPr>
              <w:t>est</w:t>
            </w:r>
            <w:r>
              <w:rPr>
                <w:sz w:val="24"/>
              </w:rPr>
              <w:t xml:space="preserve"> </w:t>
            </w:r>
            <w:r w:rsidR="006D5AEA">
              <w:rPr>
                <w:sz w:val="24"/>
              </w:rPr>
              <w:t>in</w:t>
            </w:r>
            <w:r>
              <w:rPr>
                <w:sz w:val="24"/>
              </w:rPr>
              <w:t xml:space="preserve"> event management committee </w:t>
            </w:r>
          </w:p>
          <w:p w14:paraId="61FA0D2C" w14:textId="77777777" w:rsidR="00234231" w:rsidRPr="00234231" w:rsidRDefault="00234231" w:rsidP="00234231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before="0" w:line="275" w:lineRule="exact"/>
            </w:pPr>
            <w:r>
              <w:rPr>
                <w:sz w:val="24"/>
              </w:rPr>
              <w:t xml:space="preserve">Member Of YDFC </w:t>
            </w:r>
          </w:p>
          <w:p w14:paraId="3CB7CD5D" w14:textId="3B175371" w:rsidR="00234231" w:rsidRPr="00234231" w:rsidRDefault="00234231" w:rsidP="00234231">
            <w:pPr>
              <w:numPr>
                <w:ilvl w:val="0"/>
                <w:numId w:val="2"/>
              </w:num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342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Sports-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</w:t>
            </w:r>
            <w:r w:rsidRPr="0023423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istrict level </w:t>
            </w:r>
          </w:p>
        </w:tc>
      </w:tr>
    </w:tbl>
    <w:p w14:paraId="6ED73380" w14:textId="77777777" w:rsidR="004D1724" w:rsidRDefault="004D1724" w:rsidP="00234231"/>
    <w:p w14:paraId="76E7BBFD" w14:textId="77777777" w:rsidR="00234231" w:rsidRDefault="00234231" w:rsidP="00234231"/>
    <w:sectPr w:rsidR="00234231" w:rsidSect="00F421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tosh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4CF"/>
    <w:multiLevelType w:val="multilevel"/>
    <w:tmpl w:val="6408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B0E9D"/>
    <w:multiLevelType w:val="multilevel"/>
    <w:tmpl w:val="9A82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D2C06"/>
    <w:multiLevelType w:val="multilevel"/>
    <w:tmpl w:val="260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7694E"/>
    <w:multiLevelType w:val="hybridMultilevel"/>
    <w:tmpl w:val="4D9E27AC"/>
    <w:lvl w:ilvl="0" w:tplc="5F969952">
      <w:numFmt w:val="bullet"/>
      <w:lvlText w:val="•"/>
      <w:lvlJc w:val="left"/>
      <w:pPr>
        <w:ind w:left="835" w:hanging="361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891C7EDA">
      <w:numFmt w:val="bullet"/>
      <w:lvlText w:val="•"/>
      <w:lvlJc w:val="left"/>
      <w:pPr>
        <w:ind w:left="1682" w:hanging="361"/>
      </w:pPr>
      <w:rPr>
        <w:rFonts w:hint="default"/>
        <w:lang w:val="en-US" w:eastAsia="en-US" w:bidi="ar-SA"/>
      </w:rPr>
    </w:lvl>
    <w:lvl w:ilvl="2" w:tplc="E08C02A4">
      <w:numFmt w:val="bullet"/>
      <w:lvlText w:val="•"/>
      <w:lvlJc w:val="left"/>
      <w:pPr>
        <w:ind w:left="2525" w:hanging="361"/>
      </w:pPr>
      <w:rPr>
        <w:rFonts w:hint="default"/>
        <w:lang w:val="en-US" w:eastAsia="en-US" w:bidi="ar-SA"/>
      </w:rPr>
    </w:lvl>
    <w:lvl w:ilvl="3" w:tplc="B0B23D9A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4" w:tplc="881AD5DC">
      <w:numFmt w:val="bullet"/>
      <w:lvlText w:val="•"/>
      <w:lvlJc w:val="left"/>
      <w:pPr>
        <w:ind w:left="4210" w:hanging="361"/>
      </w:pPr>
      <w:rPr>
        <w:rFonts w:hint="default"/>
        <w:lang w:val="en-US" w:eastAsia="en-US" w:bidi="ar-SA"/>
      </w:rPr>
    </w:lvl>
    <w:lvl w:ilvl="5" w:tplc="E1C61EBC">
      <w:numFmt w:val="bullet"/>
      <w:lvlText w:val="•"/>
      <w:lvlJc w:val="left"/>
      <w:pPr>
        <w:ind w:left="5053" w:hanging="361"/>
      </w:pPr>
      <w:rPr>
        <w:rFonts w:hint="default"/>
        <w:lang w:val="en-US" w:eastAsia="en-US" w:bidi="ar-SA"/>
      </w:rPr>
    </w:lvl>
    <w:lvl w:ilvl="6" w:tplc="78362C26">
      <w:numFmt w:val="bullet"/>
      <w:lvlText w:val="•"/>
      <w:lvlJc w:val="left"/>
      <w:pPr>
        <w:ind w:left="5896" w:hanging="361"/>
      </w:pPr>
      <w:rPr>
        <w:rFonts w:hint="default"/>
        <w:lang w:val="en-US" w:eastAsia="en-US" w:bidi="ar-SA"/>
      </w:rPr>
    </w:lvl>
    <w:lvl w:ilvl="7" w:tplc="2BCCA27E">
      <w:numFmt w:val="bullet"/>
      <w:lvlText w:val="•"/>
      <w:lvlJc w:val="left"/>
      <w:pPr>
        <w:ind w:left="6738" w:hanging="361"/>
      </w:pPr>
      <w:rPr>
        <w:rFonts w:hint="default"/>
        <w:lang w:val="en-US" w:eastAsia="en-US" w:bidi="ar-SA"/>
      </w:rPr>
    </w:lvl>
    <w:lvl w:ilvl="8" w:tplc="5ED6A254">
      <w:numFmt w:val="bullet"/>
      <w:lvlText w:val="•"/>
      <w:lvlJc w:val="left"/>
      <w:pPr>
        <w:ind w:left="758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558712D"/>
    <w:multiLevelType w:val="multilevel"/>
    <w:tmpl w:val="558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442904">
    <w:abstractNumId w:val="0"/>
  </w:num>
  <w:num w:numId="2" w16cid:durableId="165681742">
    <w:abstractNumId w:val="3"/>
  </w:num>
  <w:num w:numId="3" w16cid:durableId="1707558291">
    <w:abstractNumId w:val="4"/>
  </w:num>
  <w:num w:numId="4" w16cid:durableId="1882588457">
    <w:abstractNumId w:val="1"/>
  </w:num>
  <w:num w:numId="5" w16cid:durableId="381179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1F"/>
    <w:rsid w:val="000128BA"/>
    <w:rsid w:val="000C199B"/>
    <w:rsid w:val="000F19BC"/>
    <w:rsid w:val="001C1EA7"/>
    <w:rsid w:val="001D51B9"/>
    <w:rsid w:val="00234231"/>
    <w:rsid w:val="00260035"/>
    <w:rsid w:val="002767DE"/>
    <w:rsid w:val="002E1BDD"/>
    <w:rsid w:val="00307211"/>
    <w:rsid w:val="00341434"/>
    <w:rsid w:val="0038338D"/>
    <w:rsid w:val="004D1724"/>
    <w:rsid w:val="005C4C24"/>
    <w:rsid w:val="006D5AEA"/>
    <w:rsid w:val="00743D2F"/>
    <w:rsid w:val="008A0547"/>
    <w:rsid w:val="008A64E7"/>
    <w:rsid w:val="00923167"/>
    <w:rsid w:val="009624A4"/>
    <w:rsid w:val="009E072E"/>
    <w:rsid w:val="00DA71DF"/>
    <w:rsid w:val="00E83B77"/>
    <w:rsid w:val="00EC5550"/>
    <w:rsid w:val="00F05058"/>
    <w:rsid w:val="00F4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B9F3"/>
  <w15:chartTrackingRefBased/>
  <w15:docId w15:val="{D8AD40AF-EBB9-4CF8-B2D3-7D723B10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1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1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1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D51B9"/>
    <w:pPr>
      <w:widowControl w:val="0"/>
      <w:autoSpaceDE w:val="0"/>
      <w:autoSpaceDN w:val="0"/>
      <w:spacing w:before="34" w:after="0" w:line="240" w:lineRule="auto"/>
      <w:ind w:left="11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B77"/>
    <w:rPr>
      <w:rFonts w:ascii="Times New Roman" w:hAnsi="Times New Roman" w:cs="Times New Roman"/>
    </w:rPr>
  </w:style>
  <w:style w:type="paragraph" w:customStyle="1" w:styleId="ds-markdown-paragraph">
    <w:name w:val="ds-markdown-paragraph"/>
    <w:basedOn w:val="Normal"/>
    <w:rsid w:val="002E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E1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|meshramvip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 Meshram</dc:creator>
  <cp:keywords/>
  <dc:description/>
  <cp:lastModifiedBy>Vipin Meshram</cp:lastModifiedBy>
  <cp:revision>6</cp:revision>
  <dcterms:created xsi:type="dcterms:W3CDTF">2025-04-24T13:40:00Z</dcterms:created>
  <dcterms:modified xsi:type="dcterms:W3CDTF">2025-04-27T13:20:00Z</dcterms:modified>
</cp:coreProperties>
</file>