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31" w:rsidRDefault="00737CD9">
      <w:pPr>
        <w:rPr>
          <w:sz w:val="48"/>
          <w:szCs w:val="48"/>
          <w:lang w:val="en-GB"/>
        </w:rPr>
      </w:pPr>
      <w:r w:rsidRPr="00737CD9">
        <w:rPr>
          <w:sz w:val="48"/>
          <w:szCs w:val="48"/>
          <w:lang w:val="en-GB"/>
        </w:rPr>
        <w:t>Question 1: Identify minimum 20 Functional Requirement?</w:t>
      </w:r>
    </w:p>
    <w:p w:rsidR="00737CD9" w:rsidRPr="00737CD9" w:rsidRDefault="00737CD9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520"/>
        <w:gridCol w:w="3744"/>
        <w:gridCol w:w="1651"/>
      </w:tblGrid>
      <w:tr w:rsidR="00737CD9" w:rsidRPr="00737CD9" w:rsidTr="00D13082">
        <w:trPr>
          <w:trHeight w:val="575"/>
        </w:trPr>
        <w:tc>
          <w:tcPr>
            <w:tcW w:w="1435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 w:rsidRPr="00737CD9">
              <w:rPr>
                <w:sz w:val="40"/>
                <w:szCs w:val="40"/>
                <w:lang w:val="en-GB"/>
              </w:rPr>
              <w:t>Req ID</w:t>
            </w:r>
          </w:p>
        </w:tc>
        <w:tc>
          <w:tcPr>
            <w:tcW w:w="2520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 </w:t>
            </w:r>
            <w:r w:rsidRPr="00737CD9">
              <w:rPr>
                <w:sz w:val="40"/>
                <w:szCs w:val="40"/>
                <w:lang w:val="en-GB"/>
              </w:rPr>
              <w:t>Req name</w:t>
            </w:r>
          </w:p>
        </w:tc>
        <w:tc>
          <w:tcPr>
            <w:tcW w:w="3744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   </w:t>
            </w:r>
            <w:r w:rsidRPr="00737CD9">
              <w:rPr>
                <w:sz w:val="40"/>
                <w:szCs w:val="40"/>
                <w:lang w:val="en-GB"/>
              </w:rPr>
              <w:t>Req Description</w:t>
            </w:r>
          </w:p>
        </w:tc>
        <w:tc>
          <w:tcPr>
            <w:tcW w:w="1651" w:type="dxa"/>
          </w:tcPr>
          <w:p w:rsidR="00737CD9" w:rsidRPr="00737CD9" w:rsidRDefault="00737CD9">
            <w:pPr>
              <w:rPr>
                <w:sz w:val="40"/>
                <w:szCs w:val="40"/>
                <w:lang w:val="en-GB"/>
              </w:rPr>
            </w:pPr>
            <w:r>
              <w:rPr>
                <w:sz w:val="40"/>
                <w:szCs w:val="40"/>
                <w:lang w:val="en-GB"/>
              </w:rPr>
              <w:t xml:space="preserve"> </w:t>
            </w:r>
            <w:r w:rsidRPr="00737CD9">
              <w:rPr>
                <w:sz w:val="40"/>
                <w:szCs w:val="40"/>
                <w:lang w:val="en-GB"/>
              </w:rPr>
              <w:t>Priority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>
            <w:pPr>
              <w:rPr>
                <w:sz w:val="24"/>
                <w:szCs w:val="24"/>
                <w:lang w:val="en-GB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520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 Registration</w:t>
            </w:r>
          </w:p>
        </w:tc>
        <w:tc>
          <w:tcPr>
            <w:tcW w:w="3744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 should be able to register with the application</w:t>
            </w:r>
          </w:p>
        </w:tc>
        <w:tc>
          <w:tcPr>
            <w:tcW w:w="1651" w:type="dxa"/>
          </w:tcPr>
          <w:p w:rsidR="00737CD9" w:rsidRPr="00267BFF" w:rsidRDefault="00D130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Farmers search for product 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Farmers should be able to search for available products in Fertilisers, Pesticides and seeds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Manufacture’s registration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be able to register with the application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 product listing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be able to list their product in the catalogue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details</w:t>
            </w:r>
          </w:p>
        </w:tc>
        <w:tc>
          <w:tcPr>
            <w:tcW w:w="3744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application should be able to display about each product, including description, specification and pricing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520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 to cart</w:t>
            </w:r>
          </w:p>
        </w:tc>
        <w:tc>
          <w:tcPr>
            <w:tcW w:w="3744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</w:t>
            </w:r>
            <w:r w:rsidR="0040683B">
              <w:rPr>
                <w:sz w:val="24"/>
                <w:szCs w:val="24"/>
                <w:lang w:val="en-GB"/>
              </w:rPr>
              <w:t>add</w:t>
            </w:r>
            <w:r>
              <w:rPr>
                <w:sz w:val="24"/>
                <w:szCs w:val="24"/>
                <w:lang w:val="en-GB"/>
              </w:rPr>
              <w:t xml:space="preserve"> product to their shopping cart for purchase</w:t>
            </w:r>
          </w:p>
        </w:tc>
        <w:tc>
          <w:tcPr>
            <w:tcW w:w="1651" w:type="dxa"/>
          </w:tcPr>
          <w:p w:rsidR="00737CD9" w:rsidRPr="00267BFF" w:rsidRDefault="00D1308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2520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Cart </w:t>
            </w:r>
            <w:r w:rsidR="0040683B">
              <w:rPr>
                <w:sz w:val="24"/>
                <w:szCs w:val="24"/>
                <w:lang w:val="en-GB"/>
              </w:rPr>
              <w:t>management</w:t>
            </w:r>
          </w:p>
        </w:tc>
        <w:tc>
          <w:tcPr>
            <w:tcW w:w="3744" w:type="dxa"/>
          </w:tcPr>
          <w:p w:rsidR="00737CD9" w:rsidRPr="00267BFF" w:rsidRDefault="000D5BB2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manage the </w:t>
            </w:r>
            <w:r w:rsidR="0040683B">
              <w:rPr>
                <w:sz w:val="24"/>
                <w:szCs w:val="24"/>
                <w:lang w:val="en-GB"/>
              </w:rPr>
              <w:t>contents of</w:t>
            </w:r>
            <w:r>
              <w:rPr>
                <w:sz w:val="24"/>
                <w:szCs w:val="24"/>
                <w:lang w:val="en-GB"/>
              </w:rPr>
              <w:t xml:space="preserve"> their shopping </w:t>
            </w:r>
            <w:r w:rsidR="0040683B">
              <w:rPr>
                <w:sz w:val="24"/>
                <w:szCs w:val="24"/>
                <w:lang w:val="en-GB"/>
              </w:rPr>
              <w:t>cart</w:t>
            </w:r>
            <w:r>
              <w:rPr>
                <w:sz w:val="24"/>
                <w:szCs w:val="24"/>
                <w:lang w:val="en-GB"/>
              </w:rPr>
              <w:t xml:space="preserve"> including adding or removing products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2520" w:type="dxa"/>
          </w:tcPr>
          <w:p w:rsidR="00737CD9" w:rsidRPr="00267BFF" w:rsidRDefault="0040683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Wish list</w:t>
            </w:r>
            <w:r w:rsidR="000D5BB2">
              <w:rPr>
                <w:sz w:val="24"/>
                <w:szCs w:val="24"/>
                <w:lang w:val="en-GB"/>
              </w:rPr>
              <w:t xml:space="preserve"> management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be able to manage their </w:t>
            </w:r>
            <w:r w:rsidR="0040683B">
              <w:rPr>
                <w:sz w:val="24"/>
                <w:szCs w:val="24"/>
                <w:lang w:val="en-GB"/>
              </w:rPr>
              <w:t>wish list</w:t>
            </w:r>
            <w:r>
              <w:rPr>
                <w:sz w:val="24"/>
                <w:szCs w:val="24"/>
                <w:lang w:val="en-GB"/>
              </w:rPr>
              <w:t xml:space="preserve"> or buy-later list, including adding or removing products.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737CD9" w:rsidP="00737CD9">
            <w:pPr>
              <w:rPr>
                <w:sz w:val="24"/>
                <w:szCs w:val="24"/>
              </w:rPr>
            </w:pPr>
            <w:r w:rsidRPr="00267BFF">
              <w:rPr>
                <w:sz w:val="24"/>
                <w:szCs w:val="24"/>
                <w:lang w:val="en-GB"/>
              </w:rPr>
              <w:t>FR000</w:t>
            </w:r>
            <w:r w:rsidR="00267BFF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Multiple payment gateways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integrate with multiple </w:t>
            </w:r>
            <w:r w:rsidR="0040683B">
              <w:rPr>
                <w:sz w:val="24"/>
                <w:szCs w:val="24"/>
                <w:lang w:val="en-GB"/>
              </w:rPr>
              <w:t>payment</w:t>
            </w:r>
            <w:r>
              <w:rPr>
                <w:sz w:val="24"/>
                <w:szCs w:val="24"/>
                <w:lang w:val="en-GB"/>
              </w:rPr>
              <w:t xml:space="preserve"> gateways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to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facilitate secure and convenient transactions.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FR0010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40683B">
              <w:rPr>
                <w:sz w:val="24"/>
                <w:szCs w:val="24"/>
                <w:lang w:val="en-GB"/>
              </w:rPr>
              <w:t>Order</w:t>
            </w:r>
            <w:r>
              <w:rPr>
                <w:sz w:val="24"/>
                <w:szCs w:val="24"/>
                <w:lang w:val="en-GB"/>
              </w:rPr>
              <w:t xml:space="preserve"> placement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</w:t>
            </w:r>
            <w:r w:rsidR="0040683B">
              <w:rPr>
                <w:sz w:val="24"/>
                <w:szCs w:val="24"/>
                <w:lang w:val="en-GB"/>
              </w:rPr>
              <w:t>should be able to place ord</w:t>
            </w:r>
            <w:r>
              <w:rPr>
                <w:sz w:val="24"/>
                <w:szCs w:val="24"/>
                <w:lang w:val="en-GB"/>
              </w:rPr>
              <w:t>er for selected products, specifying order and delivery address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FR0011</w:t>
            </w:r>
          </w:p>
        </w:tc>
        <w:tc>
          <w:tcPr>
            <w:tcW w:w="2520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</w:t>
            </w:r>
          </w:p>
        </w:tc>
        <w:tc>
          <w:tcPr>
            <w:tcW w:w="3744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</w:t>
            </w:r>
            <w:r w:rsidR="0040683B">
              <w:rPr>
                <w:sz w:val="24"/>
                <w:szCs w:val="24"/>
                <w:lang w:val="en-GB"/>
              </w:rPr>
              <w:t>receive</w:t>
            </w:r>
            <w:r>
              <w:rPr>
                <w:sz w:val="24"/>
                <w:szCs w:val="24"/>
                <w:lang w:val="en-GB"/>
              </w:rPr>
              <w:t xml:space="preserve"> order confirmation message with details like order no., product </w:t>
            </w:r>
            <w:r w:rsidR="0040683B">
              <w:rPr>
                <w:sz w:val="24"/>
                <w:szCs w:val="24"/>
                <w:lang w:val="en-GB"/>
              </w:rPr>
              <w:t>quantity</w:t>
            </w:r>
            <w:r>
              <w:rPr>
                <w:sz w:val="24"/>
                <w:szCs w:val="24"/>
                <w:lang w:val="en-GB"/>
              </w:rPr>
              <w:t>,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lastRenderedPageBreak/>
              <w:t>total amount and estimated delivery date</w:t>
            </w:r>
            <w:r w:rsidR="001D0C67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651" w:type="dxa"/>
          </w:tcPr>
          <w:p w:rsidR="00737CD9" w:rsidRPr="00267BFF" w:rsidRDefault="003E0B2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FR0012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tracking</w:t>
            </w:r>
          </w:p>
        </w:tc>
        <w:tc>
          <w:tcPr>
            <w:tcW w:w="3744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track the status and location of their orders in real-time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FR0013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history</w:t>
            </w:r>
          </w:p>
        </w:tc>
        <w:tc>
          <w:tcPr>
            <w:tcW w:w="3744" w:type="dxa"/>
          </w:tcPr>
          <w:p w:rsidR="00737CD9" w:rsidRPr="00267BFF" w:rsidRDefault="0040683B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</w:t>
            </w:r>
            <w:r w:rsidR="001D0C67">
              <w:rPr>
                <w:sz w:val="24"/>
                <w:szCs w:val="24"/>
                <w:lang w:val="en-GB"/>
              </w:rPr>
              <w:t xml:space="preserve"> be </w:t>
            </w:r>
            <w:r>
              <w:rPr>
                <w:sz w:val="24"/>
                <w:szCs w:val="24"/>
                <w:lang w:val="en-GB"/>
              </w:rPr>
              <w:t>able to</w:t>
            </w:r>
            <w:r w:rsidR="001D0C67">
              <w:rPr>
                <w:sz w:val="24"/>
                <w:szCs w:val="24"/>
                <w:lang w:val="en-GB"/>
              </w:rPr>
              <w:t xml:space="preserve"> view their order history including past order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FR0014</w:t>
            </w:r>
          </w:p>
        </w:tc>
        <w:tc>
          <w:tcPr>
            <w:tcW w:w="2520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support</w:t>
            </w:r>
          </w:p>
        </w:tc>
        <w:tc>
          <w:tcPr>
            <w:tcW w:w="3744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have </w:t>
            </w:r>
            <w:r w:rsidR="0040683B">
              <w:rPr>
                <w:sz w:val="24"/>
                <w:szCs w:val="24"/>
                <w:lang w:val="en-GB"/>
              </w:rPr>
              <w:t>access</w:t>
            </w:r>
            <w:r>
              <w:rPr>
                <w:sz w:val="24"/>
                <w:szCs w:val="24"/>
                <w:lang w:val="en-GB"/>
              </w:rPr>
              <w:t xml:space="preserve"> to customer </w:t>
            </w:r>
            <w:r w:rsidR="0040683B">
              <w:rPr>
                <w:sz w:val="24"/>
                <w:szCs w:val="24"/>
                <w:lang w:val="en-GB"/>
              </w:rPr>
              <w:t>support through</w:t>
            </w:r>
            <w:r>
              <w:rPr>
                <w:sz w:val="24"/>
                <w:szCs w:val="24"/>
                <w:lang w:val="en-GB"/>
              </w:rPr>
              <w:t xml:space="preserve"> e-mail, live-chat or </w:t>
            </w:r>
            <w:r w:rsidR="0040683B">
              <w:rPr>
                <w:sz w:val="24"/>
                <w:szCs w:val="24"/>
                <w:lang w:val="en-GB"/>
              </w:rPr>
              <w:t>phone for</w:t>
            </w:r>
            <w:r>
              <w:rPr>
                <w:sz w:val="24"/>
                <w:szCs w:val="24"/>
                <w:lang w:val="en-GB"/>
              </w:rPr>
              <w:t xml:space="preserve"> assistance with their order or enquiry</w:t>
            </w:r>
          </w:p>
        </w:tc>
        <w:tc>
          <w:tcPr>
            <w:tcW w:w="1651" w:type="dxa"/>
          </w:tcPr>
          <w:p w:rsidR="00737CD9" w:rsidRPr="00267BFF" w:rsidRDefault="001D0C67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FR0015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rating and reviews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provide ratings and reviews for product they have purchased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FR0016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</w:t>
            </w:r>
            <w:r w:rsidR="0040683B">
              <w:rPr>
                <w:sz w:val="24"/>
                <w:szCs w:val="24"/>
                <w:lang w:val="en-GB"/>
              </w:rPr>
              <w:t>recommendations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provide personalized product </w:t>
            </w:r>
            <w:r w:rsidR="0040683B">
              <w:rPr>
                <w:sz w:val="24"/>
                <w:szCs w:val="24"/>
                <w:lang w:val="en-GB"/>
              </w:rPr>
              <w:t>recommendations</w:t>
            </w:r>
            <w:r>
              <w:rPr>
                <w:sz w:val="24"/>
                <w:szCs w:val="24"/>
                <w:lang w:val="en-GB"/>
              </w:rPr>
              <w:t xml:space="preserve"> based on user preferences and browsing history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FR0017</w:t>
            </w:r>
          </w:p>
        </w:tc>
        <w:tc>
          <w:tcPr>
            <w:tcW w:w="2520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Social sharing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have the option to share the product or their purchase experience on social media platform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FR0018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Secure transaction</w:t>
            </w:r>
          </w:p>
        </w:tc>
        <w:tc>
          <w:tcPr>
            <w:tcW w:w="3744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platform should ensure secure transaction by </w:t>
            </w:r>
            <w:r w:rsidR="005F42BC">
              <w:rPr>
                <w:sz w:val="24"/>
                <w:szCs w:val="24"/>
                <w:lang w:val="en-GB"/>
              </w:rPr>
              <w:t>implementing appropriate encryption and security measures</w:t>
            </w:r>
          </w:p>
        </w:tc>
        <w:tc>
          <w:tcPr>
            <w:tcW w:w="1651" w:type="dxa"/>
          </w:tcPr>
          <w:p w:rsidR="00737CD9" w:rsidRPr="00267BFF" w:rsidRDefault="00EE705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FR0019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filtering</w:t>
            </w:r>
          </w:p>
        </w:tc>
        <w:tc>
          <w:tcPr>
            <w:tcW w:w="3744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Users should be able to filter products based on various criteria such as product </w:t>
            </w:r>
            <w:r w:rsidR="0040683B">
              <w:rPr>
                <w:sz w:val="24"/>
                <w:szCs w:val="24"/>
                <w:lang w:val="en-GB"/>
              </w:rPr>
              <w:t>type, price</w:t>
            </w:r>
            <w:r>
              <w:rPr>
                <w:sz w:val="24"/>
                <w:szCs w:val="24"/>
                <w:lang w:val="en-GB"/>
              </w:rPr>
              <w:t xml:space="preserve"> range or brand</w:t>
            </w:r>
          </w:p>
        </w:tc>
        <w:tc>
          <w:tcPr>
            <w:tcW w:w="1651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737CD9" w:rsidRPr="00267BFF" w:rsidTr="00737CD9">
        <w:tc>
          <w:tcPr>
            <w:tcW w:w="1435" w:type="dxa"/>
          </w:tcPr>
          <w:p w:rsidR="00737CD9" w:rsidRPr="00267BFF" w:rsidRDefault="00267BFF" w:rsidP="0073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FR0020</w:t>
            </w:r>
          </w:p>
        </w:tc>
        <w:tc>
          <w:tcPr>
            <w:tcW w:w="2520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Account management</w:t>
            </w:r>
          </w:p>
        </w:tc>
        <w:tc>
          <w:tcPr>
            <w:tcW w:w="3744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Users should be able to manage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their account settings</w:t>
            </w:r>
            <w:r w:rsidR="004068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including profile information ,password change and e-mail preferences</w:t>
            </w:r>
          </w:p>
        </w:tc>
        <w:tc>
          <w:tcPr>
            <w:tcW w:w="1651" w:type="dxa"/>
          </w:tcPr>
          <w:p w:rsidR="00737CD9" w:rsidRPr="00267BFF" w:rsidRDefault="005F42BC" w:rsidP="00737CD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</w:tr>
    </w:tbl>
    <w:p w:rsidR="00737CD9" w:rsidRDefault="00737CD9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D14CFB" w:rsidRDefault="007902E4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lastRenderedPageBreak/>
        <w:t>Question 2</w:t>
      </w:r>
      <w:r w:rsidR="00D14CFB" w:rsidRPr="00D14CFB">
        <w:rPr>
          <w:sz w:val="48"/>
          <w:szCs w:val="48"/>
          <w:lang w:val="en-GB"/>
        </w:rPr>
        <w:t>: Make wireframes and prototypes?</w:t>
      </w:r>
    </w:p>
    <w:p w:rsidR="00D14CFB" w:rsidRDefault="00D14CF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drawing>
          <wp:inline distT="0" distB="0" distL="0" distR="0">
            <wp:extent cx="5577840" cy="5196840"/>
            <wp:effectExtent l="0" t="0" r="3810" b="3810"/>
            <wp:docPr id="4" name="Picture 4" descr="C:\Users\admin\Desktop\Regi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Regist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519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Default="00D14CFB">
      <w:pPr>
        <w:rPr>
          <w:sz w:val="48"/>
          <w:szCs w:val="48"/>
          <w:lang w:val="en-GB"/>
        </w:rPr>
      </w:pPr>
    </w:p>
    <w:p w:rsidR="00D14CFB" w:rsidRDefault="00D14CFB">
      <w:pPr>
        <w:rPr>
          <w:sz w:val="48"/>
          <w:szCs w:val="48"/>
          <w:lang w:val="en-GB"/>
        </w:rPr>
      </w:pPr>
    </w:p>
    <w:p w:rsid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lastRenderedPageBreak/>
        <w:drawing>
          <wp:inline distT="0" distB="0" distL="0" distR="0">
            <wp:extent cx="4770120" cy="3810000"/>
            <wp:effectExtent l="0" t="0" r="0" b="0"/>
            <wp:docPr id="5" name="Picture 5" descr="C:\Users\admin\Desktop\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Logi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Pr="00D14CFB" w:rsidRDefault="00D14CFB">
      <w:pPr>
        <w:rPr>
          <w:sz w:val="48"/>
          <w:szCs w:val="48"/>
          <w:lang w:val="en-GB"/>
        </w:rPr>
      </w:pPr>
      <w:r w:rsidRPr="00D14CFB">
        <w:rPr>
          <w:noProof/>
          <w:sz w:val="48"/>
          <w:szCs w:val="48"/>
        </w:rPr>
        <w:drawing>
          <wp:inline distT="0" distB="0" distL="0" distR="0">
            <wp:extent cx="4754880" cy="4221480"/>
            <wp:effectExtent l="0" t="0" r="7620" b="7620"/>
            <wp:docPr id="6" name="Picture 6" descr="C:\Users\admin\Desktop\appl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applica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95" w:rsidRDefault="00D14CFB">
      <w:pPr>
        <w:rPr>
          <w:sz w:val="24"/>
          <w:szCs w:val="24"/>
          <w:lang w:val="en-GB"/>
        </w:rPr>
      </w:pPr>
      <w:r w:rsidRPr="00D14CFB">
        <w:rPr>
          <w:noProof/>
          <w:sz w:val="24"/>
          <w:szCs w:val="24"/>
        </w:rPr>
        <w:lastRenderedPageBreak/>
        <w:drawing>
          <wp:inline distT="0" distB="0" distL="0" distR="0">
            <wp:extent cx="4282440" cy="3810000"/>
            <wp:effectExtent l="0" t="0" r="3810" b="0"/>
            <wp:docPr id="8" name="Picture 8" descr="C:\Users\admin\Desktop\Add to c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Add to car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CFB" w:rsidRDefault="00D14CFB">
      <w:pPr>
        <w:rPr>
          <w:sz w:val="24"/>
          <w:szCs w:val="24"/>
          <w:lang w:val="en-GB"/>
        </w:rPr>
      </w:pPr>
    </w:p>
    <w:p w:rsidR="00D14CFB" w:rsidRDefault="00D14CFB">
      <w:pPr>
        <w:rPr>
          <w:sz w:val="24"/>
          <w:szCs w:val="24"/>
          <w:lang w:val="en-GB"/>
        </w:rPr>
      </w:pPr>
      <w:r w:rsidRPr="00D14CFB">
        <w:rPr>
          <w:noProof/>
          <w:sz w:val="24"/>
          <w:szCs w:val="24"/>
        </w:rPr>
        <w:drawing>
          <wp:inline distT="0" distB="0" distL="0" distR="0">
            <wp:extent cx="4282440" cy="3810000"/>
            <wp:effectExtent l="0" t="0" r="3810" b="0"/>
            <wp:docPr id="10" name="Picture 10" descr="C:\Users\admin\Desktop\pay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paymen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95" w:rsidRDefault="00E81D95">
      <w:pPr>
        <w:rPr>
          <w:sz w:val="24"/>
          <w:szCs w:val="24"/>
          <w:lang w:val="en-GB"/>
        </w:rPr>
      </w:pPr>
    </w:p>
    <w:p w:rsidR="00E81D95" w:rsidRDefault="00E81D95">
      <w:pPr>
        <w:rPr>
          <w:sz w:val="48"/>
          <w:szCs w:val="48"/>
          <w:lang w:val="en-GB"/>
        </w:rPr>
      </w:pPr>
      <w:r w:rsidRPr="00E81D95">
        <w:rPr>
          <w:sz w:val="48"/>
          <w:szCs w:val="48"/>
          <w:lang w:val="en-GB"/>
        </w:rPr>
        <w:t>Question 3: Make a note of the</w:t>
      </w:r>
      <w:r>
        <w:rPr>
          <w:sz w:val="48"/>
          <w:szCs w:val="48"/>
          <w:lang w:val="en-GB"/>
        </w:rPr>
        <w:t xml:space="preserve"> tool which you are using above</w:t>
      </w:r>
      <w:r w:rsidRPr="00E81D95">
        <w:rPr>
          <w:sz w:val="48"/>
          <w:szCs w:val="48"/>
          <w:lang w:val="en-GB"/>
        </w:rPr>
        <w:t>?</w:t>
      </w:r>
    </w:p>
    <w:p w:rsidR="00E81D95" w:rsidRDefault="00E81D95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E81D95" w:rsidRPr="00444C34" w:rsidRDefault="00A07BB3">
      <w:pPr>
        <w:rPr>
          <w:sz w:val="24"/>
          <w:szCs w:val="24"/>
          <w:lang w:val="en-GB"/>
        </w:rPr>
      </w:pPr>
      <w:r w:rsidRPr="00D40ECE">
        <w:rPr>
          <w:b/>
          <w:sz w:val="32"/>
          <w:szCs w:val="32"/>
          <w:lang w:val="en-GB"/>
        </w:rPr>
        <w:t>Balsamiq-</w:t>
      </w:r>
      <w:r w:rsidR="00D40ECE">
        <w:rPr>
          <w:sz w:val="24"/>
          <w:szCs w:val="24"/>
          <w:lang w:val="en-GB"/>
        </w:rPr>
        <w:t xml:space="preserve"> I</w:t>
      </w:r>
      <w:r w:rsidRPr="00444C34">
        <w:rPr>
          <w:sz w:val="24"/>
          <w:szCs w:val="24"/>
          <w:lang w:val="en-GB"/>
        </w:rPr>
        <w:t>t is a popular light</w:t>
      </w:r>
      <w:r w:rsidR="00444C34">
        <w:rPr>
          <w:sz w:val="24"/>
          <w:szCs w:val="24"/>
          <w:lang w:val="en-GB"/>
        </w:rPr>
        <w:t xml:space="preserve"> </w:t>
      </w:r>
      <w:r w:rsidRPr="00444C34">
        <w:rPr>
          <w:sz w:val="24"/>
          <w:szCs w:val="24"/>
          <w:lang w:val="en-GB"/>
        </w:rPr>
        <w:t>weight</w:t>
      </w:r>
      <w:r w:rsidR="00444C34">
        <w:rPr>
          <w:sz w:val="24"/>
          <w:szCs w:val="24"/>
          <w:lang w:val="en-GB"/>
        </w:rPr>
        <w:t xml:space="preserve"> </w:t>
      </w:r>
      <w:r w:rsidRPr="00444C34">
        <w:rPr>
          <w:sz w:val="24"/>
          <w:szCs w:val="24"/>
          <w:lang w:val="en-GB"/>
        </w:rPr>
        <w:t xml:space="preserve">wireframe tool known for its simplicity and speed, enabling designers to </w:t>
      </w:r>
      <w:r w:rsidR="00444C34" w:rsidRPr="00444C34">
        <w:rPr>
          <w:sz w:val="24"/>
          <w:szCs w:val="24"/>
          <w:lang w:val="en-GB"/>
        </w:rPr>
        <w:t>quickly</w:t>
      </w:r>
      <w:r w:rsidRPr="00444C34">
        <w:rPr>
          <w:sz w:val="24"/>
          <w:szCs w:val="24"/>
          <w:lang w:val="en-GB"/>
        </w:rPr>
        <w:t xml:space="preserve"> sketch out user interfaces and iterate on design ideas. Its hand drawn style helps to emphasize structure and layout over fine details, encouraging team collaboration and rapid ideation.</w:t>
      </w:r>
    </w:p>
    <w:p w:rsidR="00A07BB3" w:rsidRDefault="004A19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Balsamiq</w:t>
      </w:r>
      <w:r w:rsidR="00A07BB3" w:rsidRPr="00444C34">
        <w:rPr>
          <w:sz w:val="24"/>
          <w:szCs w:val="24"/>
          <w:lang w:val="en-GB"/>
        </w:rPr>
        <w:t xml:space="preserve"> drag-and-drop interface, pre-built UI components and </w:t>
      </w:r>
      <w:r w:rsidR="00444C34" w:rsidRPr="00444C34">
        <w:rPr>
          <w:sz w:val="24"/>
          <w:szCs w:val="24"/>
          <w:lang w:val="en-GB"/>
        </w:rPr>
        <w:t>real</w:t>
      </w:r>
      <w:r w:rsidR="00A07BB3" w:rsidRPr="00444C34">
        <w:rPr>
          <w:sz w:val="24"/>
          <w:szCs w:val="24"/>
          <w:lang w:val="en-GB"/>
        </w:rPr>
        <w:t xml:space="preserve"> time collaboration </w:t>
      </w:r>
      <w:r w:rsidR="00444C34" w:rsidRPr="00444C34">
        <w:rPr>
          <w:sz w:val="24"/>
          <w:szCs w:val="24"/>
          <w:lang w:val="en-GB"/>
        </w:rPr>
        <w:t>feature</w:t>
      </w:r>
      <w:r w:rsidR="00A07BB3" w:rsidRPr="00444C34">
        <w:rPr>
          <w:sz w:val="24"/>
          <w:szCs w:val="24"/>
          <w:lang w:val="en-GB"/>
        </w:rPr>
        <w:t xml:space="preserve"> make it easy to create and</w:t>
      </w:r>
      <w:r w:rsidR="00444C34">
        <w:rPr>
          <w:sz w:val="24"/>
          <w:szCs w:val="24"/>
          <w:lang w:val="en-GB"/>
        </w:rPr>
        <w:t xml:space="preserve"> </w:t>
      </w:r>
      <w:r w:rsidR="00A07BB3" w:rsidRPr="00444C34">
        <w:rPr>
          <w:sz w:val="24"/>
          <w:szCs w:val="24"/>
          <w:lang w:val="en-GB"/>
        </w:rPr>
        <w:t xml:space="preserve">modify wireframes, while its low fidelity design keeps the focus on functionality. However its basic </w:t>
      </w:r>
      <w:r w:rsidR="00444C34" w:rsidRPr="00444C34">
        <w:rPr>
          <w:sz w:val="24"/>
          <w:szCs w:val="24"/>
          <w:lang w:val="en-GB"/>
        </w:rPr>
        <w:t>interactivity</w:t>
      </w:r>
      <w:r w:rsidR="00A10AF3" w:rsidRPr="00444C34">
        <w:rPr>
          <w:sz w:val="24"/>
          <w:szCs w:val="24"/>
          <w:lang w:val="en-GB"/>
        </w:rPr>
        <w:t xml:space="preserve"> and limited features may not suffice for complex </w:t>
      </w:r>
      <w:r w:rsidR="00444C34" w:rsidRPr="00444C34">
        <w:rPr>
          <w:sz w:val="24"/>
          <w:szCs w:val="24"/>
          <w:lang w:val="en-GB"/>
        </w:rPr>
        <w:t>projects requiring</w:t>
      </w:r>
      <w:r w:rsidR="00A10AF3" w:rsidRPr="00444C34">
        <w:rPr>
          <w:sz w:val="24"/>
          <w:szCs w:val="24"/>
          <w:lang w:val="en-GB"/>
        </w:rPr>
        <w:t xml:space="preserve"> high-fidelity </w:t>
      </w:r>
      <w:r w:rsidR="00444C34" w:rsidRPr="00444C34">
        <w:rPr>
          <w:sz w:val="24"/>
          <w:szCs w:val="24"/>
          <w:lang w:val="en-GB"/>
        </w:rPr>
        <w:t>mock-ups</w:t>
      </w:r>
      <w:r w:rsidR="00A10AF3" w:rsidRPr="00444C34">
        <w:rPr>
          <w:sz w:val="24"/>
          <w:szCs w:val="24"/>
          <w:lang w:val="en-GB"/>
        </w:rPr>
        <w:t>.</w:t>
      </w:r>
    </w:p>
    <w:p w:rsidR="00D40ECE" w:rsidRDefault="00D40ECE">
      <w:pPr>
        <w:rPr>
          <w:sz w:val="24"/>
          <w:szCs w:val="24"/>
          <w:lang w:val="en-GB"/>
        </w:rPr>
      </w:pPr>
    </w:p>
    <w:p w:rsidR="002C2AED" w:rsidRDefault="00D40EC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D40ECE">
        <w:rPr>
          <w:b/>
          <w:sz w:val="32"/>
          <w:szCs w:val="32"/>
          <w:lang w:val="en-GB"/>
        </w:rPr>
        <w:t xml:space="preserve">Microsoft Visio: </w:t>
      </w:r>
      <w:r>
        <w:rPr>
          <w:sz w:val="24"/>
          <w:szCs w:val="24"/>
          <w:lang w:val="en-GB"/>
        </w:rPr>
        <w:t xml:space="preserve">It’s a versatile </w:t>
      </w:r>
      <w:r w:rsidR="00F77337">
        <w:rPr>
          <w:sz w:val="24"/>
          <w:szCs w:val="24"/>
          <w:lang w:val="en-GB"/>
        </w:rPr>
        <w:t>diagraming</w:t>
      </w:r>
      <w:r>
        <w:rPr>
          <w:sz w:val="24"/>
          <w:szCs w:val="24"/>
          <w:lang w:val="en-GB"/>
        </w:rPr>
        <w:t xml:space="preserve"> tool used to create various diagrams including wireframes, flowcharts and network </w:t>
      </w:r>
      <w:r w:rsidR="00F77337">
        <w:rPr>
          <w:sz w:val="24"/>
          <w:szCs w:val="24"/>
          <w:lang w:val="en-GB"/>
        </w:rPr>
        <w:t>diagram. While</w:t>
      </w:r>
      <w:r>
        <w:rPr>
          <w:sz w:val="24"/>
          <w:szCs w:val="24"/>
          <w:lang w:val="en-GB"/>
        </w:rPr>
        <w:t xml:space="preserve"> </w:t>
      </w:r>
      <w:r w:rsidR="00F77337">
        <w:rPr>
          <w:sz w:val="24"/>
          <w:szCs w:val="24"/>
          <w:lang w:val="en-GB"/>
        </w:rPr>
        <w:t xml:space="preserve">not exclusively for </w:t>
      </w:r>
      <w:r w:rsidR="007902E4">
        <w:rPr>
          <w:sz w:val="24"/>
          <w:szCs w:val="24"/>
          <w:lang w:val="en-GB"/>
        </w:rPr>
        <w:t>wire framing</w:t>
      </w:r>
      <w:r>
        <w:rPr>
          <w:sz w:val="24"/>
          <w:szCs w:val="24"/>
          <w:lang w:val="en-GB"/>
        </w:rPr>
        <w:t xml:space="preserve">, its extensive shape libraries and integration with Microsoft office tools make it popular choice for designing user interfaces and planning information architect.Visios drag-and –drop interface ,custom shapes, and data linking capabilities enhance </w:t>
      </w:r>
      <w:r w:rsidR="00F77337">
        <w:rPr>
          <w:sz w:val="24"/>
          <w:szCs w:val="24"/>
          <w:lang w:val="en-GB"/>
        </w:rPr>
        <w:t xml:space="preserve">productivity but its complexity and lack of specialised </w:t>
      </w:r>
      <w:r w:rsidR="00D96F3A">
        <w:rPr>
          <w:sz w:val="24"/>
          <w:szCs w:val="24"/>
          <w:lang w:val="en-GB"/>
        </w:rPr>
        <w:t>wire framing</w:t>
      </w:r>
      <w:r w:rsidR="00F77337">
        <w:rPr>
          <w:sz w:val="24"/>
          <w:szCs w:val="24"/>
          <w:lang w:val="en-GB"/>
        </w:rPr>
        <w:t xml:space="preserve"> features can be a drawback for user seeking basic functionalities. Despite its higher cost it produces professional quality diagram and integrate seamlessly with other Microsoft applications.</w:t>
      </w:r>
    </w:p>
    <w:p w:rsidR="003E2446" w:rsidRDefault="003E2446">
      <w:pPr>
        <w:rPr>
          <w:sz w:val="24"/>
          <w:szCs w:val="24"/>
          <w:lang w:val="en-GB"/>
        </w:rPr>
      </w:pPr>
      <w:r w:rsidRPr="00CA367D">
        <w:rPr>
          <w:b/>
          <w:sz w:val="32"/>
          <w:szCs w:val="32"/>
          <w:lang w:val="en-GB"/>
        </w:rPr>
        <w:t>Axure RP:</w:t>
      </w:r>
      <w:r>
        <w:rPr>
          <w:sz w:val="24"/>
          <w:szCs w:val="24"/>
          <w:lang w:val="en-GB"/>
        </w:rPr>
        <w:t xml:space="preserve"> it stand for Axure Rapid Prototyping which is a </w:t>
      </w:r>
      <w:r w:rsidR="00B93CAD">
        <w:rPr>
          <w:sz w:val="24"/>
          <w:szCs w:val="24"/>
          <w:lang w:val="en-GB"/>
        </w:rPr>
        <w:t>prototyping</w:t>
      </w:r>
      <w:r>
        <w:rPr>
          <w:sz w:val="24"/>
          <w:szCs w:val="24"/>
          <w:lang w:val="en-GB"/>
        </w:rPr>
        <w:t xml:space="preserve"> and </w:t>
      </w:r>
      <w:r w:rsidR="00B93CAD">
        <w:rPr>
          <w:sz w:val="24"/>
          <w:szCs w:val="24"/>
          <w:lang w:val="en-GB"/>
        </w:rPr>
        <w:t>wire framing</w:t>
      </w:r>
      <w:r>
        <w:rPr>
          <w:sz w:val="24"/>
          <w:szCs w:val="24"/>
          <w:lang w:val="en-GB"/>
        </w:rPr>
        <w:t xml:space="preserve"> tool </w:t>
      </w:r>
      <w:r w:rsidR="00B93CAD">
        <w:rPr>
          <w:sz w:val="24"/>
          <w:szCs w:val="24"/>
          <w:lang w:val="en-GB"/>
        </w:rPr>
        <w:t>used by</w:t>
      </w:r>
      <w:r>
        <w:rPr>
          <w:sz w:val="24"/>
          <w:szCs w:val="24"/>
          <w:lang w:val="en-GB"/>
        </w:rPr>
        <w:t xml:space="preserve"> BA, UI/UX Designers, product manager and developers to create interactive, high-fidelity prototypes and wireframes for website, applications, and digital products. It allow user to build more </w:t>
      </w:r>
      <w:r w:rsidR="00B93CAD">
        <w:rPr>
          <w:sz w:val="24"/>
          <w:szCs w:val="24"/>
          <w:lang w:val="en-GB"/>
        </w:rPr>
        <w:t>detailed</w:t>
      </w:r>
      <w:r>
        <w:rPr>
          <w:sz w:val="24"/>
          <w:szCs w:val="24"/>
          <w:lang w:val="en-GB"/>
        </w:rPr>
        <w:t xml:space="preserve"> and interactive prototypes that closely mimic the final user experience and behaviour of product.</w:t>
      </w:r>
    </w:p>
    <w:p w:rsidR="00C96E8E" w:rsidRDefault="002C2AE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C96E8E" w:rsidRDefault="00C96E8E">
      <w:pPr>
        <w:rPr>
          <w:sz w:val="48"/>
          <w:szCs w:val="48"/>
          <w:lang w:val="en-GB"/>
        </w:rPr>
      </w:pPr>
      <w:r w:rsidRPr="00C96E8E">
        <w:rPr>
          <w:sz w:val="48"/>
          <w:szCs w:val="48"/>
          <w:lang w:val="en-GB"/>
        </w:rPr>
        <w:lastRenderedPageBreak/>
        <w:t>Question 4: Prepare RTM?</w:t>
      </w:r>
    </w:p>
    <w:p w:rsidR="00C96E8E" w:rsidRDefault="00C96E8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tbl>
      <w:tblPr>
        <w:tblStyle w:val="TableGrid"/>
        <w:tblW w:w="117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900"/>
        <w:gridCol w:w="1350"/>
        <w:gridCol w:w="1260"/>
        <w:gridCol w:w="1080"/>
        <w:gridCol w:w="810"/>
        <w:gridCol w:w="810"/>
        <w:gridCol w:w="1080"/>
        <w:gridCol w:w="990"/>
        <w:gridCol w:w="1080"/>
        <w:gridCol w:w="1170"/>
        <w:gridCol w:w="1170"/>
      </w:tblGrid>
      <w:tr w:rsidR="00B64646" w:rsidTr="00B64646">
        <w:trPr>
          <w:trHeight w:val="1146"/>
        </w:trPr>
        <w:tc>
          <w:tcPr>
            <w:tcW w:w="90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Red ID</w:t>
            </w:r>
          </w:p>
        </w:tc>
        <w:tc>
          <w:tcPr>
            <w:tcW w:w="135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Req Name</w:t>
            </w:r>
          </w:p>
        </w:tc>
        <w:tc>
          <w:tcPr>
            <w:tcW w:w="126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Design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D1</w:t>
            </w:r>
          </w:p>
        </w:tc>
        <w:tc>
          <w:tcPr>
            <w:tcW w:w="81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T1</w:t>
            </w:r>
          </w:p>
        </w:tc>
        <w:tc>
          <w:tcPr>
            <w:tcW w:w="81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D2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T2</w:t>
            </w:r>
          </w:p>
        </w:tc>
        <w:tc>
          <w:tcPr>
            <w:tcW w:w="99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D3</w:t>
            </w:r>
          </w:p>
        </w:tc>
        <w:tc>
          <w:tcPr>
            <w:tcW w:w="108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T4</w:t>
            </w:r>
          </w:p>
        </w:tc>
        <w:tc>
          <w:tcPr>
            <w:tcW w:w="117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D4</w:t>
            </w:r>
          </w:p>
        </w:tc>
        <w:tc>
          <w:tcPr>
            <w:tcW w:w="1170" w:type="dxa"/>
          </w:tcPr>
          <w:p w:rsidR="00501926" w:rsidRPr="00501800" w:rsidRDefault="00501926">
            <w:pPr>
              <w:rPr>
                <w:sz w:val="36"/>
                <w:szCs w:val="36"/>
                <w:lang w:val="en-GB"/>
              </w:rPr>
            </w:pPr>
            <w:r w:rsidRPr="00501800">
              <w:rPr>
                <w:sz w:val="36"/>
                <w:szCs w:val="36"/>
                <w:lang w:val="en-GB"/>
              </w:rPr>
              <w:t>UAT</w:t>
            </w:r>
          </w:p>
        </w:tc>
      </w:tr>
      <w:tr w:rsidR="00B64646" w:rsidTr="00B64646">
        <w:trPr>
          <w:trHeight w:val="573"/>
        </w:trPr>
        <w:tc>
          <w:tcPr>
            <w:tcW w:w="90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FR001</w:t>
            </w:r>
          </w:p>
        </w:tc>
        <w:tc>
          <w:tcPr>
            <w:tcW w:w="135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 w:rsidRPr="00A25097">
              <w:rPr>
                <w:sz w:val="24"/>
                <w:szCs w:val="24"/>
                <w:lang w:val="en-GB"/>
              </w:rPr>
              <w:t>User registration</w:t>
            </w:r>
          </w:p>
        </w:tc>
        <w:tc>
          <w:tcPr>
            <w:tcW w:w="1260" w:type="dxa"/>
          </w:tcPr>
          <w:p w:rsidR="00501926" w:rsidRPr="00A25097" w:rsidRDefault="0050192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501926" w:rsidRPr="00A25097" w:rsidRDefault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501926" w:rsidRPr="00A25097" w:rsidRDefault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08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incomplete</w:t>
            </w:r>
          </w:p>
        </w:tc>
        <w:tc>
          <w:tcPr>
            <w:tcW w:w="1170" w:type="dxa"/>
          </w:tcPr>
          <w:p w:rsidR="00501926" w:rsidRPr="00A25097" w:rsidRDefault="00B6464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login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Uploading product detail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search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Search filter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73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details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35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Adding product to cart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method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6A574D">
              <w:rPr>
                <w:sz w:val="24"/>
                <w:szCs w:val="24"/>
                <w:lang w:val="en-GB"/>
              </w:rPr>
              <w:t>FR00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Check out process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>
              <w:rPr>
                <w:sz w:val="24"/>
                <w:szCs w:val="24"/>
                <w:lang w:val="en-GB"/>
              </w:rPr>
              <w:t>FR010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Pr="00A25097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NFR001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Loading time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Response time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Language support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Accessibility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Authenticity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lastRenderedPageBreak/>
              <w:t>NFR00</w:t>
            </w: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Data protection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maintenance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Delivery track 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 w:rsidRPr="00401E83">
              <w:rPr>
                <w:sz w:val="24"/>
                <w:szCs w:val="24"/>
                <w:lang w:val="en-GB"/>
              </w:rPr>
              <w:t>NFR00</w:t>
            </w:r>
            <w:r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compliance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  <w:tr w:rsidR="00B66D44" w:rsidTr="00B64646">
        <w:trPr>
          <w:trHeight w:val="549"/>
        </w:trPr>
        <w:tc>
          <w:tcPr>
            <w:tcW w:w="900" w:type="dxa"/>
          </w:tcPr>
          <w:p w:rsidR="00B66D44" w:rsidRDefault="00B66D44" w:rsidP="00B66D44">
            <w:r>
              <w:rPr>
                <w:sz w:val="24"/>
                <w:szCs w:val="24"/>
                <w:lang w:val="en-GB"/>
              </w:rPr>
              <w:t>NFR010</w:t>
            </w:r>
          </w:p>
        </w:tc>
        <w:tc>
          <w:tcPr>
            <w:tcW w:w="1350" w:type="dxa"/>
          </w:tcPr>
          <w:p w:rsidR="00B66D44" w:rsidRDefault="00B66D44" w:rsidP="00B66D44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scalability</w:t>
            </w:r>
          </w:p>
        </w:tc>
        <w:tc>
          <w:tcPr>
            <w:tcW w:w="1260" w:type="dxa"/>
          </w:tcPr>
          <w:p w:rsidR="00B66D44" w:rsidRDefault="00B66D44" w:rsidP="00B66D44">
            <w:r w:rsidRPr="00EF2DCD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2C3F20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81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990" w:type="dxa"/>
          </w:tcPr>
          <w:p w:rsidR="00B66D44" w:rsidRDefault="00B66D44" w:rsidP="00B66D44">
            <w:r w:rsidRPr="00AE7EEE">
              <w:rPr>
                <w:sz w:val="24"/>
                <w:szCs w:val="24"/>
                <w:lang w:val="en-GB"/>
              </w:rPr>
              <w:t>Complete</w:t>
            </w:r>
          </w:p>
        </w:tc>
        <w:tc>
          <w:tcPr>
            <w:tcW w:w="108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861496">
              <w:rPr>
                <w:sz w:val="24"/>
                <w:szCs w:val="24"/>
                <w:lang w:val="en-GB"/>
              </w:rPr>
              <w:t>In progress</w:t>
            </w:r>
          </w:p>
        </w:tc>
        <w:tc>
          <w:tcPr>
            <w:tcW w:w="1170" w:type="dxa"/>
          </w:tcPr>
          <w:p w:rsidR="00B66D44" w:rsidRDefault="00B66D44" w:rsidP="00B66D44">
            <w:r w:rsidRPr="00016854">
              <w:rPr>
                <w:sz w:val="24"/>
                <w:szCs w:val="24"/>
                <w:lang w:val="en-GB"/>
              </w:rPr>
              <w:t>incomplete</w:t>
            </w:r>
          </w:p>
        </w:tc>
      </w:tr>
    </w:tbl>
    <w:p w:rsidR="00C96E8E" w:rsidRDefault="00C96E8E">
      <w:pPr>
        <w:rPr>
          <w:sz w:val="48"/>
          <w:szCs w:val="48"/>
          <w:lang w:val="en-GB"/>
        </w:rPr>
      </w:pPr>
      <w:r w:rsidRPr="00C96E8E">
        <w:rPr>
          <w:sz w:val="48"/>
          <w:szCs w:val="48"/>
          <w:lang w:val="en-GB"/>
        </w:rPr>
        <w:br w:type="page"/>
      </w:r>
    </w:p>
    <w:p w:rsidR="00A14A67" w:rsidRDefault="00A14A67">
      <w:pPr>
        <w:rPr>
          <w:sz w:val="24"/>
          <w:szCs w:val="24"/>
          <w:lang w:val="en-GB"/>
        </w:rPr>
      </w:pPr>
    </w:p>
    <w:p w:rsidR="00150EDE" w:rsidRDefault="004C3D4B">
      <w:pPr>
        <w:rPr>
          <w:sz w:val="48"/>
          <w:szCs w:val="48"/>
          <w:lang w:val="en-GB"/>
        </w:rPr>
      </w:pPr>
      <w:r w:rsidRPr="004C3D4B">
        <w:rPr>
          <w:sz w:val="48"/>
          <w:szCs w:val="48"/>
          <w:lang w:val="en-GB"/>
        </w:rPr>
        <w:t xml:space="preserve">Question 5: </w:t>
      </w:r>
      <w:r>
        <w:rPr>
          <w:sz w:val="48"/>
          <w:szCs w:val="48"/>
          <w:lang w:val="en-GB"/>
        </w:rPr>
        <w:t xml:space="preserve">Prepare </w:t>
      </w:r>
      <w:r w:rsidRPr="004C3D4B">
        <w:rPr>
          <w:sz w:val="48"/>
          <w:szCs w:val="48"/>
          <w:lang w:val="en-GB"/>
        </w:rPr>
        <w:t>10 Test Case Documents?</w:t>
      </w:r>
    </w:p>
    <w:p w:rsidR="004C3D4B" w:rsidRDefault="004C3D4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p w:rsidR="004C3D4B" w:rsidRPr="009E7A64" w:rsidRDefault="009E7A64" w:rsidP="009E7A64">
      <w:pPr>
        <w:pStyle w:val="ListParagraph"/>
        <w:numPr>
          <w:ilvl w:val="0"/>
          <w:numId w:val="4"/>
        </w:num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>User registration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836"/>
        <w:gridCol w:w="2128"/>
        <w:gridCol w:w="1517"/>
        <w:gridCol w:w="1517"/>
        <w:gridCol w:w="1445"/>
        <w:gridCol w:w="1637"/>
      </w:tblGrid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</w:t>
            </w:r>
          </w:p>
        </w:tc>
        <w:tc>
          <w:tcPr>
            <w:tcW w:w="1558" w:type="dxa"/>
          </w:tcPr>
          <w:p w:rsidR="00311078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Tc_001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</w:t>
            </w:r>
            <w:r w:rsidR="00CC3E6B">
              <w:rPr>
                <w:sz w:val="24"/>
                <w:szCs w:val="24"/>
                <w:lang w:val="en-GB"/>
              </w:rPr>
              <w:t>registration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Project name </w:t>
            </w:r>
          </w:p>
        </w:tc>
        <w:tc>
          <w:tcPr>
            <w:tcW w:w="1558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76253" w:rsidRDefault="00376253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BA65E5" w:rsidRDefault="0031107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John smith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BA65E5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A65E5" w:rsidRDefault="00BA65E5">
            <w:pPr>
              <w:rPr>
                <w:sz w:val="24"/>
                <w:szCs w:val="24"/>
                <w:lang w:val="en-GB"/>
              </w:rPr>
            </w:pPr>
          </w:p>
        </w:tc>
      </w:tr>
      <w:tr w:rsidR="00622BF7" w:rsidTr="00413A1B">
        <w:tc>
          <w:tcPr>
            <w:tcW w:w="2013" w:type="dxa"/>
            <w:shd w:val="clear" w:color="auto" w:fill="BDD6EE" w:themeFill="accent1" w:themeFillTint="66"/>
          </w:tcPr>
          <w:p w:rsidR="00622BF7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622BF7" w:rsidRDefault="0037625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BA65E5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BA65E5" w:rsidRDefault="00CC3E6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register new user inside the application using email ID and creating password</w:t>
            </w:r>
          </w:p>
        </w:tc>
      </w:tr>
      <w:tr w:rsidR="00BA65E5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BA65E5" w:rsidRDefault="005B0D3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Username:abc@example.com and  password:iwant123</w:t>
            </w:r>
          </w:p>
        </w:tc>
      </w:tr>
      <w:tr w:rsidR="00F77070" w:rsidTr="00413A1B">
        <w:tc>
          <w:tcPr>
            <w:tcW w:w="2013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BA65E5" w:rsidRDefault="00622BF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F77070" w:rsidTr="00413A1B">
        <w:tc>
          <w:tcPr>
            <w:tcW w:w="2013" w:type="dxa"/>
          </w:tcPr>
          <w:p w:rsidR="00BA65E5" w:rsidRDefault="00142CF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Enter the username and passwo</w:t>
            </w:r>
            <w:r w:rsidR="00CC3E6B">
              <w:rPr>
                <w:sz w:val="24"/>
                <w:szCs w:val="24"/>
                <w:lang w:val="en-GB"/>
              </w:rPr>
              <w:t>rd and click on register button</w:t>
            </w:r>
          </w:p>
        </w:tc>
        <w:tc>
          <w:tcPr>
            <w:tcW w:w="1558" w:type="dxa"/>
          </w:tcPr>
          <w:p w:rsidR="006B564F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Username: </w:t>
            </w:r>
            <w:hyperlink r:id="rId12" w:history="1">
              <w:r w:rsidRPr="00344B8F">
                <w:rPr>
                  <w:rStyle w:val="Hyperlink"/>
                  <w:sz w:val="24"/>
                  <w:szCs w:val="24"/>
                  <w:lang w:val="en-GB"/>
                </w:rPr>
                <w:t>abc@example.com</w:t>
              </w:r>
            </w:hyperlink>
          </w:p>
          <w:p w:rsidR="006B564F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Password:iwant123</w:t>
            </w:r>
          </w:p>
          <w:p w:rsidR="006B564F" w:rsidRDefault="006B564F" w:rsidP="006B564F">
            <w:pPr>
              <w:rPr>
                <w:sz w:val="24"/>
                <w:szCs w:val="24"/>
                <w:lang w:val="en-GB"/>
              </w:rPr>
            </w:pPr>
          </w:p>
          <w:p w:rsidR="00BA65E5" w:rsidRPr="006B564F" w:rsidRDefault="00BA65E5" w:rsidP="006B564F">
            <w:pPr>
              <w:ind w:firstLine="720"/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successfully </w:t>
            </w:r>
            <w:r w:rsidR="00F77070">
              <w:rPr>
                <w:sz w:val="24"/>
                <w:szCs w:val="24"/>
                <w:lang w:val="en-GB"/>
              </w:rPr>
              <w:t xml:space="preserve">registered and </w:t>
            </w:r>
            <w:r>
              <w:rPr>
                <w:sz w:val="24"/>
                <w:szCs w:val="24"/>
                <w:lang w:val="en-GB"/>
              </w:rPr>
              <w:t>redirected to home page</w:t>
            </w:r>
          </w:p>
        </w:tc>
        <w:tc>
          <w:tcPr>
            <w:tcW w:w="1558" w:type="dxa"/>
          </w:tcPr>
          <w:p w:rsidR="00BA65E5" w:rsidRDefault="00BE2DE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After entering mandatory fields system should user created successfully</w:t>
            </w:r>
          </w:p>
        </w:tc>
        <w:tc>
          <w:tcPr>
            <w:tcW w:w="1559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Chrome </w:t>
            </w:r>
          </w:p>
        </w:tc>
        <w:tc>
          <w:tcPr>
            <w:tcW w:w="1834" w:type="dxa"/>
          </w:tcPr>
          <w:p w:rsidR="00BA65E5" w:rsidRDefault="006B564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9E7A64" w:rsidRPr="009E7A64" w:rsidRDefault="009E7A64">
      <w:p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 xml:space="preserve">2 </w:t>
      </w:r>
      <w:r>
        <w:rPr>
          <w:b/>
          <w:sz w:val="28"/>
          <w:szCs w:val="28"/>
          <w:lang w:val="en-GB"/>
        </w:rPr>
        <w:t>.</w:t>
      </w:r>
      <w:r w:rsidRPr="009E7A64">
        <w:rPr>
          <w:b/>
          <w:sz w:val="28"/>
          <w:szCs w:val="28"/>
          <w:lang w:val="en-GB"/>
        </w:rPr>
        <w:t>User Login</w:t>
      </w:r>
    </w:p>
    <w:p w:rsidR="004C3D4B" w:rsidRDefault="004C3D4B">
      <w:pPr>
        <w:rPr>
          <w:sz w:val="24"/>
          <w:szCs w:val="24"/>
          <w:lang w:val="en-GB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Tc_002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login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BE2DE2" w:rsidTr="00747490">
        <w:tc>
          <w:tcPr>
            <w:tcW w:w="2013" w:type="dxa"/>
            <w:shd w:val="clear" w:color="auto" w:fill="BDD6EE" w:themeFill="accent1" w:themeFillTint="66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BE2DE2" w:rsidRDefault="00BE2DE2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PM ID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4C3D4B" w:rsidRDefault="00BE2DE2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2A5F6F">
        <w:trPr>
          <w:trHeight w:val="233"/>
        </w:trPr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</w:t>
            </w:r>
            <w:r w:rsidR="002A5F6F">
              <w:rPr>
                <w:sz w:val="24"/>
                <w:szCs w:val="24"/>
                <w:lang w:val="en-GB"/>
              </w:rPr>
              <w:t xml:space="preserve"> registered </w:t>
            </w:r>
            <w:r>
              <w:rPr>
                <w:sz w:val="24"/>
                <w:szCs w:val="24"/>
                <w:lang w:val="en-GB"/>
              </w:rPr>
              <w:t>user enter valid Login credential and click on the login button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Username:abc@example.com and  password:iwant123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4C3D4B" w:rsidTr="00747490">
        <w:tc>
          <w:tcPr>
            <w:tcW w:w="2013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Enter the username and password and click on the login button</w:t>
            </w:r>
          </w:p>
        </w:tc>
        <w:tc>
          <w:tcPr>
            <w:tcW w:w="1558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successfully login and redirected to home page</w:t>
            </w:r>
          </w:p>
        </w:tc>
        <w:tc>
          <w:tcPr>
            <w:tcW w:w="1558" w:type="dxa"/>
          </w:tcPr>
          <w:p w:rsidR="004C3D4B" w:rsidRDefault="00CC3E6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successfully logged in and redirected to home page</w:t>
            </w:r>
          </w:p>
        </w:tc>
        <w:tc>
          <w:tcPr>
            <w:tcW w:w="1559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9E7A64" w:rsidRPr="009E7A64" w:rsidRDefault="009E7A64">
      <w:pPr>
        <w:rPr>
          <w:b/>
          <w:sz w:val="28"/>
          <w:szCs w:val="28"/>
          <w:lang w:val="en-GB"/>
        </w:rPr>
      </w:pPr>
      <w:r w:rsidRPr="009E7A64">
        <w:rPr>
          <w:b/>
          <w:sz w:val="28"/>
          <w:szCs w:val="28"/>
          <w:lang w:val="en-GB"/>
        </w:rPr>
        <w:t>3. Adding product detail by Manufacturer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TC_003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upload by manufacturer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2A5F6F" w:rsidTr="00747490">
        <w:tc>
          <w:tcPr>
            <w:tcW w:w="2013" w:type="dxa"/>
            <w:shd w:val="clear" w:color="auto" w:fill="BDD6EE" w:themeFill="accent1" w:themeFillTint="66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2A5F6F" w:rsidRDefault="002A5F6F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4C3D4B" w:rsidRDefault="004A6AC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Mr </w:t>
            </w:r>
            <w:r w:rsidR="0016435B">
              <w:rPr>
                <w:sz w:val="24"/>
                <w:szCs w:val="24"/>
                <w:lang w:val="en-GB"/>
              </w:rPr>
              <w:t>Jason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4C3D4B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4C3D4B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4C3D4B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4C3D4B" w:rsidRDefault="002A5F6F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be able to add selected products to cart</w:t>
            </w: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4C3D4B" w:rsidTr="00747490">
        <w:tc>
          <w:tcPr>
            <w:tcW w:w="2013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Manufacturer should login and click on enter product detail button</w:t>
            </w:r>
          </w:p>
        </w:tc>
        <w:tc>
          <w:tcPr>
            <w:tcW w:w="1558" w:type="dxa"/>
          </w:tcPr>
          <w:p w:rsidR="0016435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</w:t>
            </w:r>
            <w:r w:rsidR="0016435B">
              <w:rPr>
                <w:sz w:val="24"/>
                <w:szCs w:val="24"/>
                <w:lang w:val="en-GB"/>
              </w:rPr>
              <w:t xml:space="preserve"> name, product description,</w:t>
            </w:r>
          </w:p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prices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is successfully added and visible in product </w:t>
            </w:r>
            <w:r w:rsidR="00EF7DD3">
              <w:rPr>
                <w:sz w:val="24"/>
                <w:szCs w:val="24"/>
                <w:lang w:val="en-GB"/>
              </w:rPr>
              <w:t>catalogue</w:t>
            </w:r>
          </w:p>
        </w:tc>
        <w:tc>
          <w:tcPr>
            <w:tcW w:w="1558" w:type="dxa"/>
          </w:tcPr>
          <w:p w:rsidR="004C3D4B" w:rsidRDefault="0016435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Product details are displayed </w:t>
            </w:r>
          </w:p>
        </w:tc>
        <w:tc>
          <w:tcPr>
            <w:tcW w:w="1559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tbl>
      <w:tblPr>
        <w:tblStyle w:val="TableGrid"/>
        <w:tblW w:w="10031" w:type="dxa"/>
        <w:tblInd w:w="-455" w:type="dxa"/>
        <w:tblLook w:val="04A0" w:firstRow="1" w:lastRow="0" w:firstColumn="1" w:lastColumn="0" w:noHBand="0" w:noVBand="1"/>
      </w:tblPr>
      <w:tblGrid>
        <w:gridCol w:w="2003"/>
        <w:gridCol w:w="1550"/>
        <w:gridCol w:w="1550"/>
        <w:gridCol w:w="1550"/>
        <w:gridCol w:w="1551"/>
        <w:gridCol w:w="1827"/>
      </w:tblGrid>
      <w:tr w:rsidR="004C3D4B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 ID 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TC004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0" w:type="dxa"/>
          </w:tcPr>
          <w:p w:rsidR="004C3D4B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search</w:t>
            </w:r>
          </w:p>
        </w:tc>
        <w:tc>
          <w:tcPr>
            <w:tcW w:w="1551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853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0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260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0" w:type="dxa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0709F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0" w:type="dxa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0" w:type="dxa"/>
          </w:tcPr>
          <w:p w:rsidR="00747490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0" w:type="dxa"/>
          </w:tcPr>
          <w:p w:rsidR="00747490" w:rsidRDefault="002F2EEC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1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27" w:type="dxa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747490" w:rsidTr="009E7A6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28" w:type="dxa"/>
            <w:gridSpan w:val="5"/>
          </w:tcPr>
          <w:p w:rsidR="00747490" w:rsidRDefault="00663AE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747490" w:rsidTr="009E7A64">
        <w:trPr>
          <w:trHeight w:val="260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28" w:type="dxa"/>
            <w:gridSpan w:val="5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search for product</w:t>
            </w:r>
          </w:p>
        </w:tc>
      </w:tr>
      <w:tr w:rsidR="00747490" w:rsidTr="009E7A64">
        <w:trPr>
          <w:trHeight w:val="284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28" w:type="dxa"/>
            <w:gridSpan w:val="5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If user want to find seeds of abc company</w:t>
            </w:r>
          </w:p>
        </w:tc>
      </w:tr>
      <w:tr w:rsidR="00747490" w:rsidTr="000709F4">
        <w:trPr>
          <w:trHeight w:val="568"/>
        </w:trPr>
        <w:tc>
          <w:tcPr>
            <w:tcW w:w="2003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1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27" w:type="dxa"/>
            <w:shd w:val="clear" w:color="auto" w:fill="BDD6EE" w:themeFill="accent1" w:themeFillTint="66"/>
          </w:tcPr>
          <w:p w:rsidR="00747490" w:rsidRDefault="0074749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747490" w:rsidTr="000709F4">
        <w:trPr>
          <w:trHeight w:val="1421"/>
        </w:trPr>
        <w:tc>
          <w:tcPr>
            <w:tcW w:w="2003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Type the product name  which user want to search in search box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Keywords</w:t>
            </w:r>
          </w:p>
          <w:p w:rsidR="00B200C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Pesticide </w:t>
            </w:r>
          </w:p>
          <w:p w:rsidR="00B200C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Seed organic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Relevant product are displayed in the search results</w:t>
            </w:r>
          </w:p>
        </w:tc>
        <w:tc>
          <w:tcPr>
            <w:tcW w:w="1550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Search product is displayed</w:t>
            </w:r>
          </w:p>
        </w:tc>
        <w:tc>
          <w:tcPr>
            <w:tcW w:w="1551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27" w:type="dxa"/>
          </w:tcPr>
          <w:p w:rsidR="00747490" w:rsidRDefault="00B200C0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yes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5. Applying search filter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667"/>
        <w:gridCol w:w="2773"/>
        <w:gridCol w:w="1376"/>
        <w:gridCol w:w="1463"/>
        <w:gridCol w:w="1342"/>
        <w:gridCol w:w="1459"/>
      </w:tblGrid>
      <w:tr w:rsidR="004C3D4B" w:rsidTr="000709F4">
        <w:tc>
          <w:tcPr>
            <w:tcW w:w="1667" w:type="dxa"/>
            <w:shd w:val="clear" w:color="auto" w:fill="BDD6EE" w:themeFill="accent1" w:themeFillTint="66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2773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TC_005</w:t>
            </w:r>
          </w:p>
        </w:tc>
        <w:tc>
          <w:tcPr>
            <w:tcW w:w="1376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463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Apply search filter</w:t>
            </w:r>
          </w:p>
        </w:tc>
        <w:tc>
          <w:tcPr>
            <w:tcW w:w="1342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PM_005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2773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2773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376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463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413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413" w:type="dxa"/>
            <w:gridSpan w:val="5"/>
          </w:tcPr>
          <w:p w:rsidR="003E6AC6" w:rsidRDefault="00EF7DD3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</w:t>
            </w:r>
            <w:r w:rsidR="003E6AC6">
              <w:rPr>
                <w:sz w:val="24"/>
                <w:szCs w:val="24"/>
                <w:lang w:val="en-GB"/>
              </w:rPr>
              <w:t xml:space="preserve"> that user can apply filters to search result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413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If user wants to filter one particular variety of seeds</w:t>
            </w:r>
          </w:p>
        </w:tc>
      </w:tr>
      <w:tr w:rsidR="003E6AC6" w:rsidTr="000709F4">
        <w:tc>
          <w:tcPr>
            <w:tcW w:w="1667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277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376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46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342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4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0709F4">
        <w:tc>
          <w:tcPr>
            <w:tcW w:w="1667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should click on filter button to apply filter </w:t>
            </w:r>
            <w:r>
              <w:rPr>
                <w:sz w:val="24"/>
                <w:szCs w:val="24"/>
                <w:lang w:val="en-GB"/>
              </w:rPr>
              <w:lastRenderedPageBreak/>
              <w:t>according to choice</w:t>
            </w:r>
          </w:p>
        </w:tc>
        <w:tc>
          <w:tcPr>
            <w:tcW w:w="277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Price range , brand , quantity,</w:t>
            </w:r>
            <w:r w:rsidR="00EF7DD3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organic/chemical</w:t>
            </w:r>
          </w:p>
        </w:tc>
        <w:tc>
          <w:tcPr>
            <w:tcW w:w="1376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Search result are refined based on </w:t>
            </w:r>
            <w:r>
              <w:rPr>
                <w:sz w:val="24"/>
                <w:szCs w:val="24"/>
                <w:lang w:val="en-GB"/>
              </w:rPr>
              <w:lastRenderedPageBreak/>
              <w:t>applied filter</w:t>
            </w:r>
          </w:p>
        </w:tc>
        <w:tc>
          <w:tcPr>
            <w:tcW w:w="146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4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6. View product detail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2161"/>
        <w:gridCol w:w="1260"/>
        <w:gridCol w:w="1800"/>
      </w:tblGrid>
      <w:tr w:rsidR="004C3D4B" w:rsidTr="003E6AC6">
        <w:tc>
          <w:tcPr>
            <w:tcW w:w="2013" w:type="dxa"/>
            <w:shd w:val="clear" w:color="auto" w:fill="BDD6EE" w:themeFill="accent1" w:themeFillTint="66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3E6AC6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TC_006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2161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View product detail</w:t>
            </w:r>
          </w:p>
        </w:tc>
        <w:tc>
          <w:tcPr>
            <w:tcW w:w="1260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2161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2161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26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33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TSCH_006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33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view a detailed  information about a product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33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click on product details like price, description, manufacturer name displayed</w:t>
            </w:r>
          </w:p>
        </w:tc>
      </w:tr>
      <w:tr w:rsidR="003E6AC6" w:rsidTr="003E6AC6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2161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260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3E6AC6">
        <w:tc>
          <w:tcPr>
            <w:tcW w:w="2013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click on view product detail button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A</w:t>
            </w:r>
          </w:p>
          <w:p w:rsidR="001E0F2B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B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 displayed correctly including name, price, and manufacturer detail</w:t>
            </w:r>
          </w:p>
        </w:tc>
        <w:tc>
          <w:tcPr>
            <w:tcW w:w="2161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detail are displayed when user clicked the product detail button</w:t>
            </w:r>
          </w:p>
        </w:tc>
        <w:tc>
          <w:tcPr>
            <w:tcW w:w="1260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00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7. Adding product to the cart</w:t>
      </w:r>
    </w:p>
    <w:p w:rsidR="004C3D4B" w:rsidRDefault="004C3D4B">
      <w:pPr>
        <w:rPr>
          <w:sz w:val="24"/>
          <w:szCs w:val="24"/>
          <w:lang w:val="en-GB"/>
        </w:rPr>
      </w:pP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</w:t>
            </w:r>
            <w:r w:rsidR="000709F4">
              <w:rPr>
                <w:sz w:val="24"/>
                <w:szCs w:val="24"/>
                <w:lang w:val="en-GB"/>
              </w:rPr>
              <w:t>case</w:t>
            </w:r>
            <w:r w:rsidR="004C3D4B">
              <w:rPr>
                <w:sz w:val="24"/>
                <w:szCs w:val="24"/>
                <w:lang w:val="en-GB"/>
              </w:rPr>
              <w:t xml:space="preserve"> ID 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TC_007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1E0F2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Adding product to  Cart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TS_004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TP_004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TSCH_004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add</w:t>
            </w:r>
            <w:r w:rsidR="00681F68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products to shopping cart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click on selected product and add to cart 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When user click add to cart </w:t>
            </w:r>
            <w:r w:rsidR="00681F68">
              <w:rPr>
                <w:sz w:val="24"/>
                <w:szCs w:val="24"/>
                <w:lang w:val="en-GB"/>
              </w:rPr>
              <w:t>button</w:t>
            </w:r>
          </w:p>
        </w:tc>
        <w:tc>
          <w:tcPr>
            <w:tcW w:w="1558" w:type="dxa"/>
          </w:tcPr>
          <w:p w:rsidR="003E6AC6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Seed A</w:t>
            </w:r>
          </w:p>
          <w:p w:rsidR="001E0F2B" w:rsidRDefault="001E0F2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Fertilizer B</w:t>
            </w:r>
          </w:p>
        </w:tc>
        <w:tc>
          <w:tcPr>
            <w:tcW w:w="1558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is added to cart successfully with the correct quantity</w:t>
            </w:r>
          </w:p>
        </w:tc>
        <w:tc>
          <w:tcPr>
            <w:tcW w:w="1558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Product is added to cart successfully</w:t>
            </w:r>
          </w:p>
        </w:tc>
        <w:tc>
          <w:tcPr>
            <w:tcW w:w="1559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681F68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8. Payment options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TC_008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681F68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 options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can select different payment option successfully and proceed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choose UPI, COD, credit/debit card to make payment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click on proceed to pay button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Credit/debit card, UPI, COD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select the payment option successfully and proceed</w:t>
            </w:r>
          </w:p>
        </w:tc>
        <w:tc>
          <w:tcPr>
            <w:tcW w:w="1558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selected the payment option and payment was done successfully</w:t>
            </w:r>
          </w:p>
        </w:tc>
        <w:tc>
          <w:tcPr>
            <w:tcW w:w="1559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020CB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4C3D4B">
      <w:pPr>
        <w:rPr>
          <w:sz w:val="24"/>
          <w:szCs w:val="24"/>
          <w:lang w:val="en-GB"/>
        </w:rPr>
      </w:pPr>
    </w:p>
    <w:p w:rsidR="000709F4" w:rsidRDefault="000709F4">
      <w:pPr>
        <w:rPr>
          <w:sz w:val="24"/>
          <w:szCs w:val="24"/>
          <w:lang w:val="en-GB"/>
        </w:rPr>
      </w:pPr>
    </w:p>
    <w:p w:rsidR="000709F4" w:rsidRDefault="000709F4">
      <w:pPr>
        <w:rPr>
          <w:sz w:val="24"/>
          <w:szCs w:val="24"/>
          <w:lang w:val="en-GB"/>
        </w:rPr>
      </w:pP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lastRenderedPageBreak/>
        <w:t>9. Order confirmatio</w:t>
      </w:r>
      <w:r>
        <w:rPr>
          <w:b/>
          <w:sz w:val="28"/>
          <w:szCs w:val="28"/>
          <w:lang w:val="en-GB"/>
        </w:rPr>
        <w:t>n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1927"/>
        <w:gridCol w:w="1514"/>
        <w:gridCol w:w="1692"/>
        <w:gridCol w:w="1692"/>
        <w:gridCol w:w="1508"/>
        <w:gridCol w:w="1747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TC_009</w:t>
            </w:r>
          </w:p>
        </w:tc>
        <w:tc>
          <w:tcPr>
            <w:tcW w:w="1558" w:type="dxa"/>
          </w:tcPr>
          <w:p w:rsidR="004C3D4B" w:rsidRDefault="000709F4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</w:t>
            </w:r>
            <w:r w:rsidR="00020CBB">
              <w:rPr>
                <w:sz w:val="24"/>
                <w:szCs w:val="24"/>
                <w:lang w:val="en-GB"/>
              </w:rPr>
              <w:t xml:space="preserve"> case name</w:t>
            </w:r>
          </w:p>
        </w:tc>
        <w:tc>
          <w:tcPr>
            <w:tcW w:w="1558" w:type="dxa"/>
          </w:tcPr>
          <w:p w:rsidR="004C3D4B" w:rsidRDefault="00020CBB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Order </w:t>
            </w:r>
            <w:r w:rsidR="000709F4">
              <w:rPr>
                <w:sz w:val="24"/>
                <w:szCs w:val="24"/>
                <w:lang w:val="en-GB"/>
              </w:rPr>
              <w:t>confirmation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TP_001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TSCH_001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Verify that user receive an order confirmation after completing the payment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receive SMS or email regarding confirmation of order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ID</w:t>
            </w: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Order confirmation is sent to the user via email/message</w:t>
            </w:r>
          </w:p>
        </w:tc>
        <w:tc>
          <w:tcPr>
            <w:tcW w:w="1558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received an email/message confirming the order</w:t>
            </w:r>
          </w:p>
        </w:tc>
        <w:tc>
          <w:tcPr>
            <w:tcW w:w="1559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7908D1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4C3D4B" w:rsidRDefault="000709F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0709F4" w:rsidRPr="000709F4" w:rsidRDefault="000709F4">
      <w:pPr>
        <w:rPr>
          <w:b/>
          <w:sz w:val="28"/>
          <w:szCs w:val="28"/>
          <w:lang w:val="en-GB"/>
        </w:rPr>
      </w:pPr>
      <w:r w:rsidRPr="000709F4">
        <w:rPr>
          <w:b/>
          <w:sz w:val="28"/>
          <w:szCs w:val="28"/>
          <w:lang w:val="en-GB"/>
        </w:rPr>
        <w:t>10</w:t>
      </w:r>
      <w:r w:rsidR="002F2EEC" w:rsidRPr="000709F4">
        <w:rPr>
          <w:b/>
          <w:sz w:val="28"/>
          <w:szCs w:val="28"/>
          <w:lang w:val="en-GB"/>
        </w:rPr>
        <w:t>. Delivery</w:t>
      </w:r>
      <w:r w:rsidRPr="000709F4">
        <w:rPr>
          <w:b/>
          <w:sz w:val="28"/>
          <w:szCs w:val="28"/>
          <w:lang w:val="en-GB"/>
        </w:rPr>
        <w:t xml:space="preserve"> tracking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2013"/>
        <w:gridCol w:w="1558"/>
        <w:gridCol w:w="1558"/>
        <w:gridCol w:w="1558"/>
        <w:gridCol w:w="1559"/>
        <w:gridCol w:w="1834"/>
      </w:tblGrid>
      <w:tr w:rsidR="004C3D4B" w:rsidTr="00747490">
        <w:tc>
          <w:tcPr>
            <w:tcW w:w="2013" w:type="dxa"/>
            <w:shd w:val="clear" w:color="auto" w:fill="BDD6EE" w:themeFill="accent1" w:themeFillTint="66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case </w:t>
            </w:r>
            <w:r w:rsidR="004C3D4B">
              <w:rPr>
                <w:sz w:val="24"/>
                <w:szCs w:val="24"/>
                <w:lang w:val="en-GB"/>
              </w:rPr>
              <w:t xml:space="preserve">ID 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TC_010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case name</w:t>
            </w:r>
          </w:p>
        </w:tc>
        <w:tc>
          <w:tcPr>
            <w:tcW w:w="1558" w:type="dxa"/>
          </w:tcPr>
          <w:p w:rsidR="004C3D4B" w:rsidRDefault="00036037" w:rsidP="0074749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</w:t>
            </w:r>
          </w:p>
        </w:tc>
        <w:tc>
          <w:tcPr>
            <w:tcW w:w="1559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4C3D4B" w:rsidRDefault="004C3D4B" w:rsidP="00747490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Agri0123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Online agricultural product store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PM_001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PM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 vandanam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strategy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TS_004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Tester name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alekya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plan ID</w:t>
            </w:r>
          </w:p>
        </w:tc>
        <w:tc>
          <w:tcPr>
            <w:tcW w:w="1558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TP_004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test</w:t>
            </w:r>
          </w:p>
        </w:tc>
        <w:tc>
          <w:tcPr>
            <w:tcW w:w="1558" w:type="dxa"/>
          </w:tcPr>
          <w:p w:rsidR="003E6AC6" w:rsidRDefault="002F2EEC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30-nov-2025</w:t>
            </w:r>
          </w:p>
        </w:tc>
        <w:tc>
          <w:tcPr>
            <w:tcW w:w="1559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834" w:type="dxa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Schedule  ID</w:t>
            </w:r>
          </w:p>
        </w:tc>
        <w:tc>
          <w:tcPr>
            <w:tcW w:w="8067" w:type="dxa"/>
            <w:gridSpan w:val="5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TSCH_004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Scenario</w:t>
            </w:r>
          </w:p>
        </w:tc>
        <w:tc>
          <w:tcPr>
            <w:tcW w:w="8067" w:type="dxa"/>
            <w:gridSpan w:val="5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 after placement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8067" w:type="dxa"/>
            <w:gridSpan w:val="5"/>
          </w:tcPr>
          <w:p w:rsidR="003E6AC6" w:rsidRDefault="00663AEB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can track the order whether shiped,in transit or out for delivery</w:t>
            </w:r>
          </w:p>
        </w:tc>
      </w:tr>
      <w:tr w:rsidR="003E6AC6" w:rsidTr="00747490">
        <w:tc>
          <w:tcPr>
            <w:tcW w:w="2013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Inputs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Expected output</w:t>
            </w:r>
          </w:p>
        </w:tc>
        <w:tc>
          <w:tcPr>
            <w:tcW w:w="1558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Actual output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Test Browser</w:t>
            </w:r>
          </w:p>
        </w:tc>
        <w:tc>
          <w:tcPr>
            <w:tcW w:w="1834" w:type="dxa"/>
            <w:shd w:val="clear" w:color="auto" w:fill="BDD6EE" w:themeFill="accent1" w:themeFillTint="66"/>
          </w:tcPr>
          <w:p w:rsidR="003E6AC6" w:rsidRDefault="003E6AC6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Test Results </w:t>
            </w:r>
          </w:p>
        </w:tc>
      </w:tr>
      <w:tr w:rsidR="003E6AC6" w:rsidTr="00747490">
        <w:tc>
          <w:tcPr>
            <w:tcW w:w="2013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User should click on track the order button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 with real-time update</w:t>
            </w:r>
          </w:p>
        </w:tc>
        <w:tc>
          <w:tcPr>
            <w:tcW w:w="1558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Delivery tracking information is displayed</w:t>
            </w:r>
          </w:p>
        </w:tc>
        <w:tc>
          <w:tcPr>
            <w:tcW w:w="1559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chrome</w:t>
            </w:r>
          </w:p>
        </w:tc>
        <w:tc>
          <w:tcPr>
            <w:tcW w:w="1834" w:type="dxa"/>
          </w:tcPr>
          <w:p w:rsidR="003E6AC6" w:rsidRDefault="00036037" w:rsidP="003E6AC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pass</w:t>
            </w:r>
          </w:p>
        </w:tc>
      </w:tr>
    </w:tbl>
    <w:p w:rsidR="0056428A" w:rsidRDefault="004C3D4B" w:rsidP="003D692A">
      <w:pPr>
        <w:rPr>
          <w:sz w:val="48"/>
          <w:szCs w:val="48"/>
          <w:lang w:val="en-GB"/>
        </w:rPr>
      </w:pPr>
      <w:r>
        <w:rPr>
          <w:sz w:val="24"/>
          <w:szCs w:val="24"/>
          <w:lang w:val="en-GB"/>
        </w:rPr>
        <w:lastRenderedPageBreak/>
        <w:t xml:space="preserve"> </w:t>
      </w:r>
      <w:r w:rsidR="003D692A" w:rsidRPr="003D692A">
        <w:rPr>
          <w:sz w:val="48"/>
          <w:szCs w:val="48"/>
          <w:lang w:val="en-GB"/>
        </w:rPr>
        <w:t>Question 6: Draw Database Schema and Entity Relationship diagrams?</w:t>
      </w:r>
    </w:p>
    <w:p w:rsidR="00355289" w:rsidRDefault="003D692A" w:rsidP="003D692A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>Answer:</w:t>
      </w:r>
    </w:p>
    <w:p w:rsidR="003D692A" w:rsidRDefault="001C72D9" w:rsidP="003D692A">
      <w:pPr>
        <w:rPr>
          <w:sz w:val="24"/>
          <w:szCs w:val="24"/>
          <w:lang w:val="en-GB"/>
        </w:rPr>
      </w:pPr>
      <w:r>
        <w:rPr>
          <w:sz w:val="48"/>
          <w:szCs w:val="48"/>
          <w:lang w:val="en-GB"/>
        </w:rPr>
        <w:t xml:space="preserve"> </w:t>
      </w:r>
      <w:r w:rsidRPr="00355289">
        <w:rPr>
          <w:b/>
          <w:sz w:val="24"/>
          <w:szCs w:val="24"/>
          <w:lang w:val="en-GB"/>
        </w:rPr>
        <w:t>DB Schema:</w:t>
      </w:r>
      <w:r>
        <w:rPr>
          <w:sz w:val="24"/>
          <w:szCs w:val="24"/>
          <w:lang w:val="en-GB"/>
        </w:rPr>
        <w:t xml:space="preserve"> a blueprint that outline the structure and organisation of database. It describe table, column, and data types within a database.</w:t>
      </w:r>
    </w:p>
    <w:p w:rsidR="001C72D9" w:rsidRDefault="001C72D9" w:rsidP="003D692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Entity Relationship Diagram:</w:t>
      </w:r>
      <w:r>
        <w:rPr>
          <w:sz w:val="24"/>
          <w:szCs w:val="24"/>
          <w:lang w:val="en-GB"/>
        </w:rPr>
        <w:t xml:space="preserve"> A visual presentation of how different entities (people, object, concept) relate to each other within a system or database.</w:t>
      </w:r>
    </w:p>
    <w:p w:rsidR="00355289" w:rsidRDefault="00355289" w:rsidP="003D692A">
      <w:pPr>
        <w:rPr>
          <w:sz w:val="24"/>
          <w:szCs w:val="24"/>
          <w:lang w:val="en-GB"/>
        </w:rPr>
      </w:pPr>
    </w:p>
    <w:p w:rsidR="00355289" w:rsidRDefault="00355289" w:rsidP="003D692A">
      <w:pPr>
        <w:rPr>
          <w:sz w:val="24"/>
          <w:szCs w:val="24"/>
          <w:lang w:val="en-GB"/>
        </w:rPr>
      </w:pPr>
    </w:p>
    <w:p w:rsidR="00355289" w:rsidRPr="001C72D9" w:rsidRDefault="00355289" w:rsidP="003D692A">
      <w:pPr>
        <w:rPr>
          <w:sz w:val="24"/>
          <w:szCs w:val="24"/>
          <w:lang w:val="en-GB"/>
        </w:rPr>
      </w:pPr>
    </w:p>
    <w:p w:rsidR="00E82055" w:rsidRPr="003D692A" w:rsidRDefault="00355289" w:rsidP="003D692A">
      <w:pPr>
        <w:rPr>
          <w:sz w:val="48"/>
          <w:szCs w:val="48"/>
          <w:lang w:val="en-GB"/>
        </w:rPr>
      </w:pPr>
      <w:r w:rsidRPr="00355289">
        <w:rPr>
          <w:noProof/>
          <w:sz w:val="48"/>
          <w:szCs w:val="48"/>
        </w:rPr>
        <w:drawing>
          <wp:inline distT="0" distB="0" distL="0" distR="0">
            <wp:extent cx="5455920" cy="4221480"/>
            <wp:effectExtent l="0" t="0" r="0" b="7620"/>
            <wp:docPr id="7" name="Picture 7" descr="C:\Users\admin\Desktop\final entity relation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inal entity relationship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8A" w:rsidRDefault="005642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56428A" w:rsidRPr="002C2AED" w:rsidRDefault="0056428A" w:rsidP="0056428A">
      <w:pPr>
        <w:rPr>
          <w:sz w:val="48"/>
          <w:szCs w:val="48"/>
          <w:lang w:val="en-GB"/>
        </w:rPr>
      </w:pPr>
      <w:r w:rsidRPr="002C2AED">
        <w:rPr>
          <w:sz w:val="48"/>
          <w:szCs w:val="48"/>
          <w:lang w:val="en-GB"/>
        </w:rPr>
        <w:lastRenderedPageBreak/>
        <w:t>Question 7: What is a data flow diagram? Draw a data flow</w:t>
      </w:r>
      <w:r w:rsidR="00355289">
        <w:rPr>
          <w:sz w:val="48"/>
          <w:szCs w:val="48"/>
          <w:lang w:val="en-GB"/>
        </w:rPr>
        <w:t xml:space="preserve"> diagram to represent</w:t>
      </w:r>
      <w:r w:rsidRPr="002C2AED">
        <w:rPr>
          <w:sz w:val="48"/>
          <w:szCs w:val="48"/>
          <w:lang w:val="en-GB"/>
        </w:rPr>
        <w:t xml:space="preserve"> in-flow and out-flow of data when </w:t>
      </w:r>
      <w:r w:rsidR="00355289" w:rsidRPr="002C2AED">
        <w:rPr>
          <w:sz w:val="48"/>
          <w:szCs w:val="48"/>
          <w:lang w:val="en-GB"/>
        </w:rPr>
        <w:t>a</w:t>
      </w:r>
      <w:r w:rsidRPr="002C2AED">
        <w:rPr>
          <w:sz w:val="48"/>
          <w:szCs w:val="48"/>
          <w:lang w:val="en-GB"/>
        </w:rPr>
        <w:t xml:space="preserve"> farmer is placing an order for product?</w:t>
      </w:r>
    </w:p>
    <w:p w:rsidR="0056428A" w:rsidRDefault="0056428A" w:rsidP="0056428A">
      <w:pPr>
        <w:rPr>
          <w:sz w:val="48"/>
          <w:szCs w:val="48"/>
          <w:lang w:val="en-GB"/>
        </w:rPr>
      </w:pPr>
      <w:r w:rsidRPr="002C2AED">
        <w:rPr>
          <w:sz w:val="48"/>
          <w:szCs w:val="48"/>
          <w:lang w:val="en-GB"/>
        </w:rPr>
        <w:t>Answer: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flow diagram</w:t>
      </w:r>
      <w:r>
        <w:rPr>
          <w:sz w:val="24"/>
          <w:szCs w:val="24"/>
          <w:lang w:val="en-GB"/>
        </w:rPr>
        <w:t xml:space="preserve"> is a graphical representation of the flow of data within a system. It shows how data enters, is processed, and exists the system. DFDs are used to analyse and model the structure of system by illustrating;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Externa</w:t>
      </w:r>
      <w:r w:rsidR="00355289" w:rsidRPr="00355289">
        <w:rPr>
          <w:b/>
          <w:sz w:val="24"/>
          <w:szCs w:val="24"/>
          <w:lang w:val="en-GB"/>
        </w:rPr>
        <w:t>l entities</w:t>
      </w:r>
      <w:r w:rsidR="00355289">
        <w:rPr>
          <w:sz w:val="24"/>
          <w:szCs w:val="24"/>
          <w:lang w:val="en-GB"/>
        </w:rPr>
        <w:t xml:space="preserve">: external source or </w:t>
      </w:r>
      <w:r>
        <w:rPr>
          <w:sz w:val="24"/>
          <w:szCs w:val="24"/>
          <w:lang w:val="en-GB"/>
        </w:rPr>
        <w:t>destination of data (Farmers)</w:t>
      </w:r>
    </w:p>
    <w:p w:rsidR="0056428A" w:rsidRDefault="0056428A" w:rsidP="005642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Processes: the operation or the activities performed on data (search product, place order, process payment and track delivery)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stores</w:t>
      </w:r>
      <w:r>
        <w:rPr>
          <w:sz w:val="24"/>
          <w:szCs w:val="24"/>
          <w:lang w:val="en-GB"/>
        </w:rPr>
        <w:t>: where data is stored within the system (product catalogue, order database, Payment system, and delivery tracking)</w:t>
      </w:r>
    </w:p>
    <w:p w:rsidR="0056428A" w:rsidRDefault="0056428A" w:rsidP="0056428A">
      <w:pPr>
        <w:rPr>
          <w:sz w:val="24"/>
          <w:szCs w:val="24"/>
          <w:lang w:val="en-GB"/>
        </w:rPr>
      </w:pPr>
      <w:r w:rsidRPr="00355289">
        <w:rPr>
          <w:b/>
          <w:sz w:val="24"/>
          <w:szCs w:val="24"/>
          <w:lang w:val="en-GB"/>
        </w:rPr>
        <w:t>Data Flows</w:t>
      </w:r>
      <w:r>
        <w:rPr>
          <w:sz w:val="24"/>
          <w:szCs w:val="24"/>
          <w:lang w:val="en-GB"/>
        </w:rPr>
        <w:t xml:space="preserve">: the movement of data between entities, processes and data stores. </w:t>
      </w:r>
    </w:p>
    <w:p w:rsidR="00355289" w:rsidRDefault="00355289" w:rsidP="0056428A">
      <w:pPr>
        <w:rPr>
          <w:sz w:val="24"/>
          <w:szCs w:val="24"/>
          <w:lang w:val="en-GB"/>
        </w:rPr>
      </w:pPr>
    </w:p>
    <w:p w:rsidR="00DF171F" w:rsidRDefault="00DF171F" w:rsidP="0056428A">
      <w:pPr>
        <w:rPr>
          <w:sz w:val="24"/>
          <w:szCs w:val="24"/>
          <w:lang w:val="en-GB"/>
        </w:rPr>
      </w:pPr>
      <w:r w:rsidRPr="00DF171F">
        <w:rPr>
          <w:noProof/>
          <w:sz w:val="24"/>
          <w:szCs w:val="24"/>
        </w:rPr>
        <w:lastRenderedPageBreak/>
        <w:drawing>
          <wp:inline distT="0" distB="0" distL="0" distR="0">
            <wp:extent cx="5942965" cy="6553200"/>
            <wp:effectExtent l="0" t="0" r="635" b="0"/>
            <wp:docPr id="2" name="Picture 2" descr="C:\Users\admin\Desktop\d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fd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088" cy="656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D44" w:rsidRDefault="00B66D44" w:rsidP="00B66D44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4C3D4B" w:rsidRDefault="004C3D4B">
      <w:pPr>
        <w:rPr>
          <w:sz w:val="24"/>
          <w:szCs w:val="24"/>
          <w:lang w:val="en-GB"/>
        </w:rPr>
      </w:pPr>
    </w:p>
    <w:p w:rsidR="002C2AED" w:rsidRPr="004F7EC8" w:rsidRDefault="00150EDE">
      <w:pPr>
        <w:rPr>
          <w:sz w:val="44"/>
          <w:szCs w:val="44"/>
          <w:lang w:val="en-GB"/>
        </w:rPr>
      </w:pPr>
      <w:r w:rsidRPr="004C3D4B">
        <w:rPr>
          <w:sz w:val="24"/>
          <w:szCs w:val="24"/>
          <w:lang w:val="en-GB"/>
        </w:rPr>
        <w:br w:type="page"/>
      </w:r>
      <w:r w:rsidRPr="004F7EC8">
        <w:rPr>
          <w:sz w:val="44"/>
          <w:szCs w:val="44"/>
          <w:lang w:val="en-GB"/>
        </w:rPr>
        <w:lastRenderedPageBreak/>
        <w:t>Question 8: Due to change in Government taxation structure. We should change the Tax structure. How do you handle the change request in a project?</w:t>
      </w:r>
      <w:r w:rsidR="00CF40EE" w:rsidRPr="004F7EC8">
        <w:rPr>
          <w:sz w:val="44"/>
          <w:szCs w:val="44"/>
          <w:lang w:val="en-GB"/>
        </w:rPr>
        <w:t xml:space="preserve"> </w:t>
      </w:r>
    </w:p>
    <w:p w:rsidR="00150EDE" w:rsidRDefault="007C15B7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1. </w:t>
      </w:r>
      <w:r w:rsidR="002F2EEC" w:rsidRPr="00D75887">
        <w:rPr>
          <w:b/>
          <w:sz w:val="24"/>
          <w:szCs w:val="24"/>
          <w:lang w:val="en-GB"/>
        </w:rPr>
        <w:t>Change</w:t>
      </w:r>
      <w:r w:rsidR="00150EDE" w:rsidRPr="00D75887">
        <w:rPr>
          <w:b/>
          <w:sz w:val="24"/>
          <w:szCs w:val="24"/>
          <w:lang w:val="en-GB"/>
        </w:rPr>
        <w:t xml:space="preserve"> request received:</w:t>
      </w:r>
      <w:r w:rsidR="00150EDE">
        <w:rPr>
          <w:sz w:val="24"/>
          <w:szCs w:val="24"/>
          <w:lang w:val="en-GB"/>
        </w:rPr>
        <w:t xml:space="preserve"> </w:t>
      </w:r>
      <w:r w:rsidR="00FD36B2">
        <w:rPr>
          <w:sz w:val="24"/>
          <w:szCs w:val="24"/>
          <w:lang w:val="en-GB"/>
        </w:rPr>
        <w:t>Due to</w:t>
      </w:r>
      <w:r w:rsidR="004F7EC8">
        <w:rPr>
          <w:sz w:val="24"/>
          <w:szCs w:val="24"/>
          <w:lang w:val="en-GB"/>
        </w:rPr>
        <w:t xml:space="preserve"> </w:t>
      </w:r>
      <w:r w:rsidR="00FD36B2">
        <w:rPr>
          <w:sz w:val="24"/>
          <w:szCs w:val="24"/>
          <w:lang w:val="en-GB"/>
        </w:rPr>
        <w:t>modification in taxation policy the request will be initiated by financial</w:t>
      </w:r>
      <w:r w:rsidR="00D75887">
        <w:rPr>
          <w:sz w:val="24"/>
          <w:szCs w:val="24"/>
          <w:lang w:val="en-GB"/>
        </w:rPr>
        <w:t xml:space="preserve"> </w:t>
      </w:r>
      <w:r w:rsidR="002F2EEC">
        <w:rPr>
          <w:sz w:val="24"/>
          <w:szCs w:val="24"/>
          <w:lang w:val="en-GB"/>
        </w:rPr>
        <w:t xml:space="preserve">team. </w:t>
      </w:r>
      <w:r w:rsidR="00FD36B2">
        <w:rPr>
          <w:sz w:val="24"/>
          <w:szCs w:val="24"/>
          <w:lang w:val="en-GB"/>
        </w:rPr>
        <w:t xml:space="preserve">Altering the Project </w:t>
      </w:r>
      <w:r w:rsidR="00D75887">
        <w:rPr>
          <w:sz w:val="24"/>
          <w:szCs w:val="24"/>
          <w:lang w:val="en-GB"/>
        </w:rPr>
        <w:t>Management</w:t>
      </w:r>
      <w:r w:rsidR="00FD36B2">
        <w:rPr>
          <w:sz w:val="24"/>
          <w:szCs w:val="24"/>
          <w:lang w:val="en-GB"/>
        </w:rPr>
        <w:t xml:space="preserve"> Team about necessity to align with new taxation reputation. The Project Manager acknowledge request and begin formal process to address it.</w:t>
      </w:r>
    </w:p>
    <w:p w:rsidR="00FD36B2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2 Change request documented</w:t>
      </w:r>
      <w:r>
        <w:rPr>
          <w:sz w:val="24"/>
          <w:szCs w:val="24"/>
          <w:lang w:val="en-GB"/>
        </w:rPr>
        <w:t xml:space="preserve">: change request is recorded in the system using change request </w:t>
      </w:r>
      <w:r w:rsidR="00D75887">
        <w:rPr>
          <w:sz w:val="24"/>
          <w:szCs w:val="24"/>
          <w:lang w:val="en-GB"/>
        </w:rPr>
        <w:t>form. The</w:t>
      </w:r>
      <w:r>
        <w:rPr>
          <w:sz w:val="24"/>
          <w:szCs w:val="24"/>
          <w:lang w:val="en-GB"/>
        </w:rPr>
        <w:t xml:space="preserve"> documentation includes reference to official government notice. It also specify impact on project.</w:t>
      </w:r>
    </w:p>
    <w:p w:rsidR="00FD36B2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3 Change request </w:t>
      </w:r>
      <w:r w:rsidR="00D75887" w:rsidRPr="00D75887">
        <w:rPr>
          <w:b/>
          <w:sz w:val="24"/>
          <w:szCs w:val="24"/>
          <w:lang w:val="en-GB"/>
        </w:rPr>
        <w:t>reviewed</w:t>
      </w:r>
      <w:r>
        <w:rPr>
          <w:sz w:val="24"/>
          <w:szCs w:val="24"/>
          <w:lang w:val="en-GB"/>
        </w:rPr>
        <w:t xml:space="preserve">: it is done to understand the change request validity, scope and alignment with the project objective. The Project Manager, Key stakeholders and the project </w:t>
      </w:r>
      <w:r w:rsidR="00D75887">
        <w:rPr>
          <w:sz w:val="24"/>
          <w:szCs w:val="24"/>
          <w:lang w:val="en-GB"/>
        </w:rPr>
        <w:t>management</w:t>
      </w:r>
      <w:r>
        <w:rPr>
          <w:sz w:val="24"/>
          <w:szCs w:val="24"/>
          <w:lang w:val="en-GB"/>
        </w:rPr>
        <w:t xml:space="preserve"> team usually conduct this review.</w:t>
      </w:r>
    </w:p>
    <w:p w:rsidR="0053444B" w:rsidRDefault="00FD36B2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4 Performing Impact Analysis</w:t>
      </w:r>
      <w:r>
        <w:rPr>
          <w:sz w:val="24"/>
          <w:szCs w:val="24"/>
          <w:lang w:val="en-GB"/>
        </w:rPr>
        <w:t xml:space="preserve">: </w:t>
      </w:r>
      <w:r w:rsidR="00D75887">
        <w:rPr>
          <w:sz w:val="24"/>
          <w:szCs w:val="24"/>
          <w:lang w:val="en-GB"/>
        </w:rPr>
        <w:t>A detailed</w:t>
      </w:r>
      <w:r>
        <w:rPr>
          <w:sz w:val="24"/>
          <w:szCs w:val="24"/>
          <w:lang w:val="en-GB"/>
        </w:rPr>
        <w:t xml:space="preserve"> analysis is conducted to determine how the change in taxation structure will affect different aspects of the project: Scope, Time, Budget and </w:t>
      </w:r>
      <w:r w:rsidR="0053444B">
        <w:rPr>
          <w:sz w:val="24"/>
          <w:szCs w:val="24"/>
          <w:lang w:val="en-GB"/>
        </w:rPr>
        <w:t>Risk.</w:t>
      </w:r>
    </w:p>
    <w:p w:rsidR="00294E23" w:rsidRDefault="0053444B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5 Updating project document</w:t>
      </w:r>
      <w:r>
        <w:rPr>
          <w:sz w:val="24"/>
          <w:szCs w:val="24"/>
          <w:lang w:val="en-GB"/>
        </w:rPr>
        <w:t xml:space="preserve">: Document will be updated adding tasks for updating </w:t>
      </w:r>
      <w:r w:rsidR="00D75887">
        <w:rPr>
          <w:sz w:val="24"/>
          <w:szCs w:val="24"/>
          <w:lang w:val="en-GB"/>
        </w:rPr>
        <w:t>tax calculation</w:t>
      </w:r>
      <w:r>
        <w:rPr>
          <w:sz w:val="24"/>
          <w:szCs w:val="24"/>
          <w:lang w:val="en-GB"/>
        </w:rPr>
        <w:t xml:space="preserve"> algorithms in financial software and incorporating compliance </w:t>
      </w:r>
      <w:r w:rsidR="00294E23">
        <w:rPr>
          <w:sz w:val="24"/>
          <w:szCs w:val="24"/>
          <w:lang w:val="en-GB"/>
        </w:rPr>
        <w:t xml:space="preserve">review to ensure adherence to government mandated </w:t>
      </w:r>
      <w:r w:rsidR="00D75887">
        <w:rPr>
          <w:sz w:val="24"/>
          <w:szCs w:val="24"/>
          <w:lang w:val="en-GB"/>
        </w:rPr>
        <w:t>changes. TimeLine</w:t>
      </w:r>
      <w:r w:rsidR="00294E23">
        <w:rPr>
          <w:sz w:val="24"/>
          <w:szCs w:val="24"/>
          <w:lang w:val="en-GB"/>
        </w:rPr>
        <w:t xml:space="preserve"> and budget have been adjusted to account for these activities.</w:t>
      </w:r>
    </w:p>
    <w:p w:rsidR="00294E23" w:rsidRDefault="00D75887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6 Change control board (CCB):</w:t>
      </w:r>
      <w:r>
        <w:rPr>
          <w:sz w:val="24"/>
          <w:szCs w:val="24"/>
          <w:lang w:val="en-GB"/>
        </w:rPr>
        <w:t xml:space="preserve"> CCB</w:t>
      </w:r>
      <w:r w:rsidR="00294E23">
        <w:rPr>
          <w:sz w:val="24"/>
          <w:szCs w:val="24"/>
          <w:lang w:val="en-GB"/>
        </w:rPr>
        <w:t xml:space="preserve"> INCLUCING Key stakeholders review the change. They assess the </w:t>
      </w:r>
      <w:r>
        <w:rPr>
          <w:sz w:val="24"/>
          <w:szCs w:val="24"/>
          <w:lang w:val="en-GB"/>
        </w:rPr>
        <w:t>recommendations</w:t>
      </w:r>
      <w:r w:rsidR="00294E23">
        <w:rPr>
          <w:sz w:val="24"/>
          <w:szCs w:val="24"/>
          <w:lang w:val="en-GB"/>
        </w:rPr>
        <w:t xml:space="preserve">, and impact analysis then formally approve the change to proceed </w:t>
      </w:r>
      <w:r>
        <w:rPr>
          <w:sz w:val="24"/>
          <w:szCs w:val="24"/>
          <w:lang w:val="en-GB"/>
        </w:rPr>
        <w:t>with</w:t>
      </w:r>
      <w:r w:rsidR="00294E23">
        <w:rPr>
          <w:sz w:val="24"/>
          <w:szCs w:val="24"/>
          <w:lang w:val="en-GB"/>
        </w:rPr>
        <w:t xml:space="preserve"> implementation. The approval ensures alignment </w:t>
      </w:r>
      <w:r w:rsidR="007C15B7">
        <w:rPr>
          <w:sz w:val="24"/>
          <w:szCs w:val="24"/>
          <w:lang w:val="en-GB"/>
        </w:rPr>
        <w:t>across the</w:t>
      </w:r>
      <w:r w:rsidR="00294E23">
        <w:rPr>
          <w:sz w:val="24"/>
          <w:szCs w:val="24"/>
          <w:lang w:val="en-GB"/>
        </w:rPr>
        <w:t xml:space="preserve"> departments and prevent Scope Creep.</w:t>
      </w:r>
    </w:p>
    <w:p w:rsidR="007B786C" w:rsidRDefault="00294E23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7 Communicate the change:</w:t>
      </w:r>
      <w:r>
        <w:rPr>
          <w:sz w:val="24"/>
          <w:szCs w:val="24"/>
          <w:lang w:val="en-GB"/>
        </w:rPr>
        <w:t xml:space="preserve"> Once the change is approved all the relevant teams are informed.  Clear </w:t>
      </w:r>
      <w:r w:rsidR="007B786C">
        <w:rPr>
          <w:sz w:val="24"/>
          <w:szCs w:val="24"/>
          <w:lang w:val="en-GB"/>
        </w:rPr>
        <w:t>communication ensures everyone understands their roles during implementation.</w:t>
      </w:r>
    </w:p>
    <w:p w:rsidR="007B786C" w:rsidRDefault="007B786C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 xml:space="preserve">8 </w:t>
      </w:r>
      <w:r w:rsidR="00D75887" w:rsidRPr="00D75887">
        <w:rPr>
          <w:b/>
          <w:sz w:val="24"/>
          <w:szCs w:val="24"/>
          <w:lang w:val="en-GB"/>
        </w:rPr>
        <w:t>Implementing</w:t>
      </w:r>
      <w:r w:rsidRPr="00D75887">
        <w:rPr>
          <w:b/>
          <w:sz w:val="24"/>
          <w:szCs w:val="24"/>
          <w:lang w:val="en-GB"/>
        </w:rPr>
        <w:t xml:space="preserve"> the change</w:t>
      </w:r>
      <w:r>
        <w:rPr>
          <w:sz w:val="24"/>
          <w:szCs w:val="24"/>
          <w:lang w:val="en-GB"/>
        </w:rPr>
        <w:t>: the approved changes are implemented by updating financial and billing software to incorporate new tax rates.</w:t>
      </w:r>
    </w:p>
    <w:p w:rsidR="002F71C9" w:rsidRDefault="007B786C">
      <w:pPr>
        <w:rPr>
          <w:sz w:val="24"/>
          <w:szCs w:val="24"/>
          <w:lang w:val="en-GB"/>
        </w:rPr>
      </w:pPr>
      <w:r w:rsidRPr="00D75887">
        <w:rPr>
          <w:b/>
          <w:sz w:val="24"/>
          <w:szCs w:val="24"/>
          <w:lang w:val="en-GB"/>
        </w:rPr>
        <w:t>9 monitor and track the implementation:</w:t>
      </w:r>
      <w:r>
        <w:rPr>
          <w:sz w:val="24"/>
          <w:szCs w:val="24"/>
          <w:lang w:val="en-GB"/>
        </w:rPr>
        <w:t xml:space="preserve"> The project team closely monitor the implementation to ensure everything function </w:t>
      </w:r>
      <w:r w:rsidR="00D75887">
        <w:rPr>
          <w:sz w:val="24"/>
          <w:szCs w:val="24"/>
          <w:lang w:val="en-GB"/>
        </w:rPr>
        <w:t>as</w:t>
      </w:r>
      <w:r>
        <w:rPr>
          <w:sz w:val="24"/>
          <w:szCs w:val="24"/>
          <w:lang w:val="en-GB"/>
        </w:rPr>
        <w:t xml:space="preserve"> intended by running test </w:t>
      </w:r>
      <w:r w:rsidR="00D75887">
        <w:rPr>
          <w:sz w:val="24"/>
          <w:szCs w:val="24"/>
          <w:lang w:val="en-GB"/>
        </w:rPr>
        <w:t>cases to</w:t>
      </w:r>
      <w:r>
        <w:rPr>
          <w:sz w:val="24"/>
          <w:szCs w:val="24"/>
          <w:lang w:val="en-GB"/>
        </w:rPr>
        <w:t xml:space="preserve"> validate tax calculation across various scenarios, monitoring </w:t>
      </w:r>
      <w:r w:rsidR="00D75887">
        <w:rPr>
          <w:sz w:val="24"/>
          <w:szCs w:val="24"/>
          <w:lang w:val="en-GB"/>
        </w:rPr>
        <w:t>system</w:t>
      </w:r>
      <w:r>
        <w:rPr>
          <w:sz w:val="24"/>
          <w:szCs w:val="24"/>
          <w:lang w:val="en-GB"/>
        </w:rPr>
        <w:t xml:space="preserve"> performance to prevent disruptions and verify that all </w:t>
      </w:r>
      <w:r w:rsidR="00D75887">
        <w:rPr>
          <w:sz w:val="24"/>
          <w:szCs w:val="24"/>
          <w:lang w:val="en-GB"/>
        </w:rPr>
        <w:t>updates comply</w:t>
      </w:r>
      <w:r>
        <w:rPr>
          <w:sz w:val="24"/>
          <w:szCs w:val="24"/>
          <w:lang w:val="en-GB"/>
        </w:rPr>
        <w:t xml:space="preserve"> with government requirement</w:t>
      </w:r>
    </w:p>
    <w:p w:rsidR="00374575" w:rsidRDefault="002F71C9" w:rsidP="00743844">
      <w:pPr>
        <w:rPr>
          <w:sz w:val="24"/>
          <w:szCs w:val="24"/>
          <w:lang w:val="en-GB"/>
        </w:rPr>
      </w:pPr>
      <w:r w:rsidRPr="00743844">
        <w:rPr>
          <w:b/>
          <w:sz w:val="24"/>
          <w:szCs w:val="24"/>
          <w:lang w:val="en-GB"/>
        </w:rPr>
        <w:t xml:space="preserve">10 </w:t>
      </w:r>
      <w:r w:rsidR="00D75887" w:rsidRPr="00743844">
        <w:rPr>
          <w:b/>
          <w:sz w:val="24"/>
          <w:szCs w:val="24"/>
          <w:lang w:val="en-GB"/>
        </w:rPr>
        <w:t>Update</w:t>
      </w:r>
      <w:r w:rsidRPr="00743844">
        <w:rPr>
          <w:b/>
          <w:sz w:val="24"/>
          <w:szCs w:val="24"/>
          <w:lang w:val="en-GB"/>
        </w:rPr>
        <w:t xml:space="preserve"> documentation and close the </w:t>
      </w:r>
      <w:r w:rsidR="00D75887" w:rsidRPr="00743844">
        <w:rPr>
          <w:b/>
          <w:sz w:val="24"/>
          <w:szCs w:val="24"/>
          <w:lang w:val="en-GB"/>
        </w:rPr>
        <w:t>report</w:t>
      </w:r>
      <w:r w:rsidRPr="00743844">
        <w:rPr>
          <w:sz w:val="24"/>
          <w:szCs w:val="24"/>
          <w:lang w:val="en-GB"/>
        </w:rPr>
        <w:t xml:space="preserve">: After successful implementation the project document is updated. </w:t>
      </w:r>
      <w:r w:rsidR="00D75887" w:rsidRPr="00743844">
        <w:rPr>
          <w:sz w:val="24"/>
          <w:szCs w:val="24"/>
          <w:lang w:val="en-GB"/>
        </w:rPr>
        <w:t>Once verified</w:t>
      </w:r>
      <w:r w:rsidRPr="00743844">
        <w:rPr>
          <w:sz w:val="24"/>
          <w:szCs w:val="24"/>
          <w:lang w:val="en-GB"/>
        </w:rPr>
        <w:t xml:space="preserve"> and validated the change </w:t>
      </w:r>
      <w:r w:rsidR="00D75887" w:rsidRPr="00743844">
        <w:rPr>
          <w:sz w:val="24"/>
          <w:szCs w:val="24"/>
          <w:lang w:val="en-GB"/>
        </w:rPr>
        <w:t>request</w:t>
      </w:r>
      <w:r w:rsidRPr="00743844">
        <w:rPr>
          <w:sz w:val="24"/>
          <w:szCs w:val="24"/>
          <w:lang w:val="en-GB"/>
        </w:rPr>
        <w:t xml:space="preserve"> is formally </w:t>
      </w:r>
      <w:r w:rsidR="007C15B7" w:rsidRPr="00743844">
        <w:rPr>
          <w:sz w:val="24"/>
          <w:szCs w:val="24"/>
          <w:lang w:val="en-GB"/>
        </w:rPr>
        <w:t xml:space="preserve">closed. </w:t>
      </w:r>
    </w:p>
    <w:p w:rsidR="0066701E" w:rsidRDefault="0090061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lastRenderedPageBreak/>
        <w:t>Question 9</w:t>
      </w:r>
      <w:r w:rsidR="008B005D">
        <w:rPr>
          <w:sz w:val="48"/>
          <w:szCs w:val="48"/>
          <w:lang w:val="en-GB"/>
        </w:rPr>
        <w:t>: Change</w:t>
      </w:r>
      <w:r w:rsidR="0066701E">
        <w:rPr>
          <w:sz w:val="48"/>
          <w:szCs w:val="48"/>
          <w:lang w:val="en-GB"/>
        </w:rPr>
        <w:t xml:space="preserve"> Request VS </w:t>
      </w:r>
      <w:r w:rsidR="0066701E" w:rsidRPr="0066701E">
        <w:rPr>
          <w:sz w:val="48"/>
          <w:szCs w:val="48"/>
          <w:lang w:val="en-GB"/>
        </w:rPr>
        <w:t>Enhancement?</w:t>
      </w:r>
    </w:p>
    <w:p w:rsidR="0066701E" w:rsidRDefault="0066701E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DB553C" w:rsidRDefault="00DB553C">
      <w:pPr>
        <w:rPr>
          <w:b/>
          <w:sz w:val="28"/>
          <w:szCs w:val="28"/>
          <w:lang w:val="en-GB"/>
        </w:rPr>
      </w:pPr>
    </w:p>
    <w:p w:rsidR="000F725D" w:rsidRDefault="0066701E">
      <w:pPr>
        <w:rPr>
          <w:b/>
          <w:sz w:val="28"/>
          <w:szCs w:val="28"/>
          <w:lang w:val="en-GB"/>
        </w:rPr>
      </w:pPr>
      <w:r w:rsidRPr="00C24D98">
        <w:rPr>
          <w:b/>
          <w:sz w:val="28"/>
          <w:szCs w:val="28"/>
          <w:lang w:val="en-GB"/>
        </w:rPr>
        <w:t>Change Request:</w:t>
      </w:r>
    </w:p>
    <w:p w:rsidR="00C24D98" w:rsidRPr="000F725D" w:rsidRDefault="0066701E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A change request is </w:t>
      </w:r>
      <w:r w:rsidR="00C24D98" w:rsidRPr="000F725D">
        <w:rPr>
          <w:sz w:val="24"/>
          <w:szCs w:val="24"/>
          <w:lang w:val="en-GB"/>
        </w:rPr>
        <w:t>typically a formal proposal to alter a product, system or project in some way.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It often arises when there is need to modify something that has already been defined or implemented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Change request can involve fixing defects, addressing issue, or making adjustment to meet the new requirement.</w:t>
      </w:r>
    </w:p>
    <w:p w:rsidR="00C24D98" w:rsidRPr="000F725D" w:rsidRDefault="00C24D98" w:rsidP="000F725D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They are usually submitted when there is a deviation from initial plan and they often require </w:t>
      </w:r>
      <w:r w:rsidR="000F725D" w:rsidRPr="000F725D">
        <w:rPr>
          <w:sz w:val="24"/>
          <w:szCs w:val="24"/>
          <w:lang w:val="en-GB"/>
        </w:rPr>
        <w:t>approval</w:t>
      </w:r>
      <w:r w:rsidRPr="000F725D">
        <w:rPr>
          <w:sz w:val="24"/>
          <w:szCs w:val="24"/>
          <w:lang w:val="en-GB"/>
        </w:rPr>
        <w:t xml:space="preserve"> from </w:t>
      </w:r>
      <w:r w:rsidR="000F725D" w:rsidRPr="000F725D">
        <w:rPr>
          <w:sz w:val="24"/>
          <w:szCs w:val="24"/>
          <w:lang w:val="en-GB"/>
        </w:rPr>
        <w:t>stakeholders</w:t>
      </w:r>
      <w:r w:rsidRPr="000F725D">
        <w:rPr>
          <w:sz w:val="24"/>
          <w:szCs w:val="24"/>
          <w:lang w:val="en-GB"/>
        </w:rPr>
        <w:t xml:space="preserve"> before implementation.</w:t>
      </w:r>
    </w:p>
    <w:p w:rsidR="00DB553C" w:rsidRDefault="00DB553C">
      <w:pPr>
        <w:rPr>
          <w:b/>
          <w:sz w:val="28"/>
          <w:szCs w:val="28"/>
          <w:lang w:val="en-GB"/>
        </w:rPr>
      </w:pPr>
    </w:p>
    <w:p w:rsidR="000F725D" w:rsidRDefault="000F725D">
      <w:pPr>
        <w:rPr>
          <w:sz w:val="24"/>
          <w:szCs w:val="24"/>
          <w:lang w:val="en-GB"/>
        </w:rPr>
      </w:pPr>
      <w:r w:rsidRPr="00C24D98">
        <w:rPr>
          <w:b/>
          <w:sz w:val="28"/>
          <w:szCs w:val="28"/>
          <w:lang w:val="en-GB"/>
        </w:rPr>
        <w:t>Enhancement</w:t>
      </w:r>
      <w:r w:rsidR="00C24D98" w:rsidRPr="00C24D98">
        <w:rPr>
          <w:b/>
          <w:sz w:val="28"/>
          <w:szCs w:val="28"/>
          <w:lang w:val="en-GB"/>
        </w:rPr>
        <w:t>:</w:t>
      </w:r>
      <w:r w:rsidR="00C24D98">
        <w:rPr>
          <w:sz w:val="24"/>
          <w:szCs w:val="24"/>
          <w:lang w:val="en-GB"/>
        </w:rPr>
        <w:t xml:space="preserve"> 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 xml:space="preserve">An enhancement on the other hand refers to the improvement or addition to a product or </w:t>
      </w:r>
      <w:r w:rsidR="000F725D" w:rsidRPr="000F725D">
        <w:rPr>
          <w:sz w:val="24"/>
          <w:szCs w:val="24"/>
          <w:lang w:val="en-GB"/>
        </w:rPr>
        <w:t>system</w:t>
      </w:r>
      <w:r w:rsidRPr="000F725D">
        <w:rPr>
          <w:sz w:val="24"/>
          <w:szCs w:val="24"/>
          <w:lang w:val="en-GB"/>
        </w:rPr>
        <w:t xml:space="preserve"> that goes beyond its specification.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The</w:t>
      </w:r>
      <w:r w:rsidR="000F725D" w:rsidRPr="000F725D">
        <w:rPr>
          <w:sz w:val="24"/>
          <w:szCs w:val="24"/>
          <w:lang w:val="en-GB"/>
        </w:rPr>
        <w:t xml:space="preserve">y </w:t>
      </w:r>
      <w:r w:rsidRPr="000F725D">
        <w:rPr>
          <w:sz w:val="24"/>
          <w:szCs w:val="24"/>
          <w:lang w:val="en-GB"/>
        </w:rPr>
        <w:t xml:space="preserve">are typically intended to add </w:t>
      </w:r>
      <w:r w:rsidR="000F725D" w:rsidRPr="000F725D">
        <w:rPr>
          <w:sz w:val="24"/>
          <w:szCs w:val="24"/>
          <w:lang w:val="en-GB"/>
        </w:rPr>
        <w:t>new</w:t>
      </w:r>
      <w:r w:rsidRPr="000F725D">
        <w:rPr>
          <w:sz w:val="24"/>
          <w:szCs w:val="24"/>
          <w:lang w:val="en-GB"/>
        </w:rPr>
        <w:t xml:space="preserve"> </w:t>
      </w:r>
      <w:r w:rsidR="000F725D" w:rsidRPr="000F725D">
        <w:rPr>
          <w:sz w:val="24"/>
          <w:szCs w:val="24"/>
          <w:lang w:val="en-GB"/>
        </w:rPr>
        <w:t>feature,</w:t>
      </w:r>
      <w:r w:rsidRPr="000F725D">
        <w:rPr>
          <w:sz w:val="24"/>
          <w:szCs w:val="24"/>
          <w:lang w:val="en-GB"/>
        </w:rPr>
        <w:t xml:space="preserve"> improve </w:t>
      </w:r>
      <w:r w:rsidR="000F725D" w:rsidRPr="000F725D">
        <w:rPr>
          <w:sz w:val="24"/>
          <w:szCs w:val="24"/>
          <w:lang w:val="en-GB"/>
        </w:rPr>
        <w:t>existing</w:t>
      </w:r>
      <w:r w:rsidRPr="000F725D">
        <w:rPr>
          <w:sz w:val="24"/>
          <w:szCs w:val="24"/>
          <w:lang w:val="en-GB"/>
        </w:rPr>
        <w:t xml:space="preserve"> </w:t>
      </w:r>
      <w:r w:rsidR="000F725D" w:rsidRPr="000F725D">
        <w:rPr>
          <w:sz w:val="24"/>
          <w:szCs w:val="24"/>
          <w:lang w:val="en-GB"/>
        </w:rPr>
        <w:t>functionality or</w:t>
      </w:r>
      <w:r w:rsidRPr="000F725D">
        <w:rPr>
          <w:sz w:val="24"/>
          <w:szCs w:val="24"/>
          <w:lang w:val="en-GB"/>
        </w:rPr>
        <w:t xml:space="preserve"> enhance user experience.</w:t>
      </w:r>
    </w:p>
    <w:p w:rsidR="00C24D98" w:rsidRPr="000F725D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Unlike change request these are often proactive and driven by a desire to make the product better rather than fixing something that’s broken</w:t>
      </w:r>
    </w:p>
    <w:p w:rsidR="00001423" w:rsidRDefault="00C24D98" w:rsidP="000F725D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0F725D">
        <w:rPr>
          <w:sz w:val="24"/>
          <w:szCs w:val="24"/>
          <w:lang w:val="en-GB"/>
        </w:rPr>
        <w:t>They are more about adding value or staying competitive in the market.</w:t>
      </w:r>
    </w:p>
    <w:p w:rsidR="00001423" w:rsidRDefault="00001423" w:rsidP="00001423">
      <w:pPr>
        <w:rPr>
          <w:sz w:val="24"/>
          <w:szCs w:val="24"/>
          <w:lang w:val="en-GB"/>
        </w:rPr>
      </w:pPr>
    </w:p>
    <w:p w:rsidR="0066701E" w:rsidRDefault="00001423" w:rsidP="0000142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 </w:t>
      </w:r>
      <w:r w:rsidR="00E44843">
        <w:rPr>
          <w:sz w:val="24"/>
          <w:szCs w:val="24"/>
          <w:lang w:val="en-GB"/>
        </w:rPr>
        <w:t>a BA based on the request from Ben and Kevin to enable to</w:t>
      </w:r>
      <w:r>
        <w:rPr>
          <w:sz w:val="24"/>
          <w:szCs w:val="24"/>
          <w:lang w:val="en-GB"/>
        </w:rPr>
        <w:t xml:space="preserve"> farmer to sell their crop yields and introduce an auction </w:t>
      </w:r>
      <w:r w:rsidR="00CA7537">
        <w:rPr>
          <w:sz w:val="24"/>
          <w:szCs w:val="24"/>
          <w:lang w:val="en-GB"/>
        </w:rPr>
        <w:t>system,</w:t>
      </w:r>
      <w:r>
        <w:rPr>
          <w:sz w:val="24"/>
          <w:szCs w:val="24"/>
          <w:lang w:val="en-GB"/>
        </w:rPr>
        <w:t xml:space="preserve"> I would</w:t>
      </w:r>
      <w:r w:rsidR="003040D1">
        <w:rPr>
          <w:sz w:val="24"/>
          <w:szCs w:val="24"/>
          <w:lang w:val="en-GB"/>
        </w:rPr>
        <w:t xml:space="preserve"> classify as an </w:t>
      </w:r>
      <w:r w:rsidR="008B005D">
        <w:rPr>
          <w:sz w:val="24"/>
          <w:szCs w:val="24"/>
          <w:lang w:val="en-GB"/>
        </w:rPr>
        <w:t>enhancement because</w:t>
      </w:r>
      <w:r w:rsidR="003040D1">
        <w:rPr>
          <w:sz w:val="24"/>
          <w:szCs w:val="24"/>
          <w:lang w:val="en-GB"/>
        </w:rPr>
        <w:t xml:space="preserve"> it’s a new feature that add functionality to </w:t>
      </w:r>
      <w:r w:rsidR="008B005D">
        <w:rPr>
          <w:sz w:val="24"/>
          <w:szCs w:val="24"/>
          <w:lang w:val="en-GB"/>
        </w:rPr>
        <w:t>existing</w:t>
      </w:r>
      <w:r w:rsidR="003040D1">
        <w:rPr>
          <w:sz w:val="24"/>
          <w:szCs w:val="24"/>
          <w:lang w:val="en-GB"/>
        </w:rPr>
        <w:t xml:space="preserve"> application rather than modifying or replacing </w:t>
      </w:r>
      <w:r w:rsidR="008B005D">
        <w:rPr>
          <w:sz w:val="24"/>
          <w:szCs w:val="24"/>
          <w:lang w:val="en-GB"/>
        </w:rPr>
        <w:t>existing</w:t>
      </w:r>
      <w:r w:rsidR="003040D1">
        <w:rPr>
          <w:sz w:val="24"/>
          <w:szCs w:val="24"/>
          <w:lang w:val="en-GB"/>
        </w:rPr>
        <w:t xml:space="preserve"> feature and it </w:t>
      </w:r>
      <w:r w:rsidR="008B005D">
        <w:rPr>
          <w:sz w:val="24"/>
          <w:szCs w:val="24"/>
          <w:lang w:val="en-GB"/>
        </w:rPr>
        <w:t>doesn’t</w:t>
      </w:r>
      <w:r w:rsidR="003040D1">
        <w:rPr>
          <w:sz w:val="24"/>
          <w:szCs w:val="24"/>
          <w:lang w:val="en-GB"/>
        </w:rPr>
        <w:t xml:space="preserve"> alter the core purpose of application rather </w:t>
      </w:r>
      <w:r w:rsidR="008B005D">
        <w:rPr>
          <w:sz w:val="24"/>
          <w:szCs w:val="24"/>
          <w:lang w:val="en-GB"/>
        </w:rPr>
        <w:t>it is improving the application</w:t>
      </w:r>
    </w:p>
    <w:p w:rsidR="008B005D" w:rsidRDefault="008B005D" w:rsidP="00001423">
      <w:pPr>
        <w:rPr>
          <w:sz w:val="24"/>
          <w:szCs w:val="24"/>
          <w:lang w:val="en-GB"/>
        </w:rPr>
      </w:pPr>
    </w:p>
    <w:p w:rsidR="008B005D" w:rsidRDefault="008B005D" w:rsidP="00001423">
      <w:pPr>
        <w:rPr>
          <w:sz w:val="24"/>
          <w:szCs w:val="24"/>
          <w:lang w:val="en-GB"/>
        </w:rPr>
      </w:pPr>
    </w:p>
    <w:p w:rsidR="008B005D" w:rsidRPr="00001423" w:rsidRDefault="008B005D" w:rsidP="00001423">
      <w:pPr>
        <w:rPr>
          <w:sz w:val="24"/>
          <w:szCs w:val="24"/>
          <w:lang w:val="en-GB"/>
        </w:rPr>
      </w:pPr>
    </w:p>
    <w:p w:rsidR="00FD36B2" w:rsidRDefault="00CA7537" w:rsidP="00743844">
      <w:pPr>
        <w:rPr>
          <w:sz w:val="48"/>
          <w:szCs w:val="48"/>
          <w:lang w:val="en-GB"/>
        </w:rPr>
      </w:pPr>
      <w:r w:rsidRPr="00CA7537">
        <w:rPr>
          <w:sz w:val="48"/>
          <w:szCs w:val="48"/>
          <w:lang w:val="en-GB"/>
        </w:rPr>
        <w:lastRenderedPageBreak/>
        <w:t>Question 10: Come up with estimation how many man-hour required?</w:t>
      </w:r>
    </w:p>
    <w:p w:rsidR="00CA7537" w:rsidRDefault="00CA7537" w:rsidP="00743844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Answer: </w:t>
      </w:r>
    </w:p>
    <w:p w:rsidR="00CA7537" w:rsidRPr="00BD7926" w:rsidRDefault="00CA7537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Time period provided for his project=18 months (78 weeks including weekend and public holidays)</w:t>
      </w:r>
      <w:r w:rsidR="005578C3" w:rsidRPr="00BD7926">
        <w:rPr>
          <w:sz w:val="24"/>
          <w:szCs w:val="24"/>
          <w:lang w:val="en-GB"/>
        </w:rPr>
        <w:t xml:space="preserve"> 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Assuming weekend = 156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 xml:space="preserve">Assuming public </w:t>
      </w:r>
      <w:r w:rsidR="003B406A" w:rsidRPr="00BD7926">
        <w:rPr>
          <w:sz w:val="24"/>
          <w:szCs w:val="24"/>
          <w:lang w:val="en-GB"/>
        </w:rPr>
        <w:t>holidays</w:t>
      </w:r>
      <w:r w:rsidR="003B406A">
        <w:rPr>
          <w:sz w:val="24"/>
          <w:szCs w:val="24"/>
          <w:lang w:val="en-GB"/>
        </w:rPr>
        <w:t xml:space="preserve"> </w:t>
      </w:r>
      <w:r w:rsidR="003B406A" w:rsidRPr="00BD7926">
        <w:rPr>
          <w:sz w:val="24"/>
          <w:szCs w:val="24"/>
          <w:lang w:val="en-GB"/>
        </w:rPr>
        <w:t>=</w:t>
      </w:r>
      <w:r w:rsidRPr="00BD7926">
        <w:rPr>
          <w:sz w:val="24"/>
          <w:szCs w:val="24"/>
          <w:lang w:val="en-GB"/>
        </w:rPr>
        <w:t xml:space="preserve"> 15</w:t>
      </w:r>
    </w:p>
    <w:p w:rsidR="005578C3" w:rsidRPr="00BD7926" w:rsidRDefault="005578C3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Total working day = 547-</w:t>
      </w:r>
      <w:r w:rsidR="003B406A" w:rsidRPr="00BD7926">
        <w:rPr>
          <w:sz w:val="24"/>
          <w:szCs w:val="24"/>
          <w:lang w:val="en-GB"/>
        </w:rPr>
        <w:t>171</w:t>
      </w:r>
      <w:r w:rsidR="003B406A">
        <w:rPr>
          <w:sz w:val="24"/>
          <w:szCs w:val="24"/>
          <w:lang w:val="en-GB"/>
        </w:rPr>
        <w:t xml:space="preserve"> </w:t>
      </w:r>
      <w:r w:rsidR="003B406A" w:rsidRPr="00BD7926">
        <w:rPr>
          <w:sz w:val="24"/>
          <w:szCs w:val="24"/>
          <w:lang w:val="en-GB"/>
        </w:rPr>
        <w:t>=</w:t>
      </w:r>
      <w:r w:rsidRPr="00BD7926">
        <w:rPr>
          <w:sz w:val="24"/>
          <w:szCs w:val="24"/>
          <w:lang w:val="en-GB"/>
        </w:rPr>
        <w:t xml:space="preserve"> 376</w:t>
      </w:r>
    </w:p>
    <w:p w:rsidR="005578C3" w:rsidRPr="00BD7926" w:rsidRDefault="00BD7926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Number</w:t>
      </w:r>
      <w:r w:rsidR="005578C3" w:rsidRPr="00BD7926">
        <w:rPr>
          <w:sz w:val="24"/>
          <w:szCs w:val="24"/>
          <w:lang w:val="en-GB"/>
        </w:rPr>
        <w:t xml:space="preserve"> of working hours a day</w:t>
      </w:r>
      <w:r w:rsidR="00E25235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=</w:t>
      </w:r>
      <w:r w:rsidR="00E25235">
        <w:rPr>
          <w:sz w:val="24"/>
          <w:szCs w:val="24"/>
          <w:lang w:val="en-GB"/>
        </w:rPr>
        <w:t xml:space="preserve"> </w:t>
      </w:r>
      <w:r w:rsidR="005578C3" w:rsidRPr="00BD7926">
        <w:rPr>
          <w:sz w:val="24"/>
          <w:szCs w:val="24"/>
          <w:lang w:val="en-GB"/>
        </w:rPr>
        <w:t>8 hours</w:t>
      </w:r>
    </w:p>
    <w:p w:rsidR="005578C3" w:rsidRPr="00BD7926" w:rsidRDefault="006F78FD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Number of resources= 13</w:t>
      </w:r>
    </w:p>
    <w:p w:rsidR="00CA7537" w:rsidRPr="00BD7926" w:rsidRDefault="00BD7926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Man-hour</w:t>
      </w:r>
      <w:r w:rsidR="00CA7537" w:rsidRPr="00BD7926">
        <w:rPr>
          <w:sz w:val="24"/>
          <w:szCs w:val="24"/>
          <w:lang w:val="en-GB"/>
        </w:rPr>
        <w:t xml:space="preserve"> required= Total hour working per day x total</w:t>
      </w:r>
      <w:r w:rsidRPr="00BD7926">
        <w:rPr>
          <w:sz w:val="24"/>
          <w:szCs w:val="24"/>
          <w:lang w:val="en-GB"/>
        </w:rPr>
        <w:t xml:space="preserve"> </w:t>
      </w:r>
      <w:r w:rsidR="00CA7537" w:rsidRPr="00BD7926">
        <w:rPr>
          <w:sz w:val="24"/>
          <w:szCs w:val="24"/>
          <w:lang w:val="en-GB"/>
        </w:rPr>
        <w:t xml:space="preserve">number of members x total number of days </w:t>
      </w:r>
      <w:r w:rsidR="005578C3" w:rsidRPr="00BD7926">
        <w:rPr>
          <w:sz w:val="24"/>
          <w:szCs w:val="24"/>
          <w:lang w:val="en-GB"/>
        </w:rPr>
        <w:t>worked over specific period.</w:t>
      </w:r>
    </w:p>
    <w:p w:rsidR="00B74273" w:rsidRDefault="006F78FD" w:rsidP="00743844">
      <w:pPr>
        <w:rPr>
          <w:sz w:val="24"/>
          <w:szCs w:val="24"/>
          <w:lang w:val="en-GB"/>
        </w:rPr>
      </w:pPr>
      <w:r w:rsidRPr="00BD7926">
        <w:rPr>
          <w:sz w:val="24"/>
          <w:szCs w:val="24"/>
          <w:lang w:val="en-GB"/>
        </w:rPr>
        <w:t>Hence estimated Man</w:t>
      </w:r>
      <w:r w:rsidR="00BD7926" w:rsidRPr="00BD7926">
        <w:rPr>
          <w:sz w:val="24"/>
          <w:szCs w:val="24"/>
          <w:lang w:val="en-GB"/>
        </w:rPr>
        <w:t>-</w:t>
      </w:r>
      <w:r w:rsidRPr="00BD7926">
        <w:rPr>
          <w:sz w:val="24"/>
          <w:szCs w:val="24"/>
          <w:lang w:val="en-GB"/>
        </w:rPr>
        <w:t>hour = 8x13</w:t>
      </w:r>
      <w:r w:rsidR="005578C3" w:rsidRPr="00BD7926">
        <w:rPr>
          <w:sz w:val="24"/>
          <w:szCs w:val="24"/>
          <w:lang w:val="en-GB"/>
        </w:rPr>
        <w:t>x376 =</w:t>
      </w:r>
      <w:r w:rsidRPr="00BD7926">
        <w:rPr>
          <w:sz w:val="24"/>
          <w:szCs w:val="24"/>
          <w:lang w:val="en-GB"/>
        </w:rPr>
        <w:t xml:space="preserve"> 39,104 Man</w:t>
      </w:r>
      <w:r w:rsidR="00BD7926" w:rsidRPr="00BD7926">
        <w:rPr>
          <w:sz w:val="24"/>
          <w:szCs w:val="24"/>
          <w:lang w:val="en-GB"/>
        </w:rPr>
        <w:t>-</w:t>
      </w:r>
      <w:r w:rsidRPr="00BD7926">
        <w:rPr>
          <w:sz w:val="24"/>
          <w:szCs w:val="24"/>
          <w:lang w:val="en-GB"/>
        </w:rPr>
        <w:t>hours required.</w:t>
      </w:r>
      <w:r w:rsidR="005578C3" w:rsidRPr="00BD7926">
        <w:rPr>
          <w:sz w:val="24"/>
          <w:szCs w:val="24"/>
          <w:lang w:val="en-GB"/>
        </w:rPr>
        <w:t xml:space="preserve"> </w:t>
      </w:r>
    </w:p>
    <w:p w:rsidR="00B74273" w:rsidRDefault="00B7427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5578C3" w:rsidRPr="00B74273" w:rsidRDefault="00B74273" w:rsidP="00743844">
      <w:pPr>
        <w:rPr>
          <w:sz w:val="48"/>
          <w:szCs w:val="48"/>
          <w:lang w:val="en-GB"/>
        </w:rPr>
      </w:pPr>
      <w:r w:rsidRPr="00B74273">
        <w:rPr>
          <w:sz w:val="48"/>
          <w:szCs w:val="48"/>
          <w:lang w:val="en-GB"/>
        </w:rPr>
        <w:lastRenderedPageBreak/>
        <w:t>Question 11: Explain UAT acceptance process?</w:t>
      </w:r>
    </w:p>
    <w:p w:rsidR="00B74273" w:rsidRDefault="00B74273" w:rsidP="00743844">
      <w:pPr>
        <w:rPr>
          <w:sz w:val="28"/>
          <w:szCs w:val="28"/>
          <w:lang w:val="en-GB"/>
        </w:rPr>
      </w:pPr>
      <w:r>
        <w:rPr>
          <w:sz w:val="48"/>
          <w:szCs w:val="48"/>
          <w:lang w:val="en-GB"/>
        </w:rPr>
        <w:t xml:space="preserve">Answer: </w:t>
      </w:r>
      <w:r w:rsidRPr="00B74273">
        <w:rPr>
          <w:sz w:val="28"/>
          <w:szCs w:val="28"/>
          <w:lang w:val="en-GB"/>
        </w:rPr>
        <w:t xml:space="preserve">the process </w:t>
      </w:r>
      <w:r>
        <w:rPr>
          <w:sz w:val="28"/>
          <w:szCs w:val="28"/>
          <w:lang w:val="en-GB"/>
        </w:rPr>
        <w:t>involves</w:t>
      </w:r>
    </w:p>
    <w:p w:rsidR="00B74273" w:rsidRP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UAT planning</w:t>
      </w:r>
      <w:r w:rsidRPr="00E50E8A">
        <w:rPr>
          <w:sz w:val="24"/>
          <w:szCs w:val="24"/>
          <w:lang w:val="en-GB"/>
        </w:rPr>
        <w:t>: Prepare a plan for UAT with client. This plan should include scope of testing, test scenarios, test data, and timelines.</w:t>
      </w:r>
    </w:p>
    <w:p w:rsidR="00E50E8A" w:rsidRP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Test environment setup</w:t>
      </w:r>
      <w:r w:rsidRPr="00E50E8A">
        <w:rPr>
          <w:sz w:val="24"/>
          <w:szCs w:val="24"/>
          <w:lang w:val="en-GB"/>
        </w:rPr>
        <w:t xml:space="preserve">: ensure suitable environment is set up for client to perform </w:t>
      </w:r>
      <w:r w:rsidR="00DD5293" w:rsidRPr="00E50E8A">
        <w:rPr>
          <w:sz w:val="24"/>
          <w:szCs w:val="24"/>
          <w:lang w:val="en-GB"/>
        </w:rPr>
        <w:t>testing</w:t>
      </w:r>
      <w:r w:rsidRPr="00E50E8A">
        <w:rPr>
          <w:sz w:val="24"/>
          <w:szCs w:val="24"/>
          <w:lang w:val="en-GB"/>
        </w:rPr>
        <w:t>.</w:t>
      </w:r>
    </w:p>
    <w:p w:rsid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Test execution:</w:t>
      </w:r>
      <w:r w:rsidR="00DD5293">
        <w:rPr>
          <w:sz w:val="24"/>
          <w:szCs w:val="24"/>
          <w:lang w:val="en-GB"/>
        </w:rPr>
        <w:t xml:space="preserve"> </w:t>
      </w:r>
      <w:r w:rsidRPr="00E50E8A">
        <w:rPr>
          <w:sz w:val="24"/>
          <w:szCs w:val="24"/>
          <w:lang w:val="en-GB"/>
        </w:rPr>
        <w:t xml:space="preserve">Coordinate with </w:t>
      </w:r>
      <w:r w:rsidR="00DD5293" w:rsidRPr="00E50E8A">
        <w:rPr>
          <w:sz w:val="24"/>
          <w:szCs w:val="24"/>
          <w:lang w:val="en-GB"/>
        </w:rPr>
        <w:t>client</w:t>
      </w:r>
      <w:r w:rsidRPr="00E50E8A">
        <w:rPr>
          <w:sz w:val="24"/>
          <w:szCs w:val="24"/>
          <w:lang w:val="en-GB"/>
        </w:rPr>
        <w:t xml:space="preserve"> to execute the planned test scenarios. </w:t>
      </w:r>
      <w:r w:rsidR="00DD5293" w:rsidRPr="00E50E8A">
        <w:rPr>
          <w:sz w:val="24"/>
          <w:szCs w:val="24"/>
          <w:lang w:val="en-GB"/>
        </w:rPr>
        <w:t>Monitor</w:t>
      </w:r>
      <w:r w:rsidRPr="00E50E8A">
        <w:rPr>
          <w:sz w:val="24"/>
          <w:szCs w:val="24"/>
          <w:lang w:val="en-GB"/>
        </w:rPr>
        <w:t xml:space="preserve"> the testing process provide support for any question or issue that arise, and track the result.</w:t>
      </w:r>
    </w:p>
    <w:p w:rsidR="00E50E8A" w:rsidRDefault="00E50E8A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Defect management:</w:t>
      </w:r>
      <w:r>
        <w:rPr>
          <w:sz w:val="24"/>
          <w:szCs w:val="24"/>
          <w:lang w:val="en-GB"/>
        </w:rPr>
        <w:t xml:space="preserve"> if any defects are identified during UAT,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work closely with client to understand the issues, document them and track their resolution.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Collaborate with development team to address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reported defects</w:t>
      </w:r>
      <w:r w:rsidR="00DD5293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and verify their fixes.</w:t>
      </w:r>
    </w:p>
    <w:p w:rsidR="00E50E8A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 xml:space="preserve">UAT signoff: </w:t>
      </w:r>
      <w:r>
        <w:rPr>
          <w:sz w:val="24"/>
          <w:szCs w:val="24"/>
          <w:lang w:val="en-GB"/>
        </w:rPr>
        <w:t>Once the client ha</w:t>
      </w:r>
      <w:r w:rsidR="00DD5293">
        <w:rPr>
          <w:sz w:val="24"/>
          <w:szCs w:val="24"/>
          <w:lang w:val="en-GB"/>
        </w:rPr>
        <w:t xml:space="preserve">s </w:t>
      </w:r>
      <w:r>
        <w:rPr>
          <w:sz w:val="24"/>
          <w:szCs w:val="24"/>
          <w:lang w:val="en-GB"/>
        </w:rPr>
        <w:t xml:space="preserve">completed testing and </w:t>
      </w:r>
      <w:r w:rsidR="00DD5293">
        <w:rPr>
          <w:sz w:val="24"/>
          <w:szCs w:val="24"/>
          <w:lang w:val="en-GB"/>
        </w:rPr>
        <w:t>satisfied</w:t>
      </w:r>
      <w:r>
        <w:rPr>
          <w:sz w:val="24"/>
          <w:szCs w:val="24"/>
          <w:lang w:val="en-GB"/>
        </w:rPr>
        <w:t xml:space="preserve"> with the product functionality, obtain their formal </w:t>
      </w:r>
      <w:r w:rsidR="00DD5293">
        <w:rPr>
          <w:sz w:val="24"/>
          <w:szCs w:val="24"/>
          <w:lang w:val="en-GB"/>
        </w:rPr>
        <w:t>signoff</w:t>
      </w:r>
      <w:r>
        <w:rPr>
          <w:sz w:val="24"/>
          <w:szCs w:val="24"/>
          <w:lang w:val="en-GB"/>
        </w:rPr>
        <w:t xml:space="preserve"> or approval which includes RTM and closure document. This indicate that client has accepted the final product and ready to move with deployment.</w:t>
      </w:r>
    </w:p>
    <w:p w:rsidR="00EC1307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 xml:space="preserve">Closure </w:t>
      </w:r>
      <w:r w:rsidR="00DD5293" w:rsidRPr="0077630F">
        <w:rPr>
          <w:b/>
          <w:sz w:val="28"/>
          <w:szCs w:val="28"/>
          <w:lang w:val="en-GB"/>
        </w:rPr>
        <w:t>meeting</w:t>
      </w:r>
      <w:r w:rsidR="00DD529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A closure meeting is held with the stakeholders to discuss the success of the project, </w:t>
      </w:r>
      <w:r w:rsidR="00DD5293">
        <w:rPr>
          <w:sz w:val="24"/>
          <w:szCs w:val="24"/>
          <w:lang w:val="en-GB"/>
        </w:rPr>
        <w:t>any; lesson</w:t>
      </w:r>
      <w:r>
        <w:rPr>
          <w:sz w:val="24"/>
          <w:szCs w:val="24"/>
          <w:lang w:val="en-GB"/>
        </w:rPr>
        <w:t xml:space="preserve"> learned and future </w:t>
      </w:r>
      <w:r w:rsidR="00DD5293">
        <w:rPr>
          <w:sz w:val="24"/>
          <w:szCs w:val="24"/>
          <w:lang w:val="en-GB"/>
        </w:rPr>
        <w:t>recommendations</w:t>
      </w:r>
      <w:r>
        <w:rPr>
          <w:sz w:val="24"/>
          <w:szCs w:val="24"/>
          <w:lang w:val="en-GB"/>
        </w:rPr>
        <w:t>.</w:t>
      </w:r>
    </w:p>
    <w:p w:rsidR="00EC1307" w:rsidRDefault="00EC1307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8"/>
          <w:lang w:val="en-GB"/>
        </w:rPr>
        <w:t>Project closure report:</w:t>
      </w:r>
      <w:r>
        <w:rPr>
          <w:sz w:val="24"/>
          <w:szCs w:val="24"/>
          <w:lang w:val="en-GB"/>
        </w:rPr>
        <w:t xml:space="preserve"> The BA prepares a closure report </w:t>
      </w:r>
      <w:r w:rsidR="00175361">
        <w:rPr>
          <w:sz w:val="24"/>
          <w:szCs w:val="24"/>
          <w:lang w:val="en-GB"/>
        </w:rPr>
        <w:t>that includes the project review, documentation update, closure meeting outcomes, and any final recommendation.</w:t>
      </w:r>
    </w:p>
    <w:p w:rsidR="00882B0F" w:rsidRDefault="00DD5293" w:rsidP="00B74273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77630F">
        <w:rPr>
          <w:b/>
          <w:sz w:val="28"/>
          <w:szCs w:val="24"/>
          <w:lang w:val="en-GB"/>
        </w:rPr>
        <w:t>Archiving</w:t>
      </w:r>
      <w:r w:rsidR="00175361" w:rsidRPr="0077630F">
        <w:rPr>
          <w:b/>
          <w:sz w:val="28"/>
          <w:szCs w:val="24"/>
          <w:lang w:val="en-GB"/>
        </w:rPr>
        <w:t>:</w:t>
      </w:r>
      <w:r w:rsidR="00175361" w:rsidRPr="0077630F">
        <w:rPr>
          <w:sz w:val="28"/>
          <w:szCs w:val="24"/>
          <w:lang w:val="en-GB"/>
        </w:rPr>
        <w:t xml:space="preserve"> </w:t>
      </w:r>
      <w:r w:rsidR="00175361">
        <w:rPr>
          <w:sz w:val="24"/>
          <w:szCs w:val="24"/>
          <w:lang w:val="en-GB"/>
        </w:rPr>
        <w:t xml:space="preserve">Project documents and </w:t>
      </w:r>
      <w:r>
        <w:rPr>
          <w:sz w:val="24"/>
          <w:szCs w:val="24"/>
          <w:lang w:val="en-GB"/>
        </w:rPr>
        <w:t>artefacts</w:t>
      </w:r>
      <w:r w:rsidR="00175361">
        <w:rPr>
          <w:sz w:val="24"/>
          <w:szCs w:val="24"/>
          <w:lang w:val="en-GB"/>
        </w:rPr>
        <w:t xml:space="preserve"> are </w:t>
      </w:r>
      <w:r>
        <w:rPr>
          <w:sz w:val="24"/>
          <w:szCs w:val="24"/>
          <w:lang w:val="en-GB"/>
        </w:rPr>
        <w:t>archived</w:t>
      </w:r>
      <w:r w:rsidR="00175361">
        <w:rPr>
          <w:sz w:val="24"/>
          <w:szCs w:val="24"/>
          <w:lang w:val="en-GB"/>
        </w:rPr>
        <w:t xml:space="preserve"> for future reference, and the project team is disbanded.</w:t>
      </w:r>
    </w:p>
    <w:p w:rsidR="00882B0F" w:rsidRDefault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175361" w:rsidRPr="00882B0F" w:rsidRDefault="00882B0F" w:rsidP="00882B0F">
      <w:pPr>
        <w:rPr>
          <w:sz w:val="48"/>
          <w:szCs w:val="48"/>
          <w:lang w:val="en-GB"/>
        </w:rPr>
      </w:pPr>
      <w:r w:rsidRPr="00882B0F">
        <w:rPr>
          <w:sz w:val="48"/>
          <w:szCs w:val="48"/>
          <w:lang w:val="en-GB"/>
        </w:rPr>
        <w:lastRenderedPageBreak/>
        <w:t>Question 12: What</w:t>
      </w:r>
      <w:r>
        <w:rPr>
          <w:sz w:val="48"/>
          <w:szCs w:val="48"/>
          <w:lang w:val="en-GB"/>
        </w:rPr>
        <w:t xml:space="preserve"> is a project closure document </w:t>
      </w:r>
      <w:r w:rsidRPr="00882B0F">
        <w:rPr>
          <w:sz w:val="48"/>
          <w:szCs w:val="48"/>
          <w:lang w:val="en-GB"/>
        </w:rPr>
        <w:t>and what points should be included in it?</w:t>
      </w:r>
    </w:p>
    <w:p w:rsidR="00882B0F" w:rsidRDefault="00882B0F" w:rsidP="00882B0F">
      <w:pPr>
        <w:rPr>
          <w:sz w:val="24"/>
          <w:szCs w:val="24"/>
          <w:lang w:val="en-GB"/>
        </w:rPr>
      </w:pPr>
      <w:r w:rsidRPr="00882B0F">
        <w:rPr>
          <w:sz w:val="48"/>
          <w:szCs w:val="48"/>
          <w:lang w:val="en-GB"/>
        </w:rPr>
        <w:t>Answer:</w:t>
      </w:r>
      <w:r>
        <w:rPr>
          <w:sz w:val="24"/>
          <w:szCs w:val="24"/>
          <w:lang w:val="en-GB"/>
        </w:rPr>
        <w:t xml:space="preserve"> A project closure document also known as a project closure report is a formal document that summarises the key outcomes, lesson learned, and final detail of a completed project.</w:t>
      </w:r>
    </w:p>
    <w:p w:rsidR="00882B0F" w:rsidRDefault="00882B0F" w:rsidP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 serves as a comprehensive report of the project’s accomplishment, challenges, and overall performance providing value insights for stakeholders and future projects</w:t>
      </w:r>
    </w:p>
    <w:p w:rsidR="00882B0F" w:rsidRDefault="00882B0F" w:rsidP="00882B0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Points to be included in the project closure document are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Project Overview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Achievements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Lesson Learned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Quality assurance Resource utilization</w:t>
      </w:r>
    </w:p>
    <w:p w:rsidR="00882B0F" w:rsidRP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Risk management</w:t>
      </w:r>
    </w:p>
    <w:p w:rsidR="00882B0F" w:rsidRDefault="00882B0F" w:rsidP="00882B0F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882B0F">
        <w:rPr>
          <w:sz w:val="24"/>
          <w:szCs w:val="24"/>
          <w:lang w:val="en-GB"/>
        </w:rPr>
        <w:t>Challenges</w:t>
      </w:r>
    </w:p>
    <w:p w:rsidR="008B005D" w:rsidRDefault="008B005D" w:rsidP="008B005D">
      <w:pPr>
        <w:pStyle w:val="ListParagraph"/>
        <w:rPr>
          <w:sz w:val="24"/>
          <w:szCs w:val="24"/>
          <w:lang w:val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33"/>
        <w:gridCol w:w="2216"/>
        <w:gridCol w:w="1989"/>
        <w:gridCol w:w="2592"/>
      </w:tblGrid>
      <w:tr w:rsidR="00364786" w:rsidTr="00364786">
        <w:tc>
          <w:tcPr>
            <w:tcW w:w="2337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S.No</w:t>
            </w:r>
          </w:p>
        </w:tc>
        <w:tc>
          <w:tcPr>
            <w:tcW w:w="2337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Points to include</w:t>
            </w:r>
          </w:p>
        </w:tc>
        <w:tc>
          <w:tcPr>
            <w:tcW w:w="2338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Details </w:t>
            </w:r>
          </w:p>
        </w:tc>
        <w:tc>
          <w:tcPr>
            <w:tcW w:w="2338" w:type="dxa"/>
            <w:shd w:val="clear" w:color="auto" w:fill="5B9BD5" w:themeFill="accent1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Reference link</w:t>
            </w: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Did the client Signoff the UAT Testing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25-0ct-2025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Business scope document.docx</w:t>
            </w: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 of Signoff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25-0ct-2025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Name of Resource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jyoti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Objective of </w:t>
            </w:r>
            <w:r w:rsidR="005939AC">
              <w:rPr>
                <w:sz w:val="24"/>
                <w:szCs w:val="24"/>
                <w:lang w:val="en-GB"/>
              </w:rPr>
              <w:t>the</w:t>
            </w:r>
            <w:r>
              <w:rPr>
                <w:sz w:val="24"/>
                <w:szCs w:val="24"/>
                <w:lang w:val="en-GB"/>
              </w:rPr>
              <w:t xml:space="preserve"> project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User friendly 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satisfaction</w:t>
            </w:r>
          </w:p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</w:tcPr>
          <w:p w:rsidR="008B005D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ROI </w:t>
            </w:r>
            <w:r w:rsidR="005939AC">
              <w:rPr>
                <w:sz w:val="24"/>
                <w:szCs w:val="24"/>
                <w:lang w:val="en-GB"/>
              </w:rPr>
              <w:t>in 6 months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8B005D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option</w:t>
            </w:r>
          </w:p>
        </w:tc>
        <w:tc>
          <w:tcPr>
            <w:tcW w:w="2338" w:type="dxa"/>
          </w:tcPr>
          <w:p w:rsidR="008B005D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8B005D" w:rsidRDefault="008B005D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Functionalities work on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Secure Payment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category</w:t>
            </w:r>
          </w:p>
        </w:tc>
        <w:tc>
          <w:tcPr>
            <w:tcW w:w="2338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Infrastructure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5939AC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Software installed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Desktop purchased</w:t>
            </w:r>
          </w:p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Achieved</w:t>
            </w:r>
          </w:p>
        </w:tc>
        <w:tc>
          <w:tcPr>
            <w:tcW w:w="2338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Funding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6F188A" w:rsidRDefault="006F188A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6F188A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Amount Approved</w:t>
            </w:r>
          </w:p>
        </w:tc>
        <w:tc>
          <w:tcPr>
            <w:tcW w:w="2338" w:type="dxa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Rs</w:t>
            </w:r>
            <w:bookmarkStart w:id="0" w:name="_GoBack"/>
            <w:bookmarkEnd w:id="0"/>
            <w:r>
              <w:rPr>
                <w:sz w:val="24"/>
                <w:szCs w:val="24"/>
                <w:lang w:val="en-GB"/>
              </w:rPr>
              <w:t xml:space="preserve"> 1 crore</w:t>
            </w:r>
          </w:p>
        </w:tc>
        <w:tc>
          <w:tcPr>
            <w:tcW w:w="2338" w:type="dxa"/>
          </w:tcPr>
          <w:p w:rsidR="006F188A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Financebreakdown.docx</w:t>
            </w: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Amount used</w:t>
            </w:r>
          </w:p>
        </w:tc>
        <w:tc>
          <w:tcPr>
            <w:tcW w:w="2338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Rs. 95lakhs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Overall project information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Escalations</w:t>
            </w:r>
          </w:p>
        </w:tc>
        <w:tc>
          <w:tcPr>
            <w:tcW w:w="2338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50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Customer satisfaction</w:t>
            </w:r>
          </w:p>
        </w:tc>
        <w:tc>
          <w:tcPr>
            <w:tcW w:w="2338" w:type="dxa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high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364786">
        <w:tc>
          <w:tcPr>
            <w:tcW w:w="2337" w:type="dxa"/>
            <w:shd w:val="clear" w:color="auto" w:fill="DEEAF6" w:themeFill="accent1" w:themeFillTint="33"/>
          </w:tcPr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Value to the company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8" w:type="dxa"/>
            <w:shd w:val="clear" w:color="auto" w:fill="DEEAF6" w:themeFill="accent1" w:themeFillTint="33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  <w:tr w:rsidR="00364786" w:rsidTr="008B005D"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Positive/Negative</w:t>
            </w:r>
          </w:p>
        </w:tc>
        <w:tc>
          <w:tcPr>
            <w:tcW w:w="2338" w:type="dxa"/>
          </w:tcPr>
          <w:p w:rsidR="00364786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Positive 90%</w:t>
            </w:r>
          </w:p>
          <w:p w:rsidR="005939AC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Increased user</w:t>
            </w:r>
          </w:p>
          <w:p w:rsidR="00364786" w:rsidRDefault="00364786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Trained employee</w:t>
            </w:r>
          </w:p>
        </w:tc>
        <w:tc>
          <w:tcPr>
            <w:tcW w:w="2338" w:type="dxa"/>
          </w:tcPr>
          <w:p w:rsidR="005939AC" w:rsidRDefault="005939AC" w:rsidP="008B005D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</w:p>
        </w:tc>
      </w:tr>
    </w:tbl>
    <w:p w:rsidR="008B005D" w:rsidRPr="00882B0F" w:rsidRDefault="008B005D" w:rsidP="008B005D">
      <w:pPr>
        <w:pStyle w:val="ListParagraph"/>
        <w:rPr>
          <w:sz w:val="24"/>
          <w:szCs w:val="24"/>
          <w:lang w:val="en-GB"/>
        </w:rPr>
      </w:pPr>
    </w:p>
    <w:sectPr w:rsidR="008B005D" w:rsidRPr="00882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80" w:rsidRDefault="00885580" w:rsidP="00EF7DD3">
      <w:pPr>
        <w:spacing w:after="0" w:line="240" w:lineRule="auto"/>
      </w:pPr>
      <w:r>
        <w:separator/>
      </w:r>
    </w:p>
  </w:endnote>
  <w:endnote w:type="continuationSeparator" w:id="0">
    <w:p w:rsidR="00885580" w:rsidRDefault="00885580" w:rsidP="00EF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80" w:rsidRDefault="00885580" w:rsidP="00EF7DD3">
      <w:pPr>
        <w:spacing w:after="0" w:line="240" w:lineRule="auto"/>
      </w:pPr>
      <w:r>
        <w:separator/>
      </w:r>
    </w:p>
  </w:footnote>
  <w:footnote w:type="continuationSeparator" w:id="0">
    <w:p w:rsidR="00885580" w:rsidRDefault="00885580" w:rsidP="00EF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66650"/>
    <w:multiLevelType w:val="hybridMultilevel"/>
    <w:tmpl w:val="C2F4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06465"/>
    <w:multiLevelType w:val="hybridMultilevel"/>
    <w:tmpl w:val="F04A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9BB"/>
    <w:multiLevelType w:val="hybridMultilevel"/>
    <w:tmpl w:val="79DE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35571"/>
    <w:multiLevelType w:val="hybridMultilevel"/>
    <w:tmpl w:val="15A0E780"/>
    <w:lvl w:ilvl="0" w:tplc="0CA8E7F4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913B2"/>
    <w:multiLevelType w:val="hybridMultilevel"/>
    <w:tmpl w:val="B1CE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72E07"/>
    <w:multiLevelType w:val="hybridMultilevel"/>
    <w:tmpl w:val="E654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9"/>
    <w:rsid w:val="00001423"/>
    <w:rsid w:val="00020CBB"/>
    <w:rsid w:val="00036037"/>
    <w:rsid w:val="000709F4"/>
    <w:rsid w:val="000D5BB2"/>
    <w:rsid w:val="000F725D"/>
    <w:rsid w:val="00142CF0"/>
    <w:rsid w:val="00150EDE"/>
    <w:rsid w:val="0016435B"/>
    <w:rsid w:val="00175361"/>
    <w:rsid w:val="001C72D9"/>
    <w:rsid w:val="001D0C67"/>
    <w:rsid w:val="001E0F2B"/>
    <w:rsid w:val="00222F00"/>
    <w:rsid w:val="00267BFF"/>
    <w:rsid w:val="00294E23"/>
    <w:rsid w:val="002A5F6F"/>
    <w:rsid w:val="002C2AED"/>
    <w:rsid w:val="002C6931"/>
    <w:rsid w:val="002F2EEC"/>
    <w:rsid w:val="002F71C9"/>
    <w:rsid w:val="003040D1"/>
    <w:rsid w:val="00311078"/>
    <w:rsid w:val="00355289"/>
    <w:rsid w:val="00364786"/>
    <w:rsid w:val="00374575"/>
    <w:rsid w:val="00376253"/>
    <w:rsid w:val="003B406A"/>
    <w:rsid w:val="003D692A"/>
    <w:rsid w:val="003E0B2B"/>
    <w:rsid w:val="003E2446"/>
    <w:rsid w:val="003E6AC6"/>
    <w:rsid w:val="0040683B"/>
    <w:rsid w:val="00413A1B"/>
    <w:rsid w:val="00444C34"/>
    <w:rsid w:val="004A197F"/>
    <w:rsid w:val="004A6AC8"/>
    <w:rsid w:val="004C3D4B"/>
    <w:rsid w:val="004F7EC8"/>
    <w:rsid w:val="00501745"/>
    <w:rsid w:val="00501800"/>
    <w:rsid w:val="00501926"/>
    <w:rsid w:val="0053444B"/>
    <w:rsid w:val="005578C3"/>
    <w:rsid w:val="00563C81"/>
    <w:rsid w:val="0056428A"/>
    <w:rsid w:val="00582497"/>
    <w:rsid w:val="005939AC"/>
    <w:rsid w:val="005B0D37"/>
    <w:rsid w:val="005F42BC"/>
    <w:rsid w:val="00622BF7"/>
    <w:rsid w:val="00662009"/>
    <w:rsid w:val="00663AEB"/>
    <w:rsid w:val="0066701E"/>
    <w:rsid w:val="00681F68"/>
    <w:rsid w:val="006B564F"/>
    <w:rsid w:val="006F188A"/>
    <w:rsid w:val="006F78FD"/>
    <w:rsid w:val="00737CD9"/>
    <w:rsid w:val="00743844"/>
    <w:rsid w:val="00747490"/>
    <w:rsid w:val="00763FA8"/>
    <w:rsid w:val="0077630F"/>
    <w:rsid w:val="007902E4"/>
    <w:rsid w:val="007908D1"/>
    <w:rsid w:val="007B786C"/>
    <w:rsid w:val="007C15B7"/>
    <w:rsid w:val="00882B0F"/>
    <w:rsid w:val="00885580"/>
    <w:rsid w:val="008A7234"/>
    <w:rsid w:val="008B005D"/>
    <w:rsid w:val="0090061E"/>
    <w:rsid w:val="0094190F"/>
    <w:rsid w:val="009679A5"/>
    <w:rsid w:val="009E7A64"/>
    <w:rsid w:val="00A07BB3"/>
    <w:rsid w:val="00A10AF3"/>
    <w:rsid w:val="00A14A67"/>
    <w:rsid w:val="00A25097"/>
    <w:rsid w:val="00B200C0"/>
    <w:rsid w:val="00B62A0C"/>
    <w:rsid w:val="00B64646"/>
    <w:rsid w:val="00B66D44"/>
    <w:rsid w:val="00B74273"/>
    <w:rsid w:val="00B93CAD"/>
    <w:rsid w:val="00BA65E5"/>
    <w:rsid w:val="00BD7926"/>
    <w:rsid w:val="00BE2DE2"/>
    <w:rsid w:val="00C24D98"/>
    <w:rsid w:val="00C96E8E"/>
    <w:rsid w:val="00CA367D"/>
    <w:rsid w:val="00CA7537"/>
    <w:rsid w:val="00CC3E6B"/>
    <w:rsid w:val="00CF40EE"/>
    <w:rsid w:val="00D13082"/>
    <w:rsid w:val="00D14CFB"/>
    <w:rsid w:val="00D40ECE"/>
    <w:rsid w:val="00D75887"/>
    <w:rsid w:val="00D77631"/>
    <w:rsid w:val="00D96F3A"/>
    <w:rsid w:val="00DB553C"/>
    <w:rsid w:val="00DD5293"/>
    <w:rsid w:val="00DF171F"/>
    <w:rsid w:val="00E25235"/>
    <w:rsid w:val="00E30A21"/>
    <w:rsid w:val="00E44843"/>
    <w:rsid w:val="00E50E8A"/>
    <w:rsid w:val="00E81D95"/>
    <w:rsid w:val="00E82055"/>
    <w:rsid w:val="00EB20A3"/>
    <w:rsid w:val="00EC1307"/>
    <w:rsid w:val="00ED3505"/>
    <w:rsid w:val="00EE705C"/>
    <w:rsid w:val="00EF7DD3"/>
    <w:rsid w:val="00F77070"/>
    <w:rsid w:val="00F77337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53E5F-2FFE-4EC9-88C0-41C54B01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3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64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D3"/>
  </w:style>
  <w:style w:type="paragraph" w:styleId="Footer">
    <w:name w:val="footer"/>
    <w:basedOn w:val="Normal"/>
    <w:link w:val="FooterChar"/>
    <w:uiPriority w:val="99"/>
    <w:unhideWhenUsed/>
    <w:rsid w:val="00EF7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bc@exampl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23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2025-07-05T06:17:00Z</dcterms:created>
  <dcterms:modified xsi:type="dcterms:W3CDTF">2025-07-07T06:07:00Z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