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0781" w14:textId="77777777" w:rsidR="0080146C" w:rsidRPr="0080146C" w:rsidRDefault="0080146C" w:rsidP="0080146C">
      <w:pPr>
        <w:pStyle w:val="Title"/>
        <w:rPr>
          <w:rFonts w:cstheme="majorHAnsi"/>
          <w:b/>
          <w:bCs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b/>
          <w:bCs/>
          <w:color w:val="000000" w:themeColor="text1"/>
          <w:sz w:val="20"/>
          <w:szCs w:val="20"/>
          <w:u w:val="single"/>
        </w:rPr>
        <w:t>Capstone Project – Business Analyst Documentation</w:t>
      </w:r>
    </w:p>
    <w:p w14:paraId="02C4DA4D" w14:textId="30E4BCE0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t>1. Business Process Model (BPM)</w:t>
      </w:r>
      <w:r w:rsidR="00926FC3">
        <w:rPr>
          <w:rFonts w:cstheme="majorHAnsi"/>
          <w:color w:val="000000" w:themeColor="text1"/>
          <w:sz w:val="20"/>
          <w:szCs w:val="20"/>
          <w:u w:val="single"/>
        </w:rPr>
        <w:t xml:space="preserve"> - </w:t>
      </w:r>
      <w:r w:rsidR="00926FC3" w:rsidRPr="00926FC3">
        <w:rPr>
          <w:rFonts w:cstheme="majorHAnsi"/>
          <w:color w:val="000000" w:themeColor="text1"/>
          <w:sz w:val="20"/>
          <w:szCs w:val="20"/>
          <w:u w:val="single"/>
        </w:rPr>
        <w:t>Question 1 – BPM</w:t>
      </w:r>
    </w:p>
    <w:p w14:paraId="54F767CE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Goal: To enable farmers in remote areas to easily procure agricultural inputs (seeds, fertilizers, pesticides) directly from manufacturers through a user-friendly online platform, ensuring affordability, accessibility, and timely delivery.</w:t>
      </w:r>
    </w:p>
    <w:p w14:paraId="32562DA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Inputs: Product information, Farmer registration data, Delivery address and payment info, Internet and mobile access, Product images and documentation.</w:t>
      </w:r>
    </w:p>
    <w:p w14:paraId="2F21DB53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Activities:</w:t>
      </w:r>
    </w:p>
    <w:p w14:paraId="40E7C476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Register and login 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on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platform</w:t>
      </w:r>
    </w:p>
    <w:p w14:paraId="1668BD62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Upload </w:t>
      </w:r>
      <w:proofErr w:type="spell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agri</w:t>
      </w:r>
      <w:proofErr w:type="spell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-products (Manufacturer)</w:t>
      </w:r>
    </w:p>
    <w:p w14:paraId="4B361C43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Browse and filter products (Farmer)</w:t>
      </w:r>
    </w:p>
    <w:p w14:paraId="75E71100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Add to cart and place order</w:t>
      </w:r>
    </w:p>
    <w:p w14:paraId="3C8424F6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Process payment and confirm order</w:t>
      </w:r>
    </w:p>
    <w:p w14:paraId="348AC3DD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Dispatch product via delivery partner</w:t>
      </w:r>
    </w:p>
    <w:p w14:paraId="4A88CE99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Deliver product to farmer’s location</w:t>
      </w:r>
    </w:p>
    <w:p w14:paraId="7D6AB133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Collect feedback and ratings</w:t>
      </w:r>
    </w:p>
    <w:p w14:paraId="011CE7C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Resources: Web/Mobile Application, Java Developers, Testers, Admins, Payment Gateway, Logistics Partners.</w:t>
      </w:r>
    </w:p>
    <w:p w14:paraId="4CF415F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Outputs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: Order confirmation, Product delivery, Payment receipt, Feedback.</w:t>
      </w:r>
    </w:p>
    <w:p w14:paraId="4AFB23F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Values Delivered: Easy access to critical farm inputs, Direct manufacturer-farmer interaction, Rural digital empowerment, Scalable </w:t>
      </w:r>
      <w:proofErr w:type="spell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agri</w:t>
      </w:r>
      <w:proofErr w:type="spell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-tech solution.</w:t>
      </w:r>
    </w:p>
    <w:p w14:paraId="1FA04088" w14:textId="64B30B17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t>2. SWOT Analysis</w:t>
      </w:r>
      <w:r w:rsidR="00926FC3">
        <w:rPr>
          <w:rFonts w:cstheme="majorHAnsi"/>
          <w:color w:val="000000" w:themeColor="text1"/>
          <w:sz w:val="20"/>
          <w:szCs w:val="20"/>
          <w:u w:val="single"/>
        </w:rPr>
        <w:t xml:space="preserve"> - </w:t>
      </w:r>
      <w:r w:rsidR="00926FC3" w:rsidRPr="00926FC3">
        <w:rPr>
          <w:rFonts w:cstheme="majorHAnsi"/>
          <w:color w:val="000000" w:themeColor="text1"/>
          <w:sz w:val="20"/>
          <w:szCs w:val="20"/>
          <w:u w:val="single"/>
        </w:rPr>
        <w:t>Question 2 – SWOT</w:t>
      </w:r>
    </w:p>
    <w:p w14:paraId="61D86DE8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Strengths: Strong sponsor support, Budget secured, Skilled development team, Stakeholder involvement.</w:t>
      </w:r>
    </w:p>
    <w:p w14:paraId="46FD4894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Weaknesses: Low digital literacy, Connectivity issues, No previous similar model.</w:t>
      </w:r>
    </w:p>
    <w:p w14:paraId="7DD633C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Opportunities: Growing mobile/internet access, Government support for rural digitization, Partnership potential.</w:t>
      </w:r>
    </w:p>
    <w:p w14:paraId="1D8E17BE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Threats: Competition from e-commerce, Logistics delays, Data privacy issues, Adoption resistance.</w:t>
      </w:r>
    </w:p>
    <w:p w14:paraId="6F318699" w14:textId="35CD6376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t>3. Feasibility Study</w:t>
      </w:r>
      <w:r w:rsidR="00926FC3">
        <w:rPr>
          <w:rFonts w:cstheme="majorHAnsi"/>
          <w:color w:val="000000" w:themeColor="text1"/>
          <w:sz w:val="20"/>
          <w:szCs w:val="20"/>
          <w:u w:val="single"/>
        </w:rPr>
        <w:t xml:space="preserve"> - </w:t>
      </w:r>
      <w:r w:rsidR="00926FC3" w:rsidRPr="00926FC3">
        <w:rPr>
          <w:rFonts w:cstheme="majorHAnsi"/>
          <w:color w:val="000000" w:themeColor="text1"/>
          <w:sz w:val="20"/>
          <w:szCs w:val="20"/>
          <w:u w:val="single"/>
        </w:rPr>
        <w:t>Question 3 – Feasibility study</w:t>
      </w:r>
    </w:p>
    <w:p w14:paraId="5A058CB9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Technical Feasibility: Positive, team and tech stack ready. Challenge: low bandwidth areas.</w:t>
      </w:r>
    </w:p>
    <w:p w14:paraId="21F479D6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Economic Feasibility: Budget allocated - INR 2 Crores.</w:t>
      </w:r>
    </w:p>
    <w:p w14:paraId="3AF2DE69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Operational Feasibility: Stakeholder cooperation high; need onboarding support.</w:t>
      </w:r>
    </w:p>
    <w:p w14:paraId="124B298E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Legal Feasibility: Must adhere to e-commerce, data privacy, and taxation laws.</w:t>
      </w:r>
    </w:p>
    <w:p w14:paraId="6885E408" w14:textId="77777777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lastRenderedPageBreak/>
        <w:t>4. Risk Analysis</w:t>
      </w:r>
    </w:p>
    <w:p w14:paraId="7389F0A1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Business Analyst Risks: Incomplete requirements, Communication gaps, Stakeholder expectation changes.</w:t>
      </w:r>
    </w:p>
    <w:p w14:paraId="0DE135A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Project Risks: Delivery delays, Budget overrun, Farmer adoption resistance, Cybersecurity threats.</w:t>
      </w:r>
    </w:p>
    <w:p w14:paraId="13D3B6D0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Mitigation: Detailed workshops, Agile approach, Language support, Secure coding.</w:t>
      </w:r>
    </w:p>
    <w:p w14:paraId="3C19020F" w14:textId="77777777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t>5. Gap Analysis</w:t>
      </w:r>
    </w:p>
    <w:p w14:paraId="2670D1A4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Current State: Manual procurement, low access to products.</w:t>
      </w:r>
    </w:p>
    <w:p w14:paraId="51275266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Future State: Online marketplace connecting farmers and manufacturers.</w:t>
      </w:r>
    </w:p>
    <w:p w14:paraId="6C90FA61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Gaps: No platform, no logistics support, digital illiteracy.</w:t>
      </w:r>
    </w:p>
    <w:p w14:paraId="10E24796" w14:textId="77777777" w:rsid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Solution: App development, delivery integration, training support.</w:t>
      </w:r>
    </w:p>
    <w:p w14:paraId="1780338A" w14:textId="0D548B7D" w:rsidR="00926FC3" w:rsidRPr="0080146C" w:rsidRDefault="00926FC3" w:rsidP="00926FC3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>
        <w:rPr>
          <w:rFonts w:cstheme="majorHAnsi"/>
          <w:color w:val="000000" w:themeColor="text1"/>
          <w:sz w:val="20"/>
          <w:szCs w:val="20"/>
          <w:u w:val="single"/>
        </w:rPr>
        <w:t>6</w:t>
      </w:r>
      <w:r w:rsidRPr="0080146C">
        <w:rPr>
          <w:rFonts w:cstheme="majorHAnsi"/>
          <w:color w:val="000000" w:themeColor="text1"/>
          <w:sz w:val="20"/>
          <w:szCs w:val="20"/>
          <w:u w:val="single"/>
        </w:rPr>
        <w:t>. Stakeholder Analysis (RACI Matrix)</w:t>
      </w:r>
      <w:r>
        <w:rPr>
          <w:rFonts w:cstheme="majorHAnsi"/>
          <w:color w:val="000000" w:themeColor="text1"/>
          <w:sz w:val="20"/>
          <w:szCs w:val="20"/>
          <w:u w:val="single"/>
        </w:rPr>
        <w:t xml:space="preserve"> - </w:t>
      </w:r>
      <w:r w:rsidRPr="00926FC3">
        <w:rPr>
          <w:rFonts w:cstheme="majorHAnsi"/>
          <w:color w:val="000000" w:themeColor="text1"/>
          <w:sz w:val="20"/>
          <w:szCs w:val="20"/>
          <w:u w:val="single"/>
        </w:rPr>
        <w:t>Question 6 – Stakeholder Analysis (RACI Matrix)</w:t>
      </w:r>
    </w:p>
    <w:p w14:paraId="2C45F44D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Key Stakeholders and Roles:</w:t>
      </w:r>
    </w:p>
    <w:p w14:paraId="12B9E62C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Mr. Henry (Sponsor) – Accountable</w:t>
      </w:r>
    </w:p>
    <w:p w14:paraId="00BFE24E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Mr. Pandu (Finance Head) – Consulted</w:t>
      </w:r>
    </w:p>
    <w:p w14:paraId="5C598647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Mr. Dooku (Coordinator) – Consulted</w:t>
      </w:r>
    </w:p>
    <w:p w14:paraId="7181379E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Mr. Karthik (Delivery Head) – Accountable</w:t>
      </w:r>
    </w:p>
    <w:p w14:paraId="053FAE4D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Mr. </w:t>
      </w:r>
      <w:proofErr w:type="spell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Vandanam</w:t>
      </w:r>
      <w:proofErr w:type="spell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(PM) – Responsible</w:t>
      </w:r>
    </w:p>
    <w:p w14:paraId="770E63DC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Development &amp; Testing Team – Responsible</w:t>
      </w:r>
    </w:p>
    <w:p w14:paraId="7E19EF58" w14:textId="77777777" w:rsidR="00926FC3" w:rsidRPr="0080146C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Farmers – Consulted &amp; Informed</w:t>
      </w:r>
    </w:p>
    <w:p w14:paraId="4400100F" w14:textId="77777777" w:rsidR="00926FC3" w:rsidRDefault="00926FC3" w:rsidP="00926FC3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BA (You) – Responsible for requirement gathering, analysis, documentation, validation.</w:t>
      </w:r>
    </w:p>
    <w:p w14:paraId="53E11225" w14:textId="387A9D4A" w:rsidR="0080146C" w:rsidRPr="0080146C" w:rsidRDefault="00926FC3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>
        <w:rPr>
          <w:rFonts w:cstheme="majorHAnsi"/>
          <w:color w:val="000000" w:themeColor="text1"/>
          <w:sz w:val="20"/>
          <w:szCs w:val="20"/>
          <w:u w:val="single"/>
        </w:rPr>
        <w:t>7</w:t>
      </w:r>
      <w:r w:rsidR="0080146C" w:rsidRPr="0080146C">
        <w:rPr>
          <w:rFonts w:cstheme="majorHAnsi"/>
          <w:color w:val="000000" w:themeColor="text1"/>
          <w:sz w:val="20"/>
          <w:szCs w:val="20"/>
          <w:u w:val="single"/>
        </w:rPr>
        <w:t>. Business Case Document</w:t>
      </w:r>
    </w:p>
    <w:p w14:paraId="7C81E84F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Objective: Provide a digital platform for rural farmers to access </w:t>
      </w:r>
      <w:proofErr w:type="spell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agri</w:t>
      </w:r>
      <w:proofErr w:type="spell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-products.</w:t>
      </w:r>
    </w:p>
    <w:p w14:paraId="1EBA1AD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Scope: Web/Mobile app for listing, browsing, ordering, and feedback.</w:t>
      </w:r>
    </w:p>
    <w:p w14:paraId="64A51CA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Budget: INR 2 Crores | Timeline: 18 months.</w:t>
      </w:r>
    </w:p>
    <w:p w14:paraId="2D48E50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Benefits: Faster procurement, lower costs, digital empowerment.</w:t>
      </w:r>
    </w:p>
    <w:p w14:paraId="6086CD0D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Success Criteria: 500+ farmers onboarded in 3 months, 95% order success rate, positive feedback.</w:t>
      </w:r>
    </w:p>
    <w:p w14:paraId="47DCA627" w14:textId="77777777" w:rsid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A1EA9D3" w14:textId="7CB85D35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r w:rsidRPr="00926FC3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  <w:t>8. Four SDLC Methodologies – Summary</w:t>
      </w:r>
    </w:p>
    <w:p w14:paraId="3565E582" w14:textId="77777777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926FC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**Question 8 – Four SDLC Methodologies**</w:t>
      </w:r>
    </w:p>
    <w:p w14:paraId="21228E9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1. **Sequential (Waterfall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):*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Step-by-step; suitable for well-defined projects.</w:t>
      </w:r>
    </w:p>
    <w:p w14:paraId="45C5BD1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2.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Iterative:*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Allows repeated development cycles; each version improved with feedback.</w:t>
      </w:r>
    </w:p>
    <w:p w14:paraId="4DF484C2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3. **Evolutionary (Prototyping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):*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Builds a prototype first and evolves with feedback.</w:t>
      </w:r>
    </w:p>
    <w:p w14:paraId="3895D90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4.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Agile:*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Flexible, sprint-based approach with high stakeholder collaboration and adaptability.</w:t>
      </w:r>
    </w:p>
    <w:p w14:paraId="67B481A4" w14:textId="77777777" w:rsidR="0080146C" w:rsidRPr="00926FC3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</w:rPr>
      </w:pPr>
      <w:r w:rsidRPr="00926FC3">
        <w:rPr>
          <w:rFonts w:cstheme="majorHAnsi"/>
          <w:color w:val="000000" w:themeColor="text1"/>
          <w:sz w:val="20"/>
          <w:szCs w:val="20"/>
        </w:rPr>
        <w:t>9. SDLC Models – Waterfall, RUP, Spiral, Scrum</w:t>
      </w:r>
    </w:p>
    <w:p w14:paraId="12DE5A15" w14:textId="77777777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926FC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**Question 9 – Waterfall, RUP, Spiral, and Scrum Models**</w:t>
      </w:r>
    </w:p>
    <w:p w14:paraId="77328183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Waterfall:*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Linear model; each phase is completed once. Suitable for fixed requirements.</w:t>
      </w:r>
    </w:p>
    <w:p w14:paraId="679F6D08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RUP:*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Iterative model with distinct phases (Inception to Transition). Emphasizes documentation and roles.</w:t>
      </w:r>
    </w:p>
    <w:p w14:paraId="6A26C237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Spiral:*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Combines iterative development and risk analysis. Ideal for high-risk projects.</w:t>
      </w:r>
    </w:p>
    <w:p w14:paraId="6BF5B0EA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- **</w:t>
      </w:r>
      <w:proofErr w:type="gramStart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Scrum:*</w:t>
      </w:r>
      <w:proofErr w:type="gramEnd"/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* Agile framework using sprints; encourages stakeholder interaction and continuous delivery.</w:t>
      </w:r>
    </w:p>
    <w:p w14:paraId="4B90E14A" w14:textId="77777777" w:rsidR="0080146C" w:rsidRPr="00926FC3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</w:rPr>
      </w:pPr>
      <w:r w:rsidRPr="00926FC3">
        <w:rPr>
          <w:rFonts w:cstheme="majorHAnsi"/>
          <w:color w:val="000000" w:themeColor="text1"/>
          <w:sz w:val="20"/>
          <w:szCs w:val="20"/>
        </w:rPr>
        <w:t>10. Waterfall vs V-Model</w:t>
      </w:r>
    </w:p>
    <w:p w14:paraId="101FBD76" w14:textId="77777777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926FC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**Waterfall Model vs V-Model**</w:t>
      </w:r>
    </w:p>
    <w:p w14:paraId="2CB408B9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1. Waterfall is a linear model; V-Model is an extension of Waterfall where each development phase is associated with a testing phase.</w:t>
      </w:r>
    </w:p>
    <w:p w14:paraId="11BF652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2. In Waterfall, testing is done after the development phase; in V-Model, testing activities start from the requirement phase itself.</w:t>
      </w:r>
    </w:p>
    <w:p w14:paraId="7698F2C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3. Waterfall is less rigid in terms of planning; V-Model is stricter and more validation-driven.</w:t>
      </w:r>
    </w:p>
    <w:p w14:paraId="64A73D38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4. Waterfall is suitable for simple, low-risk projects; V-Model is better suited for projects that require high validation and verification.</w:t>
      </w:r>
    </w:p>
    <w:p w14:paraId="71C7C852" w14:textId="176F5DF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color w:val="000000" w:themeColor="text1"/>
          <w:sz w:val="20"/>
          <w:szCs w:val="20"/>
        </w:rPr>
        <w:t>5. Waterfall may detect defects later; V-Model ensures early defect detection.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185CEF86" w14:textId="77777777" w:rsidR="0080146C" w:rsidRPr="00926FC3" w:rsidRDefault="0080146C" w:rsidP="0080146C">
      <w:pPr>
        <w:pStyle w:val="Heading1"/>
        <w:rPr>
          <w:rFonts w:cstheme="majorHAnsi"/>
          <w:sz w:val="20"/>
          <w:szCs w:val="20"/>
          <w:u w:val="single"/>
        </w:rPr>
      </w:pPr>
      <w:r w:rsidRPr="00926FC3">
        <w:rPr>
          <w:rFonts w:cstheme="majorHAnsi"/>
          <w:color w:val="000000" w:themeColor="text1"/>
          <w:sz w:val="20"/>
          <w:szCs w:val="20"/>
          <w:u w:val="single"/>
        </w:rPr>
        <w:t>11. Justification for Choosing V-Model</w:t>
      </w:r>
    </w:p>
    <w:p w14:paraId="405D935D" w14:textId="77777777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926FC3">
        <w:rPr>
          <w:rFonts w:asciiTheme="majorHAnsi" w:hAnsiTheme="majorHAnsi" w:cstheme="majorHAnsi"/>
          <w:b/>
          <w:bCs/>
          <w:sz w:val="20"/>
          <w:szCs w:val="20"/>
        </w:rPr>
        <w:t>**Justification for Choosing V-Model**</w:t>
      </w:r>
    </w:p>
    <w:p w14:paraId="60EB2CA7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As a Business Analyst, I would choose the **V-Model** for this project because:</w:t>
      </w:r>
    </w:p>
    <w:p w14:paraId="391CE2A7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It ensures **early validation and verification**, which is crucial for a user-centric platform like this.</w:t>
      </w:r>
    </w:p>
    <w:p w14:paraId="242FEE4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Each development phase has a corresponding test phase, ensuring high quality.</w:t>
      </w:r>
    </w:p>
    <w:p w14:paraId="5DD593FA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The project has **diverse users** (farmers, manufacturers) and **critical features** (ordering, payments), requiring strict quality control.</w:t>
      </w:r>
    </w:p>
    <w:p w14:paraId="659ACAC4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The model supports **structured documentation**, which is essential for CSR projects.</w:t>
      </w:r>
    </w:p>
    <w:p w14:paraId="7E619F16" w14:textId="77777777" w:rsidR="0080146C" w:rsidRPr="00926FC3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926FC3">
        <w:rPr>
          <w:rFonts w:cstheme="majorHAnsi"/>
          <w:color w:val="000000" w:themeColor="text1"/>
          <w:sz w:val="20"/>
          <w:szCs w:val="20"/>
          <w:u w:val="single"/>
        </w:rPr>
        <w:t>12. Gantt Chart Planning for V-Model</w:t>
      </w:r>
    </w:p>
    <w:p w14:paraId="0220FFB0" w14:textId="77777777" w:rsidR="0080146C" w:rsidRPr="00926FC3" w:rsidRDefault="0080146C" w:rsidP="0080146C">
      <w:pPr>
        <w:spacing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926FC3">
        <w:rPr>
          <w:rFonts w:asciiTheme="majorHAnsi" w:hAnsiTheme="majorHAnsi" w:cstheme="majorHAnsi"/>
          <w:b/>
          <w:bCs/>
          <w:sz w:val="20"/>
          <w:szCs w:val="20"/>
        </w:rPr>
        <w:t>**Gantt Chart with V-Model Phases**</w:t>
      </w:r>
    </w:p>
    <w:p w14:paraId="46FDBD9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Phases: RG (Requirement Gathering), RA (Requirement Analysis), Design, D1, T1, D2, T2, D3, T3, D4, T4, UAT.</w:t>
      </w:r>
    </w:p>
    <w:p w14:paraId="0F5FC5C5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 xml:space="preserve">Resources: PM (Mr.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Vandanam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 xml:space="preserve">), BA (You), Java Developers (Juhi,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Teyson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, Lucie, Tucker, Bravo), Testers (Jason, Alekya), DB Admin (John), Network Admin (Mike).</w:t>
      </w:r>
    </w:p>
    <w:p w14:paraId="6832D49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lastRenderedPageBreak/>
        <w:t xml:space="preserve">Mr.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Vandanam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 xml:space="preserve"> will prepare a timeline assigning resources to each phase, ensuring parallel planning and verification, aligning with V-Model principles.</w:t>
      </w:r>
    </w:p>
    <w:p w14:paraId="01132770" w14:textId="77777777" w:rsidR="0080146C" w:rsidRPr="0080146C" w:rsidRDefault="0080146C" w:rsidP="0080146C">
      <w:pPr>
        <w:pStyle w:val="Heading1"/>
        <w:rPr>
          <w:rFonts w:cstheme="majorHAnsi"/>
          <w:color w:val="000000" w:themeColor="text1"/>
          <w:sz w:val="20"/>
          <w:szCs w:val="20"/>
          <w:u w:val="single"/>
        </w:rPr>
      </w:pPr>
      <w:r w:rsidRPr="0080146C">
        <w:rPr>
          <w:rFonts w:cstheme="majorHAnsi"/>
          <w:color w:val="000000" w:themeColor="text1"/>
          <w:sz w:val="20"/>
          <w:szCs w:val="20"/>
          <w:u w:val="single"/>
        </w:rPr>
        <w:t>13. Fixed Bid vs Billing Projects</w:t>
      </w:r>
    </w:p>
    <w:p w14:paraId="56DCA118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**Fixed Bid vs Billing Projects**</w:t>
      </w:r>
    </w:p>
    <w:p w14:paraId="691CF267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 xml:space="preserve">- **Fixed </w:t>
      </w:r>
      <w:proofErr w:type="gramStart"/>
      <w:r w:rsidRPr="0080146C">
        <w:rPr>
          <w:rFonts w:asciiTheme="majorHAnsi" w:hAnsiTheme="majorHAnsi" w:cstheme="majorHAnsi"/>
          <w:sz w:val="20"/>
          <w:szCs w:val="20"/>
        </w:rPr>
        <w:t>Bid:*</w:t>
      </w:r>
      <w:proofErr w:type="gramEnd"/>
      <w:r w:rsidRPr="0080146C">
        <w:rPr>
          <w:rFonts w:asciiTheme="majorHAnsi" w:hAnsiTheme="majorHAnsi" w:cstheme="majorHAnsi"/>
          <w:sz w:val="20"/>
          <w:szCs w:val="20"/>
        </w:rPr>
        <w:t>* Client pays a fixed price for the entire project, irrespective of the time/resources used. Suitable for clearly defined requirements.</w:t>
      </w:r>
    </w:p>
    <w:p w14:paraId="168C592C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**Billing (Time &amp; Material</w:t>
      </w:r>
      <w:proofErr w:type="gramStart"/>
      <w:r w:rsidRPr="0080146C">
        <w:rPr>
          <w:rFonts w:asciiTheme="majorHAnsi" w:hAnsiTheme="majorHAnsi" w:cstheme="majorHAnsi"/>
          <w:sz w:val="20"/>
          <w:szCs w:val="20"/>
        </w:rPr>
        <w:t>):*</w:t>
      </w:r>
      <w:proofErr w:type="gramEnd"/>
      <w:r w:rsidRPr="0080146C">
        <w:rPr>
          <w:rFonts w:asciiTheme="majorHAnsi" w:hAnsiTheme="majorHAnsi" w:cstheme="majorHAnsi"/>
          <w:sz w:val="20"/>
          <w:szCs w:val="20"/>
        </w:rPr>
        <w:t>* Client is billed based on hours or resources used. Suitable for evolving or long-term projects with uncertain scope.</w:t>
      </w:r>
    </w:p>
    <w:p w14:paraId="1835C9AB" w14:textId="77777777" w:rsid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- Fixed Bid favors **budget predictability**; Billing favors **flexibility** and **scope adaptability**.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771D236" w14:textId="77777777" w:rsid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</w:p>
    <w:p w14:paraId="2145BB36" w14:textId="62865B84" w:rsidR="0080146C" w:rsidRPr="0080146C" w:rsidRDefault="0080146C" w:rsidP="0080146C">
      <w:pPr>
        <w:spacing w:after="12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0146C">
        <w:rPr>
          <w:rFonts w:asciiTheme="majorHAnsi" w:hAnsiTheme="majorHAnsi" w:cstheme="majorHAnsi"/>
          <w:b/>
          <w:bCs/>
          <w:sz w:val="20"/>
          <w:szCs w:val="20"/>
          <w:u w:val="single"/>
        </w:rPr>
        <w:t>14. Timesheets of a BA in Various SDLC Phases</w:t>
      </w:r>
    </w:p>
    <w:p w14:paraId="0B2BD260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t>**BA Timesheets for Various SDLC Phases**</w:t>
      </w:r>
    </w:p>
    <w:p w14:paraId="2B32527E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="Segoe UI Symbol" w:hAnsi="Segoe UI Symbol" w:cs="Segoe UI Symbol"/>
          <w:sz w:val="20"/>
          <w:szCs w:val="20"/>
        </w:rPr>
        <w:t>➢</w:t>
      </w:r>
      <w:r w:rsidRPr="0080146C">
        <w:rPr>
          <w:rFonts w:asciiTheme="majorHAnsi" w:hAnsiTheme="majorHAnsi" w:cstheme="majorHAnsi"/>
          <w:sz w:val="20"/>
          <w:szCs w:val="20"/>
        </w:rPr>
        <w:t xml:space="preserve"> **Design Phase**: Create SRS, wireframes, use cases, data flow diagrams (32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hrs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/week)</w:t>
      </w:r>
    </w:p>
    <w:p w14:paraId="4493664B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="Segoe UI Symbol" w:hAnsi="Segoe UI Symbol" w:cs="Segoe UI Symbol"/>
          <w:sz w:val="20"/>
          <w:szCs w:val="20"/>
        </w:rPr>
        <w:t>➢</w:t>
      </w:r>
      <w:r w:rsidRPr="0080146C">
        <w:rPr>
          <w:rFonts w:asciiTheme="majorHAnsi" w:hAnsiTheme="majorHAnsi" w:cstheme="majorHAnsi"/>
          <w:sz w:val="20"/>
          <w:szCs w:val="20"/>
        </w:rPr>
        <w:t xml:space="preserve"> **Development Phase**: Support dev team, clarify requirements, attend scrums (25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hrs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/week)</w:t>
      </w:r>
    </w:p>
    <w:p w14:paraId="65C81FC3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="Segoe UI Symbol" w:hAnsi="Segoe UI Symbol" w:cs="Segoe UI Symbol"/>
          <w:sz w:val="20"/>
          <w:szCs w:val="20"/>
        </w:rPr>
        <w:t>➢</w:t>
      </w:r>
      <w:r w:rsidRPr="0080146C">
        <w:rPr>
          <w:rFonts w:asciiTheme="majorHAnsi" w:hAnsiTheme="majorHAnsi" w:cstheme="majorHAnsi"/>
          <w:sz w:val="20"/>
          <w:szCs w:val="20"/>
        </w:rPr>
        <w:t xml:space="preserve"> **Testing Phase**: Validate test cases, perform requirement traceability, support QA (30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hrs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/week)</w:t>
      </w:r>
    </w:p>
    <w:p w14:paraId="497777D9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="Segoe UI Symbol" w:hAnsi="Segoe UI Symbol" w:cs="Segoe UI Symbol"/>
          <w:sz w:val="20"/>
          <w:szCs w:val="20"/>
        </w:rPr>
        <w:t>➢</w:t>
      </w:r>
      <w:r w:rsidRPr="0080146C">
        <w:rPr>
          <w:rFonts w:asciiTheme="majorHAnsi" w:hAnsiTheme="majorHAnsi" w:cstheme="majorHAnsi"/>
          <w:sz w:val="20"/>
          <w:szCs w:val="20"/>
        </w:rPr>
        <w:t xml:space="preserve"> **UAT Phase**: Coordinate with end users, gather feedback, document results (28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hrs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/week)</w:t>
      </w:r>
    </w:p>
    <w:p w14:paraId="073D8AEA" w14:textId="77777777" w:rsidR="0080146C" w:rsidRPr="0080146C" w:rsidRDefault="0080146C" w:rsidP="0080146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="Segoe UI Symbol" w:hAnsi="Segoe UI Symbol" w:cs="Segoe UI Symbol"/>
          <w:sz w:val="20"/>
          <w:szCs w:val="20"/>
        </w:rPr>
        <w:t>➢</w:t>
      </w:r>
      <w:r w:rsidRPr="0080146C">
        <w:rPr>
          <w:rFonts w:asciiTheme="majorHAnsi" w:hAnsiTheme="majorHAnsi" w:cstheme="majorHAnsi"/>
          <w:sz w:val="20"/>
          <w:szCs w:val="20"/>
        </w:rPr>
        <w:t xml:space="preserve"> **Deployment &amp; Implementation**: Support go-live, update documents, post-implementation support (20 </w:t>
      </w:r>
      <w:proofErr w:type="spellStart"/>
      <w:r w:rsidRPr="0080146C">
        <w:rPr>
          <w:rFonts w:asciiTheme="majorHAnsi" w:hAnsiTheme="majorHAnsi" w:cstheme="majorHAnsi"/>
          <w:sz w:val="20"/>
          <w:szCs w:val="20"/>
        </w:rPr>
        <w:t>hrs</w:t>
      </w:r>
      <w:proofErr w:type="spellEnd"/>
      <w:r w:rsidRPr="0080146C">
        <w:rPr>
          <w:rFonts w:asciiTheme="majorHAnsi" w:hAnsiTheme="majorHAnsi" w:cstheme="majorHAnsi"/>
          <w:sz w:val="20"/>
          <w:szCs w:val="20"/>
        </w:rPr>
        <w:t>/week)</w:t>
      </w:r>
    </w:p>
    <w:p w14:paraId="5F06E6A2" w14:textId="77777777" w:rsidR="0080146C" w:rsidRPr="0080146C" w:rsidRDefault="0080146C" w:rsidP="0080146C">
      <w:pPr>
        <w:rPr>
          <w:rFonts w:asciiTheme="majorHAnsi" w:hAnsiTheme="majorHAnsi" w:cstheme="majorHAnsi"/>
          <w:sz w:val="20"/>
          <w:szCs w:val="20"/>
        </w:rPr>
      </w:pPr>
    </w:p>
    <w:p w14:paraId="26CAB476" w14:textId="77777777" w:rsidR="0080146C" w:rsidRPr="0080146C" w:rsidRDefault="0080146C" w:rsidP="0080146C">
      <w:pPr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br w:type="page"/>
      </w:r>
    </w:p>
    <w:p w14:paraId="4979E404" w14:textId="77777777" w:rsidR="0080146C" w:rsidRPr="0080146C" w:rsidRDefault="0080146C" w:rsidP="0080146C">
      <w:pPr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lastRenderedPageBreak/>
        <w:br w:type="page"/>
      </w:r>
    </w:p>
    <w:p w14:paraId="642D3C6D" w14:textId="77777777" w:rsidR="0080146C" w:rsidRPr="0080146C" w:rsidRDefault="0080146C" w:rsidP="0080146C">
      <w:pPr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lastRenderedPageBreak/>
        <w:br w:type="page"/>
      </w:r>
    </w:p>
    <w:p w14:paraId="36740CAC" w14:textId="77777777" w:rsidR="0080146C" w:rsidRPr="0080146C" w:rsidRDefault="0080146C" w:rsidP="0080146C">
      <w:pPr>
        <w:rPr>
          <w:rFonts w:asciiTheme="majorHAnsi" w:hAnsiTheme="majorHAnsi" w:cstheme="majorHAnsi"/>
          <w:sz w:val="20"/>
          <w:szCs w:val="20"/>
        </w:rPr>
      </w:pPr>
      <w:r w:rsidRPr="0080146C">
        <w:rPr>
          <w:rFonts w:asciiTheme="majorHAnsi" w:hAnsiTheme="majorHAnsi" w:cstheme="majorHAnsi"/>
          <w:sz w:val="20"/>
          <w:szCs w:val="20"/>
        </w:rPr>
        <w:lastRenderedPageBreak/>
        <w:br w:type="page"/>
      </w:r>
    </w:p>
    <w:p w14:paraId="215948DC" w14:textId="22887187" w:rsidR="002D64C8" w:rsidRPr="0080146C" w:rsidRDefault="002D64C8" w:rsidP="0080146C"/>
    <w:sectPr w:rsidR="002D64C8" w:rsidRPr="008014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726126">
    <w:abstractNumId w:val="8"/>
  </w:num>
  <w:num w:numId="2" w16cid:durableId="873735407">
    <w:abstractNumId w:val="6"/>
  </w:num>
  <w:num w:numId="3" w16cid:durableId="451286582">
    <w:abstractNumId w:val="5"/>
  </w:num>
  <w:num w:numId="4" w16cid:durableId="1207716975">
    <w:abstractNumId w:val="4"/>
  </w:num>
  <w:num w:numId="5" w16cid:durableId="508258281">
    <w:abstractNumId w:val="7"/>
  </w:num>
  <w:num w:numId="6" w16cid:durableId="822966556">
    <w:abstractNumId w:val="3"/>
  </w:num>
  <w:num w:numId="7" w16cid:durableId="642462451">
    <w:abstractNumId w:val="2"/>
  </w:num>
  <w:num w:numId="8" w16cid:durableId="1979334979">
    <w:abstractNumId w:val="1"/>
  </w:num>
  <w:num w:numId="9" w16cid:durableId="19614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4C8"/>
    <w:rsid w:val="00326F90"/>
    <w:rsid w:val="006E6875"/>
    <w:rsid w:val="007956A3"/>
    <w:rsid w:val="0080146C"/>
    <w:rsid w:val="00926FC3"/>
    <w:rsid w:val="00AA1D8D"/>
    <w:rsid w:val="00B47730"/>
    <w:rsid w:val="00CB0664"/>
    <w:rsid w:val="00E246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DBD72"/>
  <w14:defaultImageDpi w14:val="300"/>
  <w15:docId w15:val="{0E98FB77-B02A-4CED-9F9D-B9E81734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Sohail</cp:lastModifiedBy>
  <cp:revision>4</cp:revision>
  <dcterms:created xsi:type="dcterms:W3CDTF">2013-12-23T23:15:00Z</dcterms:created>
  <dcterms:modified xsi:type="dcterms:W3CDTF">2025-07-10T00:43:00Z</dcterms:modified>
  <cp:category/>
</cp:coreProperties>
</file>