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6B39" w14:textId="44402B91" w:rsidR="009B6190" w:rsidRDefault="009B6190" w:rsidP="009B6190">
      <w:pPr>
        <w:jc w:val="center"/>
        <w:rPr>
          <w:b/>
          <w:bCs/>
        </w:rPr>
      </w:pPr>
      <w:r>
        <w:rPr>
          <w:b/>
          <w:bCs/>
        </w:rPr>
        <w:t>Re-Do Question</w:t>
      </w:r>
    </w:p>
    <w:p w14:paraId="62D4BEE4" w14:textId="77777777" w:rsidR="009B6190" w:rsidRDefault="009B6190" w:rsidP="009B6190">
      <w:pPr>
        <w:rPr>
          <w:b/>
          <w:bCs/>
        </w:rPr>
      </w:pPr>
    </w:p>
    <w:p w14:paraId="62D42BBA" w14:textId="77777777" w:rsidR="009B6190" w:rsidRDefault="009B6190" w:rsidP="009B6190">
      <w:pPr>
        <w:rPr>
          <w:b/>
          <w:bCs/>
        </w:rPr>
      </w:pPr>
    </w:p>
    <w:p w14:paraId="151BA541" w14:textId="16AC15FC" w:rsidR="009B6190" w:rsidRPr="009B6190" w:rsidRDefault="009B6190" w:rsidP="009B6190">
      <w:pPr>
        <w:rPr>
          <w:b/>
          <w:bCs/>
        </w:rPr>
      </w:pPr>
      <w:r w:rsidRPr="009B6190">
        <w:rPr>
          <w:b/>
          <w:bCs/>
        </w:rPr>
        <w:t>Question 12 – Gantt Chart -</w:t>
      </w:r>
    </w:p>
    <w:p w14:paraId="609F6310" w14:textId="77777777" w:rsidR="009B6190" w:rsidRPr="009B6190" w:rsidRDefault="009B6190" w:rsidP="009B6190">
      <w:pPr>
        <w:rPr>
          <w:b/>
          <w:bCs/>
        </w:rPr>
      </w:pPr>
      <w:r w:rsidRPr="009B6190">
        <w:rPr>
          <w:b/>
          <w:bCs/>
        </w:rPr>
        <w:t xml:space="preserve">The Committee of Mr. Henry, Mr Pandu, and Mr Dooku discussed with Mr Karthik and finalised on the V Model approach (RG, RA, Design, D1, T1, D2, T2, D3, T3, D4, T4 and UAT) Mr </w:t>
      </w:r>
      <w:proofErr w:type="spellStart"/>
      <w:r w:rsidRPr="009B6190">
        <w:rPr>
          <w:b/>
          <w:bCs/>
        </w:rPr>
        <w:t>Vandanam</w:t>
      </w:r>
      <w:proofErr w:type="spellEnd"/>
      <w:r w:rsidRPr="009B6190">
        <w:rPr>
          <w:b/>
          <w:bCs/>
        </w:rPr>
        <w:t xml:space="preserve"> is mapped as a PM to this project. He studies this Project and Prepares a Gantt chart with V Model (RG, RA, Design, D1, T1, D2, T2, D3, T3, D4, T4 and UAT) as development process and the Resources are PM, BA, Java Developers, testers, DB Admin, NW Admin</w:t>
      </w:r>
    </w:p>
    <w:p w14:paraId="5DA83C58" w14:textId="77777777" w:rsidR="009B6190" w:rsidRPr="009B6190" w:rsidRDefault="009B6190" w:rsidP="009B6190">
      <w:pPr>
        <w:rPr>
          <w:b/>
          <w:bCs/>
        </w:rPr>
      </w:pPr>
    </w:p>
    <w:tbl>
      <w:tblPr>
        <w:tblW w:w="11475" w:type="dxa"/>
        <w:tblInd w:w="-1240" w:type="dxa"/>
        <w:tblLayout w:type="fixed"/>
        <w:tblLook w:val="04A0" w:firstRow="1" w:lastRow="0" w:firstColumn="1" w:lastColumn="0" w:noHBand="0" w:noVBand="1"/>
      </w:tblPr>
      <w:tblGrid>
        <w:gridCol w:w="1821"/>
        <w:gridCol w:w="960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9B6190" w:rsidRPr="009B6190" w14:paraId="7771A237" w14:textId="77777777">
        <w:trPr>
          <w:trHeight w:val="30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1FEC84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Resources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30AF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 1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9445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Week10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0E16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Week20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0E94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Week29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FA2B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Week38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F227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Week46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944B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Week55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C32E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Week65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B5EC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Week73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DDC1B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Week78</w:t>
            </w:r>
          </w:p>
        </w:tc>
      </w:tr>
      <w:tr w:rsidR="009B6190" w:rsidRPr="009B6190" w14:paraId="050D3F73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6910D7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Project Manager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4546A"/>
            <w:noWrap/>
            <w:vAlign w:val="bottom"/>
            <w:hideMark/>
          </w:tcPr>
          <w:p w14:paraId="22B7ED09" w14:textId="77777777" w:rsidR="009B6190" w:rsidRPr="009B6190" w:rsidRDefault="009B6190" w:rsidP="009B6190">
            <w:r w:rsidRPr="009B6190">
              <w:t>1</w:t>
            </w:r>
          </w:p>
        </w:tc>
      </w:tr>
      <w:tr w:rsidR="009B6190" w:rsidRPr="009B6190" w14:paraId="2B6CB65E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47D5B3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26DE1357" w14:textId="77777777" w:rsidR="009B6190" w:rsidRPr="009B6190" w:rsidRDefault="009B6190" w:rsidP="009B6190">
            <w:pPr>
              <w:rPr>
                <w:b/>
                <w:bCs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3098A5E1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6B208832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5A15CFBD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1CF5CF4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5B2DC791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064DF818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78337234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68B12BA6" w14:textId="77777777" w:rsidR="009B6190" w:rsidRPr="009B6190" w:rsidRDefault="009B6190" w:rsidP="009B6190"/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E47BC2" w14:textId="77777777" w:rsidR="009B6190" w:rsidRPr="009B6190" w:rsidRDefault="009B6190" w:rsidP="009B6190">
            <w:r w:rsidRPr="009B6190">
              <w:t> </w:t>
            </w:r>
          </w:p>
        </w:tc>
      </w:tr>
      <w:tr w:rsidR="009B6190" w:rsidRPr="009B6190" w14:paraId="7F03A561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9CF56A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Business Analyst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030A0"/>
            <w:noWrap/>
            <w:vAlign w:val="bottom"/>
            <w:hideMark/>
          </w:tcPr>
          <w:p w14:paraId="147F9F01" w14:textId="77777777" w:rsidR="009B6190" w:rsidRPr="009B6190" w:rsidRDefault="009B6190" w:rsidP="009B6190">
            <w:r w:rsidRPr="009B6190">
              <w:t>1</w:t>
            </w:r>
          </w:p>
        </w:tc>
      </w:tr>
      <w:tr w:rsidR="009B6190" w:rsidRPr="009B6190" w14:paraId="738F8081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EC6709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D399439" w14:textId="77777777" w:rsidR="009B6190" w:rsidRPr="009B6190" w:rsidRDefault="009B6190" w:rsidP="009B6190">
            <w:pPr>
              <w:rPr>
                <w:b/>
                <w:bCs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74F7FAE9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6861C34A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098DD776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218F7AB9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863CF2B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480F74CB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400773A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70EA99A0" w14:textId="77777777" w:rsidR="009B6190" w:rsidRPr="009B6190" w:rsidRDefault="009B6190" w:rsidP="009B6190"/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79BF" w14:textId="77777777" w:rsidR="009B6190" w:rsidRPr="009B6190" w:rsidRDefault="009B6190" w:rsidP="009B6190">
            <w:r w:rsidRPr="009B6190">
              <w:t> </w:t>
            </w:r>
          </w:p>
        </w:tc>
      </w:tr>
      <w:tr w:rsidR="009B6190" w:rsidRPr="009B6190" w14:paraId="75E0FFA7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41D942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Java Developer</w:t>
            </w:r>
          </w:p>
        </w:tc>
        <w:tc>
          <w:tcPr>
            <w:tcW w:w="960" w:type="dxa"/>
            <w:noWrap/>
            <w:vAlign w:val="bottom"/>
            <w:hideMark/>
          </w:tcPr>
          <w:p w14:paraId="7038B7AD" w14:textId="77777777" w:rsidR="009B6190" w:rsidRPr="009B6190" w:rsidRDefault="009B6190" w:rsidP="009B6190">
            <w:pPr>
              <w:rPr>
                <w:b/>
                <w:bCs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4AEB6DF8" w14:textId="77777777" w:rsidR="009B6190" w:rsidRPr="009B6190" w:rsidRDefault="009B6190" w:rsidP="009B6190"/>
        </w:tc>
        <w:tc>
          <w:tcPr>
            <w:tcW w:w="67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bottom"/>
            <w:hideMark/>
          </w:tcPr>
          <w:p w14:paraId="44E6A254" w14:textId="77777777" w:rsidR="009B6190" w:rsidRPr="009B6190" w:rsidRDefault="009B6190" w:rsidP="009B6190">
            <w:r w:rsidRPr="009B6190"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E452F" w14:textId="77777777" w:rsidR="009B6190" w:rsidRPr="009B6190" w:rsidRDefault="009B6190" w:rsidP="009B6190">
            <w:r w:rsidRPr="009B6190">
              <w:t> </w:t>
            </w:r>
          </w:p>
        </w:tc>
      </w:tr>
      <w:tr w:rsidR="009B6190" w:rsidRPr="009B6190" w14:paraId="6C620975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BC92DE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45B2964" w14:textId="77777777" w:rsidR="009B6190" w:rsidRPr="009B6190" w:rsidRDefault="009B6190" w:rsidP="009B6190">
            <w:pPr>
              <w:rPr>
                <w:b/>
                <w:bCs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384F9388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5FDB96B4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0631707B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31B4C02E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7E3D5F9A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3898E4F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F252DD0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705B587B" w14:textId="77777777" w:rsidR="009B6190" w:rsidRPr="009B6190" w:rsidRDefault="009B6190" w:rsidP="009B6190"/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E514E" w14:textId="77777777" w:rsidR="009B6190" w:rsidRPr="009B6190" w:rsidRDefault="009B6190" w:rsidP="009B6190">
            <w:r w:rsidRPr="009B6190">
              <w:t> </w:t>
            </w:r>
          </w:p>
        </w:tc>
      </w:tr>
      <w:tr w:rsidR="009B6190" w:rsidRPr="009B6190" w14:paraId="2089A37A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11AB8B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Testers</w:t>
            </w:r>
          </w:p>
        </w:tc>
        <w:tc>
          <w:tcPr>
            <w:tcW w:w="960" w:type="dxa"/>
            <w:noWrap/>
            <w:vAlign w:val="bottom"/>
            <w:hideMark/>
          </w:tcPr>
          <w:p w14:paraId="28EEA57A" w14:textId="77777777" w:rsidR="009B6190" w:rsidRPr="009B6190" w:rsidRDefault="009B6190" w:rsidP="009B6190">
            <w:pPr>
              <w:rPr>
                <w:b/>
                <w:bCs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664EF2B7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7DC23590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E8DC269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3F67FB9A" w14:textId="77777777" w:rsidR="009B6190" w:rsidRPr="009B6190" w:rsidRDefault="009B6190" w:rsidP="009B6190"/>
        </w:tc>
        <w:tc>
          <w:tcPr>
            <w:tcW w:w="4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14:paraId="132C2B66" w14:textId="77777777" w:rsidR="009B6190" w:rsidRPr="009B6190" w:rsidRDefault="009B6190" w:rsidP="009B6190">
            <w:r w:rsidRPr="009B6190">
              <w:t>2</w:t>
            </w:r>
          </w:p>
        </w:tc>
      </w:tr>
      <w:tr w:rsidR="009B6190" w:rsidRPr="009B6190" w14:paraId="5DD47A7F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51345E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5552EB10" w14:textId="77777777" w:rsidR="009B6190" w:rsidRPr="009B6190" w:rsidRDefault="009B6190" w:rsidP="009B6190">
            <w:pPr>
              <w:rPr>
                <w:b/>
                <w:bCs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6910BABF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41D92DD8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43C085FE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4BE148E6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CB6816A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208F7B87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3B82B07A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FB90845" w14:textId="77777777" w:rsidR="009B6190" w:rsidRPr="009B6190" w:rsidRDefault="009B6190" w:rsidP="009B6190"/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7F11A4" w14:textId="77777777" w:rsidR="009B6190" w:rsidRPr="009B6190" w:rsidRDefault="009B6190" w:rsidP="009B6190">
            <w:r w:rsidRPr="009B6190">
              <w:t> </w:t>
            </w:r>
          </w:p>
        </w:tc>
      </w:tr>
      <w:tr w:rsidR="009B6190" w:rsidRPr="009B6190" w14:paraId="112B6151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6C43A3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DB Admin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5911"/>
            <w:noWrap/>
            <w:vAlign w:val="bottom"/>
            <w:hideMark/>
          </w:tcPr>
          <w:p w14:paraId="436B9477" w14:textId="77777777" w:rsidR="009B6190" w:rsidRPr="009B6190" w:rsidRDefault="009B6190" w:rsidP="009B6190">
            <w:r w:rsidRPr="009B6190">
              <w:t>1</w:t>
            </w:r>
          </w:p>
        </w:tc>
      </w:tr>
      <w:tr w:rsidR="009B6190" w:rsidRPr="009B6190" w14:paraId="333B646A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4109DC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22427EC" w14:textId="77777777" w:rsidR="009B6190" w:rsidRPr="009B6190" w:rsidRDefault="009B6190" w:rsidP="009B6190">
            <w:pPr>
              <w:rPr>
                <w:b/>
                <w:bCs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14:paraId="401C4AE5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18721BF2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6CA6DAD8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582678B1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56F1119D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793DA2C7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4C9A97F7" w14:textId="77777777" w:rsidR="009B6190" w:rsidRPr="009B6190" w:rsidRDefault="009B6190" w:rsidP="009B6190"/>
        </w:tc>
        <w:tc>
          <w:tcPr>
            <w:tcW w:w="966" w:type="dxa"/>
            <w:noWrap/>
            <w:vAlign w:val="bottom"/>
            <w:hideMark/>
          </w:tcPr>
          <w:p w14:paraId="61C4B951" w14:textId="77777777" w:rsidR="009B6190" w:rsidRPr="009B6190" w:rsidRDefault="009B6190" w:rsidP="009B6190"/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6496B" w14:textId="77777777" w:rsidR="009B6190" w:rsidRPr="009B6190" w:rsidRDefault="009B6190" w:rsidP="009B6190">
            <w:r w:rsidRPr="009B6190">
              <w:t> </w:t>
            </w:r>
          </w:p>
        </w:tc>
      </w:tr>
      <w:tr w:rsidR="009B6190" w:rsidRPr="009B6190" w14:paraId="3140A93C" w14:textId="77777777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8087C" w14:textId="77777777" w:rsidR="009B6190" w:rsidRPr="009B6190" w:rsidRDefault="009B6190" w:rsidP="009B6190">
            <w:pPr>
              <w:rPr>
                <w:b/>
                <w:bCs/>
              </w:rPr>
            </w:pPr>
            <w:r w:rsidRPr="009B6190">
              <w:rPr>
                <w:b/>
                <w:bCs/>
              </w:rPr>
              <w:t>NW Admin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14:paraId="65BA2595" w14:textId="77777777" w:rsidR="009B6190" w:rsidRPr="009B6190" w:rsidRDefault="009B6190" w:rsidP="009B6190">
            <w:r w:rsidRPr="009B6190">
              <w:t>1</w:t>
            </w:r>
          </w:p>
        </w:tc>
      </w:tr>
    </w:tbl>
    <w:p w14:paraId="18A9300D" w14:textId="77777777" w:rsidR="009B6190" w:rsidRPr="009B6190" w:rsidRDefault="009B6190" w:rsidP="009B6190">
      <w:pPr>
        <w:rPr>
          <w:b/>
          <w:bCs/>
        </w:rPr>
      </w:pPr>
    </w:p>
    <w:p w14:paraId="65E32E38" w14:textId="77777777" w:rsidR="00356045" w:rsidRDefault="00356045"/>
    <w:sectPr w:rsidR="00356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90"/>
    <w:rsid w:val="00356045"/>
    <w:rsid w:val="004339D4"/>
    <w:rsid w:val="009B6190"/>
    <w:rsid w:val="00CD22BD"/>
    <w:rsid w:val="00D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7FDB"/>
  <w15:chartTrackingRefBased/>
  <w15:docId w15:val="{20CE6726-04B2-4ABD-B4E2-41A97D90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Thawali</dc:creator>
  <cp:keywords/>
  <dc:description/>
  <cp:lastModifiedBy>Rashmi Thawali</cp:lastModifiedBy>
  <cp:revision>1</cp:revision>
  <dcterms:created xsi:type="dcterms:W3CDTF">2025-07-26T04:54:00Z</dcterms:created>
  <dcterms:modified xsi:type="dcterms:W3CDTF">2025-07-26T04:56:00Z</dcterms:modified>
</cp:coreProperties>
</file>