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4FA" w14:textId="0C44B7AD" w:rsidR="00D20C9A" w:rsidRPr="00997689" w:rsidRDefault="00D20C9A" w:rsidP="0045755C">
      <w:pPr>
        <w:rPr>
          <w:b/>
          <w:bCs/>
          <w:u w:val="single"/>
        </w:rPr>
      </w:pPr>
      <w:r w:rsidRPr="00997689">
        <w:rPr>
          <w:b/>
          <w:bCs/>
          <w:u w:val="single"/>
        </w:rPr>
        <w:t>20 Forums</w:t>
      </w:r>
    </w:p>
    <w:p w14:paraId="2660D64C" w14:textId="4FA6706A" w:rsidR="000F5C76" w:rsidRPr="000F5C76" w:rsidRDefault="000F5C76" w:rsidP="000F5C76">
      <w:pPr>
        <w:rPr>
          <w:b/>
          <w:bCs/>
        </w:rPr>
      </w:pPr>
      <w:r>
        <w:rPr>
          <w:b/>
          <w:bCs/>
        </w:rPr>
        <w:t xml:space="preserve">1. </w:t>
      </w:r>
      <w:r w:rsidR="0045755C" w:rsidRPr="000F5C76">
        <w:rPr>
          <w:b/>
          <w:bCs/>
        </w:rPr>
        <w:t>Business Requirements Gathering</w:t>
      </w:r>
    </w:p>
    <w:p w14:paraId="234AAE56" w14:textId="335E6434" w:rsidR="0045755C" w:rsidRPr="0045755C" w:rsidRDefault="007176AC" w:rsidP="00BB32A6">
      <w:r w:rsidRPr="000F5C76">
        <w:rPr>
          <w:b/>
          <w:bCs/>
        </w:rPr>
        <w:t>Answer</w:t>
      </w:r>
      <w:r w:rsidR="005E68A1">
        <w:t>- This</w:t>
      </w:r>
      <w:r w:rsidR="0045755C" w:rsidRPr="0045755C">
        <w:t xml:space="preserve"> is the process of identifying what stakeholders need from a system or solution. It involves techniques like interviews, workshops, surveys, and document reviews. The goal is to collect clear, complete, and agreed-upon requirements that guide the project direction.</w:t>
      </w:r>
    </w:p>
    <w:p w14:paraId="030EED9E" w14:textId="2AE65956" w:rsidR="0045755C" w:rsidRPr="0045755C" w:rsidRDefault="0045755C" w:rsidP="0045755C">
      <w:pPr>
        <w:rPr>
          <w:b/>
          <w:bCs/>
        </w:rPr>
      </w:pPr>
      <w:r w:rsidRPr="0045755C">
        <w:rPr>
          <w:b/>
          <w:bCs/>
        </w:rPr>
        <w:t>2. Functional vs Non-Functional Requirements</w:t>
      </w:r>
      <w:r w:rsidRPr="0045755C">
        <w:br/>
      </w:r>
      <w:r w:rsidR="000F5C76" w:rsidRPr="000F5C76">
        <w:rPr>
          <w:b/>
          <w:bCs/>
        </w:rPr>
        <w:t>Answer</w:t>
      </w:r>
      <w:r w:rsidR="005E68A1" w:rsidRPr="000F5C76">
        <w:rPr>
          <w:b/>
          <w:bCs/>
        </w:rPr>
        <w:t>-</w:t>
      </w:r>
      <w:r w:rsidR="005E68A1" w:rsidRPr="000F5C76">
        <w:t xml:space="preserve"> </w:t>
      </w:r>
      <w:r w:rsidR="005E68A1">
        <w:t>Functional</w:t>
      </w:r>
      <w:r w:rsidRPr="0045755C">
        <w:t xml:space="preserve"> requirements describe what a system should do—such as user login or generating a report. Non-functional requirements explain how the system should behave, like response time, security, or usability. Distinguishing the two is essential for designing effective solutions.</w:t>
      </w:r>
    </w:p>
    <w:p w14:paraId="6EBE67BD" w14:textId="3ECDC3BC" w:rsidR="0045755C" w:rsidRPr="0045755C" w:rsidRDefault="0045755C" w:rsidP="0045755C">
      <w:pPr>
        <w:rPr>
          <w:b/>
          <w:bCs/>
        </w:rPr>
      </w:pPr>
      <w:r w:rsidRPr="0045755C">
        <w:rPr>
          <w:b/>
          <w:bCs/>
        </w:rPr>
        <w:t>3. Use Case Diagrams</w:t>
      </w:r>
      <w:r w:rsidRPr="0045755C">
        <w:br/>
      </w:r>
      <w:r w:rsidR="00BF103D" w:rsidRPr="00BF103D">
        <w:rPr>
          <w:b/>
          <w:bCs/>
        </w:rPr>
        <w:t>Answer</w:t>
      </w:r>
      <w:r w:rsidR="00BF103D" w:rsidRPr="00BF103D">
        <w:t>-</w:t>
      </w:r>
      <w:r w:rsidR="00BB32A6">
        <w:t xml:space="preserve"> </w:t>
      </w:r>
      <w:r w:rsidRPr="0045755C">
        <w:t>Use case diagrams visually represent the interactions between users (actors) and the system. Created using UML notation, they help define the system scope and show what functions are available to each user. This improves understanding among both business and technical teams.</w:t>
      </w:r>
    </w:p>
    <w:p w14:paraId="199EB759" w14:textId="50C383F1" w:rsidR="0045755C" w:rsidRPr="0045755C" w:rsidRDefault="0045755C" w:rsidP="0045755C">
      <w:pPr>
        <w:rPr>
          <w:b/>
          <w:bCs/>
        </w:rPr>
      </w:pPr>
      <w:r w:rsidRPr="0045755C">
        <w:rPr>
          <w:b/>
          <w:bCs/>
        </w:rPr>
        <w:t>4. User Stories in Agile</w:t>
      </w:r>
      <w:r w:rsidRPr="0045755C">
        <w:br/>
      </w:r>
      <w:r w:rsidR="0004543B" w:rsidRPr="0004543B">
        <w:rPr>
          <w:b/>
          <w:bCs/>
        </w:rPr>
        <w:t>Answer-</w:t>
      </w:r>
      <w:r w:rsidR="00BB32A6">
        <w:rPr>
          <w:b/>
          <w:bCs/>
        </w:rPr>
        <w:t xml:space="preserve"> </w:t>
      </w:r>
      <w:r w:rsidRPr="0045755C">
        <w:t>User stories are short descriptions of features written from an end-user's point of view. They follow the format “As a [user], I want [feature] so that [benefit].” Each story includes acceptance criteria to define completion, enabling collaboration and flexibility in agile development.</w:t>
      </w:r>
    </w:p>
    <w:p w14:paraId="78EC9B48" w14:textId="25014848" w:rsidR="0045755C" w:rsidRPr="0045755C" w:rsidRDefault="0045755C" w:rsidP="0045755C">
      <w:r w:rsidRPr="0045755C">
        <w:rPr>
          <w:b/>
          <w:bCs/>
        </w:rPr>
        <w:t>5. Business Process Modeling</w:t>
      </w:r>
      <w:r w:rsidRPr="0045755C">
        <w:br/>
      </w:r>
      <w:r w:rsidR="005E68A1" w:rsidRPr="005E68A1">
        <w:rPr>
          <w:b/>
          <w:bCs/>
        </w:rPr>
        <w:t>Answer-</w:t>
      </w:r>
      <w:r w:rsidR="00406782">
        <w:rPr>
          <w:b/>
          <w:bCs/>
        </w:rPr>
        <w:t xml:space="preserve"> </w:t>
      </w:r>
      <w:r w:rsidRPr="0045755C">
        <w:t>This technique visualizes current (as-is) and future (to-be) business processes using tools like BPMN, swimlane diagrams, or flowcharts. It helps identify inefficiencies, clarify roles, and improve communication among stakeholders, supporting better decision-making and process optimization.</w:t>
      </w:r>
    </w:p>
    <w:p w14:paraId="280E2413" w14:textId="7F361CE0" w:rsidR="0045755C" w:rsidRPr="0045755C" w:rsidRDefault="0045755C" w:rsidP="0045755C">
      <w:r w:rsidRPr="0045755C">
        <w:rPr>
          <w:b/>
          <w:bCs/>
        </w:rPr>
        <w:t>6. SWOT Analysis in BA</w:t>
      </w:r>
      <w:r w:rsidRPr="0045755C">
        <w:br/>
      </w:r>
      <w:r w:rsidR="006172D7" w:rsidRPr="006172D7">
        <w:rPr>
          <w:b/>
          <w:bCs/>
        </w:rPr>
        <w:t>Answer-</w:t>
      </w:r>
      <w:r w:rsidR="00406782">
        <w:rPr>
          <w:b/>
          <w:bCs/>
        </w:rPr>
        <w:t xml:space="preserve"> </w:t>
      </w:r>
      <w:r w:rsidRPr="0045755C">
        <w:t>SWOT stands for Strengths, Weaknesses, Opportunities, and Threats. It’s a strategic tool used to evaluate internal capabilities and external challenges. Business analysts use it to guide planning and identify risks, enabling informed and balanced business decisions.</w:t>
      </w:r>
    </w:p>
    <w:p w14:paraId="418ABDC0" w14:textId="74A5C739" w:rsidR="0045755C" w:rsidRPr="0045755C" w:rsidRDefault="0045755C" w:rsidP="0045755C">
      <w:r w:rsidRPr="0045755C">
        <w:rPr>
          <w:b/>
          <w:bCs/>
        </w:rPr>
        <w:t>7. Requirement Traceability Matrix (RTM)</w:t>
      </w:r>
      <w:r w:rsidRPr="0045755C">
        <w:br/>
      </w:r>
      <w:r w:rsidR="00B32872" w:rsidRPr="00B32872">
        <w:rPr>
          <w:b/>
          <w:bCs/>
        </w:rPr>
        <w:t>Answer-</w:t>
      </w:r>
      <w:r w:rsidR="007A3EC6">
        <w:t xml:space="preserve"> </w:t>
      </w:r>
      <w:r w:rsidRPr="0045755C">
        <w:t>RTM is a document that links each requirement to its related design, development, and testing components. It ensures that all requirements are addressed and helps track changes, supporting thorough impact analysis across the project lifecycle.</w:t>
      </w:r>
    </w:p>
    <w:p w14:paraId="4E582A72" w14:textId="77777777" w:rsidR="00072A64" w:rsidRDefault="00072A64" w:rsidP="0045755C">
      <w:pPr>
        <w:rPr>
          <w:b/>
          <w:bCs/>
        </w:rPr>
      </w:pPr>
    </w:p>
    <w:p w14:paraId="029E4838" w14:textId="62C20733" w:rsidR="0045755C" w:rsidRPr="0045755C" w:rsidRDefault="0045755C" w:rsidP="0045755C">
      <w:pPr>
        <w:rPr>
          <w:b/>
          <w:bCs/>
        </w:rPr>
      </w:pPr>
      <w:r w:rsidRPr="0045755C">
        <w:rPr>
          <w:b/>
          <w:bCs/>
        </w:rPr>
        <w:lastRenderedPageBreak/>
        <w:t>8. Gap Analysis</w:t>
      </w:r>
      <w:r w:rsidRPr="0045755C">
        <w:br/>
      </w:r>
      <w:r w:rsidR="00072A64" w:rsidRPr="00D110EA">
        <w:rPr>
          <w:b/>
          <w:bCs/>
        </w:rPr>
        <w:t>Answer-</w:t>
      </w:r>
      <w:r w:rsidRPr="0045755C">
        <w:t>Gap analysis compares the current state of a system, process, or skill set with the desired future state. It helps identify what's missing and what needs improvement. Based on this, analysts can define action plans to bridge the gap and achieve business goals.</w:t>
      </w:r>
    </w:p>
    <w:p w14:paraId="0D453B2D" w14:textId="3A52D635" w:rsidR="0045755C" w:rsidRPr="0045755C" w:rsidRDefault="0045755C" w:rsidP="0045755C">
      <w:r w:rsidRPr="0045755C">
        <w:rPr>
          <w:b/>
          <w:bCs/>
        </w:rPr>
        <w:t>9. Agile vs Waterfall Methodology</w:t>
      </w:r>
      <w:r w:rsidRPr="0045755C">
        <w:br/>
      </w:r>
      <w:r w:rsidR="00DF0FFE" w:rsidRPr="00857660">
        <w:rPr>
          <w:b/>
          <w:bCs/>
        </w:rPr>
        <w:t>Answer</w:t>
      </w:r>
      <w:r w:rsidR="00DF0FFE">
        <w:t>-</w:t>
      </w:r>
      <w:r w:rsidRPr="0045755C">
        <w:t>Agile is an iterative approach where requirements can evolve, promoting adaptability and frequent delivery. Waterfall is a linear model with defined phases, suited for projects with stable requirements. Business analysts adjust their practices depending on the methodology used.</w:t>
      </w:r>
    </w:p>
    <w:p w14:paraId="33FBF4FC" w14:textId="4E44C660" w:rsidR="0045755C" w:rsidRPr="0045755C" w:rsidRDefault="0045755C" w:rsidP="0045755C">
      <w:r w:rsidRPr="0045755C">
        <w:rPr>
          <w:b/>
          <w:bCs/>
        </w:rPr>
        <w:t>10. Stakeholder Analysis</w:t>
      </w:r>
      <w:r w:rsidRPr="0045755C">
        <w:br/>
      </w:r>
      <w:r w:rsidR="00106B26" w:rsidRPr="00F356C5">
        <w:rPr>
          <w:b/>
          <w:bCs/>
        </w:rPr>
        <w:t>Answer-</w:t>
      </w:r>
      <w:r w:rsidR="00F356C5">
        <w:t xml:space="preserve"> </w:t>
      </w:r>
      <w:r w:rsidRPr="0045755C">
        <w:t>Stakeholder analysis involves identifying key stakeholders and understanding their influence, interest, and expectations. It helps prioritize communication, resolve conflicts early, and ensure that all voices are considered in the decision-making process.</w:t>
      </w:r>
    </w:p>
    <w:p w14:paraId="63F22487" w14:textId="18305350" w:rsidR="0045755C" w:rsidRPr="0045755C" w:rsidRDefault="0045755C" w:rsidP="0045755C">
      <w:r w:rsidRPr="0045755C">
        <w:rPr>
          <w:b/>
          <w:bCs/>
        </w:rPr>
        <w:t>11. Wireframes and Prototypes</w:t>
      </w:r>
      <w:r w:rsidRPr="0045755C">
        <w:br/>
      </w:r>
      <w:r w:rsidR="00B73BD2" w:rsidRPr="00566F8A">
        <w:rPr>
          <w:b/>
          <w:bCs/>
        </w:rPr>
        <w:t>Answer</w:t>
      </w:r>
      <w:r w:rsidR="00B73BD2">
        <w:t>-</w:t>
      </w:r>
      <w:r w:rsidR="0011735B">
        <w:t xml:space="preserve"> </w:t>
      </w:r>
      <w:r w:rsidRPr="0045755C">
        <w:t>Wireframes are simple layouts that show page structures, while prototypes are interactive models of the actual system. Both help stakeholders visualize the design early in the process, reducing rework and clarifying UI/UX expectations before development begins.</w:t>
      </w:r>
    </w:p>
    <w:p w14:paraId="5B703A74" w14:textId="0685460C" w:rsidR="0045755C" w:rsidRPr="0045755C" w:rsidRDefault="0045755C" w:rsidP="0045755C">
      <w:r w:rsidRPr="0045755C">
        <w:rPr>
          <w:b/>
          <w:bCs/>
        </w:rPr>
        <w:t>12. Feasibility Study</w:t>
      </w:r>
      <w:r w:rsidRPr="0045755C">
        <w:br/>
      </w:r>
      <w:r w:rsidR="0011735B" w:rsidRPr="00AF60B2">
        <w:rPr>
          <w:b/>
          <w:bCs/>
        </w:rPr>
        <w:t>Answer-</w:t>
      </w:r>
      <w:r w:rsidR="0011735B">
        <w:t xml:space="preserve"> </w:t>
      </w:r>
      <w:r w:rsidRPr="0045755C">
        <w:t>A feasibility study assesses whether a proposed project is practical and worth pursuing. It looks into technical, operational, and financial aspects. This ensures that only achievable and profitable solutions move forward in the project lifecycle.</w:t>
      </w:r>
    </w:p>
    <w:p w14:paraId="7B7F4968" w14:textId="59A5F02D" w:rsidR="0045755C" w:rsidRPr="0045755C" w:rsidRDefault="0045755C" w:rsidP="0045755C">
      <w:r w:rsidRPr="0045755C">
        <w:rPr>
          <w:b/>
          <w:bCs/>
        </w:rPr>
        <w:t>13. Root Cause Analysis</w:t>
      </w:r>
      <w:r w:rsidRPr="0045755C">
        <w:br/>
      </w:r>
      <w:r w:rsidR="009E08CB" w:rsidRPr="0045078A">
        <w:rPr>
          <w:b/>
          <w:bCs/>
        </w:rPr>
        <w:t>Answer</w:t>
      </w:r>
      <w:r w:rsidR="009E08CB">
        <w:t>-</w:t>
      </w:r>
      <w:r w:rsidR="0045078A">
        <w:t xml:space="preserve"> </w:t>
      </w:r>
      <w:r w:rsidRPr="0045755C">
        <w:t>This method identifies the fundamental cause of a problem instead of just treating symptoms. Tools like the Fishbone Diagram and the “5 Whys” are used to trace issues to their origin. It helps in implementing long-term fixes and improving system performance.</w:t>
      </w:r>
    </w:p>
    <w:p w14:paraId="5D300FBE" w14:textId="435D5F4A" w:rsidR="0045755C" w:rsidRPr="0045755C" w:rsidRDefault="0045755C" w:rsidP="0045755C">
      <w:r w:rsidRPr="0045755C">
        <w:rPr>
          <w:b/>
          <w:bCs/>
        </w:rPr>
        <w:t>14. Data Flow Diagrams (DFD)</w:t>
      </w:r>
      <w:r w:rsidRPr="0045755C">
        <w:br/>
      </w:r>
      <w:r w:rsidR="00E1510E" w:rsidRPr="0096035F">
        <w:rPr>
          <w:b/>
          <w:bCs/>
        </w:rPr>
        <w:t>Answer</w:t>
      </w:r>
      <w:r w:rsidR="00E1510E">
        <w:t>-</w:t>
      </w:r>
      <w:r w:rsidRPr="0045755C">
        <w:t>DFDs show how data moves within a system, highlighting inputs, processes, outputs, and data stores. These diagrams are useful for understanding system logic and are especially effective in communicating with both technical and non-technical audiences.</w:t>
      </w:r>
    </w:p>
    <w:p w14:paraId="17D8DAB2" w14:textId="068CDC9F" w:rsidR="0045755C" w:rsidRPr="0045755C" w:rsidRDefault="0045755C" w:rsidP="0045755C">
      <w:r w:rsidRPr="0045755C">
        <w:rPr>
          <w:b/>
          <w:bCs/>
        </w:rPr>
        <w:t>15. Process Improvement Strategies</w:t>
      </w:r>
      <w:r w:rsidRPr="0045755C">
        <w:br/>
      </w:r>
      <w:r w:rsidR="00D56EE2" w:rsidRPr="00D56EE2">
        <w:rPr>
          <w:b/>
          <w:bCs/>
        </w:rPr>
        <w:t>Answer</w:t>
      </w:r>
      <w:r w:rsidR="00D56EE2" w:rsidRPr="00D56EE2">
        <w:t>-</w:t>
      </w:r>
      <w:r w:rsidR="00FB5296">
        <w:t xml:space="preserve"> </w:t>
      </w:r>
      <w:r w:rsidRPr="0045755C">
        <w:t>Business analysts use strategies like Lean and Six Sigma to improve workflows by eliminating waste and increasing quality. These methods support continuous improvement efforts and help businesses operate more efficiently and effectively.</w:t>
      </w:r>
    </w:p>
    <w:p w14:paraId="754A9D00" w14:textId="67D3685C" w:rsidR="0045755C" w:rsidRPr="0045755C" w:rsidRDefault="0045755C" w:rsidP="0045755C">
      <w:r w:rsidRPr="0045755C">
        <w:rPr>
          <w:b/>
          <w:bCs/>
        </w:rPr>
        <w:t>16. BA Role in UAT (User Acceptance Testing)</w:t>
      </w:r>
      <w:r w:rsidRPr="0045755C">
        <w:br/>
      </w:r>
      <w:r w:rsidR="00FB5296" w:rsidRPr="00FB5296">
        <w:rPr>
          <w:b/>
          <w:bCs/>
        </w:rPr>
        <w:t>Answer-</w:t>
      </w:r>
      <w:r w:rsidR="00FB5296">
        <w:t xml:space="preserve"> </w:t>
      </w:r>
      <w:r w:rsidRPr="0045755C">
        <w:t>During UAT, business analysts help prepare test cases and coordinate with users to validate whether the system meets requirements. They ensure that the delivered product aligns with business needs and is ready for deployment.</w:t>
      </w:r>
    </w:p>
    <w:p w14:paraId="4A760DFF" w14:textId="1661A882" w:rsidR="0045755C" w:rsidRPr="0045755C" w:rsidRDefault="0045755C" w:rsidP="0045755C">
      <w:r w:rsidRPr="0045755C">
        <w:rPr>
          <w:b/>
          <w:bCs/>
        </w:rPr>
        <w:lastRenderedPageBreak/>
        <w:t>17. Change Management</w:t>
      </w:r>
      <w:r w:rsidRPr="0045755C">
        <w:br/>
      </w:r>
      <w:r w:rsidR="005B2090" w:rsidRPr="00F1559F">
        <w:rPr>
          <w:b/>
          <w:bCs/>
        </w:rPr>
        <w:t>Answer</w:t>
      </w:r>
      <w:r w:rsidR="005B2090">
        <w:t>-</w:t>
      </w:r>
      <w:r w:rsidR="00F1559F">
        <w:t xml:space="preserve"> </w:t>
      </w:r>
      <w:r w:rsidRPr="0045755C">
        <w:t>Change management helps people transition smoothly to new systems or processes. Business analysts support this by planning communication, training, and managing resistance. Successful change management increases adoption and aligns outcomes with business goals.</w:t>
      </w:r>
    </w:p>
    <w:p w14:paraId="2E03D95D" w14:textId="3C733B30" w:rsidR="0045755C" w:rsidRPr="0045755C" w:rsidRDefault="0045755C" w:rsidP="0045755C">
      <w:r w:rsidRPr="0045755C">
        <w:rPr>
          <w:b/>
          <w:bCs/>
        </w:rPr>
        <w:t>18. Risk Analysis</w:t>
      </w:r>
      <w:r w:rsidRPr="0045755C">
        <w:br/>
      </w:r>
      <w:r w:rsidR="00D315C8" w:rsidRPr="00D315C8">
        <w:rPr>
          <w:b/>
          <w:bCs/>
        </w:rPr>
        <w:t>Answer-</w:t>
      </w:r>
      <w:r w:rsidR="00D315C8">
        <w:t xml:space="preserve"> </w:t>
      </w:r>
      <w:r w:rsidRPr="0045755C">
        <w:t>Risk analysis identifies potential issues that might affect the project’s success. It includes assessing risk probability and impact, and developing mitigation plans. This proactive approach protects timelines, budgets, and deliverables.</w:t>
      </w:r>
    </w:p>
    <w:p w14:paraId="64B68393" w14:textId="0F5807B2" w:rsidR="0045755C" w:rsidRPr="0045755C" w:rsidRDefault="0045755C" w:rsidP="0045755C">
      <w:r w:rsidRPr="0045755C">
        <w:rPr>
          <w:b/>
          <w:bCs/>
        </w:rPr>
        <w:t>19. Interview Techniques for BAs</w:t>
      </w:r>
      <w:r w:rsidRPr="0045755C">
        <w:br/>
      </w:r>
      <w:r w:rsidR="00574B26" w:rsidRPr="0037066B">
        <w:rPr>
          <w:b/>
          <w:bCs/>
        </w:rPr>
        <w:t>Answer</w:t>
      </w:r>
      <w:r w:rsidR="00574B26">
        <w:t>-</w:t>
      </w:r>
      <w:r w:rsidR="0037066B">
        <w:t xml:space="preserve"> </w:t>
      </w:r>
      <w:r w:rsidRPr="0045755C">
        <w:t>Effective interviewing involves asking open-ended questions, listening actively, and documenting responses. Follow-up questions help gather deeper insights. These techniques are crucial for collecting accurate and complete requirements from stakeholders.</w:t>
      </w:r>
    </w:p>
    <w:p w14:paraId="48E2807C" w14:textId="24BE4932" w:rsidR="0045755C" w:rsidRPr="0045755C" w:rsidRDefault="0045755C" w:rsidP="0045755C">
      <w:r w:rsidRPr="0045755C">
        <w:rPr>
          <w:b/>
          <w:bCs/>
        </w:rPr>
        <w:t>20. Tools for Business Analysts</w:t>
      </w:r>
      <w:r w:rsidRPr="0045755C">
        <w:br/>
      </w:r>
      <w:r w:rsidR="00083F05" w:rsidRPr="00603AC6">
        <w:rPr>
          <w:b/>
          <w:bCs/>
        </w:rPr>
        <w:t>Answer-</w:t>
      </w:r>
      <w:r w:rsidR="00603AC6">
        <w:t xml:space="preserve"> </w:t>
      </w:r>
      <w:r w:rsidRPr="0045755C">
        <w:t>Common tools include Jira for managing agile tasks, Confluence for documentation, Visio for diagrams, and Balsamiq for wireframing. These tools support various BA tasks, from requirement gathering to process modeling and stakeholder collaboration.</w:t>
      </w:r>
    </w:p>
    <w:p w14:paraId="1A017B4A" w14:textId="16DA3F7E" w:rsidR="00980036" w:rsidRDefault="00980036"/>
    <w:sectPr w:rsidR="009800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66F79"/>
    <w:multiLevelType w:val="multilevel"/>
    <w:tmpl w:val="7B6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103F5"/>
    <w:multiLevelType w:val="hybridMultilevel"/>
    <w:tmpl w:val="8B44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2208F"/>
    <w:multiLevelType w:val="multilevel"/>
    <w:tmpl w:val="8E2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F7ED8"/>
    <w:multiLevelType w:val="multilevel"/>
    <w:tmpl w:val="140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F1C8B"/>
    <w:multiLevelType w:val="multilevel"/>
    <w:tmpl w:val="663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130C9"/>
    <w:multiLevelType w:val="multilevel"/>
    <w:tmpl w:val="858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401DC"/>
    <w:multiLevelType w:val="multilevel"/>
    <w:tmpl w:val="F7FA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77E00"/>
    <w:multiLevelType w:val="multilevel"/>
    <w:tmpl w:val="181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37D2A"/>
    <w:multiLevelType w:val="multilevel"/>
    <w:tmpl w:val="2CC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C2C5E"/>
    <w:multiLevelType w:val="multilevel"/>
    <w:tmpl w:val="99BA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52D7F"/>
    <w:multiLevelType w:val="multilevel"/>
    <w:tmpl w:val="48F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B5F95"/>
    <w:multiLevelType w:val="multilevel"/>
    <w:tmpl w:val="3DA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670DE"/>
    <w:multiLevelType w:val="multilevel"/>
    <w:tmpl w:val="738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66700"/>
    <w:multiLevelType w:val="multilevel"/>
    <w:tmpl w:val="77A6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02B73"/>
    <w:multiLevelType w:val="multilevel"/>
    <w:tmpl w:val="0A74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C5BCE"/>
    <w:multiLevelType w:val="multilevel"/>
    <w:tmpl w:val="5D3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61FB0"/>
    <w:multiLevelType w:val="multilevel"/>
    <w:tmpl w:val="94B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011C3"/>
    <w:multiLevelType w:val="multilevel"/>
    <w:tmpl w:val="4A8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C5765"/>
    <w:multiLevelType w:val="multilevel"/>
    <w:tmpl w:val="126E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EA699E"/>
    <w:multiLevelType w:val="multilevel"/>
    <w:tmpl w:val="5026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B46D1"/>
    <w:multiLevelType w:val="multilevel"/>
    <w:tmpl w:val="E21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12874">
    <w:abstractNumId w:val="8"/>
  </w:num>
  <w:num w:numId="2" w16cid:durableId="1903829071">
    <w:abstractNumId w:val="6"/>
  </w:num>
  <w:num w:numId="3" w16cid:durableId="202526168">
    <w:abstractNumId w:val="5"/>
  </w:num>
  <w:num w:numId="4" w16cid:durableId="40444245">
    <w:abstractNumId w:val="4"/>
  </w:num>
  <w:num w:numId="5" w16cid:durableId="1937901365">
    <w:abstractNumId w:val="7"/>
  </w:num>
  <w:num w:numId="6" w16cid:durableId="1116022233">
    <w:abstractNumId w:val="3"/>
  </w:num>
  <w:num w:numId="7" w16cid:durableId="84303821">
    <w:abstractNumId w:val="2"/>
  </w:num>
  <w:num w:numId="8" w16cid:durableId="516625566">
    <w:abstractNumId w:val="1"/>
  </w:num>
  <w:num w:numId="9" w16cid:durableId="133723367">
    <w:abstractNumId w:val="0"/>
  </w:num>
  <w:num w:numId="10" w16cid:durableId="141775893">
    <w:abstractNumId w:val="17"/>
  </w:num>
  <w:num w:numId="11" w16cid:durableId="1204634757">
    <w:abstractNumId w:val="23"/>
  </w:num>
  <w:num w:numId="12" w16cid:durableId="2040201791">
    <w:abstractNumId w:val="25"/>
  </w:num>
  <w:num w:numId="13" w16cid:durableId="21133764">
    <w:abstractNumId w:val="18"/>
  </w:num>
  <w:num w:numId="14" w16cid:durableId="2111000149">
    <w:abstractNumId w:val="13"/>
  </w:num>
  <w:num w:numId="15" w16cid:durableId="164974704">
    <w:abstractNumId w:val="20"/>
  </w:num>
  <w:num w:numId="16" w16cid:durableId="1448037810">
    <w:abstractNumId w:val="11"/>
  </w:num>
  <w:num w:numId="17" w16cid:durableId="180125250">
    <w:abstractNumId w:val="28"/>
  </w:num>
  <w:num w:numId="18" w16cid:durableId="1183009141">
    <w:abstractNumId w:val="29"/>
  </w:num>
  <w:num w:numId="19" w16cid:durableId="2030372781">
    <w:abstractNumId w:val="21"/>
  </w:num>
  <w:num w:numId="20" w16cid:durableId="46418734">
    <w:abstractNumId w:val="12"/>
  </w:num>
  <w:num w:numId="21" w16cid:durableId="903370356">
    <w:abstractNumId w:val="26"/>
  </w:num>
  <w:num w:numId="22" w16cid:durableId="876896335">
    <w:abstractNumId w:val="22"/>
  </w:num>
  <w:num w:numId="23" w16cid:durableId="915407125">
    <w:abstractNumId w:val="9"/>
  </w:num>
  <w:num w:numId="24" w16cid:durableId="364450217">
    <w:abstractNumId w:val="16"/>
  </w:num>
  <w:num w:numId="25" w16cid:durableId="579212525">
    <w:abstractNumId w:val="15"/>
  </w:num>
  <w:num w:numId="26" w16cid:durableId="185869286">
    <w:abstractNumId w:val="24"/>
  </w:num>
  <w:num w:numId="27" w16cid:durableId="1394505780">
    <w:abstractNumId w:val="27"/>
  </w:num>
  <w:num w:numId="28" w16cid:durableId="785780899">
    <w:abstractNumId w:val="14"/>
  </w:num>
  <w:num w:numId="29" w16cid:durableId="1407917618">
    <w:abstractNumId w:val="19"/>
  </w:num>
  <w:num w:numId="30" w16cid:durableId="2500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43B"/>
    <w:rsid w:val="0006063C"/>
    <w:rsid w:val="00072A64"/>
    <w:rsid w:val="00083F05"/>
    <w:rsid w:val="000B0093"/>
    <w:rsid w:val="000D6227"/>
    <w:rsid w:val="000F5C76"/>
    <w:rsid w:val="00106B26"/>
    <w:rsid w:val="0011735B"/>
    <w:rsid w:val="00132712"/>
    <w:rsid w:val="0015074B"/>
    <w:rsid w:val="0029639D"/>
    <w:rsid w:val="002F6BE9"/>
    <w:rsid w:val="00326F90"/>
    <w:rsid w:val="00336ABB"/>
    <w:rsid w:val="0037066B"/>
    <w:rsid w:val="00380B3F"/>
    <w:rsid w:val="00406782"/>
    <w:rsid w:val="0045078A"/>
    <w:rsid w:val="0045755C"/>
    <w:rsid w:val="004D0982"/>
    <w:rsid w:val="00550567"/>
    <w:rsid w:val="00566F8A"/>
    <w:rsid w:val="00574B26"/>
    <w:rsid w:val="005B2090"/>
    <w:rsid w:val="005E68A1"/>
    <w:rsid w:val="00603AC6"/>
    <w:rsid w:val="006172D7"/>
    <w:rsid w:val="00643291"/>
    <w:rsid w:val="007176AC"/>
    <w:rsid w:val="007A3EC6"/>
    <w:rsid w:val="00837625"/>
    <w:rsid w:val="00857660"/>
    <w:rsid w:val="008C0BA2"/>
    <w:rsid w:val="00904585"/>
    <w:rsid w:val="0096035F"/>
    <w:rsid w:val="00980036"/>
    <w:rsid w:val="00997689"/>
    <w:rsid w:val="009E08CB"/>
    <w:rsid w:val="00AA1D8D"/>
    <w:rsid w:val="00AF60B2"/>
    <w:rsid w:val="00B32872"/>
    <w:rsid w:val="00B47730"/>
    <w:rsid w:val="00B73BD2"/>
    <w:rsid w:val="00BB32A6"/>
    <w:rsid w:val="00BD4570"/>
    <w:rsid w:val="00BF103D"/>
    <w:rsid w:val="00C131EA"/>
    <w:rsid w:val="00C2558C"/>
    <w:rsid w:val="00CB0664"/>
    <w:rsid w:val="00D110EA"/>
    <w:rsid w:val="00D20C9A"/>
    <w:rsid w:val="00D315C8"/>
    <w:rsid w:val="00D41023"/>
    <w:rsid w:val="00D56EE2"/>
    <w:rsid w:val="00D91B27"/>
    <w:rsid w:val="00DF0FFE"/>
    <w:rsid w:val="00E1510E"/>
    <w:rsid w:val="00E84E33"/>
    <w:rsid w:val="00ED3160"/>
    <w:rsid w:val="00F1559F"/>
    <w:rsid w:val="00F356C5"/>
    <w:rsid w:val="00FB5296"/>
    <w:rsid w:val="00FC693F"/>
    <w:rsid w:val="00FC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EB3F6"/>
  <w14:defaultImageDpi w14:val="300"/>
  <w15:docId w15:val="{BE0A2D08-2665-4FB0-844C-EAA6BE70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24036">
      <w:bodyDiv w:val="1"/>
      <w:marLeft w:val="0"/>
      <w:marRight w:val="0"/>
      <w:marTop w:val="0"/>
      <w:marBottom w:val="0"/>
      <w:divBdr>
        <w:top w:val="none" w:sz="0" w:space="0" w:color="auto"/>
        <w:left w:val="none" w:sz="0" w:space="0" w:color="auto"/>
        <w:bottom w:val="none" w:sz="0" w:space="0" w:color="auto"/>
        <w:right w:val="none" w:sz="0" w:space="0" w:color="auto"/>
      </w:divBdr>
    </w:div>
    <w:div w:id="844783037">
      <w:bodyDiv w:val="1"/>
      <w:marLeft w:val="0"/>
      <w:marRight w:val="0"/>
      <w:marTop w:val="0"/>
      <w:marBottom w:val="0"/>
      <w:divBdr>
        <w:top w:val="none" w:sz="0" w:space="0" w:color="auto"/>
        <w:left w:val="none" w:sz="0" w:space="0" w:color="auto"/>
        <w:bottom w:val="none" w:sz="0" w:space="0" w:color="auto"/>
        <w:right w:val="none" w:sz="0" w:space="0" w:color="auto"/>
      </w:divBdr>
    </w:div>
    <w:div w:id="1401900655">
      <w:bodyDiv w:val="1"/>
      <w:marLeft w:val="0"/>
      <w:marRight w:val="0"/>
      <w:marTop w:val="0"/>
      <w:marBottom w:val="0"/>
      <w:divBdr>
        <w:top w:val="none" w:sz="0" w:space="0" w:color="auto"/>
        <w:left w:val="none" w:sz="0" w:space="0" w:color="auto"/>
        <w:bottom w:val="none" w:sz="0" w:space="0" w:color="auto"/>
        <w:right w:val="none" w:sz="0" w:space="0" w:color="auto"/>
      </w:divBdr>
    </w:div>
    <w:div w:id="1492061683">
      <w:bodyDiv w:val="1"/>
      <w:marLeft w:val="0"/>
      <w:marRight w:val="0"/>
      <w:marTop w:val="0"/>
      <w:marBottom w:val="0"/>
      <w:divBdr>
        <w:top w:val="none" w:sz="0" w:space="0" w:color="auto"/>
        <w:left w:val="none" w:sz="0" w:space="0" w:color="auto"/>
        <w:bottom w:val="none" w:sz="0" w:space="0" w:color="auto"/>
        <w:right w:val="none" w:sz="0" w:space="0" w:color="auto"/>
      </w:divBdr>
    </w:div>
    <w:div w:id="1595094966">
      <w:bodyDiv w:val="1"/>
      <w:marLeft w:val="0"/>
      <w:marRight w:val="0"/>
      <w:marTop w:val="0"/>
      <w:marBottom w:val="0"/>
      <w:divBdr>
        <w:top w:val="none" w:sz="0" w:space="0" w:color="auto"/>
        <w:left w:val="none" w:sz="0" w:space="0" w:color="auto"/>
        <w:bottom w:val="none" w:sz="0" w:space="0" w:color="auto"/>
        <w:right w:val="none" w:sz="0" w:space="0" w:color="auto"/>
      </w:divBdr>
    </w:div>
    <w:div w:id="1672293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Anil Patnaik</cp:lastModifiedBy>
  <cp:revision>57</cp:revision>
  <dcterms:created xsi:type="dcterms:W3CDTF">2013-12-23T23:15:00Z</dcterms:created>
  <dcterms:modified xsi:type="dcterms:W3CDTF">2025-07-22T06:07:00Z</dcterms:modified>
  <cp:category/>
</cp:coreProperties>
</file>