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F0DDC" w14:textId="14A25ACE" w:rsidR="000A5E30" w:rsidRPr="002E7793" w:rsidRDefault="000A5E30" w:rsidP="007B781E">
      <w:pPr>
        <w:rPr>
          <w:b/>
          <w:bCs/>
          <w:color w:val="17365D" w:themeColor="text2" w:themeShade="BF"/>
          <w:sz w:val="36"/>
          <w:szCs w:val="36"/>
        </w:rPr>
      </w:pPr>
      <w:r w:rsidRPr="000A5E30">
        <w:rPr>
          <w:b/>
          <w:bCs/>
          <w:color w:val="17365D" w:themeColor="text2" w:themeShade="BF"/>
          <w:sz w:val="36"/>
          <w:szCs w:val="36"/>
        </w:rPr>
        <w:t>Decode the case stud</w:t>
      </w:r>
      <w:r w:rsidRPr="002E7793">
        <w:rPr>
          <w:b/>
          <w:bCs/>
          <w:color w:val="17365D" w:themeColor="text2" w:themeShade="BF"/>
          <w:sz w:val="36"/>
          <w:szCs w:val="36"/>
        </w:rPr>
        <w:t xml:space="preserve">y </w:t>
      </w:r>
    </w:p>
    <w:p w14:paraId="314D4A67" w14:textId="77777777" w:rsidR="00EA669F" w:rsidRPr="00FA5508" w:rsidRDefault="00EA669F" w:rsidP="00EA669F">
      <w:r w:rsidRPr="00FA5508">
        <w:rPr>
          <w:b/>
          <w:bCs/>
        </w:rPr>
        <w:t>Project idea:</w:t>
      </w:r>
      <w:r w:rsidRPr="00FA5508">
        <w:t xml:space="preserve"> To develop a website Online Agriculture Products Store. The application should be available in Website and Mobile application.</w:t>
      </w:r>
    </w:p>
    <w:p w14:paraId="2D679AA0" w14:textId="100457A3" w:rsidR="00EA669F" w:rsidRPr="00FA5508" w:rsidRDefault="000A5E30" w:rsidP="00EA669F">
      <w:r w:rsidRPr="00FA5508">
        <w:rPr>
          <w:b/>
          <w:bCs/>
        </w:rPr>
        <w:t>Current needs:</w:t>
      </w:r>
      <w:r w:rsidRPr="00FA5508">
        <w:t xml:space="preserve"> Easy to navigate, have a contemporary look, and process payments quickly. </w:t>
      </w:r>
      <w:r w:rsidRPr="00FA5508">
        <w:br/>
      </w:r>
      <w:r w:rsidRPr="00FA5508">
        <w:rPr>
          <w:b/>
          <w:bCs/>
        </w:rPr>
        <w:t>Overview of the project:</w:t>
      </w:r>
      <w:r w:rsidRPr="00FA5508">
        <w:t xml:space="preserve"> It's an </w:t>
      </w:r>
      <w:r w:rsidR="007B781E" w:rsidRPr="00FA5508">
        <w:t>e-Commerce-based</w:t>
      </w:r>
      <w:r w:rsidRPr="00FA5508">
        <w:t xml:space="preserve"> project. There is </w:t>
      </w:r>
      <w:proofErr w:type="spellStart"/>
      <w:proofErr w:type="gramStart"/>
      <w:r w:rsidRPr="00FA5508">
        <w:t>a</w:t>
      </w:r>
      <w:proofErr w:type="spellEnd"/>
      <w:proofErr w:type="gramEnd"/>
      <w:r w:rsidRPr="00FA5508">
        <w:t xml:space="preserve"> existing application present but the current project would like to take the inputs from the current one and work on the new one. </w:t>
      </w:r>
      <w:r w:rsidRPr="00FA5508">
        <w:br/>
      </w:r>
      <w:r w:rsidRPr="00FA5508">
        <w:rPr>
          <w:b/>
          <w:bCs/>
        </w:rPr>
        <w:t>Current problems:</w:t>
      </w:r>
      <w:r w:rsidRPr="00FA5508">
        <w:t xml:space="preserve"> Decline of sales, </w:t>
      </w:r>
      <w:r w:rsidR="007B781E" w:rsidRPr="00FA5508">
        <w:t>Nonuser</w:t>
      </w:r>
      <w:r w:rsidRPr="00FA5508">
        <w:t xml:space="preserve"> friendly, unable to handle the competition Know the team</w:t>
      </w:r>
      <w:r w:rsidR="00EA669F" w:rsidRPr="00FA5508">
        <w:t>.</w:t>
      </w:r>
    </w:p>
    <w:p w14:paraId="1316261F" w14:textId="2AB9AA77" w:rsidR="007B781E" w:rsidRPr="00FA5508" w:rsidRDefault="00EA669F" w:rsidP="007B781E">
      <w:r w:rsidRPr="00FA5508">
        <w:rPr>
          <w:b/>
          <w:bCs/>
        </w:rPr>
        <w:t xml:space="preserve">Question </w:t>
      </w:r>
      <w:r w:rsidR="007B781E" w:rsidRPr="00FA5508">
        <w:rPr>
          <w:b/>
          <w:bCs/>
        </w:rPr>
        <w:t>1:</w:t>
      </w:r>
      <w:r w:rsidRPr="00FA5508">
        <w:rPr>
          <w:b/>
          <w:bCs/>
        </w:rPr>
        <w:t xml:space="preserve"> Prepare business process model? </w:t>
      </w:r>
      <w:r w:rsidRPr="00FA5508">
        <w:rPr>
          <w:b/>
          <w:bCs/>
        </w:rPr>
        <w:br/>
        <w:t>Goal:</w:t>
      </w:r>
      <w:r w:rsidRPr="00FA5508">
        <w:t xml:space="preserve"> </w:t>
      </w:r>
      <w:r w:rsidR="007B781E" w:rsidRPr="00FA5508">
        <w:t>To build a user-friendly online platform (Web + Mobile) where farmers can directly buy seeds, fertilizers, and pesticides from manufacturers, improving access and supply in remote areas.</w:t>
      </w:r>
      <w:r w:rsidRPr="00FA5508">
        <w:br/>
      </w:r>
      <w:r w:rsidRPr="00FA5508">
        <w:rPr>
          <w:b/>
          <w:bCs/>
        </w:rPr>
        <w:t>Inputs:</w:t>
      </w:r>
      <w:r w:rsidRPr="00FA5508">
        <w:t xml:space="preserve"> </w:t>
      </w:r>
      <w:r w:rsidR="007B781E" w:rsidRPr="00FA5508">
        <w:t>Product information from manufacturers (fertilizers, seeds, pesticides), Farmer requirements (types of products needed, delivery locations)</w:t>
      </w:r>
    </w:p>
    <w:p w14:paraId="3B6B7042" w14:textId="77777777" w:rsidR="007B781E" w:rsidRPr="00FA5508" w:rsidRDefault="00EA669F" w:rsidP="00EA669F">
      <w:r w:rsidRPr="00FA5508">
        <w:rPr>
          <w:b/>
          <w:bCs/>
        </w:rPr>
        <w:t>Resources:</w:t>
      </w:r>
      <w:r w:rsidRPr="00FA5508">
        <w:t xml:space="preserve"> </w:t>
      </w:r>
      <w:r w:rsidR="007B781E" w:rsidRPr="00FA5508">
        <w:t>APT IT Solutions Team (Developers, Testers, Project Manager, BA)</w:t>
      </w:r>
      <w:r w:rsidRPr="00FA5508">
        <w:br/>
        <w:t xml:space="preserve">Outputs: </w:t>
      </w:r>
      <w:r w:rsidR="007B781E" w:rsidRPr="00FA5508">
        <w:t xml:space="preserve">A fully functional online platform (web + mobile app) </w:t>
      </w:r>
    </w:p>
    <w:p w14:paraId="3A87049C" w14:textId="4A4A9750" w:rsidR="001C5274" w:rsidRPr="00FA5508" w:rsidRDefault="00EA669F" w:rsidP="00EA669F">
      <w:r w:rsidRPr="00FA5508">
        <w:rPr>
          <w:b/>
          <w:bCs/>
        </w:rPr>
        <w:t>Activities:</w:t>
      </w:r>
      <w:r w:rsidRPr="00FA5508">
        <w:t xml:space="preserve"> </w:t>
      </w:r>
      <w:r w:rsidR="007B781E" w:rsidRPr="00FA5508">
        <w:t>Requirement Gathering (from farmers and manufacturers), Farmer Registration and Order Module</w:t>
      </w:r>
      <w:r w:rsidRPr="00FA5508">
        <w:br/>
      </w:r>
      <w:r w:rsidRPr="00FA5508">
        <w:rPr>
          <w:b/>
          <w:bCs/>
        </w:rPr>
        <w:t>Value:</w:t>
      </w:r>
      <w:r w:rsidRPr="00FA5508">
        <w:t xml:space="preserve"> </w:t>
      </w:r>
      <w:r w:rsidR="007B781E" w:rsidRPr="00FA5508">
        <w:t>Easy and direct access to essential agricultural products, Time-saving and cost-effective buying process</w:t>
      </w:r>
    </w:p>
    <w:p w14:paraId="0E7E2B81" w14:textId="11AE8EB1" w:rsidR="005E30FB" w:rsidRPr="00FA5508" w:rsidRDefault="007170A6" w:rsidP="005E30FB">
      <w:pPr>
        <w:rPr>
          <w:b/>
          <w:bCs/>
        </w:rPr>
      </w:pPr>
      <w:r w:rsidRPr="00FA5508">
        <w:rPr>
          <w:b/>
          <w:bCs/>
        </w:rPr>
        <w:t>Question 2: Please do the SWOT analysis on the project?</w:t>
      </w:r>
      <w:r w:rsidR="001C5274" w:rsidRPr="00FA5508">
        <w:rPr>
          <w:b/>
          <w:bCs/>
        </w:rPr>
        <w:br/>
      </w:r>
      <w:r w:rsidR="005E30FB" w:rsidRPr="00FA5508">
        <w:rPr>
          <w:b/>
          <w:bCs/>
        </w:rPr>
        <w:t xml:space="preserve">Strengths: </w:t>
      </w:r>
      <w:r w:rsidR="005E30FB" w:rsidRPr="00FA5508">
        <w:t>Strong product recognition (Mr. Henry is committed, wealthy, and experienced in business)</w:t>
      </w:r>
      <w:r w:rsidR="005E30FB" w:rsidRPr="00FA5508">
        <w:rPr>
          <w:b/>
          <w:bCs/>
        </w:rPr>
        <w:t xml:space="preserve">, </w:t>
      </w:r>
      <w:r w:rsidR="005E30FB" w:rsidRPr="00FA5508">
        <w:t xml:space="preserve">Reputation in the online application (Social goodwill and positive public image for Mr. Henry’s company) </w:t>
      </w:r>
    </w:p>
    <w:p w14:paraId="6935C51A" w14:textId="74BEEB1D" w:rsidR="005E30FB" w:rsidRPr="00FA5508" w:rsidRDefault="005E30FB" w:rsidP="005E30FB">
      <w:pPr>
        <w:rPr>
          <w:b/>
          <w:bCs/>
        </w:rPr>
      </w:pPr>
      <w:r w:rsidRPr="00FA5508">
        <w:rPr>
          <w:b/>
          <w:bCs/>
        </w:rPr>
        <w:t xml:space="preserve">Weakness: </w:t>
      </w:r>
      <w:r w:rsidRPr="00FA5508">
        <w:t>Dependence on external vender (counterparts)</w:t>
      </w:r>
      <w:r w:rsidRPr="00FA5508">
        <w:br/>
        <w:t>Rural farmers may not be familiar with mobile apps or online shopping</w:t>
      </w:r>
      <w:r w:rsidRPr="00FA5508">
        <w:br/>
        <w:t xml:space="preserve">Inventory management issues </w:t>
      </w:r>
    </w:p>
    <w:p w14:paraId="00291A79" w14:textId="55919BB5" w:rsidR="005E30FB" w:rsidRPr="00FA5508" w:rsidRDefault="005E30FB" w:rsidP="005E30FB">
      <w:pPr>
        <w:rPr>
          <w:b/>
          <w:bCs/>
        </w:rPr>
      </w:pPr>
      <w:r w:rsidRPr="00FA5508">
        <w:rPr>
          <w:b/>
          <w:bCs/>
        </w:rPr>
        <w:t xml:space="preserve">Opportunities: </w:t>
      </w:r>
      <w:r w:rsidRPr="00FA5508">
        <w:t xml:space="preserve">Expansion into new product categories, Millions of farmers across India and other regions lack easy access to </w:t>
      </w:r>
      <w:proofErr w:type="spellStart"/>
      <w:r w:rsidRPr="00FA5508">
        <w:t>agri</w:t>
      </w:r>
      <w:proofErr w:type="spellEnd"/>
      <w:r w:rsidRPr="00FA5508">
        <w:t>-products</w:t>
      </w:r>
    </w:p>
    <w:p w14:paraId="746D5E3D" w14:textId="26958E1A" w:rsidR="005E30FB" w:rsidRPr="00FA5508" w:rsidRDefault="005E30FB" w:rsidP="005E30FB">
      <w:pPr>
        <w:rPr>
          <w:b/>
          <w:bCs/>
        </w:rPr>
      </w:pPr>
      <w:r w:rsidRPr="00FA5508">
        <w:rPr>
          <w:b/>
          <w:bCs/>
        </w:rPr>
        <w:t xml:space="preserve">Threats: </w:t>
      </w:r>
      <w:r w:rsidRPr="00FA5508">
        <w:t>Agriculture input sales might be subject to regulations and licenses</w:t>
      </w:r>
    </w:p>
    <w:p w14:paraId="5D49DEA1" w14:textId="4D63457B" w:rsidR="005E30FB" w:rsidRPr="00FA5508" w:rsidRDefault="005E30FB" w:rsidP="005E30FB">
      <w:r w:rsidRPr="00FA5508">
        <w:t xml:space="preserve">Changes in customer spending habits </w:t>
      </w:r>
    </w:p>
    <w:p w14:paraId="461AC7C2" w14:textId="4C5E6519" w:rsidR="00C8082C" w:rsidRPr="00FA5508" w:rsidRDefault="00C8082C" w:rsidP="00C8082C">
      <w:pPr>
        <w:rPr>
          <w:b/>
          <w:bCs/>
        </w:rPr>
      </w:pPr>
      <w:r w:rsidRPr="00FA5508">
        <w:rPr>
          <w:b/>
          <w:bCs/>
        </w:rPr>
        <w:t xml:space="preserve">Question 3: What is the feasibility study? </w:t>
      </w:r>
    </w:p>
    <w:p w14:paraId="4E7A9164" w14:textId="621A04D3" w:rsidR="00493FCF" w:rsidRPr="00FA5508" w:rsidRDefault="00C8082C" w:rsidP="006925BC">
      <w:r w:rsidRPr="00FA5508">
        <w:rPr>
          <w:b/>
          <w:bCs/>
        </w:rPr>
        <w:t>Technology:</w:t>
      </w:r>
      <w:r w:rsidRPr="00FA5508">
        <w:t xml:space="preserve"> Based on the database servers, Payment gateways, Security and API's </w:t>
      </w:r>
      <w:r w:rsidRPr="00FA5508">
        <w:br/>
      </w:r>
      <w:r w:rsidRPr="00FA5508">
        <w:rPr>
          <w:b/>
          <w:bCs/>
        </w:rPr>
        <w:t>Hardware:</w:t>
      </w:r>
      <w:r w:rsidRPr="00FA5508">
        <w:t xml:space="preserve"> Based on Storage, backup systems, </w:t>
      </w:r>
      <w:r w:rsidR="00493FCF" w:rsidRPr="00FA5508">
        <w:t>Compatibility with smartphones, tablets, and desktops for web and mobile access</w:t>
      </w:r>
    </w:p>
    <w:p w14:paraId="79C321D0" w14:textId="5C59590E" w:rsidR="00C8082C" w:rsidRPr="00FA5508" w:rsidRDefault="00C8082C" w:rsidP="00C8082C">
      <w:pPr>
        <w:rPr>
          <w:bCs/>
        </w:rPr>
      </w:pPr>
      <w:r w:rsidRPr="00FA5508">
        <w:rPr>
          <w:b/>
          <w:bCs/>
        </w:rPr>
        <w:t>Software:</w:t>
      </w:r>
      <w:r w:rsidRPr="00FA5508">
        <w:t xml:space="preserve"> Based on shopping cart software, content management system and payment gateway software</w:t>
      </w:r>
      <w:r w:rsidR="00493FCF" w:rsidRPr="00FA5508">
        <w:t>, Responsive web frameworks (React, Angular, or Vue.js) for the web app</w:t>
      </w:r>
      <w:r w:rsidRPr="00FA5508">
        <w:br/>
      </w:r>
      <w:r w:rsidRPr="00FA5508">
        <w:rPr>
          <w:b/>
          <w:bCs/>
        </w:rPr>
        <w:t>Resources:</w:t>
      </w:r>
      <w:r w:rsidRPr="00FA5508">
        <w:t xml:space="preserve"> Project management team, Business analysts, Software developers</w:t>
      </w:r>
      <w:r w:rsidR="00493FCF" w:rsidRPr="00FA5508">
        <w:t>, API development, and database interaction</w:t>
      </w:r>
      <w:r w:rsidRPr="00FA5508">
        <w:br/>
      </w:r>
      <w:r w:rsidRPr="00FA5508">
        <w:rPr>
          <w:b/>
          <w:bCs/>
        </w:rPr>
        <w:t>Budget:</w:t>
      </w:r>
      <w:r w:rsidRPr="00FA5508">
        <w:t xml:space="preserve"> Various costs involved such as Development costs, hardware costs</w:t>
      </w:r>
      <w:r w:rsidR="00493FCF" w:rsidRPr="00FA5508">
        <w:t>, Cost of physical or cloud servers</w:t>
      </w:r>
      <w:r w:rsidRPr="00FA5508">
        <w:br/>
      </w:r>
      <w:r w:rsidRPr="00FA5508">
        <w:rPr>
          <w:b/>
          <w:bCs/>
        </w:rPr>
        <w:t>Time frame:</w:t>
      </w:r>
      <w:r w:rsidRPr="00FA5508">
        <w:t xml:space="preserve"> </w:t>
      </w:r>
      <w:r w:rsidR="006925BC" w:rsidRPr="00FA5508">
        <w:rPr>
          <w:bCs/>
        </w:rPr>
        <w:t>Requirement Analysis &amp; Design:</w:t>
      </w:r>
      <w:r w:rsidR="006925BC" w:rsidRPr="00FA5508">
        <w:t xml:space="preserve"> 3-4 months, </w:t>
      </w:r>
      <w:r w:rsidR="006925BC" w:rsidRPr="00FA5508">
        <w:rPr>
          <w:bCs/>
        </w:rPr>
        <w:t>Development Phase: 8-10 months, Testing &amp; Bug Fixing: 2-3 months, Deployment &amp; Training: 1-2 months</w:t>
      </w:r>
    </w:p>
    <w:p w14:paraId="6D55000E" w14:textId="1AB0423D" w:rsidR="000952BF" w:rsidRPr="00FA5508" w:rsidRDefault="000952BF" w:rsidP="00C8082C">
      <w:pPr>
        <w:rPr>
          <w:b/>
          <w:bCs/>
        </w:rPr>
      </w:pPr>
      <w:r w:rsidRPr="00FA5508">
        <w:rPr>
          <w:b/>
          <w:bCs/>
        </w:rPr>
        <w:t>Question 4 – Gap Analysis</w:t>
      </w:r>
    </w:p>
    <w:p w14:paraId="20A0FDBF" w14:textId="0C8FB821" w:rsidR="00493FCF" w:rsidRPr="00493FCF" w:rsidRDefault="000952BF" w:rsidP="00CA3D4D">
      <w:pPr>
        <w:rPr>
          <w:bCs/>
        </w:rPr>
      </w:pPr>
      <w:r w:rsidRPr="00FA5508">
        <w:rPr>
          <w:b/>
          <w:bCs/>
        </w:rPr>
        <w:t>Current state</w:t>
      </w:r>
      <w:r w:rsidRPr="00493FCF">
        <w:rPr>
          <w:b/>
          <w:bCs/>
          <w:sz w:val="24"/>
          <w:szCs w:val="24"/>
        </w:rPr>
        <w:t>:</w:t>
      </w:r>
      <w:r w:rsidR="00CA3D4D" w:rsidRPr="00493FCF">
        <w:rPr>
          <w:b/>
          <w:bCs/>
          <w:sz w:val="24"/>
          <w:szCs w:val="24"/>
        </w:rPr>
        <w:t xml:space="preserve"> </w:t>
      </w:r>
      <w:r w:rsidR="00493FCF" w:rsidRPr="00493FCF">
        <w:rPr>
          <w:bCs/>
        </w:rPr>
        <w:t>Farmers depend on local markets or middlemen with limited product availability and higher prices, Communication is indirect and inefficient through intermediaries, many farmers have low tech skills and may struggle with complex applications</w:t>
      </w:r>
    </w:p>
    <w:p w14:paraId="154C03D2" w14:textId="0B47450C" w:rsidR="000952BF" w:rsidRDefault="00CA3D4D" w:rsidP="00C8082C">
      <w:pPr>
        <w:rPr>
          <w:bCs/>
        </w:rPr>
      </w:pPr>
      <w:r w:rsidRPr="00493FCF">
        <w:rPr>
          <w:b/>
          <w:bCs/>
          <w:sz w:val="24"/>
          <w:szCs w:val="24"/>
        </w:rPr>
        <w:t>Desired State</w:t>
      </w:r>
      <w:r w:rsidR="00493FCF" w:rsidRPr="00493FCF">
        <w:rPr>
          <w:b/>
          <w:bCs/>
          <w:sz w:val="24"/>
          <w:szCs w:val="24"/>
        </w:rPr>
        <w:t>:</w:t>
      </w:r>
      <w:r w:rsidR="00493FCF">
        <w:rPr>
          <w:bCs/>
        </w:rPr>
        <w:t xml:space="preserve"> </w:t>
      </w:r>
      <w:r w:rsidR="00493FCF" w:rsidRPr="00493FCF">
        <w:rPr>
          <w:bCs/>
        </w:rPr>
        <w:t>Farmers can directly order fertilizers, seeds, pesticides online from manufacturers anytime, anywhere, Direct communication channel within the platform for queries and negotiations, Easy-to-use interface tailored for low digital literacy users</w:t>
      </w:r>
    </w:p>
    <w:p w14:paraId="205DC161" w14:textId="63CB7AFA" w:rsidR="006B693E" w:rsidRPr="00FA2B40" w:rsidRDefault="006B693E" w:rsidP="00C8082C">
      <w:pPr>
        <w:rPr>
          <w:b/>
        </w:rPr>
      </w:pPr>
      <w:r w:rsidRPr="00FA2B40">
        <w:rPr>
          <w:b/>
        </w:rPr>
        <w:t>Question 5 – Risk Analysis</w:t>
      </w:r>
    </w:p>
    <w:p w14:paraId="645FF5E3" w14:textId="00D8FDDA" w:rsidR="006B693E" w:rsidRDefault="006B693E" w:rsidP="00C8082C">
      <w:pPr>
        <w:rPr>
          <w:bCs/>
        </w:rPr>
      </w:pPr>
      <w:r>
        <w:rPr>
          <w:b/>
          <w:bCs/>
        </w:rPr>
        <w:t>Internal Risk</w:t>
      </w:r>
      <w:r w:rsidRPr="006B693E">
        <w:rPr>
          <w:b/>
          <w:bCs/>
        </w:rPr>
        <w:t>:</w:t>
      </w:r>
      <w:r w:rsidRPr="006B693E">
        <w:rPr>
          <w:bCs/>
        </w:rPr>
        <w:t xml:space="preserve"> Low digital literacy, internet connectivity, and delivery challenges</w:t>
      </w:r>
    </w:p>
    <w:p w14:paraId="63E799C5" w14:textId="6213F4E6" w:rsidR="00FA2B40" w:rsidRDefault="00FA2B40" w:rsidP="00C8082C">
      <w:pPr>
        <w:rPr>
          <w:bCs/>
        </w:rPr>
      </w:pPr>
      <w:r w:rsidRPr="00FA2B40">
        <w:rPr>
          <w:b/>
          <w:bCs/>
        </w:rPr>
        <w:t>External Risk</w:t>
      </w:r>
      <w:r>
        <w:rPr>
          <w:bCs/>
        </w:rPr>
        <w:t xml:space="preserve">: </w:t>
      </w:r>
      <w:r w:rsidRPr="00FA2B40">
        <w:rPr>
          <w:bCs/>
        </w:rPr>
        <w:t>User-friendly design, connectivity optimization, strong logistics partnerships</w:t>
      </w:r>
    </w:p>
    <w:p w14:paraId="4D7C6EB2" w14:textId="5788DF80" w:rsidR="00FA2B40" w:rsidRDefault="00FA2B40" w:rsidP="00C8082C">
      <w:pPr>
        <w:rPr>
          <w:bCs/>
        </w:rPr>
      </w:pPr>
      <w:r w:rsidRPr="00FA2B40">
        <w:rPr>
          <w:b/>
          <w:bCs/>
        </w:rPr>
        <w:t>BA Risk</w:t>
      </w:r>
      <w:r>
        <w:rPr>
          <w:bCs/>
        </w:rPr>
        <w:t>: Incomplete requirements, Lack of domine knowledge and change in requirements</w:t>
      </w:r>
    </w:p>
    <w:p w14:paraId="5E09E5A8" w14:textId="29913814" w:rsidR="00FA2B40" w:rsidRDefault="00FA2B40" w:rsidP="00C8082C">
      <w:pPr>
        <w:rPr>
          <w:bCs/>
        </w:rPr>
      </w:pPr>
      <w:r w:rsidRPr="00FA2B40">
        <w:rPr>
          <w:b/>
          <w:bCs/>
        </w:rPr>
        <w:t xml:space="preserve">Project based </w:t>
      </w:r>
      <w:r>
        <w:rPr>
          <w:b/>
          <w:bCs/>
        </w:rPr>
        <w:t>R</w:t>
      </w:r>
      <w:r w:rsidRPr="00FA2B40">
        <w:rPr>
          <w:b/>
          <w:bCs/>
        </w:rPr>
        <w:t>isk</w:t>
      </w:r>
      <w:r>
        <w:rPr>
          <w:bCs/>
        </w:rPr>
        <w:t xml:space="preserve">: </w:t>
      </w:r>
      <w:r w:rsidRPr="00FA2B40">
        <w:rPr>
          <w:bCs/>
        </w:rPr>
        <w:t xml:space="preserve">Regular risk review meetings and proactive mitigation by Project Manager </w:t>
      </w:r>
      <w:r>
        <w:rPr>
          <w:bCs/>
        </w:rPr>
        <w:t>and</w:t>
      </w:r>
      <w:r w:rsidRPr="00FA2B40">
        <w:rPr>
          <w:bCs/>
        </w:rPr>
        <w:t xml:space="preserve"> Team</w:t>
      </w:r>
    </w:p>
    <w:p w14:paraId="7C901A8C" w14:textId="533466BF" w:rsidR="00B85B1C" w:rsidRDefault="009470D1" w:rsidP="00C8082C">
      <w:pPr>
        <w:rPr>
          <w:b/>
        </w:rPr>
      </w:pPr>
      <w:r w:rsidRPr="009470D1">
        <w:rPr>
          <w:b/>
        </w:rPr>
        <w:t>Question 6 – Stakeholder Analysis (RACI Matrix)</w:t>
      </w:r>
    </w:p>
    <w:tbl>
      <w:tblPr>
        <w:tblW w:w="21621" w:type="dxa"/>
        <w:tblLook w:val="04A0" w:firstRow="1" w:lastRow="0" w:firstColumn="1" w:lastColumn="0" w:noHBand="0" w:noVBand="1"/>
      </w:tblPr>
      <w:tblGrid>
        <w:gridCol w:w="4512"/>
        <w:gridCol w:w="2020"/>
        <w:gridCol w:w="2546"/>
        <w:gridCol w:w="2409"/>
        <w:gridCol w:w="2681"/>
        <w:gridCol w:w="461"/>
        <w:gridCol w:w="1982"/>
        <w:gridCol w:w="1102"/>
        <w:gridCol w:w="884"/>
        <w:gridCol w:w="3028"/>
      </w:tblGrid>
      <w:tr w:rsidR="00D8726A" w:rsidRPr="00D8726A" w14:paraId="6A943632" w14:textId="77777777" w:rsidTr="00D8726A">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57742" w14:textId="77777777" w:rsidR="00D8726A" w:rsidRPr="00D8726A" w:rsidRDefault="00D8726A" w:rsidP="00D8726A">
            <w:pPr>
              <w:spacing w:after="0" w:line="240" w:lineRule="auto"/>
              <w:jc w:val="center"/>
              <w:rPr>
                <w:rFonts w:ascii="Aptos Narrow" w:eastAsia="Times New Roman" w:hAnsi="Aptos Narrow" w:cs="Times New Roman"/>
                <w:b/>
                <w:bCs/>
                <w:color w:val="000000"/>
              </w:rPr>
            </w:pPr>
            <w:r w:rsidRPr="00D8726A">
              <w:rPr>
                <w:rFonts w:ascii="Aptos Narrow" w:eastAsia="Times New Roman" w:hAnsi="Aptos Narrow" w:cs="Times New Roman"/>
                <w:b/>
                <w:bCs/>
                <w:color w:val="000000"/>
              </w:rPr>
              <w:t>Project Activities</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C8CD42D" w14:textId="77777777" w:rsidR="00D8726A" w:rsidRPr="00D8726A" w:rsidRDefault="00D8726A" w:rsidP="00D8726A">
            <w:pPr>
              <w:spacing w:after="0" w:line="240" w:lineRule="auto"/>
              <w:jc w:val="center"/>
              <w:rPr>
                <w:rFonts w:ascii="Aptos Narrow" w:eastAsia="Times New Roman" w:hAnsi="Aptos Narrow" w:cs="Times New Roman"/>
                <w:b/>
                <w:bCs/>
                <w:color w:val="000000"/>
              </w:rPr>
            </w:pPr>
            <w:r w:rsidRPr="00D8726A">
              <w:rPr>
                <w:rFonts w:ascii="Aptos Narrow" w:eastAsia="Times New Roman" w:hAnsi="Aptos Narrow" w:cs="Times New Roman"/>
                <w:b/>
                <w:bCs/>
                <w:color w:val="000000"/>
              </w:rPr>
              <w:t>Mr. Henry (Sponsor)</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1B49AD7" w14:textId="77777777" w:rsidR="00D8726A" w:rsidRPr="00D8726A" w:rsidRDefault="00D8726A" w:rsidP="00D8726A">
            <w:pPr>
              <w:spacing w:after="0" w:line="240" w:lineRule="auto"/>
              <w:jc w:val="center"/>
              <w:rPr>
                <w:rFonts w:ascii="Aptos Narrow" w:eastAsia="Times New Roman" w:hAnsi="Aptos Narrow" w:cs="Times New Roman"/>
                <w:b/>
                <w:bCs/>
                <w:color w:val="000000"/>
              </w:rPr>
            </w:pPr>
            <w:r w:rsidRPr="00D8726A">
              <w:rPr>
                <w:rFonts w:ascii="Aptos Narrow" w:eastAsia="Times New Roman" w:hAnsi="Aptos Narrow" w:cs="Times New Roman"/>
                <w:b/>
                <w:bCs/>
                <w:color w:val="000000"/>
              </w:rPr>
              <w:t>Mr. Pandu (Finance Head)</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8A4F170" w14:textId="77777777" w:rsidR="00D8726A" w:rsidRPr="00D8726A" w:rsidRDefault="00D8726A" w:rsidP="00D8726A">
            <w:pPr>
              <w:spacing w:after="0" w:line="240" w:lineRule="auto"/>
              <w:jc w:val="center"/>
              <w:rPr>
                <w:rFonts w:ascii="Aptos Narrow" w:eastAsia="Times New Roman" w:hAnsi="Aptos Narrow" w:cs="Times New Roman"/>
                <w:b/>
                <w:bCs/>
                <w:color w:val="000000"/>
              </w:rPr>
            </w:pPr>
            <w:r w:rsidRPr="00D8726A">
              <w:rPr>
                <w:rFonts w:ascii="Aptos Narrow" w:eastAsia="Times New Roman" w:hAnsi="Aptos Narrow" w:cs="Times New Roman"/>
                <w:b/>
                <w:bCs/>
                <w:color w:val="000000"/>
              </w:rPr>
              <w:t>Mr. Dooku (Coordinator)</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ACF2C87" w14:textId="77777777" w:rsidR="00D8726A" w:rsidRPr="00D8726A" w:rsidRDefault="00D8726A" w:rsidP="00D8726A">
            <w:pPr>
              <w:spacing w:after="0" w:line="240" w:lineRule="auto"/>
              <w:jc w:val="center"/>
              <w:rPr>
                <w:rFonts w:ascii="Aptos Narrow" w:eastAsia="Times New Roman" w:hAnsi="Aptos Narrow" w:cs="Times New Roman"/>
                <w:b/>
                <w:bCs/>
                <w:color w:val="000000"/>
              </w:rPr>
            </w:pPr>
            <w:r w:rsidRPr="00D8726A">
              <w:rPr>
                <w:rFonts w:ascii="Aptos Narrow" w:eastAsia="Times New Roman" w:hAnsi="Aptos Narrow" w:cs="Times New Roman"/>
                <w:b/>
                <w:bCs/>
                <w:color w:val="000000"/>
              </w:rPr>
              <w:t>Peter, Kevin, Ben (Farmers)</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8EC24E3" w14:textId="77777777" w:rsidR="00D8726A" w:rsidRPr="00D8726A" w:rsidRDefault="00D8726A" w:rsidP="00D8726A">
            <w:pPr>
              <w:spacing w:after="0" w:line="240" w:lineRule="auto"/>
              <w:jc w:val="center"/>
              <w:rPr>
                <w:rFonts w:ascii="Aptos Narrow" w:eastAsia="Times New Roman" w:hAnsi="Aptos Narrow" w:cs="Times New Roman"/>
                <w:b/>
                <w:bCs/>
                <w:color w:val="000000"/>
              </w:rPr>
            </w:pPr>
            <w:r w:rsidRPr="00D8726A">
              <w:rPr>
                <w:rFonts w:ascii="Aptos Narrow" w:eastAsia="Times New Roman" w:hAnsi="Aptos Narrow" w:cs="Times New Roman"/>
                <w:b/>
                <w:bCs/>
                <w:color w:val="000000"/>
              </w:rPr>
              <w:t xml:space="preserve">BA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64FFD3E" w14:textId="77777777" w:rsidR="00D8726A" w:rsidRPr="00D8726A" w:rsidRDefault="00D8726A" w:rsidP="00D8726A">
            <w:pPr>
              <w:spacing w:after="0" w:line="240" w:lineRule="auto"/>
              <w:jc w:val="center"/>
              <w:rPr>
                <w:rFonts w:ascii="Aptos Narrow" w:eastAsia="Times New Roman" w:hAnsi="Aptos Narrow" w:cs="Times New Roman"/>
                <w:b/>
                <w:bCs/>
                <w:color w:val="000000"/>
              </w:rPr>
            </w:pPr>
            <w:r w:rsidRPr="00D8726A">
              <w:rPr>
                <w:rFonts w:ascii="Aptos Narrow" w:eastAsia="Times New Roman" w:hAnsi="Aptos Narrow" w:cs="Times New Roman"/>
                <w:b/>
                <w:bCs/>
                <w:color w:val="000000"/>
              </w:rPr>
              <w:t xml:space="preserve">PM (Mr. </w:t>
            </w:r>
            <w:proofErr w:type="spellStart"/>
            <w:r w:rsidRPr="00D8726A">
              <w:rPr>
                <w:rFonts w:ascii="Aptos Narrow" w:eastAsia="Times New Roman" w:hAnsi="Aptos Narrow" w:cs="Times New Roman"/>
                <w:b/>
                <w:bCs/>
                <w:color w:val="000000"/>
              </w:rPr>
              <w:t>Vandanam</w:t>
            </w:r>
            <w:proofErr w:type="spellEnd"/>
            <w:r w:rsidRPr="00D8726A">
              <w:rPr>
                <w:rFonts w:ascii="Aptos Narrow" w:eastAsia="Times New Roman" w:hAnsi="Aptos Narrow" w:cs="Times New Roman"/>
                <w:b/>
                <w:bCs/>
                <w:color w:val="000000"/>
              </w:rPr>
              <w: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5B31920" w14:textId="77777777" w:rsidR="00D8726A" w:rsidRPr="00D8726A" w:rsidRDefault="00D8726A" w:rsidP="00D8726A">
            <w:pPr>
              <w:spacing w:after="0" w:line="240" w:lineRule="auto"/>
              <w:jc w:val="center"/>
              <w:rPr>
                <w:rFonts w:ascii="Aptos Narrow" w:eastAsia="Times New Roman" w:hAnsi="Aptos Narrow" w:cs="Times New Roman"/>
                <w:b/>
                <w:bCs/>
                <w:color w:val="000000"/>
              </w:rPr>
            </w:pPr>
            <w:r w:rsidRPr="00D8726A">
              <w:rPr>
                <w:rFonts w:ascii="Aptos Narrow" w:eastAsia="Times New Roman" w:hAnsi="Aptos Narrow" w:cs="Times New Roman"/>
                <w:b/>
                <w:bCs/>
                <w:color w:val="000000"/>
              </w:rPr>
              <w:t>Dev Team</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2D7C626" w14:textId="77777777" w:rsidR="00D8726A" w:rsidRPr="00D8726A" w:rsidRDefault="00D8726A" w:rsidP="00D8726A">
            <w:pPr>
              <w:spacing w:after="0" w:line="240" w:lineRule="auto"/>
              <w:jc w:val="center"/>
              <w:rPr>
                <w:rFonts w:ascii="Aptos Narrow" w:eastAsia="Times New Roman" w:hAnsi="Aptos Narrow" w:cs="Times New Roman"/>
                <w:b/>
                <w:bCs/>
                <w:color w:val="000000"/>
              </w:rPr>
            </w:pPr>
            <w:r w:rsidRPr="00D8726A">
              <w:rPr>
                <w:rFonts w:ascii="Aptos Narrow" w:eastAsia="Times New Roman" w:hAnsi="Aptos Narrow" w:cs="Times New Roman"/>
                <w:b/>
                <w:bCs/>
                <w:color w:val="000000"/>
              </w:rPr>
              <w:t>Testers</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AD9A4CD" w14:textId="77777777" w:rsidR="00D8726A" w:rsidRPr="00D8726A" w:rsidRDefault="00D8726A" w:rsidP="00D8726A">
            <w:pPr>
              <w:spacing w:after="0" w:line="240" w:lineRule="auto"/>
              <w:jc w:val="center"/>
              <w:rPr>
                <w:rFonts w:ascii="Aptos Narrow" w:eastAsia="Times New Roman" w:hAnsi="Aptos Narrow" w:cs="Times New Roman"/>
                <w:b/>
                <w:bCs/>
                <w:color w:val="000000"/>
              </w:rPr>
            </w:pPr>
            <w:r w:rsidRPr="00D8726A">
              <w:rPr>
                <w:rFonts w:ascii="Aptos Narrow" w:eastAsia="Times New Roman" w:hAnsi="Aptos Narrow" w:cs="Times New Roman"/>
                <w:b/>
                <w:bCs/>
                <w:color w:val="000000"/>
              </w:rPr>
              <w:t>APT Delivery Head (Mr. Karthik)</w:t>
            </w:r>
          </w:p>
        </w:tc>
      </w:tr>
      <w:tr w:rsidR="00D8726A" w:rsidRPr="00D8726A" w14:paraId="7CBA0E10" w14:textId="77777777" w:rsidTr="00D8726A">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F00151"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Define Project Vision &amp; CSR Goal</w:t>
            </w:r>
          </w:p>
        </w:tc>
        <w:tc>
          <w:tcPr>
            <w:tcW w:w="0" w:type="auto"/>
            <w:tcBorders>
              <w:top w:val="nil"/>
              <w:left w:val="nil"/>
              <w:bottom w:val="single" w:sz="4" w:space="0" w:color="auto"/>
              <w:right w:val="single" w:sz="4" w:space="0" w:color="auto"/>
            </w:tcBorders>
            <w:shd w:val="clear" w:color="auto" w:fill="auto"/>
            <w:noWrap/>
            <w:vAlign w:val="center"/>
            <w:hideMark/>
          </w:tcPr>
          <w:p w14:paraId="5C6F6281"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A</w:t>
            </w:r>
          </w:p>
        </w:tc>
        <w:tc>
          <w:tcPr>
            <w:tcW w:w="0" w:type="auto"/>
            <w:tcBorders>
              <w:top w:val="nil"/>
              <w:left w:val="nil"/>
              <w:bottom w:val="single" w:sz="4" w:space="0" w:color="auto"/>
              <w:right w:val="single" w:sz="4" w:space="0" w:color="auto"/>
            </w:tcBorders>
            <w:shd w:val="clear" w:color="auto" w:fill="auto"/>
            <w:noWrap/>
            <w:vAlign w:val="center"/>
            <w:hideMark/>
          </w:tcPr>
          <w:p w14:paraId="3822E626"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C</w:t>
            </w:r>
          </w:p>
        </w:tc>
        <w:tc>
          <w:tcPr>
            <w:tcW w:w="0" w:type="auto"/>
            <w:tcBorders>
              <w:top w:val="nil"/>
              <w:left w:val="nil"/>
              <w:bottom w:val="single" w:sz="4" w:space="0" w:color="auto"/>
              <w:right w:val="single" w:sz="4" w:space="0" w:color="auto"/>
            </w:tcBorders>
            <w:shd w:val="clear" w:color="auto" w:fill="auto"/>
            <w:noWrap/>
            <w:vAlign w:val="center"/>
            <w:hideMark/>
          </w:tcPr>
          <w:p w14:paraId="2DE4203D"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C</w:t>
            </w:r>
          </w:p>
        </w:tc>
        <w:tc>
          <w:tcPr>
            <w:tcW w:w="0" w:type="auto"/>
            <w:tcBorders>
              <w:top w:val="nil"/>
              <w:left w:val="nil"/>
              <w:bottom w:val="single" w:sz="4" w:space="0" w:color="auto"/>
              <w:right w:val="single" w:sz="4" w:space="0" w:color="auto"/>
            </w:tcBorders>
            <w:shd w:val="clear" w:color="auto" w:fill="auto"/>
            <w:noWrap/>
            <w:vAlign w:val="center"/>
            <w:hideMark/>
          </w:tcPr>
          <w:p w14:paraId="23B5953C"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C</w:t>
            </w:r>
          </w:p>
        </w:tc>
        <w:tc>
          <w:tcPr>
            <w:tcW w:w="0" w:type="auto"/>
            <w:tcBorders>
              <w:top w:val="nil"/>
              <w:left w:val="nil"/>
              <w:bottom w:val="single" w:sz="4" w:space="0" w:color="auto"/>
              <w:right w:val="single" w:sz="4" w:space="0" w:color="auto"/>
            </w:tcBorders>
            <w:shd w:val="clear" w:color="auto" w:fill="auto"/>
            <w:noWrap/>
            <w:vAlign w:val="center"/>
            <w:hideMark/>
          </w:tcPr>
          <w:p w14:paraId="082AE6CF"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I</w:t>
            </w:r>
          </w:p>
        </w:tc>
        <w:tc>
          <w:tcPr>
            <w:tcW w:w="0" w:type="auto"/>
            <w:tcBorders>
              <w:top w:val="nil"/>
              <w:left w:val="nil"/>
              <w:bottom w:val="single" w:sz="4" w:space="0" w:color="auto"/>
              <w:right w:val="single" w:sz="4" w:space="0" w:color="auto"/>
            </w:tcBorders>
            <w:shd w:val="clear" w:color="auto" w:fill="auto"/>
            <w:noWrap/>
            <w:vAlign w:val="center"/>
            <w:hideMark/>
          </w:tcPr>
          <w:p w14:paraId="70E535AA"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I</w:t>
            </w:r>
          </w:p>
        </w:tc>
        <w:tc>
          <w:tcPr>
            <w:tcW w:w="0" w:type="auto"/>
            <w:tcBorders>
              <w:top w:val="nil"/>
              <w:left w:val="nil"/>
              <w:bottom w:val="single" w:sz="4" w:space="0" w:color="auto"/>
              <w:right w:val="single" w:sz="4" w:space="0" w:color="auto"/>
            </w:tcBorders>
            <w:shd w:val="clear" w:color="auto" w:fill="auto"/>
            <w:noWrap/>
            <w:vAlign w:val="center"/>
            <w:hideMark/>
          </w:tcPr>
          <w:p w14:paraId="2448A9E1"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I</w:t>
            </w:r>
          </w:p>
        </w:tc>
        <w:tc>
          <w:tcPr>
            <w:tcW w:w="0" w:type="auto"/>
            <w:tcBorders>
              <w:top w:val="nil"/>
              <w:left w:val="nil"/>
              <w:bottom w:val="single" w:sz="4" w:space="0" w:color="auto"/>
              <w:right w:val="single" w:sz="4" w:space="0" w:color="auto"/>
            </w:tcBorders>
            <w:shd w:val="clear" w:color="auto" w:fill="auto"/>
            <w:noWrap/>
            <w:vAlign w:val="center"/>
            <w:hideMark/>
          </w:tcPr>
          <w:p w14:paraId="12A9DE9A"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I</w:t>
            </w:r>
          </w:p>
        </w:tc>
        <w:tc>
          <w:tcPr>
            <w:tcW w:w="0" w:type="auto"/>
            <w:tcBorders>
              <w:top w:val="nil"/>
              <w:left w:val="nil"/>
              <w:bottom w:val="single" w:sz="4" w:space="0" w:color="auto"/>
              <w:right w:val="single" w:sz="4" w:space="0" w:color="auto"/>
            </w:tcBorders>
            <w:shd w:val="clear" w:color="auto" w:fill="auto"/>
            <w:noWrap/>
            <w:vAlign w:val="center"/>
            <w:hideMark/>
          </w:tcPr>
          <w:p w14:paraId="19CD86D3"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R</w:t>
            </w:r>
          </w:p>
        </w:tc>
      </w:tr>
      <w:tr w:rsidR="00D8726A" w:rsidRPr="00D8726A" w14:paraId="070B015A" w14:textId="77777777" w:rsidTr="00D8726A">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8BA6B9C"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Budget Approval and Allocation</w:t>
            </w:r>
          </w:p>
        </w:tc>
        <w:tc>
          <w:tcPr>
            <w:tcW w:w="0" w:type="auto"/>
            <w:tcBorders>
              <w:top w:val="nil"/>
              <w:left w:val="nil"/>
              <w:bottom w:val="single" w:sz="4" w:space="0" w:color="auto"/>
              <w:right w:val="single" w:sz="4" w:space="0" w:color="auto"/>
            </w:tcBorders>
            <w:shd w:val="clear" w:color="auto" w:fill="auto"/>
            <w:noWrap/>
            <w:vAlign w:val="center"/>
            <w:hideMark/>
          </w:tcPr>
          <w:p w14:paraId="72BEF372"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C</w:t>
            </w:r>
          </w:p>
        </w:tc>
        <w:tc>
          <w:tcPr>
            <w:tcW w:w="0" w:type="auto"/>
            <w:tcBorders>
              <w:top w:val="nil"/>
              <w:left w:val="nil"/>
              <w:bottom w:val="single" w:sz="4" w:space="0" w:color="auto"/>
              <w:right w:val="single" w:sz="4" w:space="0" w:color="auto"/>
            </w:tcBorders>
            <w:shd w:val="clear" w:color="auto" w:fill="auto"/>
            <w:noWrap/>
            <w:vAlign w:val="center"/>
            <w:hideMark/>
          </w:tcPr>
          <w:p w14:paraId="228E49F6"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A</w:t>
            </w:r>
          </w:p>
        </w:tc>
        <w:tc>
          <w:tcPr>
            <w:tcW w:w="0" w:type="auto"/>
            <w:tcBorders>
              <w:top w:val="nil"/>
              <w:left w:val="nil"/>
              <w:bottom w:val="single" w:sz="4" w:space="0" w:color="auto"/>
              <w:right w:val="single" w:sz="4" w:space="0" w:color="auto"/>
            </w:tcBorders>
            <w:shd w:val="clear" w:color="auto" w:fill="auto"/>
            <w:noWrap/>
            <w:vAlign w:val="center"/>
            <w:hideMark/>
          </w:tcPr>
          <w:p w14:paraId="47B82B6C"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C</w:t>
            </w:r>
          </w:p>
        </w:tc>
        <w:tc>
          <w:tcPr>
            <w:tcW w:w="0" w:type="auto"/>
            <w:tcBorders>
              <w:top w:val="nil"/>
              <w:left w:val="nil"/>
              <w:bottom w:val="single" w:sz="4" w:space="0" w:color="auto"/>
              <w:right w:val="single" w:sz="4" w:space="0" w:color="auto"/>
            </w:tcBorders>
            <w:shd w:val="clear" w:color="auto" w:fill="auto"/>
            <w:noWrap/>
            <w:vAlign w:val="center"/>
            <w:hideMark/>
          </w:tcPr>
          <w:p w14:paraId="7F66ABE4"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I</w:t>
            </w:r>
          </w:p>
        </w:tc>
        <w:tc>
          <w:tcPr>
            <w:tcW w:w="0" w:type="auto"/>
            <w:tcBorders>
              <w:top w:val="nil"/>
              <w:left w:val="nil"/>
              <w:bottom w:val="single" w:sz="4" w:space="0" w:color="auto"/>
              <w:right w:val="single" w:sz="4" w:space="0" w:color="auto"/>
            </w:tcBorders>
            <w:shd w:val="clear" w:color="auto" w:fill="auto"/>
            <w:noWrap/>
            <w:vAlign w:val="center"/>
            <w:hideMark/>
          </w:tcPr>
          <w:p w14:paraId="20DD4BFB"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I</w:t>
            </w:r>
          </w:p>
        </w:tc>
        <w:tc>
          <w:tcPr>
            <w:tcW w:w="0" w:type="auto"/>
            <w:tcBorders>
              <w:top w:val="nil"/>
              <w:left w:val="nil"/>
              <w:bottom w:val="single" w:sz="4" w:space="0" w:color="auto"/>
              <w:right w:val="single" w:sz="4" w:space="0" w:color="auto"/>
            </w:tcBorders>
            <w:shd w:val="clear" w:color="auto" w:fill="auto"/>
            <w:noWrap/>
            <w:vAlign w:val="center"/>
            <w:hideMark/>
          </w:tcPr>
          <w:p w14:paraId="64B8A34A"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I</w:t>
            </w:r>
          </w:p>
        </w:tc>
        <w:tc>
          <w:tcPr>
            <w:tcW w:w="0" w:type="auto"/>
            <w:tcBorders>
              <w:top w:val="nil"/>
              <w:left w:val="nil"/>
              <w:bottom w:val="single" w:sz="4" w:space="0" w:color="auto"/>
              <w:right w:val="single" w:sz="4" w:space="0" w:color="auto"/>
            </w:tcBorders>
            <w:shd w:val="clear" w:color="auto" w:fill="auto"/>
            <w:noWrap/>
            <w:vAlign w:val="center"/>
            <w:hideMark/>
          </w:tcPr>
          <w:p w14:paraId="1A5D3630"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I</w:t>
            </w:r>
          </w:p>
        </w:tc>
        <w:tc>
          <w:tcPr>
            <w:tcW w:w="0" w:type="auto"/>
            <w:tcBorders>
              <w:top w:val="nil"/>
              <w:left w:val="nil"/>
              <w:bottom w:val="single" w:sz="4" w:space="0" w:color="auto"/>
              <w:right w:val="single" w:sz="4" w:space="0" w:color="auto"/>
            </w:tcBorders>
            <w:shd w:val="clear" w:color="auto" w:fill="auto"/>
            <w:noWrap/>
            <w:vAlign w:val="center"/>
            <w:hideMark/>
          </w:tcPr>
          <w:p w14:paraId="04F47CEC"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I</w:t>
            </w:r>
          </w:p>
        </w:tc>
        <w:tc>
          <w:tcPr>
            <w:tcW w:w="0" w:type="auto"/>
            <w:tcBorders>
              <w:top w:val="nil"/>
              <w:left w:val="nil"/>
              <w:bottom w:val="single" w:sz="4" w:space="0" w:color="auto"/>
              <w:right w:val="single" w:sz="4" w:space="0" w:color="auto"/>
            </w:tcBorders>
            <w:shd w:val="clear" w:color="auto" w:fill="auto"/>
            <w:noWrap/>
            <w:vAlign w:val="center"/>
            <w:hideMark/>
          </w:tcPr>
          <w:p w14:paraId="32692707"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I</w:t>
            </w:r>
          </w:p>
        </w:tc>
      </w:tr>
      <w:tr w:rsidR="00D8726A" w:rsidRPr="00D8726A" w14:paraId="147B6C83" w14:textId="77777777" w:rsidTr="00D8726A">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3F89F3"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Requirements Gathering</w:t>
            </w:r>
          </w:p>
        </w:tc>
        <w:tc>
          <w:tcPr>
            <w:tcW w:w="0" w:type="auto"/>
            <w:tcBorders>
              <w:top w:val="nil"/>
              <w:left w:val="nil"/>
              <w:bottom w:val="single" w:sz="4" w:space="0" w:color="auto"/>
              <w:right w:val="single" w:sz="4" w:space="0" w:color="auto"/>
            </w:tcBorders>
            <w:shd w:val="clear" w:color="auto" w:fill="auto"/>
            <w:noWrap/>
            <w:vAlign w:val="center"/>
            <w:hideMark/>
          </w:tcPr>
          <w:p w14:paraId="3C9C0838"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I</w:t>
            </w:r>
          </w:p>
        </w:tc>
        <w:tc>
          <w:tcPr>
            <w:tcW w:w="0" w:type="auto"/>
            <w:tcBorders>
              <w:top w:val="nil"/>
              <w:left w:val="nil"/>
              <w:bottom w:val="single" w:sz="4" w:space="0" w:color="auto"/>
              <w:right w:val="single" w:sz="4" w:space="0" w:color="auto"/>
            </w:tcBorders>
            <w:shd w:val="clear" w:color="auto" w:fill="auto"/>
            <w:noWrap/>
            <w:vAlign w:val="center"/>
            <w:hideMark/>
          </w:tcPr>
          <w:p w14:paraId="48F4171F"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I</w:t>
            </w:r>
          </w:p>
        </w:tc>
        <w:tc>
          <w:tcPr>
            <w:tcW w:w="0" w:type="auto"/>
            <w:tcBorders>
              <w:top w:val="nil"/>
              <w:left w:val="nil"/>
              <w:bottom w:val="single" w:sz="4" w:space="0" w:color="auto"/>
              <w:right w:val="single" w:sz="4" w:space="0" w:color="auto"/>
            </w:tcBorders>
            <w:shd w:val="clear" w:color="auto" w:fill="auto"/>
            <w:noWrap/>
            <w:vAlign w:val="center"/>
            <w:hideMark/>
          </w:tcPr>
          <w:p w14:paraId="5727E4BD"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C</w:t>
            </w:r>
          </w:p>
        </w:tc>
        <w:tc>
          <w:tcPr>
            <w:tcW w:w="0" w:type="auto"/>
            <w:tcBorders>
              <w:top w:val="nil"/>
              <w:left w:val="nil"/>
              <w:bottom w:val="single" w:sz="4" w:space="0" w:color="auto"/>
              <w:right w:val="single" w:sz="4" w:space="0" w:color="auto"/>
            </w:tcBorders>
            <w:shd w:val="clear" w:color="auto" w:fill="auto"/>
            <w:noWrap/>
            <w:vAlign w:val="center"/>
            <w:hideMark/>
          </w:tcPr>
          <w:p w14:paraId="307F16C1"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C</w:t>
            </w:r>
          </w:p>
        </w:tc>
        <w:tc>
          <w:tcPr>
            <w:tcW w:w="0" w:type="auto"/>
            <w:tcBorders>
              <w:top w:val="nil"/>
              <w:left w:val="nil"/>
              <w:bottom w:val="single" w:sz="4" w:space="0" w:color="auto"/>
              <w:right w:val="single" w:sz="4" w:space="0" w:color="auto"/>
            </w:tcBorders>
            <w:shd w:val="clear" w:color="auto" w:fill="auto"/>
            <w:noWrap/>
            <w:vAlign w:val="center"/>
            <w:hideMark/>
          </w:tcPr>
          <w:p w14:paraId="1698B9C4"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R</w:t>
            </w:r>
          </w:p>
        </w:tc>
        <w:tc>
          <w:tcPr>
            <w:tcW w:w="0" w:type="auto"/>
            <w:tcBorders>
              <w:top w:val="nil"/>
              <w:left w:val="nil"/>
              <w:bottom w:val="single" w:sz="4" w:space="0" w:color="auto"/>
              <w:right w:val="single" w:sz="4" w:space="0" w:color="auto"/>
            </w:tcBorders>
            <w:shd w:val="clear" w:color="auto" w:fill="auto"/>
            <w:noWrap/>
            <w:vAlign w:val="center"/>
            <w:hideMark/>
          </w:tcPr>
          <w:p w14:paraId="7C1B4AE6"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A</w:t>
            </w:r>
          </w:p>
        </w:tc>
        <w:tc>
          <w:tcPr>
            <w:tcW w:w="0" w:type="auto"/>
            <w:tcBorders>
              <w:top w:val="nil"/>
              <w:left w:val="nil"/>
              <w:bottom w:val="single" w:sz="4" w:space="0" w:color="auto"/>
              <w:right w:val="single" w:sz="4" w:space="0" w:color="auto"/>
            </w:tcBorders>
            <w:shd w:val="clear" w:color="auto" w:fill="auto"/>
            <w:noWrap/>
            <w:vAlign w:val="center"/>
            <w:hideMark/>
          </w:tcPr>
          <w:p w14:paraId="3E154A52"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I</w:t>
            </w:r>
          </w:p>
        </w:tc>
        <w:tc>
          <w:tcPr>
            <w:tcW w:w="0" w:type="auto"/>
            <w:tcBorders>
              <w:top w:val="nil"/>
              <w:left w:val="nil"/>
              <w:bottom w:val="single" w:sz="4" w:space="0" w:color="auto"/>
              <w:right w:val="single" w:sz="4" w:space="0" w:color="auto"/>
            </w:tcBorders>
            <w:shd w:val="clear" w:color="auto" w:fill="auto"/>
            <w:noWrap/>
            <w:vAlign w:val="center"/>
            <w:hideMark/>
          </w:tcPr>
          <w:p w14:paraId="51D113DD"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I</w:t>
            </w:r>
          </w:p>
        </w:tc>
        <w:tc>
          <w:tcPr>
            <w:tcW w:w="0" w:type="auto"/>
            <w:tcBorders>
              <w:top w:val="nil"/>
              <w:left w:val="nil"/>
              <w:bottom w:val="single" w:sz="4" w:space="0" w:color="auto"/>
              <w:right w:val="single" w:sz="4" w:space="0" w:color="auto"/>
            </w:tcBorders>
            <w:shd w:val="clear" w:color="auto" w:fill="auto"/>
            <w:noWrap/>
            <w:vAlign w:val="center"/>
            <w:hideMark/>
          </w:tcPr>
          <w:p w14:paraId="5CF3EA96"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I</w:t>
            </w:r>
          </w:p>
        </w:tc>
      </w:tr>
      <w:tr w:rsidR="00D8726A" w:rsidRPr="00D8726A" w14:paraId="2C9B528C" w14:textId="77777777" w:rsidTr="00D8726A">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FEA645"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 xml:space="preserve">Functional Specification (BRD, </w:t>
            </w:r>
            <w:proofErr w:type="spellStart"/>
            <w:r w:rsidRPr="00D8726A">
              <w:rPr>
                <w:rFonts w:ascii="Aptos Narrow" w:eastAsia="Times New Roman" w:hAnsi="Aptos Narrow" w:cs="Times New Roman"/>
                <w:color w:val="000000"/>
              </w:rPr>
              <w:t>FSD</w:t>
            </w:r>
            <w:proofErr w:type="spellEnd"/>
            <w:r w:rsidRPr="00D8726A">
              <w:rPr>
                <w:rFonts w:ascii="Aptos Narrow" w:eastAsia="Times New Roman" w:hAnsi="Aptos Narrow" w:cs="Times New Roman"/>
                <w:color w:val="000000"/>
              </w:rPr>
              <w:t>, User Stories)</w:t>
            </w:r>
          </w:p>
        </w:tc>
        <w:tc>
          <w:tcPr>
            <w:tcW w:w="0" w:type="auto"/>
            <w:tcBorders>
              <w:top w:val="nil"/>
              <w:left w:val="nil"/>
              <w:bottom w:val="single" w:sz="4" w:space="0" w:color="auto"/>
              <w:right w:val="single" w:sz="4" w:space="0" w:color="auto"/>
            </w:tcBorders>
            <w:shd w:val="clear" w:color="auto" w:fill="auto"/>
            <w:noWrap/>
            <w:vAlign w:val="center"/>
            <w:hideMark/>
          </w:tcPr>
          <w:p w14:paraId="0D3D8640"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I</w:t>
            </w:r>
          </w:p>
        </w:tc>
        <w:tc>
          <w:tcPr>
            <w:tcW w:w="0" w:type="auto"/>
            <w:tcBorders>
              <w:top w:val="nil"/>
              <w:left w:val="nil"/>
              <w:bottom w:val="single" w:sz="4" w:space="0" w:color="auto"/>
              <w:right w:val="single" w:sz="4" w:space="0" w:color="auto"/>
            </w:tcBorders>
            <w:shd w:val="clear" w:color="auto" w:fill="auto"/>
            <w:noWrap/>
            <w:vAlign w:val="center"/>
            <w:hideMark/>
          </w:tcPr>
          <w:p w14:paraId="0C540F48"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I</w:t>
            </w:r>
          </w:p>
        </w:tc>
        <w:tc>
          <w:tcPr>
            <w:tcW w:w="0" w:type="auto"/>
            <w:tcBorders>
              <w:top w:val="nil"/>
              <w:left w:val="nil"/>
              <w:bottom w:val="single" w:sz="4" w:space="0" w:color="auto"/>
              <w:right w:val="single" w:sz="4" w:space="0" w:color="auto"/>
            </w:tcBorders>
            <w:shd w:val="clear" w:color="auto" w:fill="auto"/>
            <w:noWrap/>
            <w:vAlign w:val="center"/>
            <w:hideMark/>
          </w:tcPr>
          <w:p w14:paraId="0FDB0251"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C</w:t>
            </w:r>
          </w:p>
        </w:tc>
        <w:tc>
          <w:tcPr>
            <w:tcW w:w="0" w:type="auto"/>
            <w:tcBorders>
              <w:top w:val="nil"/>
              <w:left w:val="nil"/>
              <w:bottom w:val="single" w:sz="4" w:space="0" w:color="auto"/>
              <w:right w:val="single" w:sz="4" w:space="0" w:color="auto"/>
            </w:tcBorders>
            <w:shd w:val="clear" w:color="auto" w:fill="auto"/>
            <w:noWrap/>
            <w:vAlign w:val="center"/>
            <w:hideMark/>
          </w:tcPr>
          <w:p w14:paraId="5FF4AA00"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C</w:t>
            </w:r>
          </w:p>
        </w:tc>
        <w:tc>
          <w:tcPr>
            <w:tcW w:w="0" w:type="auto"/>
            <w:tcBorders>
              <w:top w:val="nil"/>
              <w:left w:val="nil"/>
              <w:bottom w:val="single" w:sz="4" w:space="0" w:color="auto"/>
              <w:right w:val="single" w:sz="4" w:space="0" w:color="auto"/>
            </w:tcBorders>
            <w:shd w:val="clear" w:color="auto" w:fill="auto"/>
            <w:noWrap/>
            <w:vAlign w:val="center"/>
            <w:hideMark/>
          </w:tcPr>
          <w:p w14:paraId="482AB444"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R</w:t>
            </w:r>
          </w:p>
        </w:tc>
        <w:tc>
          <w:tcPr>
            <w:tcW w:w="0" w:type="auto"/>
            <w:tcBorders>
              <w:top w:val="nil"/>
              <w:left w:val="nil"/>
              <w:bottom w:val="single" w:sz="4" w:space="0" w:color="auto"/>
              <w:right w:val="single" w:sz="4" w:space="0" w:color="auto"/>
            </w:tcBorders>
            <w:shd w:val="clear" w:color="auto" w:fill="auto"/>
            <w:noWrap/>
            <w:vAlign w:val="center"/>
            <w:hideMark/>
          </w:tcPr>
          <w:p w14:paraId="29526E9E"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A</w:t>
            </w:r>
          </w:p>
        </w:tc>
        <w:tc>
          <w:tcPr>
            <w:tcW w:w="0" w:type="auto"/>
            <w:tcBorders>
              <w:top w:val="nil"/>
              <w:left w:val="nil"/>
              <w:bottom w:val="single" w:sz="4" w:space="0" w:color="auto"/>
              <w:right w:val="single" w:sz="4" w:space="0" w:color="auto"/>
            </w:tcBorders>
            <w:shd w:val="clear" w:color="auto" w:fill="auto"/>
            <w:noWrap/>
            <w:vAlign w:val="center"/>
            <w:hideMark/>
          </w:tcPr>
          <w:p w14:paraId="5A6A7C0A"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C</w:t>
            </w:r>
          </w:p>
        </w:tc>
        <w:tc>
          <w:tcPr>
            <w:tcW w:w="0" w:type="auto"/>
            <w:tcBorders>
              <w:top w:val="nil"/>
              <w:left w:val="nil"/>
              <w:bottom w:val="single" w:sz="4" w:space="0" w:color="auto"/>
              <w:right w:val="single" w:sz="4" w:space="0" w:color="auto"/>
            </w:tcBorders>
            <w:shd w:val="clear" w:color="auto" w:fill="auto"/>
            <w:noWrap/>
            <w:vAlign w:val="center"/>
            <w:hideMark/>
          </w:tcPr>
          <w:p w14:paraId="422560E7"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C</w:t>
            </w:r>
          </w:p>
        </w:tc>
        <w:tc>
          <w:tcPr>
            <w:tcW w:w="0" w:type="auto"/>
            <w:tcBorders>
              <w:top w:val="nil"/>
              <w:left w:val="nil"/>
              <w:bottom w:val="single" w:sz="4" w:space="0" w:color="auto"/>
              <w:right w:val="single" w:sz="4" w:space="0" w:color="auto"/>
            </w:tcBorders>
            <w:shd w:val="clear" w:color="auto" w:fill="auto"/>
            <w:noWrap/>
            <w:vAlign w:val="center"/>
            <w:hideMark/>
          </w:tcPr>
          <w:p w14:paraId="2F034C85"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I</w:t>
            </w:r>
          </w:p>
        </w:tc>
      </w:tr>
      <w:tr w:rsidR="00D8726A" w:rsidRPr="00D8726A" w14:paraId="5DA65C42" w14:textId="77777777" w:rsidTr="00D8726A">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BAA298"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Development (Web/Mobile)</w:t>
            </w:r>
          </w:p>
        </w:tc>
        <w:tc>
          <w:tcPr>
            <w:tcW w:w="0" w:type="auto"/>
            <w:tcBorders>
              <w:top w:val="nil"/>
              <w:left w:val="nil"/>
              <w:bottom w:val="single" w:sz="4" w:space="0" w:color="auto"/>
              <w:right w:val="single" w:sz="4" w:space="0" w:color="auto"/>
            </w:tcBorders>
            <w:shd w:val="clear" w:color="auto" w:fill="auto"/>
            <w:noWrap/>
            <w:vAlign w:val="center"/>
            <w:hideMark/>
          </w:tcPr>
          <w:p w14:paraId="5BFC83F9"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I</w:t>
            </w:r>
          </w:p>
        </w:tc>
        <w:tc>
          <w:tcPr>
            <w:tcW w:w="0" w:type="auto"/>
            <w:tcBorders>
              <w:top w:val="nil"/>
              <w:left w:val="nil"/>
              <w:bottom w:val="single" w:sz="4" w:space="0" w:color="auto"/>
              <w:right w:val="single" w:sz="4" w:space="0" w:color="auto"/>
            </w:tcBorders>
            <w:shd w:val="clear" w:color="auto" w:fill="auto"/>
            <w:noWrap/>
            <w:vAlign w:val="center"/>
            <w:hideMark/>
          </w:tcPr>
          <w:p w14:paraId="015FD0BC"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I</w:t>
            </w:r>
          </w:p>
        </w:tc>
        <w:tc>
          <w:tcPr>
            <w:tcW w:w="0" w:type="auto"/>
            <w:tcBorders>
              <w:top w:val="nil"/>
              <w:left w:val="nil"/>
              <w:bottom w:val="single" w:sz="4" w:space="0" w:color="auto"/>
              <w:right w:val="single" w:sz="4" w:space="0" w:color="auto"/>
            </w:tcBorders>
            <w:shd w:val="clear" w:color="auto" w:fill="auto"/>
            <w:noWrap/>
            <w:vAlign w:val="center"/>
            <w:hideMark/>
          </w:tcPr>
          <w:p w14:paraId="53D777A4"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I</w:t>
            </w:r>
          </w:p>
        </w:tc>
        <w:tc>
          <w:tcPr>
            <w:tcW w:w="0" w:type="auto"/>
            <w:tcBorders>
              <w:top w:val="nil"/>
              <w:left w:val="nil"/>
              <w:bottom w:val="single" w:sz="4" w:space="0" w:color="auto"/>
              <w:right w:val="single" w:sz="4" w:space="0" w:color="auto"/>
            </w:tcBorders>
            <w:shd w:val="clear" w:color="auto" w:fill="auto"/>
            <w:noWrap/>
            <w:vAlign w:val="center"/>
            <w:hideMark/>
          </w:tcPr>
          <w:p w14:paraId="0C15A307"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I</w:t>
            </w:r>
          </w:p>
        </w:tc>
        <w:tc>
          <w:tcPr>
            <w:tcW w:w="0" w:type="auto"/>
            <w:tcBorders>
              <w:top w:val="nil"/>
              <w:left w:val="nil"/>
              <w:bottom w:val="single" w:sz="4" w:space="0" w:color="auto"/>
              <w:right w:val="single" w:sz="4" w:space="0" w:color="auto"/>
            </w:tcBorders>
            <w:shd w:val="clear" w:color="auto" w:fill="auto"/>
            <w:noWrap/>
            <w:vAlign w:val="center"/>
            <w:hideMark/>
          </w:tcPr>
          <w:p w14:paraId="351BF752"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C</w:t>
            </w:r>
          </w:p>
        </w:tc>
        <w:tc>
          <w:tcPr>
            <w:tcW w:w="0" w:type="auto"/>
            <w:tcBorders>
              <w:top w:val="nil"/>
              <w:left w:val="nil"/>
              <w:bottom w:val="single" w:sz="4" w:space="0" w:color="auto"/>
              <w:right w:val="single" w:sz="4" w:space="0" w:color="auto"/>
            </w:tcBorders>
            <w:shd w:val="clear" w:color="auto" w:fill="auto"/>
            <w:noWrap/>
            <w:vAlign w:val="center"/>
            <w:hideMark/>
          </w:tcPr>
          <w:p w14:paraId="0CEBCBF9"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A</w:t>
            </w:r>
          </w:p>
        </w:tc>
        <w:tc>
          <w:tcPr>
            <w:tcW w:w="0" w:type="auto"/>
            <w:tcBorders>
              <w:top w:val="nil"/>
              <w:left w:val="nil"/>
              <w:bottom w:val="single" w:sz="4" w:space="0" w:color="auto"/>
              <w:right w:val="single" w:sz="4" w:space="0" w:color="auto"/>
            </w:tcBorders>
            <w:shd w:val="clear" w:color="auto" w:fill="auto"/>
            <w:noWrap/>
            <w:vAlign w:val="center"/>
            <w:hideMark/>
          </w:tcPr>
          <w:p w14:paraId="4CFCD85D"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R</w:t>
            </w:r>
          </w:p>
        </w:tc>
        <w:tc>
          <w:tcPr>
            <w:tcW w:w="0" w:type="auto"/>
            <w:tcBorders>
              <w:top w:val="nil"/>
              <w:left w:val="nil"/>
              <w:bottom w:val="single" w:sz="4" w:space="0" w:color="auto"/>
              <w:right w:val="single" w:sz="4" w:space="0" w:color="auto"/>
            </w:tcBorders>
            <w:shd w:val="clear" w:color="auto" w:fill="auto"/>
            <w:noWrap/>
            <w:vAlign w:val="center"/>
            <w:hideMark/>
          </w:tcPr>
          <w:p w14:paraId="1B053783"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I</w:t>
            </w:r>
          </w:p>
        </w:tc>
        <w:tc>
          <w:tcPr>
            <w:tcW w:w="0" w:type="auto"/>
            <w:tcBorders>
              <w:top w:val="nil"/>
              <w:left w:val="nil"/>
              <w:bottom w:val="single" w:sz="4" w:space="0" w:color="auto"/>
              <w:right w:val="single" w:sz="4" w:space="0" w:color="auto"/>
            </w:tcBorders>
            <w:shd w:val="clear" w:color="auto" w:fill="auto"/>
            <w:noWrap/>
            <w:vAlign w:val="center"/>
            <w:hideMark/>
          </w:tcPr>
          <w:p w14:paraId="322F5A42"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C</w:t>
            </w:r>
          </w:p>
        </w:tc>
      </w:tr>
      <w:tr w:rsidR="00D8726A" w:rsidRPr="00D8726A" w14:paraId="534547C0" w14:textId="77777777" w:rsidTr="00D8726A">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2E385A"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Testing Team</w:t>
            </w:r>
          </w:p>
        </w:tc>
        <w:tc>
          <w:tcPr>
            <w:tcW w:w="0" w:type="auto"/>
            <w:tcBorders>
              <w:top w:val="nil"/>
              <w:left w:val="nil"/>
              <w:bottom w:val="single" w:sz="4" w:space="0" w:color="auto"/>
              <w:right w:val="single" w:sz="4" w:space="0" w:color="auto"/>
            </w:tcBorders>
            <w:shd w:val="clear" w:color="auto" w:fill="auto"/>
            <w:noWrap/>
            <w:vAlign w:val="center"/>
            <w:hideMark/>
          </w:tcPr>
          <w:p w14:paraId="5234AF82"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I</w:t>
            </w:r>
          </w:p>
        </w:tc>
        <w:tc>
          <w:tcPr>
            <w:tcW w:w="0" w:type="auto"/>
            <w:tcBorders>
              <w:top w:val="nil"/>
              <w:left w:val="nil"/>
              <w:bottom w:val="single" w:sz="4" w:space="0" w:color="auto"/>
              <w:right w:val="single" w:sz="4" w:space="0" w:color="auto"/>
            </w:tcBorders>
            <w:shd w:val="clear" w:color="auto" w:fill="auto"/>
            <w:noWrap/>
            <w:vAlign w:val="center"/>
            <w:hideMark/>
          </w:tcPr>
          <w:p w14:paraId="4A3DEDC3"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I</w:t>
            </w:r>
          </w:p>
        </w:tc>
        <w:tc>
          <w:tcPr>
            <w:tcW w:w="0" w:type="auto"/>
            <w:tcBorders>
              <w:top w:val="nil"/>
              <w:left w:val="nil"/>
              <w:bottom w:val="single" w:sz="4" w:space="0" w:color="auto"/>
              <w:right w:val="single" w:sz="4" w:space="0" w:color="auto"/>
            </w:tcBorders>
            <w:shd w:val="clear" w:color="auto" w:fill="auto"/>
            <w:noWrap/>
            <w:vAlign w:val="center"/>
            <w:hideMark/>
          </w:tcPr>
          <w:p w14:paraId="44D71C05"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I</w:t>
            </w:r>
          </w:p>
        </w:tc>
        <w:tc>
          <w:tcPr>
            <w:tcW w:w="0" w:type="auto"/>
            <w:tcBorders>
              <w:top w:val="nil"/>
              <w:left w:val="nil"/>
              <w:bottom w:val="single" w:sz="4" w:space="0" w:color="auto"/>
              <w:right w:val="single" w:sz="4" w:space="0" w:color="auto"/>
            </w:tcBorders>
            <w:shd w:val="clear" w:color="auto" w:fill="auto"/>
            <w:noWrap/>
            <w:vAlign w:val="center"/>
            <w:hideMark/>
          </w:tcPr>
          <w:p w14:paraId="0B5ABEEA"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 xml:space="preserve">C </w:t>
            </w:r>
          </w:p>
        </w:tc>
        <w:tc>
          <w:tcPr>
            <w:tcW w:w="0" w:type="auto"/>
            <w:tcBorders>
              <w:top w:val="nil"/>
              <w:left w:val="nil"/>
              <w:bottom w:val="single" w:sz="4" w:space="0" w:color="auto"/>
              <w:right w:val="single" w:sz="4" w:space="0" w:color="auto"/>
            </w:tcBorders>
            <w:shd w:val="clear" w:color="auto" w:fill="auto"/>
            <w:noWrap/>
            <w:vAlign w:val="center"/>
            <w:hideMark/>
          </w:tcPr>
          <w:p w14:paraId="335ADB58"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C</w:t>
            </w:r>
          </w:p>
        </w:tc>
        <w:tc>
          <w:tcPr>
            <w:tcW w:w="0" w:type="auto"/>
            <w:tcBorders>
              <w:top w:val="nil"/>
              <w:left w:val="nil"/>
              <w:bottom w:val="single" w:sz="4" w:space="0" w:color="auto"/>
              <w:right w:val="single" w:sz="4" w:space="0" w:color="auto"/>
            </w:tcBorders>
            <w:shd w:val="clear" w:color="auto" w:fill="auto"/>
            <w:noWrap/>
            <w:vAlign w:val="center"/>
            <w:hideMark/>
          </w:tcPr>
          <w:p w14:paraId="3F9D8B9F"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A</w:t>
            </w:r>
          </w:p>
        </w:tc>
        <w:tc>
          <w:tcPr>
            <w:tcW w:w="0" w:type="auto"/>
            <w:tcBorders>
              <w:top w:val="nil"/>
              <w:left w:val="nil"/>
              <w:bottom w:val="single" w:sz="4" w:space="0" w:color="auto"/>
              <w:right w:val="single" w:sz="4" w:space="0" w:color="auto"/>
            </w:tcBorders>
            <w:shd w:val="clear" w:color="auto" w:fill="auto"/>
            <w:noWrap/>
            <w:vAlign w:val="center"/>
            <w:hideMark/>
          </w:tcPr>
          <w:p w14:paraId="1A0225A3"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C</w:t>
            </w:r>
          </w:p>
        </w:tc>
        <w:tc>
          <w:tcPr>
            <w:tcW w:w="0" w:type="auto"/>
            <w:tcBorders>
              <w:top w:val="nil"/>
              <w:left w:val="nil"/>
              <w:bottom w:val="single" w:sz="4" w:space="0" w:color="auto"/>
              <w:right w:val="single" w:sz="4" w:space="0" w:color="auto"/>
            </w:tcBorders>
            <w:shd w:val="clear" w:color="auto" w:fill="auto"/>
            <w:noWrap/>
            <w:vAlign w:val="center"/>
            <w:hideMark/>
          </w:tcPr>
          <w:p w14:paraId="5F6A8DA5"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R</w:t>
            </w:r>
          </w:p>
        </w:tc>
        <w:tc>
          <w:tcPr>
            <w:tcW w:w="0" w:type="auto"/>
            <w:tcBorders>
              <w:top w:val="nil"/>
              <w:left w:val="nil"/>
              <w:bottom w:val="single" w:sz="4" w:space="0" w:color="auto"/>
              <w:right w:val="single" w:sz="4" w:space="0" w:color="auto"/>
            </w:tcBorders>
            <w:shd w:val="clear" w:color="auto" w:fill="auto"/>
            <w:noWrap/>
            <w:vAlign w:val="center"/>
            <w:hideMark/>
          </w:tcPr>
          <w:p w14:paraId="15C8CBF6"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I</w:t>
            </w:r>
          </w:p>
        </w:tc>
      </w:tr>
      <w:tr w:rsidR="00D8726A" w:rsidRPr="00D8726A" w14:paraId="45C94E8B" w14:textId="77777777" w:rsidTr="00D8726A">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DE711C"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Deployment team</w:t>
            </w:r>
          </w:p>
        </w:tc>
        <w:tc>
          <w:tcPr>
            <w:tcW w:w="0" w:type="auto"/>
            <w:tcBorders>
              <w:top w:val="nil"/>
              <w:left w:val="nil"/>
              <w:bottom w:val="single" w:sz="4" w:space="0" w:color="auto"/>
              <w:right w:val="single" w:sz="4" w:space="0" w:color="auto"/>
            </w:tcBorders>
            <w:shd w:val="clear" w:color="auto" w:fill="auto"/>
            <w:noWrap/>
            <w:vAlign w:val="center"/>
            <w:hideMark/>
          </w:tcPr>
          <w:p w14:paraId="27A60947"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C</w:t>
            </w:r>
          </w:p>
        </w:tc>
        <w:tc>
          <w:tcPr>
            <w:tcW w:w="0" w:type="auto"/>
            <w:tcBorders>
              <w:top w:val="nil"/>
              <w:left w:val="nil"/>
              <w:bottom w:val="single" w:sz="4" w:space="0" w:color="auto"/>
              <w:right w:val="single" w:sz="4" w:space="0" w:color="auto"/>
            </w:tcBorders>
            <w:shd w:val="clear" w:color="auto" w:fill="auto"/>
            <w:noWrap/>
            <w:vAlign w:val="center"/>
            <w:hideMark/>
          </w:tcPr>
          <w:p w14:paraId="27BEB4EC"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I</w:t>
            </w:r>
          </w:p>
        </w:tc>
        <w:tc>
          <w:tcPr>
            <w:tcW w:w="0" w:type="auto"/>
            <w:tcBorders>
              <w:top w:val="nil"/>
              <w:left w:val="nil"/>
              <w:bottom w:val="single" w:sz="4" w:space="0" w:color="auto"/>
              <w:right w:val="single" w:sz="4" w:space="0" w:color="auto"/>
            </w:tcBorders>
            <w:shd w:val="clear" w:color="auto" w:fill="auto"/>
            <w:noWrap/>
            <w:vAlign w:val="center"/>
            <w:hideMark/>
          </w:tcPr>
          <w:p w14:paraId="5A2F8A30"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C</w:t>
            </w:r>
          </w:p>
        </w:tc>
        <w:tc>
          <w:tcPr>
            <w:tcW w:w="0" w:type="auto"/>
            <w:tcBorders>
              <w:top w:val="nil"/>
              <w:left w:val="nil"/>
              <w:bottom w:val="single" w:sz="4" w:space="0" w:color="auto"/>
              <w:right w:val="single" w:sz="4" w:space="0" w:color="auto"/>
            </w:tcBorders>
            <w:shd w:val="clear" w:color="auto" w:fill="auto"/>
            <w:noWrap/>
            <w:vAlign w:val="center"/>
            <w:hideMark/>
          </w:tcPr>
          <w:p w14:paraId="6CD54613"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I</w:t>
            </w:r>
          </w:p>
        </w:tc>
        <w:tc>
          <w:tcPr>
            <w:tcW w:w="0" w:type="auto"/>
            <w:tcBorders>
              <w:top w:val="nil"/>
              <w:left w:val="nil"/>
              <w:bottom w:val="single" w:sz="4" w:space="0" w:color="auto"/>
              <w:right w:val="single" w:sz="4" w:space="0" w:color="auto"/>
            </w:tcBorders>
            <w:shd w:val="clear" w:color="auto" w:fill="auto"/>
            <w:noWrap/>
            <w:vAlign w:val="center"/>
            <w:hideMark/>
          </w:tcPr>
          <w:p w14:paraId="4CEE43A8"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C</w:t>
            </w:r>
          </w:p>
        </w:tc>
        <w:tc>
          <w:tcPr>
            <w:tcW w:w="0" w:type="auto"/>
            <w:tcBorders>
              <w:top w:val="nil"/>
              <w:left w:val="nil"/>
              <w:bottom w:val="single" w:sz="4" w:space="0" w:color="auto"/>
              <w:right w:val="single" w:sz="4" w:space="0" w:color="auto"/>
            </w:tcBorders>
            <w:shd w:val="clear" w:color="auto" w:fill="auto"/>
            <w:noWrap/>
            <w:vAlign w:val="center"/>
            <w:hideMark/>
          </w:tcPr>
          <w:p w14:paraId="6BA66E81"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A</w:t>
            </w:r>
          </w:p>
        </w:tc>
        <w:tc>
          <w:tcPr>
            <w:tcW w:w="0" w:type="auto"/>
            <w:tcBorders>
              <w:top w:val="nil"/>
              <w:left w:val="nil"/>
              <w:bottom w:val="single" w:sz="4" w:space="0" w:color="auto"/>
              <w:right w:val="single" w:sz="4" w:space="0" w:color="auto"/>
            </w:tcBorders>
            <w:shd w:val="clear" w:color="auto" w:fill="auto"/>
            <w:noWrap/>
            <w:vAlign w:val="center"/>
            <w:hideMark/>
          </w:tcPr>
          <w:p w14:paraId="6AEA28F9"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R</w:t>
            </w:r>
          </w:p>
        </w:tc>
        <w:tc>
          <w:tcPr>
            <w:tcW w:w="0" w:type="auto"/>
            <w:tcBorders>
              <w:top w:val="nil"/>
              <w:left w:val="nil"/>
              <w:bottom w:val="single" w:sz="4" w:space="0" w:color="auto"/>
              <w:right w:val="single" w:sz="4" w:space="0" w:color="auto"/>
            </w:tcBorders>
            <w:shd w:val="clear" w:color="auto" w:fill="auto"/>
            <w:noWrap/>
            <w:vAlign w:val="center"/>
            <w:hideMark/>
          </w:tcPr>
          <w:p w14:paraId="3432B7B1"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C</w:t>
            </w:r>
          </w:p>
        </w:tc>
        <w:tc>
          <w:tcPr>
            <w:tcW w:w="0" w:type="auto"/>
            <w:tcBorders>
              <w:top w:val="nil"/>
              <w:left w:val="nil"/>
              <w:bottom w:val="single" w:sz="4" w:space="0" w:color="auto"/>
              <w:right w:val="single" w:sz="4" w:space="0" w:color="auto"/>
            </w:tcBorders>
            <w:shd w:val="clear" w:color="auto" w:fill="auto"/>
            <w:noWrap/>
            <w:vAlign w:val="center"/>
            <w:hideMark/>
          </w:tcPr>
          <w:p w14:paraId="18BDD60C"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I</w:t>
            </w:r>
          </w:p>
        </w:tc>
      </w:tr>
      <w:tr w:rsidR="00D8726A" w:rsidRPr="00D8726A" w14:paraId="1917DB09" w14:textId="77777777" w:rsidTr="00D8726A">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D70F93"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Training &amp; User Documentation</w:t>
            </w:r>
          </w:p>
        </w:tc>
        <w:tc>
          <w:tcPr>
            <w:tcW w:w="0" w:type="auto"/>
            <w:tcBorders>
              <w:top w:val="nil"/>
              <w:left w:val="nil"/>
              <w:bottom w:val="single" w:sz="4" w:space="0" w:color="auto"/>
              <w:right w:val="single" w:sz="4" w:space="0" w:color="auto"/>
            </w:tcBorders>
            <w:shd w:val="clear" w:color="auto" w:fill="auto"/>
            <w:noWrap/>
            <w:vAlign w:val="center"/>
            <w:hideMark/>
          </w:tcPr>
          <w:p w14:paraId="137D5585"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I</w:t>
            </w:r>
          </w:p>
        </w:tc>
        <w:tc>
          <w:tcPr>
            <w:tcW w:w="0" w:type="auto"/>
            <w:tcBorders>
              <w:top w:val="nil"/>
              <w:left w:val="nil"/>
              <w:bottom w:val="single" w:sz="4" w:space="0" w:color="auto"/>
              <w:right w:val="single" w:sz="4" w:space="0" w:color="auto"/>
            </w:tcBorders>
            <w:shd w:val="clear" w:color="auto" w:fill="auto"/>
            <w:noWrap/>
            <w:vAlign w:val="center"/>
            <w:hideMark/>
          </w:tcPr>
          <w:p w14:paraId="4A467DFF"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I</w:t>
            </w:r>
          </w:p>
        </w:tc>
        <w:tc>
          <w:tcPr>
            <w:tcW w:w="0" w:type="auto"/>
            <w:tcBorders>
              <w:top w:val="nil"/>
              <w:left w:val="nil"/>
              <w:bottom w:val="single" w:sz="4" w:space="0" w:color="auto"/>
              <w:right w:val="single" w:sz="4" w:space="0" w:color="auto"/>
            </w:tcBorders>
            <w:shd w:val="clear" w:color="auto" w:fill="auto"/>
            <w:noWrap/>
            <w:vAlign w:val="center"/>
            <w:hideMark/>
          </w:tcPr>
          <w:p w14:paraId="0D5C7FB3"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C</w:t>
            </w:r>
          </w:p>
        </w:tc>
        <w:tc>
          <w:tcPr>
            <w:tcW w:w="0" w:type="auto"/>
            <w:tcBorders>
              <w:top w:val="nil"/>
              <w:left w:val="nil"/>
              <w:bottom w:val="single" w:sz="4" w:space="0" w:color="auto"/>
              <w:right w:val="single" w:sz="4" w:space="0" w:color="auto"/>
            </w:tcBorders>
            <w:shd w:val="clear" w:color="auto" w:fill="auto"/>
            <w:noWrap/>
            <w:vAlign w:val="center"/>
            <w:hideMark/>
          </w:tcPr>
          <w:p w14:paraId="309BA442"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C</w:t>
            </w:r>
          </w:p>
        </w:tc>
        <w:tc>
          <w:tcPr>
            <w:tcW w:w="0" w:type="auto"/>
            <w:tcBorders>
              <w:top w:val="nil"/>
              <w:left w:val="nil"/>
              <w:bottom w:val="single" w:sz="4" w:space="0" w:color="auto"/>
              <w:right w:val="single" w:sz="4" w:space="0" w:color="auto"/>
            </w:tcBorders>
            <w:shd w:val="clear" w:color="auto" w:fill="auto"/>
            <w:noWrap/>
            <w:vAlign w:val="center"/>
            <w:hideMark/>
          </w:tcPr>
          <w:p w14:paraId="5DF95496"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R</w:t>
            </w:r>
          </w:p>
        </w:tc>
        <w:tc>
          <w:tcPr>
            <w:tcW w:w="0" w:type="auto"/>
            <w:tcBorders>
              <w:top w:val="nil"/>
              <w:left w:val="nil"/>
              <w:bottom w:val="single" w:sz="4" w:space="0" w:color="auto"/>
              <w:right w:val="single" w:sz="4" w:space="0" w:color="auto"/>
            </w:tcBorders>
            <w:shd w:val="clear" w:color="auto" w:fill="auto"/>
            <w:noWrap/>
            <w:vAlign w:val="center"/>
            <w:hideMark/>
          </w:tcPr>
          <w:p w14:paraId="412EEBD0"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A</w:t>
            </w:r>
          </w:p>
        </w:tc>
        <w:tc>
          <w:tcPr>
            <w:tcW w:w="0" w:type="auto"/>
            <w:tcBorders>
              <w:top w:val="nil"/>
              <w:left w:val="nil"/>
              <w:bottom w:val="single" w:sz="4" w:space="0" w:color="auto"/>
              <w:right w:val="single" w:sz="4" w:space="0" w:color="auto"/>
            </w:tcBorders>
            <w:shd w:val="clear" w:color="auto" w:fill="auto"/>
            <w:noWrap/>
            <w:vAlign w:val="center"/>
            <w:hideMark/>
          </w:tcPr>
          <w:p w14:paraId="401964ED"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C</w:t>
            </w:r>
          </w:p>
        </w:tc>
        <w:tc>
          <w:tcPr>
            <w:tcW w:w="0" w:type="auto"/>
            <w:tcBorders>
              <w:top w:val="nil"/>
              <w:left w:val="nil"/>
              <w:bottom w:val="single" w:sz="4" w:space="0" w:color="auto"/>
              <w:right w:val="single" w:sz="4" w:space="0" w:color="auto"/>
            </w:tcBorders>
            <w:shd w:val="clear" w:color="auto" w:fill="auto"/>
            <w:noWrap/>
            <w:vAlign w:val="center"/>
            <w:hideMark/>
          </w:tcPr>
          <w:p w14:paraId="2941B430"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I</w:t>
            </w:r>
          </w:p>
        </w:tc>
        <w:tc>
          <w:tcPr>
            <w:tcW w:w="0" w:type="auto"/>
            <w:tcBorders>
              <w:top w:val="nil"/>
              <w:left w:val="nil"/>
              <w:bottom w:val="single" w:sz="4" w:space="0" w:color="auto"/>
              <w:right w:val="single" w:sz="4" w:space="0" w:color="auto"/>
            </w:tcBorders>
            <w:shd w:val="clear" w:color="auto" w:fill="auto"/>
            <w:noWrap/>
            <w:vAlign w:val="center"/>
            <w:hideMark/>
          </w:tcPr>
          <w:p w14:paraId="58AA51FA"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I</w:t>
            </w:r>
          </w:p>
        </w:tc>
      </w:tr>
    </w:tbl>
    <w:p w14:paraId="3F65AC00" w14:textId="5BDB675C" w:rsidR="00D8726A" w:rsidRPr="00D8726A" w:rsidRDefault="00D8726A" w:rsidP="00D8726A">
      <w:r w:rsidRPr="00D8726A">
        <w:t>R = Responsible: Does the work to complete the task</w:t>
      </w:r>
    </w:p>
    <w:p w14:paraId="3A845158" w14:textId="3D8CA7C1" w:rsidR="00D8726A" w:rsidRPr="00D8726A" w:rsidRDefault="00D8726A" w:rsidP="00D8726A">
      <w:r w:rsidRPr="00D8726A">
        <w:t>A = Accountable: Ultimately accountable</w:t>
      </w:r>
    </w:p>
    <w:p w14:paraId="0131728B" w14:textId="3C8183AF" w:rsidR="00D8726A" w:rsidRPr="00D8726A" w:rsidRDefault="00D8726A" w:rsidP="00D8726A">
      <w:r w:rsidRPr="00D8726A">
        <w:t>C = Consulted: Provides input based on user needs</w:t>
      </w:r>
    </w:p>
    <w:p w14:paraId="1AF5ABF0" w14:textId="2A50FBD7" w:rsidR="00D8726A" w:rsidRPr="00C0583B" w:rsidRDefault="00D8726A" w:rsidP="00C8082C">
      <w:r w:rsidRPr="00D8726A">
        <w:t xml:space="preserve">I = Informed: Kept updated on progress </w:t>
      </w:r>
    </w:p>
    <w:p w14:paraId="25602667" w14:textId="5E1867AE" w:rsidR="009470D1" w:rsidRDefault="009470D1" w:rsidP="009470D1">
      <w:pPr>
        <w:rPr>
          <w:bCs/>
        </w:rPr>
      </w:pPr>
      <w:r w:rsidRPr="009470D1">
        <w:rPr>
          <w:bCs/>
        </w:rPr>
        <w:t>Stakeholder analysis done by RACI matrix which is Responsible Accountable Consulted and Informed</w:t>
      </w:r>
      <w:r>
        <w:rPr>
          <w:bCs/>
        </w:rPr>
        <w:t xml:space="preserve">. </w:t>
      </w:r>
      <w:r w:rsidRPr="009470D1">
        <w:rPr>
          <w:b/>
          <w:bCs/>
        </w:rPr>
        <w:t>Mr. Henry</w:t>
      </w:r>
      <w:r w:rsidRPr="009470D1">
        <w:rPr>
          <w:bCs/>
        </w:rPr>
        <w:t xml:space="preserve"> is the project Sponsor and accountable for final approvals</w:t>
      </w:r>
      <w:r>
        <w:rPr>
          <w:bCs/>
        </w:rPr>
        <w:t xml:space="preserve">, </w:t>
      </w:r>
      <w:r w:rsidRPr="009470D1">
        <w:rPr>
          <w:b/>
          <w:bCs/>
        </w:rPr>
        <w:t>Mr. Pandu</w:t>
      </w:r>
      <w:r w:rsidRPr="009470D1">
        <w:rPr>
          <w:bCs/>
        </w:rPr>
        <w:t xml:space="preserve"> handles budget-related activities</w:t>
      </w:r>
      <w:r>
        <w:rPr>
          <w:bCs/>
        </w:rPr>
        <w:t xml:space="preserve">, </w:t>
      </w:r>
      <w:r w:rsidRPr="009470D1">
        <w:rPr>
          <w:b/>
          <w:bCs/>
        </w:rPr>
        <w:t>Mr. Dooku</w:t>
      </w:r>
      <w:r w:rsidRPr="009470D1">
        <w:rPr>
          <w:bCs/>
        </w:rPr>
        <w:t xml:space="preserve"> coordinates between stakeholders</w:t>
      </w:r>
      <w:r>
        <w:rPr>
          <w:bCs/>
        </w:rPr>
        <w:t xml:space="preserve">, </w:t>
      </w:r>
      <w:r w:rsidRPr="009470D1">
        <w:rPr>
          <w:b/>
          <w:bCs/>
        </w:rPr>
        <w:t>Farmers (Peter, Kevin, Ben)</w:t>
      </w:r>
      <w:r w:rsidRPr="009470D1">
        <w:rPr>
          <w:bCs/>
        </w:rPr>
        <w:t xml:space="preserve"> provide inputs and validate usability</w:t>
      </w:r>
      <w:r>
        <w:rPr>
          <w:bCs/>
        </w:rPr>
        <w:t xml:space="preserve">, </w:t>
      </w:r>
      <w:r w:rsidRPr="009470D1">
        <w:rPr>
          <w:b/>
          <w:bCs/>
        </w:rPr>
        <w:t>APT IT Solutions Team</w:t>
      </w:r>
      <w:r w:rsidRPr="009470D1">
        <w:rPr>
          <w:bCs/>
        </w:rPr>
        <w:t xml:space="preserve"> executes design, development, testing, and deployment</w:t>
      </w:r>
      <w:r>
        <w:rPr>
          <w:bCs/>
        </w:rPr>
        <w:t xml:space="preserve">. </w:t>
      </w:r>
      <w:r w:rsidRPr="009470D1">
        <w:rPr>
          <w:b/>
          <w:bCs/>
        </w:rPr>
        <w:t>Mr. Karthik</w:t>
      </w:r>
      <w:r w:rsidRPr="009470D1">
        <w:rPr>
          <w:bCs/>
        </w:rPr>
        <w:t xml:space="preserve"> leads delivery and deployment</w:t>
      </w:r>
      <w:r>
        <w:rPr>
          <w:bCs/>
        </w:rPr>
        <w:t xml:space="preserve">, BA </w:t>
      </w:r>
      <w:r w:rsidRPr="009470D1">
        <w:rPr>
          <w:bCs/>
        </w:rPr>
        <w:t>lead requirements gathering, liaison, training, and reporting</w:t>
      </w:r>
    </w:p>
    <w:p w14:paraId="50D9C909" w14:textId="65F7F5E9" w:rsidR="009470D1" w:rsidRPr="009470D1" w:rsidRDefault="009470D1" w:rsidP="009470D1">
      <w:pPr>
        <w:rPr>
          <w:b/>
        </w:rPr>
      </w:pPr>
      <w:r w:rsidRPr="009470D1">
        <w:rPr>
          <w:b/>
        </w:rPr>
        <w:t>Question 7 – Business Case Document</w:t>
      </w:r>
    </w:p>
    <w:p w14:paraId="71488BDF" w14:textId="77777777" w:rsidR="009470D1" w:rsidRDefault="009470D1" w:rsidP="009470D1">
      <w:pPr>
        <w:rPr>
          <w:bCs/>
        </w:rPr>
      </w:pPr>
      <w:r w:rsidRPr="009470D1">
        <w:rPr>
          <w:b/>
          <w:bCs/>
        </w:rPr>
        <w:t>Project:</w:t>
      </w:r>
      <w:r w:rsidRPr="009470D1">
        <w:rPr>
          <w:bCs/>
        </w:rPr>
        <w:t xml:space="preserve"> Online Agriculture Products Store</w:t>
      </w:r>
      <w:r w:rsidRPr="009470D1">
        <w:rPr>
          <w:bCs/>
        </w:rPr>
        <w:br/>
      </w:r>
      <w:r w:rsidRPr="009470D1">
        <w:rPr>
          <w:b/>
          <w:bCs/>
        </w:rPr>
        <w:t>Prepared by:</w:t>
      </w:r>
      <w:r w:rsidRPr="009470D1">
        <w:rPr>
          <w:bCs/>
        </w:rPr>
        <w:t xml:space="preserve"> Business Analyst</w:t>
      </w:r>
    </w:p>
    <w:p w14:paraId="0734B849" w14:textId="77136A9E" w:rsidR="009470D1" w:rsidRDefault="009470D1" w:rsidP="009470D1">
      <w:pPr>
        <w:rPr>
          <w:bCs/>
        </w:rPr>
      </w:pPr>
      <w:r w:rsidRPr="009470D1">
        <w:rPr>
          <w:b/>
        </w:rPr>
        <w:t>Summary:</w:t>
      </w:r>
      <w:r>
        <w:rPr>
          <w:bCs/>
        </w:rPr>
        <w:t xml:space="preserve"> </w:t>
      </w:r>
      <w:r w:rsidRPr="009470D1">
        <w:rPr>
          <w:bCs/>
        </w:rPr>
        <w:t>Mr. Henry, a successful businessman, seeks to empower rural farmers by addressing their difficulties in procuring fertilizers, seeds, and pesticides. The proposed solution is an online agriculture products store where farmers can directly purchase essential agricultural inputs from manufacturers via a user-friendly web and mobile platform. This project aims to enhance agricultural productivity, reduce dependency on intermediaries, and provide economic improvement to rural communities</w:t>
      </w:r>
    </w:p>
    <w:p w14:paraId="106CE9AE" w14:textId="77777777" w:rsidR="009D172C" w:rsidRPr="009D172C" w:rsidRDefault="009D172C" w:rsidP="009D172C">
      <w:pPr>
        <w:rPr>
          <w:b/>
          <w:bCs/>
        </w:rPr>
      </w:pPr>
      <w:r w:rsidRPr="009D172C">
        <w:rPr>
          <w:b/>
          <w:bCs/>
        </w:rPr>
        <w:t>Business Problem</w:t>
      </w:r>
    </w:p>
    <w:p w14:paraId="3D4D610C" w14:textId="77777777" w:rsidR="009D172C" w:rsidRPr="009D172C" w:rsidRDefault="009D172C" w:rsidP="009D172C">
      <w:pPr>
        <w:rPr>
          <w:bCs/>
        </w:rPr>
      </w:pPr>
      <w:r w:rsidRPr="009D172C">
        <w:rPr>
          <w:bCs/>
        </w:rPr>
        <w:t>Farmers in remote areas face significant challenges in procuring key agricultural inputs:</w:t>
      </w:r>
    </w:p>
    <w:p w14:paraId="5C90E2F9" w14:textId="26EB4AF8" w:rsidR="009D172C" w:rsidRPr="009D172C" w:rsidRDefault="009D172C" w:rsidP="009D172C">
      <w:pPr>
        <w:numPr>
          <w:ilvl w:val="0"/>
          <w:numId w:val="9"/>
        </w:numPr>
        <w:rPr>
          <w:bCs/>
        </w:rPr>
      </w:pPr>
      <w:r w:rsidRPr="009D172C">
        <w:rPr>
          <w:b/>
          <w:bCs/>
        </w:rPr>
        <w:t>Peter:</w:t>
      </w:r>
      <w:r w:rsidRPr="009D172C">
        <w:rPr>
          <w:bCs/>
        </w:rPr>
        <w:t xml:space="preserve"> Difficulty in accessing fertilizers</w:t>
      </w:r>
    </w:p>
    <w:p w14:paraId="3D604D96" w14:textId="2BA7C198" w:rsidR="009D172C" w:rsidRPr="009D172C" w:rsidRDefault="009D172C" w:rsidP="009D172C">
      <w:pPr>
        <w:numPr>
          <w:ilvl w:val="0"/>
          <w:numId w:val="9"/>
        </w:numPr>
        <w:rPr>
          <w:bCs/>
        </w:rPr>
      </w:pPr>
      <w:r w:rsidRPr="009D172C">
        <w:rPr>
          <w:b/>
          <w:bCs/>
        </w:rPr>
        <w:t>Kevin:</w:t>
      </w:r>
      <w:r w:rsidRPr="009D172C">
        <w:rPr>
          <w:bCs/>
        </w:rPr>
        <w:t xml:space="preserve"> Difficulty in buying quality seeds</w:t>
      </w:r>
    </w:p>
    <w:p w14:paraId="328D593F" w14:textId="5DBAB238" w:rsidR="009D172C" w:rsidRPr="009D172C" w:rsidRDefault="009D172C" w:rsidP="009D172C">
      <w:pPr>
        <w:numPr>
          <w:ilvl w:val="0"/>
          <w:numId w:val="9"/>
        </w:numPr>
        <w:rPr>
          <w:bCs/>
        </w:rPr>
      </w:pPr>
      <w:r w:rsidRPr="009D172C">
        <w:rPr>
          <w:b/>
          <w:bCs/>
        </w:rPr>
        <w:t>Ben:</w:t>
      </w:r>
      <w:r w:rsidRPr="009D172C">
        <w:rPr>
          <w:bCs/>
        </w:rPr>
        <w:t xml:space="preserve"> Lack of availability of pesticides to reduce crop pests</w:t>
      </w:r>
    </w:p>
    <w:p w14:paraId="72037DC9" w14:textId="5E53EB8E" w:rsidR="009D172C" w:rsidRDefault="009D172C" w:rsidP="009470D1">
      <w:pPr>
        <w:rPr>
          <w:bCs/>
        </w:rPr>
      </w:pPr>
      <w:r w:rsidRPr="009D172C">
        <w:rPr>
          <w:bCs/>
        </w:rPr>
        <w:t>These issues lead to reduced crop yield and income, impacting the livelihood of many farmers beyond just the immediate stakeholders</w:t>
      </w:r>
    </w:p>
    <w:p w14:paraId="3B56FF94" w14:textId="77777777" w:rsidR="009D172C" w:rsidRPr="009D172C" w:rsidRDefault="009D172C" w:rsidP="009D172C">
      <w:pPr>
        <w:rPr>
          <w:b/>
          <w:bCs/>
        </w:rPr>
      </w:pPr>
      <w:r w:rsidRPr="009D172C">
        <w:rPr>
          <w:b/>
          <w:bCs/>
        </w:rPr>
        <w:t>Opportunity</w:t>
      </w:r>
    </w:p>
    <w:p w14:paraId="1397A104" w14:textId="10D8CF4B" w:rsidR="009D172C" w:rsidRPr="009D172C" w:rsidRDefault="009D172C" w:rsidP="009D172C">
      <w:pPr>
        <w:numPr>
          <w:ilvl w:val="0"/>
          <w:numId w:val="10"/>
        </w:numPr>
        <w:rPr>
          <w:bCs/>
        </w:rPr>
      </w:pPr>
      <w:r w:rsidRPr="009D172C">
        <w:rPr>
          <w:bCs/>
        </w:rPr>
        <w:t>Create a centralized, user-friendly online platform where manufacturers can list their products, and farmers can browse, select, and order required agricultural products easily</w:t>
      </w:r>
    </w:p>
    <w:p w14:paraId="3B08DE89" w14:textId="57AC878B" w:rsidR="009D172C" w:rsidRPr="009D172C" w:rsidRDefault="009D172C" w:rsidP="009D172C">
      <w:pPr>
        <w:numPr>
          <w:ilvl w:val="0"/>
          <w:numId w:val="10"/>
        </w:numPr>
        <w:rPr>
          <w:bCs/>
        </w:rPr>
      </w:pPr>
      <w:r w:rsidRPr="009D172C">
        <w:rPr>
          <w:bCs/>
        </w:rPr>
        <w:t>Empower farmers through direct access, eliminating intermediaries and delays</w:t>
      </w:r>
    </w:p>
    <w:p w14:paraId="5E4DFD91" w14:textId="1CD5F88A" w:rsidR="009D172C" w:rsidRPr="009D172C" w:rsidRDefault="009D172C" w:rsidP="009D172C">
      <w:pPr>
        <w:numPr>
          <w:ilvl w:val="0"/>
          <w:numId w:val="10"/>
        </w:numPr>
        <w:rPr>
          <w:bCs/>
        </w:rPr>
      </w:pPr>
      <w:r w:rsidRPr="009D172C">
        <w:rPr>
          <w:bCs/>
        </w:rPr>
        <w:t>Improve agricultural productivity and economic conditions for farmers in remote areas</w:t>
      </w:r>
    </w:p>
    <w:p w14:paraId="609229DB" w14:textId="0AC0ADBE" w:rsidR="009D172C" w:rsidRDefault="009D172C" w:rsidP="009470D1">
      <w:pPr>
        <w:numPr>
          <w:ilvl w:val="0"/>
          <w:numId w:val="10"/>
        </w:numPr>
        <w:rPr>
          <w:bCs/>
        </w:rPr>
      </w:pPr>
      <w:r w:rsidRPr="009D172C">
        <w:rPr>
          <w:bCs/>
        </w:rPr>
        <w:t>Enhance CSR impact for Mr. Henry and SOONY Company by leveraging technology</w:t>
      </w:r>
    </w:p>
    <w:p w14:paraId="5CBC9105" w14:textId="77777777" w:rsidR="009D172C" w:rsidRPr="009D172C" w:rsidRDefault="009D172C" w:rsidP="009D172C">
      <w:pPr>
        <w:rPr>
          <w:b/>
          <w:bCs/>
        </w:rPr>
      </w:pPr>
      <w:r w:rsidRPr="009D172C">
        <w:rPr>
          <w:b/>
          <w:bCs/>
        </w:rPr>
        <w:t>Scope</w:t>
      </w:r>
    </w:p>
    <w:p w14:paraId="49145BA3" w14:textId="77777777" w:rsidR="009D172C" w:rsidRPr="009D172C" w:rsidRDefault="009D172C" w:rsidP="009D172C">
      <w:pPr>
        <w:rPr>
          <w:bCs/>
        </w:rPr>
      </w:pPr>
      <w:r w:rsidRPr="009D172C">
        <w:rPr>
          <w:b/>
          <w:bCs/>
        </w:rPr>
        <w:t>In Scope:</w:t>
      </w:r>
    </w:p>
    <w:p w14:paraId="2D0C487E" w14:textId="03D43BF0" w:rsidR="009D172C" w:rsidRPr="009D172C" w:rsidRDefault="009D172C" w:rsidP="009D172C">
      <w:pPr>
        <w:numPr>
          <w:ilvl w:val="0"/>
          <w:numId w:val="11"/>
        </w:numPr>
        <w:rPr>
          <w:bCs/>
        </w:rPr>
      </w:pPr>
      <w:r w:rsidRPr="009D172C">
        <w:rPr>
          <w:bCs/>
        </w:rPr>
        <w:t>User registration and profile management for manufacturers and farmers</w:t>
      </w:r>
    </w:p>
    <w:p w14:paraId="4B45E02A" w14:textId="4F156BC5" w:rsidR="009D172C" w:rsidRPr="009D172C" w:rsidRDefault="009D172C" w:rsidP="009D172C">
      <w:pPr>
        <w:numPr>
          <w:ilvl w:val="0"/>
          <w:numId w:val="11"/>
        </w:numPr>
        <w:rPr>
          <w:bCs/>
        </w:rPr>
      </w:pPr>
      <w:r w:rsidRPr="009D172C">
        <w:rPr>
          <w:bCs/>
        </w:rPr>
        <w:t>Product catalog management by manufacturers</w:t>
      </w:r>
    </w:p>
    <w:p w14:paraId="52B595A8" w14:textId="0ECFA5B9" w:rsidR="009D172C" w:rsidRPr="009D172C" w:rsidRDefault="009D172C" w:rsidP="009D172C">
      <w:pPr>
        <w:numPr>
          <w:ilvl w:val="0"/>
          <w:numId w:val="11"/>
        </w:numPr>
        <w:rPr>
          <w:bCs/>
        </w:rPr>
      </w:pPr>
      <w:r w:rsidRPr="009D172C">
        <w:rPr>
          <w:bCs/>
        </w:rPr>
        <w:t>Browsing and ordering system for farmers</w:t>
      </w:r>
    </w:p>
    <w:p w14:paraId="1B3B252D" w14:textId="62D7E095" w:rsidR="009D172C" w:rsidRPr="009D172C" w:rsidRDefault="009D172C" w:rsidP="009D172C">
      <w:pPr>
        <w:numPr>
          <w:ilvl w:val="0"/>
          <w:numId w:val="11"/>
        </w:numPr>
        <w:rPr>
          <w:bCs/>
        </w:rPr>
      </w:pPr>
      <w:r w:rsidRPr="009D172C">
        <w:rPr>
          <w:bCs/>
        </w:rPr>
        <w:t>Secure payment gateway integration</w:t>
      </w:r>
    </w:p>
    <w:p w14:paraId="470DEC57" w14:textId="04E86784" w:rsidR="009D172C" w:rsidRPr="009D172C" w:rsidRDefault="009D172C" w:rsidP="009D172C">
      <w:pPr>
        <w:numPr>
          <w:ilvl w:val="0"/>
          <w:numId w:val="11"/>
        </w:numPr>
        <w:rPr>
          <w:bCs/>
        </w:rPr>
      </w:pPr>
      <w:r w:rsidRPr="009D172C">
        <w:rPr>
          <w:bCs/>
        </w:rPr>
        <w:t>Delivery logistics coordination</w:t>
      </w:r>
    </w:p>
    <w:p w14:paraId="7C3099E5" w14:textId="62AC3E8C" w:rsidR="009D172C" w:rsidRPr="009D172C" w:rsidRDefault="009D172C" w:rsidP="009D172C">
      <w:pPr>
        <w:numPr>
          <w:ilvl w:val="0"/>
          <w:numId w:val="11"/>
        </w:numPr>
        <w:rPr>
          <w:bCs/>
        </w:rPr>
      </w:pPr>
      <w:r w:rsidRPr="009D172C">
        <w:rPr>
          <w:bCs/>
        </w:rPr>
        <w:t>Support for web and mobile platforms</w:t>
      </w:r>
    </w:p>
    <w:p w14:paraId="6F8CF3A7" w14:textId="4D70279B" w:rsidR="009D172C" w:rsidRPr="009D172C" w:rsidRDefault="009D172C" w:rsidP="009D172C">
      <w:pPr>
        <w:numPr>
          <w:ilvl w:val="0"/>
          <w:numId w:val="11"/>
        </w:numPr>
        <w:rPr>
          <w:bCs/>
        </w:rPr>
      </w:pPr>
      <w:r w:rsidRPr="009D172C">
        <w:rPr>
          <w:bCs/>
        </w:rPr>
        <w:t>Basic analytics dashboard for admin and stakeholders</w:t>
      </w:r>
    </w:p>
    <w:p w14:paraId="0D6C4B7A" w14:textId="77777777" w:rsidR="009D172C" w:rsidRPr="009D172C" w:rsidRDefault="009D172C" w:rsidP="009D172C">
      <w:pPr>
        <w:rPr>
          <w:bCs/>
        </w:rPr>
      </w:pPr>
      <w:r w:rsidRPr="009D172C">
        <w:rPr>
          <w:b/>
          <w:bCs/>
        </w:rPr>
        <w:t>Out of Scope:</w:t>
      </w:r>
    </w:p>
    <w:p w14:paraId="0E9839E6" w14:textId="71A7CCFE" w:rsidR="009D172C" w:rsidRPr="009D172C" w:rsidRDefault="009D172C" w:rsidP="009D172C">
      <w:pPr>
        <w:numPr>
          <w:ilvl w:val="0"/>
          <w:numId w:val="12"/>
        </w:numPr>
        <w:rPr>
          <w:bCs/>
        </w:rPr>
      </w:pPr>
      <w:r w:rsidRPr="009D172C">
        <w:rPr>
          <w:bCs/>
        </w:rPr>
        <w:t>In-house delivery services (third-party logistics to be used)</w:t>
      </w:r>
    </w:p>
    <w:p w14:paraId="3C93C15D" w14:textId="5B80A787" w:rsidR="009D172C" w:rsidRPr="009D172C" w:rsidRDefault="009D172C" w:rsidP="009D172C">
      <w:pPr>
        <w:numPr>
          <w:ilvl w:val="0"/>
          <w:numId w:val="12"/>
        </w:numPr>
        <w:rPr>
          <w:bCs/>
        </w:rPr>
      </w:pPr>
      <w:r w:rsidRPr="009D172C">
        <w:rPr>
          <w:bCs/>
        </w:rPr>
        <w:t>Crop advisory or farming education modules (future enhancement)</w:t>
      </w:r>
    </w:p>
    <w:p w14:paraId="0F1AFD03" w14:textId="77777777" w:rsidR="009470D1" w:rsidRPr="009470D1" w:rsidRDefault="009470D1" w:rsidP="009470D1">
      <w:pPr>
        <w:rPr>
          <w:b/>
          <w:bCs/>
        </w:rPr>
      </w:pPr>
      <w:r w:rsidRPr="009470D1">
        <w:rPr>
          <w:b/>
          <w:bCs/>
        </w:rPr>
        <w:t>Stakeholders</w:t>
      </w:r>
    </w:p>
    <w:p w14:paraId="196903F4" w14:textId="77777777" w:rsidR="009470D1" w:rsidRPr="009470D1" w:rsidRDefault="009470D1" w:rsidP="009470D1">
      <w:pPr>
        <w:numPr>
          <w:ilvl w:val="0"/>
          <w:numId w:val="2"/>
        </w:numPr>
        <w:rPr>
          <w:bCs/>
        </w:rPr>
      </w:pPr>
      <w:r w:rsidRPr="009470D1">
        <w:rPr>
          <w:bCs/>
        </w:rPr>
        <w:t>Sponsor: Mr. Henry</w:t>
      </w:r>
    </w:p>
    <w:p w14:paraId="6CC97364" w14:textId="77777777" w:rsidR="009470D1" w:rsidRPr="009470D1" w:rsidRDefault="009470D1" w:rsidP="009470D1">
      <w:pPr>
        <w:numPr>
          <w:ilvl w:val="0"/>
          <w:numId w:val="2"/>
        </w:numPr>
        <w:rPr>
          <w:bCs/>
        </w:rPr>
      </w:pPr>
      <w:r w:rsidRPr="009470D1">
        <w:rPr>
          <w:bCs/>
        </w:rPr>
        <w:t>Financial Head: Mr. Pandu</w:t>
      </w:r>
    </w:p>
    <w:p w14:paraId="075CB5AC" w14:textId="77777777" w:rsidR="009470D1" w:rsidRPr="009470D1" w:rsidRDefault="009470D1" w:rsidP="009470D1">
      <w:pPr>
        <w:numPr>
          <w:ilvl w:val="0"/>
          <w:numId w:val="2"/>
        </w:numPr>
        <w:rPr>
          <w:bCs/>
        </w:rPr>
      </w:pPr>
      <w:r w:rsidRPr="009470D1">
        <w:rPr>
          <w:bCs/>
        </w:rPr>
        <w:t>Project Coordinator: Mr. Dooku</w:t>
      </w:r>
    </w:p>
    <w:p w14:paraId="0AB24228" w14:textId="77777777" w:rsidR="009470D1" w:rsidRPr="009470D1" w:rsidRDefault="009470D1" w:rsidP="009470D1">
      <w:pPr>
        <w:numPr>
          <w:ilvl w:val="0"/>
          <w:numId w:val="2"/>
        </w:numPr>
        <w:rPr>
          <w:bCs/>
        </w:rPr>
      </w:pPr>
      <w:r w:rsidRPr="009470D1">
        <w:rPr>
          <w:bCs/>
        </w:rPr>
        <w:t>Farmers: Peter, Kevin, Ben</w:t>
      </w:r>
    </w:p>
    <w:p w14:paraId="73A0B49F" w14:textId="77777777" w:rsidR="009470D1" w:rsidRPr="009470D1" w:rsidRDefault="009470D1" w:rsidP="009470D1">
      <w:pPr>
        <w:numPr>
          <w:ilvl w:val="0"/>
          <w:numId w:val="2"/>
        </w:numPr>
        <w:rPr>
          <w:bCs/>
        </w:rPr>
      </w:pPr>
      <w:r w:rsidRPr="009470D1">
        <w:rPr>
          <w:bCs/>
        </w:rPr>
        <w:t>Delivery Head: Mr. Karthik</w:t>
      </w:r>
    </w:p>
    <w:p w14:paraId="773E2B86" w14:textId="77777777" w:rsidR="009470D1" w:rsidRPr="009470D1" w:rsidRDefault="009470D1" w:rsidP="009470D1">
      <w:pPr>
        <w:numPr>
          <w:ilvl w:val="0"/>
          <w:numId w:val="2"/>
        </w:numPr>
        <w:rPr>
          <w:bCs/>
        </w:rPr>
      </w:pPr>
      <w:r w:rsidRPr="009470D1">
        <w:rPr>
          <w:bCs/>
        </w:rPr>
        <w:t>Development Team: APT IT Solutions (Project Manager, Developers, Testers, Admins)</w:t>
      </w:r>
    </w:p>
    <w:p w14:paraId="4C7CF516" w14:textId="352B5A96" w:rsidR="009470D1" w:rsidRDefault="009470D1" w:rsidP="009470D1">
      <w:pPr>
        <w:numPr>
          <w:ilvl w:val="0"/>
          <w:numId w:val="2"/>
        </w:numPr>
        <w:rPr>
          <w:bCs/>
        </w:rPr>
      </w:pPr>
      <w:r w:rsidRPr="009470D1">
        <w:rPr>
          <w:bCs/>
        </w:rPr>
        <w:t>Business Analyst</w:t>
      </w:r>
    </w:p>
    <w:p w14:paraId="3F9ADF0A" w14:textId="77777777" w:rsidR="009470D1" w:rsidRPr="009470D1" w:rsidRDefault="009470D1" w:rsidP="009470D1">
      <w:pPr>
        <w:rPr>
          <w:b/>
          <w:bCs/>
        </w:rPr>
      </w:pPr>
      <w:r w:rsidRPr="009470D1">
        <w:rPr>
          <w:b/>
          <w:bCs/>
        </w:rPr>
        <w:t>Costs and Budget</w:t>
      </w:r>
    </w:p>
    <w:p w14:paraId="336B5C53" w14:textId="77777777" w:rsidR="009470D1" w:rsidRPr="009470D1" w:rsidRDefault="009470D1" w:rsidP="009470D1">
      <w:pPr>
        <w:numPr>
          <w:ilvl w:val="0"/>
          <w:numId w:val="3"/>
        </w:numPr>
        <w:rPr>
          <w:bCs/>
        </w:rPr>
      </w:pPr>
      <w:r w:rsidRPr="009470D1">
        <w:rPr>
          <w:bCs/>
        </w:rPr>
        <w:t>Estimated Budget: ₹2 Crores INR</w:t>
      </w:r>
    </w:p>
    <w:p w14:paraId="38C19FE3" w14:textId="77777777" w:rsidR="009470D1" w:rsidRPr="009470D1" w:rsidRDefault="009470D1" w:rsidP="009470D1">
      <w:pPr>
        <w:numPr>
          <w:ilvl w:val="0"/>
          <w:numId w:val="3"/>
        </w:numPr>
        <w:rPr>
          <w:bCs/>
        </w:rPr>
      </w:pPr>
      <w:r w:rsidRPr="009470D1">
        <w:rPr>
          <w:bCs/>
        </w:rPr>
        <w:t>Breakdown: Development, testing, infrastructure, training, contingency reserves.</w:t>
      </w:r>
    </w:p>
    <w:p w14:paraId="1C4FF7A4" w14:textId="7C3E5831" w:rsidR="009470D1" w:rsidRDefault="00C80EBE" w:rsidP="009470D1">
      <w:pPr>
        <w:rPr>
          <w:b/>
        </w:rPr>
      </w:pPr>
      <w:r w:rsidRPr="00C80EBE">
        <w:rPr>
          <w:b/>
        </w:rPr>
        <w:t>Risks &amp; Timeline</w:t>
      </w:r>
    </w:p>
    <w:p w14:paraId="46E8E63C" w14:textId="6E5B6017" w:rsidR="00C80EBE" w:rsidRDefault="00C80EBE" w:rsidP="009470D1">
      <w:pPr>
        <w:rPr>
          <w:bCs/>
        </w:rPr>
      </w:pPr>
      <w:r w:rsidRPr="00C80EBE">
        <w:rPr>
          <w:bCs/>
        </w:rPr>
        <w:t xml:space="preserve">Low digital </w:t>
      </w:r>
      <w:r>
        <w:rPr>
          <w:bCs/>
        </w:rPr>
        <w:t>Identification</w:t>
      </w:r>
      <w:r w:rsidRPr="00C80EBE">
        <w:rPr>
          <w:bCs/>
        </w:rPr>
        <w:t xml:space="preserve"> farmers</w:t>
      </w:r>
      <w:r>
        <w:rPr>
          <w:bCs/>
        </w:rPr>
        <w:t>,</w:t>
      </w:r>
      <w:r w:rsidRPr="00C80EBE">
        <w:t xml:space="preserve"> </w:t>
      </w:r>
      <w:r w:rsidRPr="00C80EBE">
        <w:rPr>
          <w:bCs/>
        </w:rPr>
        <w:t>Internet connectivity challenges</w:t>
      </w:r>
      <w:r>
        <w:rPr>
          <w:bCs/>
        </w:rPr>
        <w:t>,</w:t>
      </w:r>
      <w:r w:rsidRPr="00C80EBE">
        <w:t xml:space="preserve"> </w:t>
      </w:r>
      <w:r w:rsidRPr="00C80EBE">
        <w:rPr>
          <w:bCs/>
        </w:rPr>
        <w:t>Budget and timeline overruns.</w:t>
      </w:r>
    </w:p>
    <w:p w14:paraId="5FDF77C6" w14:textId="77777777" w:rsidR="00C80EBE" w:rsidRDefault="00C80EBE" w:rsidP="009470D1">
      <w:pPr>
        <w:rPr>
          <w:bCs/>
        </w:rPr>
      </w:pPr>
      <w:r w:rsidRPr="00C80EBE">
        <w:rPr>
          <w:bCs/>
        </w:rPr>
        <w:t>Total Duration: 18 months</w:t>
      </w:r>
      <w:r>
        <w:rPr>
          <w:bCs/>
        </w:rPr>
        <w:t xml:space="preserve">, </w:t>
      </w:r>
      <w:r w:rsidRPr="00C80EBE">
        <w:rPr>
          <w:bCs/>
        </w:rPr>
        <w:t>Requirement gathering (3 months), Development (10 months), Testing (3 months), Deployment &amp; Training (2 months)</w:t>
      </w:r>
    </w:p>
    <w:p w14:paraId="21F134CB" w14:textId="77777777" w:rsidR="009D172C" w:rsidRPr="009D172C" w:rsidRDefault="009D172C" w:rsidP="009D172C">
      <w:pPr>
        <w:rPr>
          <w:b/>
          <w:bCs/>
        </w:rPr>
      </w:pPr>
      <w:r w:rsidRPr="009D172C">
        <w:rPr>
          <w:b/>
          <w:bCs/>
        </w:rPr>
        <w:t>Benefits</w:t>
      </w:r>
    </w:p>
    <w:p w14:paraId="3D830E03" w14:textId="6AD32A9A" w:rsidR="009D172C" w:rsidRPr="009D172C" w:rsidRDefault="009D172C" w:rsidP="009D172C">
      <w:pPr>
        <w:numPr>
          <w:ilvl w:val="0"/>
          <w:numId w:val="13"/>
        </w:numPr>
        <w:rPr>
          <w:bCs/>
        </w:rPr>
      </w:pPr>
      <w:r w:rsidRPr="009D172C">
        <w:rPr>
          <w:bCs/>
        </w:rPr>
        <w:t>Improved accessibility to essential farming products</w:t>
      </w:r>
    </w:p>
    <w:p w14:paraId="67BD60C1" w14:textId="42163721" w:rsidR="009D172C" w:rsidRPr="009D172C" w:rsidRDefault="009D172C" w:rsidP="009D172C">
      <w:pPr>
        <w:numPr>
          <w:ilvl w:val="0"/>
          <w:numId w:val="13"/>
        </w:numPr>
        <w:rPr>
          <w:bCs/>
        </w:rPr>
      </w:pPr>
      <w:r w:rsidRPr="009D172C">
        <w:rPr>
          <w:bCs/>
        </w:rPr>
        <w:t>Increased productivity and income for farmers</w:t>
      </w:r>
    </w:p>
    <w:p w14:paraId="6735B9E2" w14:textId="694DB717" w:rsidR="009D172C" w:rsidRPr="009D172C" w:rsidRDefault="009D172C" w:rsidP="009D172C">
      <w:pPr>
        <w:numPr>
          <w:ilvl w:val="0"/>
          <w:numId w:val="13"/>
        </w:numPr>
        <w:rPr>
          <w:bCs/>
        </w:rPr>
      </w:pPr>
      <w:r w:rsidRPr="009D172C">
        <w:rPr>
          <w:bCs/>
        </w:rPr>
        <w:t>Strengthened relationship between manufacturers and farmers</w:t>
      </w:r>
    </w:p>
    <w:p w14:paraId="1328F0EA" w14:textId="6575DFD8" w:rsidR="009D172C" w:rsidRPr="009D172C" w:rsidRDefault="009D172C" w:rsidP="009D172C">
      <w:pPr>
        <w:numPr>
          <w:ilvl w:val="0"/>
          <w:numId w:val="13"/>
        </w:numPr>
        <w:rPr>
          <w:bCs/>
        </w:rPr>
      </w:pPr>
      <w:r w:rsidRPr="009D172C">
        <w:rPr>
          <w:bCs/>
        </w:rPr>
        <w:t>Enhanced social impact fulfilling CSR goals</w:t>
      </w:r>
    </w:p>
    <w:p w14:paraId="6A10AE23" w14:textId="4BC1142B" w:rsidR="009D172C" w:rsidRPr="009D172C" w:rsidRDefault="009D172C" w:rsidP="009470D1">
      <w:pPr>
        <w:numPr>
          <w:ilvl w:val="0"/>
          <w:numId w:val="13"/>
        </w:numPr>
        <w:rPr>
          <w:bCs/>
        </w:rPr>
      </w:pPr>
      <w:r w:rsidRPr="009D172C">
        <w:rPr>
          <w:bCs/>
        </w:rPr>
        <w:t>Establishing SOONY and APT IT SOLUTIONS as leaders in agricultural innovation</w:t>
      </w:r>
    </w:p>
    <w:p w14:paraId="57788B65" w14:textId="2376F1B3" w:rsidR="00C80EBE" w:rsidRPr="00C80EBE" w:rsidRDefault="00C80EBE" w:rsidP="009470D1">
      <w:pPr>
        <w:rPr>
          <w:b/>
        </w:rPr>
      </w:pPr>
      <w:r w:rsidRPr="00C80EBE">
        <w:rPr>
          <w:b/>
        </w:rPr>
        <w:t>Question 8 – Four SDLC Methodologies</w:t>
      </w:r>
      <w:r>
        <w:rPr>
          <w:b/>
        </w:rPr>
        <w:t xml:space="preserve"> SDLC- </w:t>
      </w:r>
      <w:r>
        <w:rPr>
          <w:bCs/>
        </w:rPr>
        <w:t xml:space="preserve">Software development life cycle </w:t>
      </w:r>
    </w:p>
    <w:p w14:paraId="3940FCA9" w14:textId="77777777" w:rsidR="007475E3" w:rsidRPr="007475E3" w:rsidRDefault="007475E3" w:rsidP="007475E3">
      <w:pPr>
        <w:rPr>
          <w:b/>
          <w:bCs/>
        </w:rPr>
      </w:pPr>
      <w:r w:rsidRPr="007475E3">
        <w:rPr>
          <w:b/>
          <w:bCs/>
        </w:rPr>
        <w:t>1. Sequential Model (Waterfall)</w:t>
      </w:r>
    </w:p>
    <w:p w14:paraId="0D29B03F" w14:textId="6C69A82E" w:rsidR="007475E3" w:rsidRPr="007475E3" w:rsidRDefault="007475E3" w:rsidP="007475E3">
      <w:pPr>
        <w:rPr>
          <w:bCs/>
        </w:rPr>
      </w:pPr>
      <w:r w:rsidRPr="007475E3">
        <w:rPr>
          <w:bCs/>
        </w:rPr>
        <w:t>This is the traditional approach where the project flows step-by-step: requirements, design, development, testing, deployment</w:t>
      </w:r>
    </w:p>
    <w:p w14:paraId="135B13FE" w14:textId="77289F06" w:rsidR="007475E3" w:rsidRPr="007475E3" w:rsidRDefault="007475E3" w:rsidP="007475E3">
      <w:pPr>
        <w:rPr>
          <w:bCs/>
        </w:rPr>
      </w:pPr>
      <w:r w:rsidRPr="007475E3">
        <w:rPr>
          <w:bCs/>
        </w:rPr>
        <w:t>Each phase must be completed before moving to the next</w:t>
      </w:r>
    </w:p>
    <w:p w14:paraId="281AA61B" w14:textId="453AADC1" w:rsidR="007475E3" w:rsidRPr="007475E3" w:rsidRDefault="007475E3" w:rsidP="007475E3">
      <w:pPr>
        <w:rPr>
          <w:bCs/>
        </w:rPr>
      </w:pPr>
      <w:r w:rsidRPr="007475E3">
        <w:t>Good for: Projects</w:t>
      </w:r>
      <w:r w:rsidRPr="007475E3">
        <w:rPr>
          <w:bCs/>
        </w:rPr>
        <w:t xml:space="preserve"> with clear, fixed requirements and little expected change</w:t>
      </w:r>
    </w:p>
    <w:p w14:paraId="21632171" w14:textId="287C57A2" w:rsidR="007475E3" w:rsidRPr="007475E3" w:rsidRDefault="007475E3" w:rsidP="007475E3">
      <w:pPr>
        <w:rPr>
          <w:bCs/>
        </w:rPr>
      </w:pPr>
      <w:r w:rsidRPr="007475E3">
        <w:t>Limitation:</w:t>
      </w:r>
      <w:r w:rsidRPr="007475E3">
        <w:rPr>
          <w:bCs/>
        </w:rPr>
        <w:t xml:space="preserve"> Not flexible if requirements change</w:t>
      </w:r>
    </w:p>
    <w:p w14:paraId="3140548C" w14:textId="77777777" w:rsidR="007475E3" w:rsidRPr="007475E3" w:rsidRDefault="007475E3" w:rsidP="007475E3">
      <w:pPr>
        <w:rPr>
          <w:b/>
          <w:bCs/>
        </w:rPr>
      </w:pPr>
      <w:r w:rsidRPr="007475E3">
        <w:rPr>
          <w:b/>
          <w:bCs/>
        </w:rPr>
        <w:t>2. Iterative Model</w:t>
      </w:r>
    </w:p>
    <w:p w14:paraId="0BF85974" w14:textId="68192A65" w:rsidR="007475E3" w:rsidRPr="007475E3" w:rsidRDefault="007475E3" w:rsidP="007475E3">
      <w:pPr>
        <w:rPr>
          <w:bCs/>
        </w:rPr>
      </w:pPr>
      <w:r w:rsidRPr="007475E3">
        <w:rPr>
          <w:bCs/>
        </w:rPr>
        <w:t>The project is developed in repeated cycles (iterations)</w:t>
      </w:r>
    </w:p>
    <w:p w14:paraId="518C5B68" w14:textId="31DF8C61" w:rsidR="007475E3" w:rsidRPr="007475E3" w:rsidRDefault="007475E3" w:rsidP="007475E3">
      <w:pPr>
        <w:rPr>
          <w:bCs/>
        </w:rPr>
      </w:pPr>
      <w:r w:rsidRPr="007475E3">
        <w:rPr>
          <w:bCs/>
        </w:rPr>
        <w:t>Each iteration produces a working version, improving it based on feedback</w:t>
      </w:r>
    </w:p>
    <w:p w14:paraId="109B7B54" w14:textId="74B3D42C" w:rsidR="007475E3" w:rsidRPr="007475E3" w:rsidRDefault="007475E3" w:rsidP="007475E3">
      <w:pPr>
        <w:rPr>
          <w:bCs/>
        </w:rPr>
      </w:pPr>
      <w:r w:rsidRPr="007475E3">
        <w:t>Good for:</w:t>
      </w:r>
      <w:r w:rsidRPr="007475E3">
        <w:rPr>
          <w:bCs/>
        </w:rPr>
        <w:t xml:space="preserve"> Projects where early versions can help gather feedback and refine the product</w:t>
      </w:r>
    </w:p>
    <w:p w14:paraId="37D6F120" w14:textId="57C9D316" w:rsidR="007475E3" w:rsidRPr="007475E3" w:rsidRDefault="007475E3" w:rsidP="007475E3">
      <w:pPr>
        <w:rPr>
          <w:bCs/>
        </w:rPr>
      </w:pPr>
      <w:r w:rsidRPr="007475E3">
        <w:t>Benefit: Helps</w:t>
      </w:r>
      <w:r w:rsidRPr="007475E3">
        <w:rPr>
          <w:bCs/>
        </w:rPr>
        <w:t xml:space="preserve"> find and fix problems early</w:t>
      </w:r>
    </w:p>
    <w:p w14:paraId="37FB2873" w14:textId="77777777" w:rsidR="00AB408F" w:rsidRPr="00AB408F" w:rsidRDefault="00AB408F" w:rsidP="00AB408F">
      <w:pPr>
        <w:rPr>
          <w:b/>
          <w:bCs/>
        </w:rPr>
      </w:pPr>
      <w:r w:rsidRPr="00AB408F">
        <w:rPr>
          <w:b/>
          <w:bCs/>
        </w:rPr>
        <w:t>3. Evolutionary Model</w:t>
      </w:r>
    </w:p>
    <w:p w14:paraId="394B8680" w14:textId="304EBD88" w:rsidR="00AB408F" w:rsidRPr="00AB408F" w:rsidRDefault="00AB408F" w:rsidP="00AB408F">
      <w:pPr>
        <w:rPr>
          <w:bCs/>
        </w:rPr>
      </w:pPr>
      <w:proofErr w:type="gramStart"/>
      <w:r w:rsidRPr="00AB408F">
        <w:rPr>
          <w:bCs/>
        </w:rPr>
        <w:t>Similar to</w:t>
      </w:r>
      <w:proofErr w:type="gramEnd"/>
      <w:r w:rsidRPr="00AB408F">
        <w:rPr>
          <w:bCs/>
        </w:rPr>
        <w:t xml:space="preserve"> iterative, but more focused on evolving the product through continuous refinement and prototyping</w:t>
      </w:r>
    </w:p>
    <w:p w14:paraId="2173C002" w14:textId="3F86C560" w:rsidR="00AB408F" w:rsidRPr="00AB408F" w:rsidRDefault="00AB408F" w:rsidP="00AB408F">
      <w:pPr>
        <w:rPr>
          <w:bCs/>
        </w:rPr>
      </w:pPr>
      <w:r w:rsidRPr="00AB408F">
        <w:rPr>
          <w:bCs/>
        </w:rPr>
        <w:t>The system evolves by incorporating changes as it grows</w:t>
      </w:r>
    </w:p>
    <w:p w14:paraId="7099C897" w14:textId="64E4FB3A" w:rsidR="00AB408F" w:rsidRPr="00AB408F" w:rsidRDefault="00AB408F" w:rsidP="00AB408F">
      <w:pPr>
        <w:rPr>
          <w:bCs/>
        </w:rPr>
      </w:pPr>
      <w:r w:rsidRPr="00AB408F">
        <w:t>Good for:</w:t>
      </w:r>
      <w:r w:rsidRPr="00AB408F">
        <w:rPr>
          <w:bCs/>
        </w:rPr>
        <w:t xml:space="preserve"> Projects where requirements are unclear or likely to change frequently</w:t>
      </w:r>
    </w:p>
    <w:p w14:paraId="56B14E14" w14:textId="2E99FF54" w:rsidR="00AB408F" w:rsidRPr="00AB408F" w:rsidRDefault="00AB408F" w:rsidP="00AB408F">
      <w:pPr>
        <w:rPr>
          <w:bCs/>
        </w:rPr>
      </w:pPr>
      <w:r w:rsidRPr="00AB408F">
        <w:t>Benefit:</w:t>
      </w:r>
      <w:r w:rsidRPr="00AB408F">
        <w:rPr>
          <w:bCs/>
        </w:rPr>
        <w:t xml:space="preserve"> Encourages innovation and flexibility</w:t>
      </w:r>
    </w:p>
    <w:p w14:paraId="3164163D" w14:textId="77777777" w:rsidR="00AB408F" w:rsidRPr="00AB408F" w:rsidRDefault="00AB408F" w:rsidP="00AB408F">
      <w:pPr>
        <w:rPr>
          <w:b/>
          <w:bCs/>
        </w:rPr>
      </w:pPr>
      <w:r w:rsidRPr="00AB408F">
        <w:rPr>
          <w:b/>
          <w:bCs/>
        </w:rPr>
        <w:t>4. Agile Model</w:t>
      </w:r>
    </w:p>
    <w:p w14:paraId="67B5F2EE" w14:textId="476952CB" w:rsidR="00AB408F" w:rsidRPr="00AB408F" w:rsidRDefault="00AB408F" w:rsidP="00AB408F">
      <w:pPr>
        <w:rPr>
          <w:bCs/>
        </w:rPr>
      </w:pPr>
      <w:r w:rsidRPr="00AB408F">
        <w:rPr>
          <w:bCs/>
        </w:rPr>
        <w:t>Agile is an evolutionary approach but with a strong emphasis on collaboration, flexibility, and delivering small, functional pieces frequently (called sprints)</w:t>
      </w:r>
    </w:p>
    <w:p w14:paraId="4A358D52" w14:textId="5DACC0B2" w:rsidR="00AB408F" w:rsidRPr="00AB408F" w:rsidRDefault="00AB408F" w:rsidP="00AB408F">
      <w:pPr>
        <w:rPr>
          <w:bCs/>
        </w:rPr>
      </w:pPr>
      <w:r w:rsidRPr="00AB408F">
        <w:rPr>
          <w:bCs/>
        </w:rPr>
        <w:t>Involves constant communication with stakeholders and adapts quickly to change</w:t>
      </w:r>
    </w:p>
    <w:p w14:paraId="037B5C1C" w14:textId="6E340B92" w:rsidR="00AB408F" w:rsidRPr="00AB408F" w:rsidRDefault="00AB408F" w:rsidP="00AB408F">
      <w:pPr>
        <w:rPr>
          <w:bCs/>
        </w:rPr>
      </w:pPr>
      <w:r w:rsidRPr="00AB408F">
        <w:t>Good for:</w:t>
      </w:r>
      <w:r w:rsidRPr="00AB408F">
        <w:rPr>
          <w:bCs/>
        </w:rPr>
        <w:t xml:space="preserve"> Dynamic projects with changing requirements and active stakeholder involvement</w:t>
      </w:r>
    </w:p>
    <w:p w14:paraId="2E893F11" w14:textId="399041AB" w:rsidR="00AB408F" w:rsidRDefault="00AB408F" w:rsidP="00AB408F">
      <w:pPr>
        <w:rPr>
          <w:bCs/>
        </w:rPr>
      </w:pPr>
      <w:r w:rsidRPr="00AB408F">
        <w:t xml:space="preserve">Benefit: </w:t>
      </w:r>
      <w:r w:rsidRPr="00AB408F">
        <w:rPr>
          <w:bCs/>
        </w:rPr>
        <w:t>Fast delivery, continuous improvement, and high customer satisfaction</w:t>
      </w:r>
    </w:p>
    <w:p w14:paraId="78BDC280" w14:textId="77777777" w:rsidR="00AB408F" w:rsidRPr="00AB408F" w:rsidRDefault="00AB408F" w:rsidP="00AB408F">
      <w:pPr>
        <w:rPr>
          <w:bCs/>
        </w:rPr>
      </w:pPr>
      <w:r w:rsidRPr="00AB408F">
        <w:rPr>
          <w:bCs/>
        </w:rPr>
        <w:t>All four methodologies have their place, but choosing the right one depends on the project’s nature:</w:t>
      </w:r>
    </w:p>
    <w:p w14:paraId="22DB95F9" w14:textId="42BE7F73" w:rsidR="00AB408F" w:rsidRPr="00AB408F" w:rsidRDefault="00AB408F" w:rsidP="00AB408F">
      <w:pPr>
        <w:numPr>
          <w:ilvl w:val="0"/>
          <w:numId w:val="8"/>
        </w:numPr>
        <w:rPr>
          <w:bCs/>
        </w:rPr>
      </w:pPr>
      <w:r w:rsidRPr="00AB408F">
        <w:rPr>
          <w:bCs/>
        </w:rPr>
        <w:t>If requirements are clear and fixed, Sequential is simple and effective</w:t>
      </w:r>
    </w:p>
    <w:p w14:paraId="5D153378" w14:textId="39ACE9C0" w:rsidR="00AB408F" w:rsidRPr="00AB408F" w:rsidRDefault="00AB408F" w:rsidP="00AB408F">
      <w:pPr>
        <w:numPr>
          <w:ilvl w:val="0"/>
          <w:numId w:val="8"/>
        </w:numPr>
        <w:rPr>
          <w:bCs/>
        </w:rPr>
      </w:pPr>
      <w:r w:rsidRPr="00AB408F">
        <w:rPr>
          <w:bCs/>
        </w:rPr>
        <w:t>If requirements may evolve, Iterative or Evolutionary help build and improve progressively</w:t>
      </w:r>
    </w:p>
    <w:p w14:paraId="11645D69" w14:textId="212C4056" w:rsidR="00AB408F" w:rsidRPr="00AB408F" w:rsidRDefault="00AB408F" w:rsidP="00AB408F">
      <w:pPr>
        <w:numPr>
          <w:ilvl w:val="0"/>
          <w:numId w:val="8"/>
        </w:numPr>
        <w:rPr>
          <w:bCs/>
        </w:rPr>
      </w:pPr>
      <w:r w:rsidRPr="00AB408F">
        <w:rPr>
          <w:bCs/>
        </w:rPr>
        <w:t>If flexibility, speed, and stakeholder feedback are critical, Agile is often the best choice</w:t>
      </w:r>
    </w:p>
    <w:p w14:paraId="4B104686" w14:textId="2C65E86B" w:rsidR="00AB408F" w:rsidRPr="00AB408F" w:rsidRDefault="00AB408F" w:rsidP="00AB408F">
      <w:pPr>
        <w:rPr>
          <w:bCs/>
        </w:rPr>
      </w:pPr>
      <w:r w:rsidRPr="00AB408F">
        <w:rPr>
          <w:bCs/>
        </w:rPr>
        <w:t xml:space="preserve">For Mr. Henry’s agriculture app, since farmers’ needs and product listings might change, </w:t>
      </w:r>
      <w:r w:rsidRPr="00AB408F">
        <w:t>Agile or Iterative could offer the</w:t>
      </w:r>
      <w:r w:rsidRPr="00AB408F">
        <w:rPr>
          <w:bCs/>
        </w:rPr>
        <w:t xml:space="preserve"> flexibility to adapt and improve the app continuously</w:t>
      </w:r>
    </w:p>
    <w:p w14:paraId="2D865D6E" w14:textId="49A80498" w:rsidR="00C80EBE" w:rsidRDefault="005B3866" w:rsidP="009470D1">
      <w:pPr>
        <w:rPr>
          <w:b/>
        </w:rPr>
      </w:pPr>
      <w:r w:rsidRPr="005B3866">
        <w:rPr>
          <w:b/>
        </w:rPr>
        <w:t>Question 9 – Waterfall RUP Spiral and Scrum Models</w:t>
      </w:r>
    </w:p>
    <w:p w14:paraId="4FAA34B8" w14:textId="77777777" w:rsidR="00222F88" w:rsidRPr="00222F88" w:rsidRDefault="00222F88" w:rsidP="00222F88">
      <w:pPr>
        <w:rPr>
          <w:b/>
          <w:bCs/>
        </w:rPr>
      </w:pPr>
      <w:r w:rsidRPr="00222F88">
        <w:rPr>
          <w:b/>
          <w:bCs/>
        </w:rPr>
        <w:t>Understanding SDLC Models: Waterfall, RUP, Spiral, Scrum</w:t>
      </w:r>
    </w:p>
    <w:p w14:paraId="4FB54AFD" w14:textId="77777777" w:rsidR="00222F88" w:rsidRPr="00222F88" w:rsidRDefault="00222F88" w:rsidP="00222F88">
      <w:r w:rsidRPr="00222F88">
        <w:t>1. Waterfall Model</w:t>
      </w:r>
    </w:p>
    <w:p w14:paraId="790AA512" w14:textId="536D8428" w:rsidR="00222F88" w:rsidRPr="00222F88" w:rsidRDefault="00222F88" w:rsidP="00222F88">
      <w:pPr>
        <w:numPr>
          <w:ilvl w:val="0"/>
          <w:numId w:val="14"/>
        </w:numPr>
      </w:pPr>
      <w:r w:rsidRPr="00222F88">
        <w:t>Description: A linear and sequential approach where each phase (requirements, design, implementation, testing, deployment) happens one after the other</w:t>
      </w:r>
    </w:p>
    <w:p w14:paraId="286BA996" w14:textId="235372F2" w:rsidR="00222F88" w:rsidRPr="00222F88" w:rsidRDefault="00222F88" w:rsidP="00222F88">
      <w:pPr>
        <w:numPr>
          <w:ilvl w:val="0"/>
          <w:numId w:val="14"/>
        </w:numPr>
      </w:pPr>
      <w:r w:rsidRPr="00222F88">
        <w:t>Pros: Simple, easy to manage, clear milestones</w:t>
      </w:r>
    </w:p>
    <w:p w14:paraId="4555B7AF" w14:textId="6D4C4DD9" w:rsidR="00222F88" w:rsidRPr="00222F88" w:rsidRDefault="00222F88" w:rsidP="00222F88">
      <w:pPr>
        <w:numPr>
          <w:ilvl w:val="0"/>
          <w:numId w:val="14"/>
        </w:numPr>
      </w:pPr>
      <w:r w:rsidRPr="00222F88">
        <w:t>Cons: Inflexible to changes once a phase is completed, poor handling of evolving requirements</w:t>
      </w:r>
    </w:p>
    <w:p w14:paraId="04748666" w14:textId="121FE978" w:rsidR="00222F88" w:rsidRPr="00222F88" w:rsidRDefault="00222F88" w:rsidP="00222F88">
      <w:pPr>
        <w:numPr>
          <w:ilvl w:val="0"/>
          <w:numId w:val="14"/>
        </w:numPr>
      </w:pPr>
      <w:r w:rsidRPr="00222F88">
        <w:t>Best for: Projects with well-defined, stable requirements</w:t>
      </w:r>
    </w:p>
    <w:p w14:paraId="0554B805" w14:textId="77777777" w:rsidR="00222F88" w:rsidRPr="00222F88" w:rsidRDefault="00222F88" w:rsidP="00222F88">
      <w:r w:rsidRPr="00222F88">
        <w:t>2. Rational Unified Process (RUP)</w:t>
      </w:r>
    </w:p>
    <w:p w14:paraId="1E245DCD" w14:textId="179D8C66" w:rsidR="00222F88" w:rsidRPr="00222F88" w:rsidRDefault="00222F88" w:rsidP="00222F88">
      <w:pPr>
        <w:numPr>
          <w:ilvl w:val="0"/>
          <w:numId w:val="15"/>
        </w:numPr>
      </w:pPr>
      <w:r w:rsidRPr="00222F88">
        <w:t>Description: An iterative approach dividing the project into phases (Inception, Elaboration, Construction, Transition) with repeated refinement</w:t>
      </w:r>
    </w:p>
    <w:p w14:paraId="742F4DF9" w14:textId="1D4FC0A0" w:rsidR="00222F88" w:rsidRPr="00222F88" w:rsidRDefault="00222F88" w:rsidP="00222F88">
      <w:pPr>
        <w:numPr>
          <w:ilvl w:val="0"/>
          <w:numId w:val="15"/>
        </w:numPr>
      </w:pPr>
      <w:r w:rsidRPr="00222F88">
        <w:t>Pros: Allows gradual requirement clarification, iterative testing, risk management</w:t>
      </w:r>
    </w:p>
    <w:p w14:paraId="55CF34C1" w14:textId="063AEAD6" w:rsidR="00222F88" w:rsidRPr="00222F88" w:rsidRDefault="00222F88" w:rsidP="00222F88">
      <w:pPr>
        <w:numPr>
          <w:ilvl w:val="0"/>
          <w:numId w:val="15"/>
        </w:numPr>
      </w:pPr>
      <w:r w:rsidRPr="00222F88">
        <w:t>Cons: Can be complex to manage, requires discipline</w:t>
      </w:r>
    </w:p>
    <w:p w14:paraId="0927AE27" w14:textId="03704CB2" w:rsidR="00222F88" w:rsidRPr="00222F88" w:rsidRDefault="00222F88" w:rsidP="00222F88">
      <w:pPr>
        <w:numPr>
          <w:ilvl w:val="0"/>
          <w:numId w:val="15"/>
        </w:numPr>
      </w:pPr>
      <w:r w:rsidRPr="00222F88">
        <w:t>Best for: Large, complex projects where requirements evolve over time</w:t>
      </w:r>
    </w:p>
    <w:p w14:paraId="5250C012" w14:textId="77777777" w:rsidR="00222F88" w:rsidRPr="00222F88" w:rsidRDefault="00222F88" w:rsidP="00222F88">
      <w:r w:rsidRPr="00222F88">
        <w:t>3. Spiral Model</w:t>
      </w:r>
    </w:p>
    <w:p w14:paraId="7EE54B53" w14:textId="1EF04ABF" w:rsidR="00222F88" w:rsidRPr="00222F88" w:rsidRDefault="00222F88" w:rsidP="00222F88">
      <w:pPr>
        <w:numPr>
          <w:ilvl w:val="0"/>
          <w:numId w:val="16"/>
        </w:numPr>
      </w:pPr>
      <w:r w:rsidRPr="00222F88">
        <w:t>Description: Combines iterative development with risk analysis; each iteration is a loop addressing risk assessment, planning, engineering, and evaluation</w:t>
      </w:r>
    </w:p>
    <w:p w14:paraId="3D87B8B9" w14:textId="581E56AF" w:rsidR="00222F88" w:rsidRPr="00222F88" w:rsidRDefault="00222F88" w:rsidP="00222F88">
      <w:pPr>
        <w:numPr>
          <w:ilvl w:val="0"/>
          <w:numId w:val="16"/>
        </w:numPr>
      </w:pPr>
      <w:r w:rsidRPr="00222F88">
        <w:t>Pros: Strong focus on risk, flexibility, and iterative refinement</w:t>
      </w:r>
    </w:p>
    <w:p w14:paraId="1AC65791" w14:textId="0BA1C564" w:rsidR="00222F88" w:rsidRPr="00222F88" w:rsidRDefault="00222F88" w:rsidP="00222F88">
      <w:pPr>
        <w:numPr>
          <w:ilvl w:val="0"/>
          <w:numId w:val="16"/>
        </w:numPr>
      </w:pPr>
      <w:r w:rsidRPr="00222F88">
        <w:t>Cons: Can be costly and complex; requires experienced risk assessment</w:t>
      </w:r>
    </w:p>
    <w:p w14:paraId="461A1EA8" w14:textId="4C9BAF52" w:rsidR="00222F88" w:rsidRPr="00222F88" w:rsidRDefault="00222F88" w:rsidP="00222F88">
      <w:pPr>
        <w:numPr>
          <w:ilvl w:val="0"/>
          <w:numId w:val="16"/>
        </w:numPr>
      </w:pPr>
      <w:r w:rsidRPr="00222F88">
        <w:t>Best for: High-risk, large projects with uncertain requirements</w:t>
      </w:r>
    </w:p>
    <w:p w14:paraId="7316E9B8" w14:textId="77777777" w:rsidR="00222F88" w:rsidRPr="00222F88" w:rsidRDefault="00222F88" w:rsidP="00222F88">
      <w:r w:rsidRPr="00222F88">
        <w:t>4. Scrum (Agile)</w:t>
      </w:r>
    </w:p>
    <w:p w14:paraId="51113E1D" w14:textId="463A7B5E" w:rsidR="00222F88" w:rsidRPr="00222F88" w:rsidRDefault="00222F88" w:rsidP="00222F88">
      <w:pPr>
        <w:numPr>
          <w:ilvl w:val="0"/>
          <w:numId w:val="17"/>
        </w:numPr>
      </w:pPr>
      <w:r w:rsidRPr="00222F88">
        <w:t>Description: An Agile framework focusing on iterative development with short sprints, regular feedback, and collaboration</w:t>
      </w:r>
    </w:p>
    <w:p w14:paraId="1D88CB8F" w14:textId="5E56E275" w:rsidR="00222F88" w:rsidRPr="00222F88" w:rsidRDefault="00222F88" w:rsidP="00222F88">
      <w:pPr>
        <w:numPr>
          <w:ilvl w:val="0"/>
          <w:numId w:val="17"/>
        </w:numPr>
      </w:pPr>
      <w:r w:rsidRPr="00222F88">
        <w:t>Pros: Very flexible, encourages continuous improvement and customer feedback</w:t>
      </w:r>
    </w:p>
    <w:p w14:paraId="23F5EB71" w14:textId="4BE2FED4" w:rsidR="00222F88" w:rsidRPr="00222F88" w:rsidRDefault="00222F88" w:rsidP="00222F88">
      <w:pPr>
        <w:numPr>
          <w:ilvl w:val="0"/>
          <w:numId w:val="17"/>
        </w:numPr>
      </w:pPr>
      <w:r w:rsidRPr="00222F88">
        <w:t>Cons: Requires highly collaborative teams and customer involvement</w:t>
      </w:r>
    </w:p>
    <w:p w14:paraId="2C561443" w14:textId="71866524" w:rsidR="00222F88" w:rsidRDefault="00222F88" w:rsidP="00222F88">
      <w:pPr>
        <w:numPr>
          <w:ilvl w:val="0"/>
          <w:numId w:val="17"/>
        </w:numPr>
      </w:pPr>
      <w:r w:rsidRPr="00222F88">
        <w:t>Best for: Projects with evolving requirements and a need for quick delivery</w:t>
      </w:r>
    </w:p>
    <w:p w14:paraId="3E1936C1" w14:textId="77777777" w:rsidR="00222F88" w:rsidRPr="00222F88" w:rsidRDefault="00222F88" w:rsidP="00222F88">
      <w:pPr>
        <w:spacing w:before="100" w:beforeAutospacing="1" w:after="100" w:afterAutospacing="1" w:line="240" w:lineRule="auto"/>
        <w:outlineLvl w:val="2"/>
      </w:pPr>
      <w:r w:rsidRPr="00222F88">
        <w:t>As a Business Analyst, My Recommendation:</w:t>
      </w:r>
    </w:p>
    <w:p w14:paraId="68565A6F" w14:textId="77777777" w:rsidR="00222F88" w:rsidRPr="00222F88" w:rsidRDefault="00222F88" w:rsidP="00222F88">
      <w:pPr>
        <w:spacing w:before="100" w:beforeAutospacing="1" w:after="100" w:afterAutospacing="1" w:line="240" w:lineRule="auto"/>
      </w:pPr>
      <w:r w:rsidRPr="00222F88">
        <w:t>Given the nature of the Online Agriculture Product Store project:</w:t>
      </w:r>
    </w:p>
    <w:p w14:paraId="53D849BC" w14:textId="6E935C62" w:rsidR="00222F88" w:rsidRPr="00222F88" w:rsidRDefault="00222F88" w:rsidP="00222F88">
      <w:pPr>
        <w:numPr>
          <w:ilvl w:val="0"/>
          <w:numId w:val="17"/>
        </w:numPr>
        <w:spacing w:before="100" w:beforeAutospacing="1" w:after="100" w:afterAutospacing="1" w:line="240" w:lineRule="auto"/>
      </w:pPr>
      <w:r w:rsidRPr="00222F88">
        <w:t>It has a clear objective (enable farmers to buy agri</w:t>
      </w:r>
      <w:r>
        <w:t>culture</w:t>
      </w:r>
      <w:r w:rsidRPr="00222F88">
        <w:t xml:space="preserve"> products online)</w:t>
      </w:r>
    </w:p>
    <w:p w14:paraId="2B91A357" w14:textId="5B1A7A67" w:rsidR="00222F88" w:rsidRPr="00222F88" w:rsidRDefault="00222F88" w:rsidP="00222F88">
      <w:pPr>
        <w:numPr>
          <w:ilvl w:val="0"/>
          <w:numId w:val="17"/>
        </w:numPr>
        <w:spacing w:before="100" w:beforeAutospacing="1" w:after="100" w:afterAutospacing="1" w:line="240" w:lineRule="auto"/>
      </w:pPr>
      <w:r w:rsidRPr="00222F88">
        <w:t>Requirements are mostly known (product listings, user roles, ordering)</w:t>
      </w:r>
    </w:p>
    <w:p w14:paraId="0D34059E" w14:textId="17420730" w:rsidR="00222F88" w:rsidRPr="00222F88" w:rsidRDefault="00222F88" w:rsidP="00222F88">
      <w:pPr>
        <w:numPr>
          <w:ilvl w:val="0"/>
          <w:numId w:val="17"/>
        </w:numPr>
        <w:spacing w:before="100" w:beforeAutospacing="1" w:after="100" w:afterAutospacing="1" w:line="240" w:lineRule="auto"/>
      </w:pPr>
      <w:r w:rsidRPr="00222F88">
        <w:t>However, user-friendliness and feedback from farmer stakeholders are crucial</w:t>
      </w:r>
    </w:p>
    <w:p w14:paraId="1FC83D0A" w14:textId="5D2CB5A9" w:rsidR="00222F88" w:rsidRPr="00222F88" w:rsidRDefault="00222F88" w:rsidP="00222F88">
      <w:pPr>
        <w:numPr>
          <w:ilvl w:val="0"/>
          <w:numId w:val="17"/>
        </w:numPr>
        <w:spacing w:before="100" w:beforeAutospacing="1" w:after="100" w:afterAutospacing="1" w:line="240" w:lineRule="auto"/>
      </w:pPr>
      <w:r w:rsidRPr="00222F88">
        <w:t>There might be some evolving requirements as real users test the app</w:t>
      </w:r>
    </w:p>
    <w:p w14:paraId="682B94FF" w14:textId="493DA696" w:rsidR="00222F88" w:rsidRDefault="00222F88" w:rsidP="005B3866">
      <w:pPr>
        <w:numPr>
          <w:ilvl w:val="0"/>
          <w:numId w:val="17"/>
        </w:numPr>
        <w:spacing w:before="100" w:beforeAutospacing="1" w:after="100" w:afterAutospacing="1" w:line="240" w:lineRule="auto"/>
      </w:pPr>
      <w:r w:rsidRPr="00222F88">
        <w:t>The project has a fixed budget and timeline</w:t>
      </w:r>
    </w:p>
    <w:p w14:paraId="4D2789CC" w14:textId="5BFA2EFD" w:rsidR="00222F88" w:rsidRPr="00222F88" w:rsidRDefault="00222F88" w:rsidP="00222F88">
      <w:pPr>
        <w:spacing w:before="100" w:beforeAutospacing="1" w:after="100" w:afterAutospacing="1" w:line="240" w:lineRule="auto"/>
      </w:pPr>
      <w:r w:rsidRPr="00222F88">
        <w:t>I would recommend an iterative approach combining Waterfall and Agile principles</w:t>
      </w:r>
    </w:p>
    <w:p w14:paraId="1FACE672" w14:textId="08560C89" w:rsidR="00E6147E" w:rsidRDefault="00E6147E" w:rsidP="005B3866">
      <w:pPr>
        <w:rPr>
          <w:b/>
        </w:rPr>
      </w:pPr>
      <w:r w:rsidRPr="00E6147E">
        <w:rPr>
          <w:b/>
        </w:rPr>
        <w:t>Question 10 – Waterfall Vs V-Model</w:t>
      </w:r>
      <w:r>
        <w:rPr>
          <w:b/>
        </w:rPr>
        <w:t xml:space="preserve"> </w:t>
      </w:r>
    </w:p>
    <w:p w14:paraId="0EDE7535" w14:textId="5A1C116C" w:rsidR="00E6147E" w:rsidRPr="00E6147E" w:rsidRDefault="00E6147E" w:rsidP="00E6147E">
      <w:pPr>
        <w:rPr>
          <w:bCs/>
        </w:rPr>
      </w:pPr>
      <w:r w:rsidRPr="00E6147E">
        <w:rPr>
          <w:bCs/>
        </w:rPr>
        <w:t>Both models are sequential in nature</w:t>
      </w:r>
      <w:r>
        <w:rPr>
          <w:bCs/>
        </w:rPr>
        <w:t>:</w:t>
      </w:r>
    </w:p>
    <w:p w14:paraId="07433698" w14:textId="6FC9CC33" w:rsidR="00E6147E" w:rsidRPr="00E6147E" w:rsidRDefault="00E6147E" w:rsidP="00E6147E">
      <w:pPr>
        <w:rPr>
          <w:bCs/>
        </w:rPr>
      </w:pPr>
      <w:r w:rsidRPr="00E6147E">
        <w:rPr>
          <w:b/>
        </w:rPr>
        <w:t>Waterfall</w:t>
      </w:r>
      <w:r w:rsidR="00D87741" w:rsidRPr="00573C0C">
        <w:t xml:space="preserve"> is a step-by-step software development model</w:t>
      </w:r>
      <w:r w:rsidR="00D87741">
        <w:t xml:space="preserve"> </w:t>
      </w:r>
      <w:r w:rsidRPr="00E6147E">
        <w:rPr>
          <w:bCs/>
        </w:rPr>
        <w:t>is simpler but can delay testing and error discovery</w:t>
      </w:r>
    </w:p>
    <w:p w14:paraId="38920B82" w14:textId="2CA62E25" w:rsidR="00E6147E" w:rsidRDefault="00E6147E" w:rsidP="00E6147E">
      <w:pPr>
        <w:rPr>
          <w:bCs/>
        </w:rPr>
      </w:pPr>
      <w:r w:rsidRPr="00E6147E">
        <w:rPr>
          <w:b/>
        </w:rPr>
        <w:t>V-Model</w:t>
      </w:r>
      <w:r w:rsidRPr="00E6147E">
        <w:rPr>
          <w:bCs/>
        </w:rPr>
        <w:t xml:space="preserve"> improves on Waterfall by linking every development stage to a testing stage, enabling earlier defect detection and </w:t>
      </w:r>
      <w:proofErr w:type="gramStart"/>
      <w:r w:rsidRPr="00E6147E">
        <w:rPr>
          <w:bCs/>
        </w:rPr>
        <w:t>better quality</w:t>
      </w:r>
      <w:proofErr w:type="gramEnd"/>
      <w:r w:rsidRPr="00E6147E">
        <w:rPr>
          <w:bCs/>
        </w:rPr>
        <w:t xml:space="preserve"> control</w:t>
      </w:r>
    </w:p>
    <w:tbl>
      <w:tblPr>
        <w:tblW w:w="0" w:type="auto"/>
        <w:tblInd w:w="-23" w:type="dxa"/>
        <w:tblLook w:val="04A0" w:firstRow="1" w:lastRow="0" w:firstColumn="1" w:lastColumn="0" w:noHBand="0" w:noVBand="1"/>
      </w:tblPr>
      <w:tblGrid>
        <w:gridCol w:w="552"/>
        <w:gridCol w:w="3755"/>
        <w:gridCol w:w="5066"/>
      </w:tblGrid>
      <w:tr w:rsidR="006A3F80" w:rsidRPr="006A3F80" w14:paraId="4A571776" w14:textId="77777777" w:rsidTr="006A3F80">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E55024" w14:textId="77777777" w:rsidR="006A3F80" w:rsidRPr="006A3F80" w:rsidRDefault="006A3F80" w:rsidP="006A3F80">
            <w:pPr>
              <w:spacing w:after="0" w:line="240" w:lineRule="auto"/>
              <w:jc w:val="center"/>
              <w:rPr>
                <w:bCs/>
              </w:rPr>
            </w:pPr>
            <w:r w:rsidRPr="006A3F80">
              <w:rPr>
                <w:bCs/>
              </w:rPr>
              <w:t>S no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34027CE" w14:textId="77777777" w:rsidR="006A3F80" w:rsidRPr="006A3F80" w:rsidRDefault="006A3F80" w:rsidP="006A3F80">
            <w:pPr>
              <w:spacing w:after="0" w:line="240" w:lineRule="auto"/>
              <w:jc w:val="center"/>
              <w:rPr>
                <w:bCs/>
              </w:rPr>
            </w:pPr>
            <w:r w:rsidRPr="006A3F80">
              <w:rPr>
                <w:bCs/>
              </w:rPr>
              <w:t>Waterfall Model</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F43E28D" w14:textId="77777777" w:rsidR="006A3F80" w:rsidRPr="006A3F80" w:rsidRDefault="006A3F80" w:rsidP="006A3F80">
            <w:pPr>
              <w:spacing w:after="0" w:line="240" w:lineRule="auto"/>
              <w:jc w:val="center"/>
              <w:rPr>
                <w:bCs/>
              </w:rPr>
            </w:pPr>
            <w:r w:rsidRPr="006A3F80">
              <w:rPr>
                <w:bCs/>
              </w:rPr>
              <w:t>V-Model (Validation &amp; Verification Model)</w:t>
            </w:r>
          </w:p>
        </w:tc>
      </w:tr>
      <w:tr w:rsidR="006A3F80" w:rsidRPr="006A3F80" w14:paraId="5900DC91" w14:textId="77777777" w:rsidTr="006A3F80">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2BD459" w14:textId="77777777" w:rsidR="006A3F80" w:rsidRPr="006A3F80" w:rsidRDefault="006A3F80" w:rsidP="006A3F80">
            <w:pPr>
              <w:spacing w:after="0" w:line="240" w:lineRule="auto"/>
              <w:jc w:val="right"/>
              <w:rPr>
                <w:bCs/>
              </w:rPr>
            </w:pPr>
            <w:r w:rsidRPr="006A3F80">
              <w:rPr>
                <w:bCs/>
              </w:rPr>
              <w:t>1</w:t>
            </w:r>
          </w:p>
        </w:tc>
        <w:tc>
          <w:tcPr>
            <w:tcW w:w="0" w:type="auto"/>
            <w:tcBorders>
              <w:top w:val="nil"/>
              <w:left w:val="nil"/>
              <w:bottom w:val="single" w:sz="4" w:space="0" w:color="auto"/>
              <w:right w:val="single" w:sz="4" w:space="0" w:color="auto"/>
            </w:tcBorders>
            <w:shd w:val="clear" w:color="auto" w:fill="auto"/>
            <w:noWrap/>
            <w:vAlign w:val="center"/>
            <w:hideMark/>
          </w:tcPr>
          <w:p w14:paraId="4E7E22F0" w14:textId="77777777" w:rsidR="006A3F80" w:rsidRPr="006A3F80" w:rsidRDefault="006A3F80" w:rsidP="006A3F80">
            <w:pPr>
              <w:spacing w:after="0" w:line="240" w:lineRule="auto"/>
              <w:rPr>
                <w:bCs/>
              </w:rPr>
            </w:pPr>
            <w:r w:rsidRPr="006A3F80">
              <w:rPr>
                <w:bCs/>
              </w:rPr>
              <w:t>Linear and sequential flow</w:t>
            </w:r>
          </w:p>
        </w:tc>
        <w:tc>
          <w:tcPr>
            <w:tcW w:w="0" w:type="auto"/>
            <w:tcBorders>
              <w:top w:val="nil"/>
              <w:left w:val="nil"/>
              <w:bottom w:val="single" w:sz="4" w:space="0" w:color="auto"/>
              <w:right w:val="single" w:sz="4" w:space="0" w:color="auto"/>
            </w:tcBorders>
            <w:shd w:val="clear" w:color="auto" w:fill="auto"/>
            <w:noWrap/>
            <w:vAlign w:val="center"/>
            <w:hideMark/>
          </w:tcPr>
          <w:p w14:paraId="580F2B66" w14:textId="77777777" w:rsidR="006A3F80" w:rsidRPr="006A3F80" w:rsidRDefault="006A3F80" w:rsidP="006A3F80">
            <w:pPr>
              <w:spacing w:after="0" w:line="240" w:lineRule="auto"/>
              <w:rPr>
                <w:bCs/>
              </w:rPr>
            </w:pPr>
            <w:r w:rsidRPr="006A3F80">
              <w:rPr>
                <w:bCs/>
              </w:rPr>
              <w:t>V-shaped development and testing flow</w:t>
            </w:r>
          </w:p>
        </w:tc>
      </w:tr>
      <w:tr w:rsidR="006A3F80" w:rsidRPr="006A3F80" w14:paraId="76C13D04" w14:textId="77777777" w:rsidTr="006A3F80">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1A91D4" w14:textId="77777777" w:rsidR="006A3F80" w:rsidRPr="006A3F80" w:rsidRDefault="006A3F80" w:rsidP="006A3F80">
            <w:pPr>
              <w:spacing w:after="0" w:line="240" w:lineRule="auto"/>
              <w:jc w:val="right"/>
              <w:rPr>
                <w:bCs/>
              </w:rPr>
            </w:pPr>
            <w:r w:rsidRPr="006A3F80">
              <w:rPr>
                <w:bCs/>
              </w:rPr>
              <w:t>2</w:t>
            </w:r>
          </w:p>
        </w:tc>
        <w:tc>
          <w:tcPr>
            <w:tcW w:w="0" w:type="auto"/>
            <w:tcBorders>
              <w:top w:val="nil"/>
              <w:left w:val="nil"/>
              <w:bottom w:val="single" w:sz="4" w:space="0" w:color="auto"/>
              <w:right w:val="single" w:sz="4" w:space="0" w:color="auto"/>
            </w:tcBorders>
            <w:shd w:val="clear" w:color="auto" w:fill="auto"/>
            <w:noWrap/>
            <w:vAlign w:val="center"/>
            <w:hideMark/>
          </w:tcPr>
          <w:p w14:paraId="43591BC0" w14:textId="77777777" w:rsidR="006A3F80" w:rsidRPr="006A3F80" w:rsidRDefault="006A3F80" w:rsidP="006A3F80">
            <w:pPr>
              <w:spacing w:after="0" w:line="240" w:lineRule="auto"/>
              <w:rPr>
                <w:bCs/>
              </w:rPr>
            </w:pPr>
            <w:r w:rsidRPr="006A3F80">
              <w:rPr>
                <w:bCs/>
              </w:rPr>
              <w:t>Testing starts after development</w:t>
            </w:r>
          </w:p>
        </w:tc>
        <w:tc>
          <w:tcPr>
            <w:tcW w:w="0" w:type="auto"/>
            <w:tcBorders>
              <w:top w:val="nil"/>
              <w:left w:val="nil"/>
              <w:bottom w:val="single" w:sz="4" w:space="0" w:color="auto"/>
              <w:right w:val="single" w:sz="4" w:space="0" w:color="auto"/>
            </w:tcBorders>
            <w:shd w:val="clear" w:color="auto" w:fill="auto"/>
            <w:noWrap/>
            <w:vAlign w:val="center"/>
            <w:hideMark/>
          </w:tcPr>
          <w:p w14:paraId="4C8A7542" w14:textId="77777777" w:rsidR="006A3F80" w:rsidRPr="006A3F80" w:rsidRDefault="006A3F80" w:rsidP="006A3F80">
            <w:pPr>
              <w:spacing w:after="0" w:line="240" w:lineRule="auto"/>
              <w:rPr>
                <w:bCs/>
              </w:rPr>
            </w:pPr>
            <w:r w:rsidRPr="006A3F80">
              <w:rPr>
                <w:bCs/>
              </w:rPr>
              <w:t>Testing is planned in parallel with development</w:t>
            </w:r>
          </w:p>
        </w:tc>
      </w:tr>
      <w:tr w:rsidR="006A3F80" w:rsidRPr="006A3F80" w14:paraId="6C7A311F" w14:textId="77777777" w:rsidTr="006A3F80">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E4EACB3" w14:textId="77777777" w:rsidR="006A3F80" w:rsidRPr="006A3F80" w:rsidRDefault="006A3F80" w:rsidP="006A3F80">
            <w:pPr>
              <w:spacing w:after="0" w:line="240" w:lineRule="auto"/>
              <w:jc w:val="right"/>
              <w:rPr>
                <w:bCs/>
              </w:rPr>
            </w:pPr>
            <w:r w:rsidRPr="006A3F80">
              <w:rPr>
                <w:bCs/>
              </w:rPr>
              <w:t>3</w:t>
            </w:r>
          </w:p>
        </w:tc>
        <w:tc>
          <w:tcPr>
            <w:tcW w:w="0" w:type="auto"/>
            <w:tcBorders>
              <w:top w:val="nil"/>
              <w:left w:val="nil"/>
              <w:bottom w:val="single" w:sz="4" w:space="0" w:color="auto"/>
              <w:right w:val="single" w:sz="4" w:space="0" w:color="auto"/>
            </w:tcBorders>
            <w:shd w:val="clear" w:color="auto" w:fill="auto"/>
            <w:noWrap/>
            <w:vAlign w:val="center"/>
            <w:hideMark/>
          </w:tcPr>
          <w:p w14:paraId="5B443EBE" w14:textId="77777777" w:rsidR="006A3F80" w:rsidRPr="006A3F80" w:rsidRDefault="006A3F80" w:rsidP="006A3F80">
            <w:pPr>
              <w:spacing w:after="0" w:line="240" w:lineRule="auto"/>
              <w:rPr>
                <w:bCs/>
              </w:rPr>
            </w:pPr>
            <w:r w:rsidRPr="006A3F80">
              <w:rPr>
                <w:bCs/>
              </w:rPr>
              <w:t>Less focus on early testing</w:t>
            </w:r>
          </w:p>
        </w:tc>
        <w:tc>
          <w:tcPr>
            <w:tcW w:w="0" w:type="auto"/>
            <w:tcBorders>
              <w:top w:val="nil"/>
              <w:left w:val="nil"/>
              <w:bottom w:val="single" w:sz="4" w:space="0" w:color="auto"/>
              <w:right w:val="single" w:sz="4" w:space="0" w:color="auto"/>
            </w:tcBorders>
            <w:shd w:val="clear" w:color="auto" w:fill="auto"/>
            <w:noWrap/>
            <w:vAlign w:val="center"/>
            <w:hideMark/>
          </w:tcPr>
          <w:p w14:paraId="6427F8A1" w14:textId="77777777" w:rsidR="006A3F80" w:rsidRPr="006A3F80" w:rsidRDefault="006A3F80" w:rsidP="006A3F80">
            <w:pPr>
              <w:spacing w:after="0" w:line="240" w:lineRule="auto"/>
              <w:rPr>
                <w:bCs/>
              </w:rPr>
            </w:pPr>
            <w:r w:rsidRPr="006A3F80">
              <w:rPr>
                <w:bCs/>
              </w:rPr>
              <w:t>Strong focus on early validation and verification</w:t>
            </w:r>
          </w:p>
        </w:tc>
      </w:tr>
      <w:tr w:rsidR="006A3F80" w:rsidRPr="006A3F80" w14:paraId="345D3FD3" w14:textId="77777777" w:rsidTr="006A3F80">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BB5D09" w14:textId="77777777" w:rsidR="006A3F80" w:rsidRPr="006A3F80" w:rsidRDefault="006A3F80" w:rsidP="006A3F80">
            <w:pPr>
              <w:spacing w:after="0" w:line="240" w:lineRule="auto"/>
              <w:jc w:val="right"/>
              <w:rPr>
                <w:bCs/>
              </w:rPr>
            </w:pPr>
            <w:r w:rsidRPr="006A3F80">
              <w:rPr>
                <w:bCs/>
              </w:rPr>
              <w:t>4</w:t>
            </w:r>
          </w:p>
        </w:tc>
        <w:tc>
          <w:tcPr>
            <w:tcW w:w="0" w:type="auto"/>
            <w:tcBorders>
              <w:top w:val="nil"/>
              <w:left w:val="nil"/>
              <w:bottom w:val="single" w:sz="4" w:space="0" w:color="auto"/>
              <w:right w:val="single" w:sz="4" w:space="0" w:color="auto"/>
            </w:tcBorders>
            <w:shd w:val="clear" w:color="auto" w:fill="auto"/>
            <w:noWrap/>
            <w:vAlign w:val="center"/>
            <w:hideMark/>
          </w:tcPr>
          <w:p w14:paraId="7CECF5F6" w14:textId="77777777" w:rsidR="006A3F80" w:rsidRPr="006A3F80" w:rsidRDefault="006A3F80" w:rsidP="006A3F80">
            <w:pPr>
              <w:spacing w:after="0" w:line="240" w:lineRule="auto"/>
              <w:rPr>
                <w:bCs/>
              </w:rPr>
            </w:pPr>
            <w:r w:rsidRPr="006A3F80">
              <w:rPr>
                <w:bCs/>
              </w:rPr>
              <w:t>Simple to understand and implement</w:t>
            </w:r>
          </w:p>
        </w:tc>
        <w:tc>
          <w:tcPr>
            <w:tcW w:w="0" w:type="auto"/>
            <w:tcBorders>
              <w:top w:val="nil"/>
              <w:left w:val="nil"/>
              <w:bottom w:val="single" w:sz="4" w:space="0" w:color="auto"/>
              <w:right w:val="single" w:sz="4" w:space="0" w:color="auto"/>
            </w:tcBorders>
            <w:shd w:val="clear" w:color="auto" w:fill="auto"/>
            <w:noWrap/>
            <w:vAlign w:val="center"/>
            <w:hideMark/>
          </w:tcPr>
          <w:p w14:paraId="29A4DA73" w14:textId="77777777" w:rsidR="006A3F80" w:rsidRPr="006A3F80" w:rsidRDefault="006A3F80" w:rsidP="006A3F80">
            <w:pPr>
              <w:spacing w:after="0" w:line="240" w:lineRule="auto"/>
              <w:rPr>
                <w:bCs/>
              </w:rPr>
            </w:pPr>
            <w:r w:rsidRPr="006A3F80">
              <w:rPr>
                <w:bCs/>
              </w:rPr>
              <w:t>Slightly more complex due to test planning at every stage</w:t>
            </w:r>
          </w:p>
        </w:tc>
      </w:tr>
      <w:tr w:rsidR="006A3F80" w:rsidRPr="006A3F80" w14:paraId="49B7BA2F" w14:textId="77777777" w:rsidTr="006A3F80">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8665784" w14:textId="77777777" w:rsidR="006A3F80" w:rsidRPr="006A3F80" w:rsidRDefault="006A3F80" w:rsidP="006A3F80">
            <w:pPr>
              <w:spacing w:after="0" w:line="240" w:lineRule="auto"/>
              <w:jc w:val="right"/>
              <w:rPr>
                <w:bCs/>
              </w:rPr>
            </w:pPr>
            <w:r w:rsidRPr="006A3F80">
              <w:rPr>
                <w:bCs/>
              </w:rPr>
              <w:t>5</w:t>
            </w:r>
          </w:p>
        </w:tc>
        <w:tc>
          <w:tcPr>
            <w:tcW w:w="0" w:type="auto"/>
            <w:tcBorders>
              <w:top w:val="nil"/>
              <w:left w:val="nil"/>
              <w:bottom w:val="single" w:sz="4" w:space="0" w:color="auto"/>
              <w:right w:val="single" w:sz="4" w:space="0" w:color="auto"/>
            </w:tcBorders>
            <w:shd w:val="clear" w:color="auto" w:fill="auto"/>
            <w:noWrap/>
            <w:vAlign w:val="center"/>
            <w:hideMark/>
          </w:tcPr>
          <w:p w14:paraId="0938694E" w14:textId="77777777" w:rsidR="006A3F80" w:rsidRPr="006A3F80" w:rsidRDefault="006A3F80" w:rsidP="006A3F80">
            <w:pPr>
              <w:spacing w:after="0" w:line="240" w:lineRule="auto"/>
              <w:rPr>
                <w:bCs/>
              </w:rPr>
            </w:pPr>
            <w:r w:rsidRPr="006A3F80">
              <w:rPr>
                <w:bCs/>
              </w:rPr>
              <w:t>Suitable for small, simple projects</w:t>
            </w:r>
          </w:p>
        </w:tc>
        <w:tc>
          <w:tcPr>
            <w:tcW w:w="0" w:type="auto"/>
            <w:tcBorders>
              <w:top w:val="nil"/>
              <w:left w:val="nil"/>
              <w:bottom w:val="single" w:sz="4" w:space="0" w:color="auto"/>
              <w:right w:val="single" w:sz="4" w:space="0" w:color="auto"/>
            </w:tcBorders>
            <w:shd w:val="clear" w:color="auto" w:fill="auto"/>
            <w:noWrap/>
            <w:vAlign w:val="center"/>
            <w:hideMark/>
          </w:tcPr>
          <w:p w14:paraId="542C7CAC" w14:textId="77777777" w:rsidR="006A3F80" w:rsidRPr="006A3F80" w:rsidRDefault="006A3F80" w:rsidP="006A3F80">
            <w:pPr>
              <w:spacing w:after="0" w:line="240" w:lineRule="auto"/>
              <w:rPr>
                <w:bCs/>
              </w:rPr>
            </w:pPr>
            <w:r w:rsidRPr="006A3F80">
              <w:rPr>
                <w:bCs/>
              </w:rPr>
              <w:t>Suitable for complex and critical systems</w:t>
            </w:r>
          </w:p>
        </w:tc>
      </w:tr>
      <w:tr w:rsidR="006A3F80" w:rsidRPr="006A3F80" w14:paraId="7BB906B8" w14:textId="77777777" w:rsidTr="006A3F80">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6E85E7" w14:textId="77777777" w:rsidR="006A3F80" w:rsidRPr="006A3F80" w:rsidRDefault="006A3F80" w:rsidP="006A3F80">
            <w:pPr>
              <w:spacing w:after="0" w:line="240" w:lineRule="auto"/>
              <w:jc w:val="right"/>
              <w:rPr>
                <w:bCs/>
              </w:rPr>
            </w:pPr>
            <w:r w:rsidRPr="006A3F80">
              <w:rPr>
                <w:bCs/>
              </w:rPr>
              <w:t>6</w:t>
            </w:r>
          </w:p>
        </w:tc>
        <w:tc>
          <w:tcPr>
            <w:tcW w:w="0" w:type="auto"/>
            <w:tcBorders>
              <w:top w:val="nil"/>
              <w:left w:val="nil"/>
              <w:bottom w:val="single" w:sz="4" w:space="0" w:color="auto"/>
              <w:right w:val="single" w:sz="4" w:space="0" w:color="auto"/>
            </w:tcBorders>
            <w:shd w:val="clear" w:color="auto" w:fill="auto"/>
            <w:noWrap/>
            <w:vAlign w:val="center"/>
            <w:hideMark/>
          </w:tcPr>
          <w:p w14:paraId="3313A6D1" w14:textId="77777777" w:rsidR="006A3F80" w:rsidRPr="006A3F80" w:rsidRDefault="006A3F80" w:rsidP="006A3F80">
            <w:pPr>
              <w:spacing w:after="0" w:line="240" w:lineRule="auto"/>
              <w:rPr>
                <w:bCs/>
              </w:rPr>
            </w:pPr>
            <w:r w:rsidRPr="006A3F80">
              <w:rPr>
                <w:bCs/>
              </w:rPr>
              <w:t>Changes are hard to implement later</w:t>
            </w:r>
          </w:p>
        </w:tc>
        <w:tc>
          <w:tcPr>
            <w:tcW w:w="0" w:type="auto"/>
            <w:tcBorders>
              <w:top w:val="nil"/>
              <w:left w:val="nil"/>
              <w:bottom w:val="single" w:sz="4" w:space="0" w:color="auto"/>
              <w:right w:val="single" w:sz="4" w:space="0" w:color="auto"/>
            </w:tcBorders>
            <w:shd w:val="clear" w:color="auto" w:fill="auto"/>
            <w:noWrap/>
            <w:vAlign w:val="center"/>
            <w:hideMark/>
          </w:tcPr>
          <w:p w14:paraId="13F366BC" w14:textId="77777777" w:rsidR="006A3F80" w:rsidRPr="006A3F80" w:rsidRDefault="006A3F80" w:rsidP="006A3F80">
            <w:pPr>
              <w:spacing w:after="0" w:line="240" w:lineRule="auto"/>
              <w:rPr>
                <w:bCs/>
              </w:rPr>
            </w:pPr>
            <w:r w:rsidRPr="006A3F80">
              <w:rPr>
                <w:bCs/>
              </w:rPr>
              <w:t>Also rigid, but better error detection</w:t>
            </w:r>
          </w:p>
        </w:tc>
      </w:tr>
      <w:tr w:rsidR="006A3F80" w:rsidRPr="006A3F80" w14:paraId="4337A71D" w14:textId="77777777" w:rsidTr="006A3F80">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443CB8A" w14:textId="77777777" w:rsidR="006A3F80" w:rsidRPr="006A3F80" w:rsidRDefault="006A3F80" w:rsidP="006A3F80">
            <w:pPr>
              <w:spacing w:after="0" w:line="240" w:lineRule="auto"/>
              <w:jc w:val="right"/>
              <w:rPr>
                <w:bCs/>
              </w:rPr>
            </w:pPr>
            <w:r w:rsidRPr="006A3F80">
              <w:rPr>
                <w:bCs/>
              </w:rPr>
              <w:t>7</w:t>
            </w:r>
          </w:p>
        </w:tc>
        <w:tc>
          <w:tcPr>
            <w:tcW w:w="0" w:type="auto"/>
            <w:tcBorders>
              <w:top w:val="nil"/>
              <w:left w:val="nil"/>
              <w:bottom w:val="single" w:sz="4" w:space="0" w:color="auto"/>
              <w:right w:val="single" w:sz="4" w:space="0" w:color="auto"/>
            </w:tcBorders>
            <w:shd w:val="clear" w:color="auto" w:fill="auto"/>
            <w:noWrap/>
            <w:vAlign w:val="center"/>
            <w:hideMark/>
          </w:tcPr>
          <w:p w14:paraId="37E42900" w14:textId="77777777" w:rsidR="006A3F80" w:rsidRPr="006A3F80" w:rsidRDefault="006A3F80" w:rsidP="006A3F80">
            <w:pPr>
              <w:spacing w:after="0" w:line="240" w:lineRule="auto"/>
              <w:rPr>
                <w:bCs/>
              </w:rPr>
            </w:pPr>
            <w:r w:rsidRPr="006A3F80">
              <w:rPr>
                <w:bCs/>
              </w:rPr>
              <w:t>No separate planning for testing</w:t>
            </w:r>
          </w:p>
        </w:tc>
        <w:tc>
          <w:tcPr>
            <w:tcW w:w="0" w:type="auto"/>
            <w:tcBorders>
              <w:top w:val="nil"/>
              <w:left w:val="nil"/>
              <w:bottom w:val="single" w:sz="4" w:space="0" w:color="auto"/>
              <w:right w:val="single" w:sz="4" w:space="0" w:color="auto"/>
            </w:tcBorders>
            <w:shd w:val="clear" w:color="auto" w:fill="auto"/>
            <w:noWrap/>
            <w:vAlign w:val="center"/>
            <w:hideMark/>
          </w:tcPr>
          <w:p w14:paraId="4705C3DC" w14:textId="77777777" w:rsidR="006A3F80" w:rsidRPr="006A3F80" w:rsidRDefault="006A3F80" w:rsidP="006A3F80">
            <w:pPr>
              <w:spacing w:after="0" w:line="240" w:lineRule="auto"/>
              <w:rPr>
                <w:bCs/>
              </w:rPr>
            </w:pPr>
            <w:r w:rsidRPr="006A3F80">
              <w:rPr>
                <w:bCs/>
              </w:rPr>
              <w:t>Testing activities are linked to each development phase</w:t>
            </w:r>
          </w:p>
        </w:tc>
      </w:tr>
      <w:tr w:rsidR="006A3F80" w:rsidRPr="006A3F80" w14:paraId="15B908EF" w14:textId="77777777" w:rsidTr="006A3F80">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12D55B" w14:textId="77777777" w:rsidR="006A3F80" w:rsidRPr="006A3F80" w:rsidRDefault="006A3F80" w:rsidP="006A3F80">
            <w:pPr>
              <w:spacing w:after="0" w:line="240" w:lineRule="auto"/>
              <w:jc w:val="right"/>
              <w:rPr>
                <w:bCs/>
              </w:rPr>
            </w:pPr>
            <w:r w:rsidRPr="006A3F80">
              <w:rPr>
                <w:bCs/>
              </w:rPr>
              <w:t>8</w:t>
            </w:r>
          </w:p>
        </w:tc>
        <w:tc>
          <w:tcPr>
            <w:tcW w:w="0" w:type="auto"/>
            <w:tcBorders>
              <w:top w:val="nil"/>
              <w:left w:val="nil"/>
              <w:bottom w:val="single" w:sz="4" w:space="0" w:color="auto"/>
              <w:right w:val="single" w:sz="4" w:space="0" w:color="auto"/>
            </w:tcBorders>
            <w:shd w:val="clear" w:color="auto" w:fill="auto"/>
            <w:noWrap/>
            <w:vAlign w:val="center"/>
            <w:hideMark/>
          </w:tcPr>
          <w:p w14:paraId="728FEB62" w14:textId="77777777" w:rsidR="006A3F80" w:rsidRPr="006A3F80" w:rsidRDefault="006A3F80" w:rsidP="006A3F80">
            <w:pPr>
              <w:spacing w:after="0" w:line="240" w:lineRule="auto"/>
              <w:rPr>
                <w:bCs/>
              </w:rPr>
            </w:pPr>
            <w:r w:rsidRPr="006A3F80">
              <w:rPr>
                <w:bCs/>
              </w:rPr>
              <w:t>Late bug detection</w:t>
            </w:r>
          </w:p>
        </w:tc>
        <w:tc>
          <w:tcPr>
            <w:tcW w:w="0" w:type="auto"/>
            <w:tcBorders>
              <w:top w:val="nil"/>
              <w:left w:val="nil"/>
              <w:bottom w:val="single" w:sz="4" w:space="0" w:color="auto"/>
              <w:right w:val="single" w:sz="4" w:space="0" w:color="auto"/>
            </w:tcBorders>
            <w:shd w:val="clear" w:color="auto" w:fill="auto"/>
            <w:noWrap/>
            <w:vAlign w:val="center"/>
            <w:hideMark/>
          </w:tcPr>
          <w:p w14:paraId="1645FAF3" w14:textId="77777777" w:rsidR="006A3F80" w:rsidRPr="006A3F80" w:rsidRDefault="006A3F80" w:rsidP="006A3F80">
            <w:pPr>
              <w:spacing w:after="0" w:line="240" w:lineRule="auto"/>
              <w:rPr>
                <w:bCs/>
              </w:rPr>
            </w:pPr>
            <w:r w:rsidRPr="006A3F80">
              <w:rPr>
                <w:bCs/>
              </w:rPr>
              <w:t>Early bug detection through parallel testing</w:t>
            </w:r>
          </w:p>
        </w:tc>
      </w:tr>
      <w:tr w:rsidR="006A3F80" w:rsidRPr="006A3F80" w14:paraId="68843E1E" w14:textId="77777777" w:rsidTr="006A3F80">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986554" w14:textId="77777777" w:rsidR="006A3F80" w:rsidRPr="006A3F80" w:rsidRDefault="006A3F80" w:rsidP="006A3F80">
            <w:pPr>
              <w:spacing w:after="0" w:line="240" w:lineRule="auto"/>
              <w:jc w:val="right"/>
              <w:rPr>
                <w:bCs/>
              </w:rPr>
            </w:pPr>
            <w:r w:rsidRPr="006A3F80">
              <w:rPr>
                <w:bCs/>
              </w:rPr>
              <w:t>9</w:t>
            </w:r>
          </w:p>
        </w:tc>
        <w:tc>
          <w:tcPr>
            <w:tcW w:w="0" w:type="auto"/>
            <w:tcBorders>
              <w:top w:val="nil"/>
              <w:left w:val="nil"/>
              <w:bottom w:val="single" w:sz="4" w:space="0" w:color="auto"/>
              <w:right w:val="single" w:sz="4" w:space="0" w:color="auto"/>
            </w:tcBorders>
            <w:shd w:val="clear" w:color="auto" w:fill="auto"/>
            <w:noWrap/>
            <w:vAlign w:val="center"/>
            <w:hideMark/>
          </w:tcPr>
          <w:p w14:paraId="4F7443AC" w14:textId="77777777" w:rsidR="006A3F80" w:rsidRPr="006A3F80" w:rsidRDefault="006A3F80" w:rsidP="006A3F80">
            <w:pPr>
              <w:spacing w:after="0" w:line="240" w:lineRule="auto"/>
              <w:rPr>
                <w:bCs/>
              </w:rPr>
            </w:pPr>
            <w:r w:rsidRPr="006A3F80">
              <w:rPr>
                <w:bCs/>
              </w:rPr>
              <w:t>High risk if requirements change</w:t>
            </w:r>
          </w:p>
        </w:tc>
        <w:tc>
          <w:tcPr>
            <w:tcW w:w="0" w:type="auto"/>
            <w:tcBorders>
              <w:top w:val="nil"/>
              <w:left w:val="nil"/>
              <w:bottom w:val="single" w:sz="4" w:space="0" w:color="auto"/>
              <w:right w:val="single" w:sz="4" w:space="0" w:color="auto"/>
            </w:tcBorders>
            <w:shd w:val="clear" w:color="auto" w:fill="auto"/>
            <w:noWrap/>
            <w:vAlign w:val="center"/>
            <w:hideMark/>
          </w:tcPr>
          <w:p w14:paraId="3A54F693" w14:textId="77777777" w:rsidR="006A3F80" w:rsidRPr="006A3F80" w:rsidRDefault="006A3F80" w:rsidP="006A3F80">
            <w:pPr>
              <w:spacing w:after="0" w:line="240" w:lineRule="auto"/>
              <w:rPr>
                <w:bCs/>
              </w:rPr>
            </w:pPr>
            <w:r w:rsidRPr="006A3F80">
              <w:rPr>
                <w:bCs/>
              </w:rPr>
              <w:t>High risk if changes are needed, but lower due to early checks</w:t>
            </w:r>
          </w:p>
        </w:tc>
      </w:tr>
      <w:tr w:rsidR="006A3F80" w:rsidRPr="006A3F80" w14:paraId="1D1143DC" w14:textId="77777777" w:rsidTr="006A3F80">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4FE123" w14:textId="77777777" w:rsidR="006A3F80" w:rsidRPr="006A3F80" w:rsidRDefault="006A3F80" w:rsidP="006A3F80">
            <w:pPr>
              <w:spacing w:after="0" w:line="240" w:lineRule="auto"/>
              <w:jc w:val="right"/>
              <w:rPr>
                <w:bCs/>
              </w:rPr>
            </w:pPr>
            <w:r w:rsidRPr="006A3F80">
              <w:rPr>
                <w:bCs/>
              </w:rPr>
              <w:t>10</w:t>
            </w:r>
          </w:p>
        </w:tc>
        <w:tc>
          <w:tcPr>
            <w:tcW w:w="0" w:type="auto"/>
            <w:tcBorders>
              <w:top w:val="nil"/>
              <w:left w:val="nil"/>
              <w:bottom w:val="single" w:sz="4" w:space="0" w:color="auto"/>
              <w:right w:val="single" w:sz="4" w:space="0" w:color="auto"/>
            </w:tcBorders>
            <w:shd w:val="clear" w:color="auto" w:fill="auto"/>
            <w:noWrap/>
            <w:vAlign w:val="center"/>
            <w:hideMark/>
          </w:tcPr>
          <w:p w14:paraId="777CC631" w14:textId="77777777" w:rsidR="006A3F80" w:rsidRPr="006A3F80" w:rsidRDefault="006A3F80" w:rsidP="006A3F80">
            <w:pPr>
              <w:spacing w:after="0" w:line="240" w:lineRule="auto"/>
              <w:rPr>
                <w:bCs/>
              </w:rPr>
            </w:pPr>
            <w:r w:rsidRPr="006A3F80">
              <w:rPr>
                <w:bCs/>
              </w:rPr>
              <w:t>Less reliable for high-quality systems</w:t>
            </w:r>
          </w:p>
        </w:tc>
        <w:tc>
          <w:tcPr>
            <w:tcW w:w="0" w:type="auto"/>
            <w:tcBorders>
              <w:top w:val="nil"/>
              <w:left w:val="nil"/>
              <w:bottom w:val="single" w:sz="4" w:space="0" w:color="auto"/>
              <w:right w:val="single" w:sz="4" w:space="0" w:color="auto"/>
            </w:tcBorders>
            <w:shd w:val="clear" w:color="auto" w:fill="auto"/>
            <w:noWrap/>
            <w:vAlign w:val="center"/>
            <w:hideMark/>
          </w:tcPr>
          <w:p w14:paraId="08CC34C6" w14:textId="77777777" w:rsidR="006A3F80" w:rsidRPr="006A3F80" w:rsidRDefault="006A3F80" w:rsidP="006A3F80">
            <w:pPr>
              <w:spacing w:after="0" w:line="240" w:lineRule="auto"/>
              <w:rPr>
                <w:bCs/>
              </w:rPr>
            </w:pPr>
            <w:r w:rsidRPr="006A3F80">
              <w:rPr>
                <w:bCs/>
              </w:rPr>
              <w:t>Designed for high-quality and high-risk applications</w:t>
            </w:r>
          </w:p>
        </w:tc>
      </w:tr>
      <w:tr w:rsidR="006A3F80" w:rsidRPr="006A3F80" w14:paraId="56503AD1" w14:textId="77777777" w:rsidTr="006A3F80">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64FDAE" w14:textId="77777777" w:rsidR="006A3F80" w:rsidRPr="006A3F80" w:rsidRDefault="006A3F80" w:rsidP="006A3F80">
            <w:pPr>
              <w:spacing w:after="0" w:line="240" w:lineRule="auto"/>
              <w:jc w:val="right"/>
              <w:rPr>
                <w:bCs/>
              </w:rPr>
            </w:pPr>
            <w:r w:rsidRPr="006A3F80">
              <w:rPr>
                <w:bCs/>
              </w:rPr>
              <w:t>11</w:t>
            </w:r>
          </w:p>
        </w:tc>
        <w:tc>
          <w:tcPr>
            <w:tcW w:w="0" w:type="auto"/>
            <w:tcBorders>
              <w:top w:val="nil"/>
              <w:left w:val="nil"/>
              <w:bottom w:val="single" w:sz="4" w:space="0" w:color="auto"/>
              <w:right w:val="single" w:sz="4" w:space="0" w:color="auto"/>
            </w:tcBorders>
            <w:shd w:val="clear" w:color="auto" w:fill="auto"/>
            <w:noWrap/>
            <w:vAlign w:val="center"/>
            <w:hideMark/>
          </w:tcPr>
          <w:p w14:paraId="4F64BCE0" w14:textId="77777777" w:rsidR="006A3F80" w:rsidRPr="006A3F80" w:rsidRDefault="006A3F80" w:rsidP="006A3F80">
            <w:pPr>
              <w:spacing w:after="0" w:line="240" w:lineRule="auto"/>
              <w:rPr>
                <w:bCs/>
              </w:rPr>
            </w:pPr>
            <w:r w:rsidRPr="006A3F80">
              <w:rPr>
                <w:bCs/>
              </w:rPr>
              <w:t>Costly to fix errors found during testing</w:t>
            </w:r>
          </w:p>
        </w:tc>
        <w:tc>
          <w:tcPr>
            <w:tcW w:w="0" w:type="auto"/>
            <w:tcBorders>
              <w:top w:val="nil"/>
              <w:left w:val="nil"/>
              <w:bottom w:val="single" w:sz="4" w:space="0" w:color="auto"/>
              <w:right w:val="single" w:sz="4" w:space="0" w:color="auto"/>
            </w:tcBorders>
            <w:shd w:val="clear" w:color="auto" w:fill="auto"/>
            <w:noWrap/>
            <w:vAlign w:val="center"/>
            <w:hideMark/>
          </w:tcPr>
          <w:p w14:paraId="66AEADD9" w14:textId="77777777" w:rsidR="006A3F80" w:rsidRPr="006A3F80" w:rsidRDefault="006A3F80" w:rsidP="006A3F80">
            <w:pPr>
              <w:spacing w:after="0" w:line="240" w:lineRule="auto"/>
              <w:rPr>
                <w:bCs/>
              </w:rPr>
            </w:pPr>
            <w:r w:rsidRPr="006A3F80">
              <w:rPr>
                <w:bCs/>
              </w:rPr>
              <w:t>Less costly as issues are identified early</w:t>
            </w:r>
          </w:p>
        </w:tc>
      </w:tr>
      <w:tr w:rsidR="006A3F80" w:rsidRPr="006A3F80" w14:paraId="601B4B9E" w14:textId="77777777" w:rsidTr="006A3F80">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ED4DB9" w14:textId="77777777" w:rsidR="006A3F80" w:rsidRPr="006A3F80" w:rsidRDefault="006A3F80" w:rsidP="006A3F80">
            <w:pPr>
              <w:spacing w:after="0" w:line="240" w:lineRule="auto"/>
              <w:jc w:val="right"/>
              <w:rPr>
                <w:bCs/>
              </w:rPr>
            </w:pPr>
            <w:r w:rsidRPr="006A3F80">
              <w:rPr>
                <w:bCs/>
              </w:rPr>
              <w:t>12</w:t>
            </w:r>
          </w:p>
        </w:tc>
        <w:tc>
          <w:tcPr>
            <w:tcW w:w="0" w:type="auto"/>
            <w:tcBorders>
              <w:top w:val="nil"/>
              <w:left w:val="nil"/>
              <w:bottom w:val="single" w:sz="4" w:space="0" w:color="auto"/>
              <w:right w:val="single" w:sz="4" w:space="0" w:color="auto"/>
            </w:tcBorders>
            <w:shd w:val="clear" w:color="auto" w:fill="auto"/>
            <w:noWrap/>
            <w:vAlign w:val="center"/>
            <w:hideMark/>
          </w:tcPr>
          <w:p w14:paraId="50CB9E54" w14:textId="77777777" w:rsidR="006A3F80" w:rsidRPr="006A3F80" w:rsidRDefault="006A3F80" w:rsidP="006A3F80">
            <w:pPr>
              <w:spacing w:after="0" w:line="240" w:lineRule="auto"/>
              <w:rPr>
                <w:bCs/>
              </w:rPr>
            </w:pPr>
            <w:r w:rsidRPr="006A3F80">
              <w:rPr>
                <w:bCs/>
              </w:rPr>
              <w:t>Only one type of testing phase</w:t>
            </w:r>
          </w:p>
        </w:tc>
        <w:tc>
          <w:tcPr>
            <w:tcW w:w="0" w:type="auto"/>
            <w:tcBorders>
              <w:top w:val="nil"/>
              <w:left w:val="nil"/>
              <w:bottom w:val="single" w:sz="4" w:space="0" w:color="auto"/>
              <w:right w:val="single" w:sz="4" w:space="0" w:color="auto"/>
            </w:tcBorders>
            <w:shd w:val="clear" w:color="auto" w:fill="auto"/>
            <w:noWrap/>
            <w:vAlign w:val="center"/>
            <w:hideMark/>
          </w:tcPr>
          <w:p w14:paraId="2E85DA7A" w14:textId="77777777" w:rsidR="006A3F80" w:rsidRPr="006A3F80" w:rsidRDefault="006A3F80" w:rsidP="006A3F80">
            <w:pPr>
              <w:spacing w:after="0" w:line="240" w:lineRule="auto"/>
              <w:rPr>
                <w:bCs/>
              </w:rPr>
            </w:pPr>
            <w:r w:rsidRPr="006A3F80">
              <w:rPr>
                <w:bCs/>
              </w:rPr>
              <w:t>Multiple testing levels: unit, integration, system, acceptance</w:t>
            </w:r>
          </w:p>
        </w:tc>
      </w:tr>
      <w:tr w:rsidR="006A3F80" w:rsidRPr="006A3F80" w14:paraId="13809B42" w14:textId="77777777" w:rsidTr="006A3F80">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230C950" w14:textId="77777777" w:rsidR="006A3F80" w:rsidRPr="006A3F80" w:rsidRDefault="006A3F80" w:rsidP="006A3F80">
            <w:pPr>
              <w:spacing w:after="0" w:line="240" w:lineRule="auto"/>
              <w:jc w:val="right"/>
              <w:rPr>
                <w:bCs/>
              </w:rPr>
            </w:pPr>
            <w:r w:rsidRPr="006A3F80">
              <w:rPr>
                <w:bCs/>
              </w:rPr>
              <w:t>13</w:t>
            </w:r>
          </w:p>
        </w:tc>
        <w:tc>
          <w:tcPr>
            <w:tcW w:w="0" w:type="auto"/>
            <w:tcBorders>
              <w:top w:val="nil"/>
              <w:left w:val="nil"/>
              <w:bottom w:val="single" w:sz="4" w:space="0" w:color="auto"/>
              <w:right w:val="single" w:sz="4" w:space="0" w:color="auto"/>
            </w:tcBorders>
            <w:shd w:val="clear" w:color="auto" w:fill="auto"/>
            <w:noWrap/>
            <w:vAlign w:val="center"/>
            <w:hideMark/>
          </w:tcPr>
          <w:p w14:paraId="74A7BE87" w14:textId="77777777" w:rsidR="006A3F80" w:rsidRPr="006A3F80" w:rsidRDefault="006A3F80" w:rsidP="006A3F80">
            <w:pPr>
              <w:spacing w:after="0" w:line="240" w:lineRule="auto"/>
              <w:rPr>
                <w:bCs/>
              </w:rPr>
            </w:pPr>
            <w:r w:rsidRPr="006A3F80">
              <w:rPr>
                <w:bCs/>
              </w:rPr>
              <w:t>Client involvement is mostly at the beginning</w:t>
            </w:r>
          </w:p>
        </w:tc>
        <w:tc>
          <w:tcPr>
            <w:tcW w:w="0" w:type="auto"/>
            <w:tcBorders>
              <w:top w:val="nil"/>
              <w:left w:val="nil"/>
              <w:bottom w:val="single" w:sz="4" w:space="0" w:color="auto"/>
              <w:right w:val="single" w:sz="4" w:space="0" w:color="auto"/>
            </w:tcBorders>
            <w:shd w:val="clear" w:color="auto" w:fill="auto"/>
            <w:noWrap/>
            <w:vAlign w:val="center"/>
            <w:hideMark/>
          </w:tcPr>
          <w:p w14:paraId="62453149" w14:textId="77777777" w:rsidR="006A3F80" w:rsidRPr="006A3F80" w:rsidRDefault="006A3F80" w:rsidP="006A3F80">
            <w:pPr>
              <w:spacing w:after="0" w:line="240" w:lineRule="auto"/>
              <w:rPr>
                <w:bCs/>
              </w:rPr>
            </w:pPr>
            <w:r w:rsidRPr="006A3F80">
              <w:rPr>
                <w:bCs/>
              </w:rPr>
              <w:t>Client can be involved in review of every stage</w:t>
            </w:r>
          </w:p>
        </w:tc>
      </w:tr>
      <w:tr w:rsidR="006A3F80" w:rsidRPr="006A3F80" w14:paraId="5B61A3FE" w14:textId="77777777" w:rsidTr="006A3F80">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D0EF5E" w14:textId="77777777" w:rsidR="006A3F80" w:rsidRPr="006A3F80" w:rsidRDefault="006A3F80" w:rsidP="006A3F80">
            <w:pPr>
              <w:spacing w:after="0" w:line="240" w:lineRule="auto"/>
              <w:jc w:val="right"/>
              <w:rPr>
                <w:bCs/>
              </w:rPr>
            </w:pPr>
            <w:r w:rsidRPr="006A3F80">
              <w:rPr>
                <w:bCs/>
              </w:rPr>
              <w:t>14</w:t>
            </w:r>
          </w:p>
        </w:tc>
        <w:tc>
          <w:tcPr>
            <w:tcW w:w="0" w:type="auto"/>
            <w:tcBorders>
              <w:top w:val="nil"/>
              <w:left w:val="nil"/>
              <w:bottom w:val="single" w:sz="4" w:space="0" w:color="auto"/>
              <w:right w:val="single" w:sz="4" w:space="0" w:color="auto"/>
            </w:tcBorders>
            <w:shd w:val="clear" w:color="auto" w:fill="auto"/>
            <w:noWrap/>
            <w:vAlign w:val="center"/>
            <w:hideMark/>
          </w:tcPr>
          <w:p w14:paraId="357BD26C" w14:textId="77777777" w:rsidR="006A3F80" w:rsidRPr="006A3F80" w:rsidRDefault="006A3F80" w:rsidP="006A3F80">
            <w:pPr>
              <w:spacing w:after="0" w:line="240" w:lineRule="auto"/>
              <w:rPr>
                <w:bCs/>
              </w:rPr>
            </w:pPr>
            <w:r w:rsidRPr="006A3F80">
              <w:rPr>
                <w:bCs/>
              </w:rPr>
              <w:t>Limited documentation for testing</w:t>
            </w:r>
          </w:p>
        </w:tc>
        <w:tc>
          <w:tcPr>
            <w:tcW w:w="0" w:type="auto"/>
            <w:tcBorders>
              <w:top w:val="nil"/>
              <w:left w:val="nil"/>
              <w:bottom w:val="single" w:sz="4" w:space="0" w:color="auto"/>
              <w:right w:val="single" w:sz="4" w:space="0" w:color="auto"/>
            </w:tcBorders>
            <w:shd w:val="clear" w:color="auto" w:fill="auto"/>
            <w:noWrap/>
            <w:vAlign w:val="center"/>
            <w:hideMark/>
          </w:tcPr>
          <w:p w14:paraId="6A445AF0" w14:textId="77777777" w:rsidR="006A3F80" w:rsidRPr="006A3F80" w:rsidRDefault="006A3F80" w:rsidP="006A3F80">
            <w:pPr>
              <w:spacing w:after="0" w:line="240" w:lineRule="auto"/>
              <w:rPr>
                <w:bCs/>
              </w:rPr>
            </w:pPr>
            <w:r w:rsidRPr="006A3F80">
              <w:rPr>
                <w:bCs/>
              </w:rPr>
              <w:t>Well-documented test planning throughout</w:t>
            </w:r>
          </w:p>
        </w:tc>
      </w:tr>
      <w:tr w:rsidR="006A3F80" w:rsidRPr="006A3F80" w14:paraId="677A42C5" w14:textId="77777777" w:rsidTr="006A3F80">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DD3C50" w14:textId="77777777" w:rsidR="006A3F80" w:rsidRPr="006A3F80" w:rsidRDefault="006A3F80" w:rsidP="006A3F80">
            <w:pPr>
              <w:spacing w:after="0" w:line="240" w:lineRule="auto"/>
              <w:jc w:val="right"/>
              <w:rPr>
                <w:bCs/>
              </w:rPr>
            </w:pPr>
            <w:r w:rsidRPr="006A3F80">
              <w:rPr>
                <w:bCs/>
              </w:rPr>
              <w:t>15</w:t>
            </w:r>
          </w:p>
        </w:tc>
        <w:tc>
          <w:tcPr>
            <w:tcW w:w="0" w:type="auto"/>
            <w:tcBorders>
              <w:top w:val="nil"/>
              <w:left w:val="nil"/>
              <w:bottom w:val="single" w:sz="4" w:space="0" w:color="auto"/>
              <w:right w:val="single" w:sz="4" w:space="0" w:color="auto"/>
            </w:tcBorders>
            <w:shd w:val="clear" w:color="auto" w:fill="auto"/>
            <w:noWrap/>
            <w:vAlign w:val="center"/>
            <w:hideMark/>
          </w:tcPr>
          <w:p w14:paraId="015F9844" w14:textId="77777777" w:rsidR="006A3F80" w:rsidRPr="006A3F80" w:rsidRDefault="006A3F80" w:rsidP="006A3F80">
            <w:pPr>
              <w:spacing w:after="0" w:line="240" w:lineRule="auto"/>
              <w:rPr>
                <w:bCs/>
              </w:rPr>
            </w:pPr>
            <w:r w:rsidRPr="006A3F80">
              <w:rPr>
                <w:bCs/>
              </w:rPr>
              <w:t>Suitable when requirements are very clear</w:t>
            </w:r>
          </w:p>
        </w:tc>
        <w:tc>
          <w:tcPr>
            <w:tcW w:w="0" w:type="auto"/>
            <w:tcBorders>
              <w:top w:val="nil"/>
              <w:left w:val="nil"/>
              <w:bottom w:val="single" w:sz="4" w:space="0" w:color="auto"/>
              <w:right w:val="single" w:sz="4" w:space="0" w:color="auto"/>
            </w:tcBorders>
            <w:shd w:val="clear" w:color="auto" w:fill="auto"/>
            <w:noWrap/>
            <w:vAlign w:val="center"/>
            <w:hideMark/>
          </w:tcPr>
          <w:p w14:paraId="4B611BF4" w14:textId="77777777" w:rsidR="006A3F80" w:rsidRPr="006A3F80" w:rsidRDefault="006A3F80" w:rsidP="006A3F80">
            <w:pPr>
              <w:spacing w:after="0" w:line="240" w:lineRule="auto"/>
              <w:rPr>
                <w:bCs/>
              </w:rPr>
            </w:pPr>
            <w:proofErr w:type="gramStart"/>
            <w:r w:rsidRPr="006A3F80">
              <w:rPr>
                <w:bCs/>
              </w:rPr>
              <w:t>Also</w:t>
            </w:r>
            <w:proofErr w:type="gramEnd"/>
            <w:r w:rsidRPr="006A3F80">
              <w:rPr>
                <w:bCs/>
              </w:rPr>
              <w:t xml:space="preserve"> best when requirements are fixed and clear</w:t>
            </w:r>
          </w:p>
        </w:tc>
      </w:tr>
      <w:tr w:rsidR="006A3F80" w:rsidRPr="006A3F80" w14:paraId="6BA1F9E4" w14:textId="77777777" w:rsidTr="006A3F80">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6070C8" w14:textId="77777777" w:rsidR="006A3F80" w:rsidRPr="006A3F80" w:rsidRDefault="006A3F80" w:rsidP="006A3F80">
            <w:pPr>
              <w:spacing w:after="0" w:line="240" w:lineRule="auto"/>
              <w:jc w:val="right"/>
              <w:rPr>
                <w:bCs/>
              </w:rPr>
            </w:pPr>
            <w:r w:rsidRPr="006A3F80">
              <w:rPr>
                <w:bCs/>
              </w:rPr>
              <w:t>16</w:t>
            </w:r>
          </w:p>
        </w:tc>
        <w:tc>
          <w:tcPr>
            <w:tcW w:w="0" w:type="auto"/>
            <w:tcBorders>
              <w:top w:val="nil"/>
              <w:left w:val="nil"/>
              <w:bottom w:val="single" w:sz="4" w:space="0" w:color="auto"/>
              <w:right w:val="single" w:sz="4" w:space="0" w:color="auto"/>
            </w:tcBorders>
            <w:shd w:val="clear" w:color="auto" w:fill="auto"/>
            <w:noWrap/>
            <w:vAlign w:val="center"/>
            <w:hideMark/>
          </w:tcPr>
          <w:p w14:paraId="06D3941B" w14:textId="77777777" w:rsidR="006A3F80" w:rsidRPr="006A3F80" w:rsidRDefault="006A3F80" w:rsidP="006A3F80">
            <w:pPr>
              <w:spacing w:after="0" w:line="240" w:lineRule="auto"/>
              <w:rPr>
                <w:bCs/>
              </w:rPr>
            </w:pPr>
            <w:r w:rsidRPr="006A3F80">
              <w:rPr>
                <w:bCs/>
              </w:rPr>
              <w:t>Used in general software development</w:t>
            </w:r>
          </w:p>
        </w:tc>
        <w:tc>
          <w:tcPr>
            <w:tcW w:w="0" w:type="auto"/>
            <w:tcBorders>
              <w:top w:val="nil"/>
              <w:left w:val="nil"/>
              <w:bottom w:val="single" w:sz="4" w:space="0" w:color="auto"/>
              <w:right w:val="single" w:sz="4" w:space="0" w:color="auto"/>
            </w:tcBorders>
            <w:shd w:val="clear" w:color="auto" w:fill="auto"/>
            <w:noWrap/>
            <w:vAlign w:val="center"/>
            <w:hideMark/>
          </w:tcPr>
          <w:p w14:paraId="7DE5956A" w14:textId="77777777" w:rsidR="006A3F80" w:rsidRPr="006A3F80" w:rsidRDefault="006A3F80" w:rsidP="006A3F80">
            <w:pPr>
              <w:spacing w:after="0" w:line="240" w:lineRule="auto"/>
              <w:rPr>
                <w:bCs/>
              </w:rPr>
            </w:pPr>
            <w:r w:rsidRPr="006A3F80">
              <w:rPr>
                <w:bCs/>
              </w:rPr>
              <w:t>Used in critical systems like healthcare, aerospace</w:t>
            </w:r>
          </w:p>
        </w:tc>
      </w:tr>
      <w:tr w:rsidR="006A3F80" w:rsidRPr="006A3F80" w14:paraId="1ACFC4D7" w14:textId="77777777" w:rsidTr="006A3F80">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FC9FBB" w14:textId="77777777" w:rsidR="006A3F80" w:rsidRPr="006A3F80" w:rsidRDefault="006A3F80" w:rsidP="006A3F80">
            <w:pPr>
              <w:spacing w:after="0" w:line="240" w:lineRule="auto"/>
              <w:jc w:val="right"/>
              <w:rPr>
                <w:bCs/>
              </w:rPr>
            </w:pPr>
            <w:r w:rsidRPr="006A3F80">
              <w:rPr>
                <w:bCs/>
              </w:rPr>
              <w:t>17</w:t>
            </w:r>
          </w:p>
        </w:tc>
        <w:tc>
          <w:tcPr>
            <w:tcW w:w="0" w:type="auto"/>
            <w:tcBorders>
              <w:top w:val="nil"/>
              <w:left w:val="nil"/>
              <w:bottom w:val="single" w:sz="4" w:space="0" w:color="auto"/>
              <w:right w:val="single" w:sz="4" w:space="0" w:color="auto"/>
            </w:tcBorders>
            <w:shd w:val="clear" w:color="auto" w:fill="auto"/>
            <w:noWrap/>
            <w:vAlign w:val="center"/>
            <w:hideMark/>
          </w:tcPr>
          <w:p w14:paraId="5988A52B" w14:textId="77777777" w:rsidR="006A3F80" w:rsidRPr="006A3F80" w:rsidRDefault="006A3F80" w:rsidP="006A3F80">
            <w:pPr>
              <w:spacing w:after="0" w:line="240" w:lineRule="auto"/>
              <w:rPr>
                <w:bCs/>
              </w:rPr>
            </w:pPr>
            <w:r w:rsidRPr="006A3F80">
              <w:rPr>
                <w:bCs/>
              </w:rPr>
              <w:t>Easier to manage but lacks flexibility</w:t>
            </w:r>
          </w:p>
        </w:tc>
        <w:tc>
          <w:tcPr>
            <w:tcW w:w="0" w:type="auto"/>
            <w:tcBorders>
              <w:top w:val="nil"/>
              <w:left w:val="nil"/>
              <w:bottom w:val="single" w:sz="4" w:space="0" w:color="auto"/>
              <w:right w:val="single" w:sz="4" w:space="0" w:color="auto"/>
            </w:tcBorders>
            <w:shd w:val="clear" w:color="auto" w:fill="auto"/>
            <w:noWrap/>
            <w:vAlign w:val="center"/>
            <w:hideMark/>
          </w:tcPr>
          <w:p w14:paraId="6A355376" w14:textId="77777777" w:rsidR="006A3F80" w:rsidRPr="006A3F80" w:rsidRDefault="006A3F80" w:rsidP="006A3F80">
            <w:pPr>
              <w:spacing w:after="0" w:line="240" w:lineRule="auto"/>
              <w:rPr>
                <w:bCs/>
              </w:rPr>
            </w:pPr>
            <w:r w:rsidRPr="006A3F80">
              <w:rPr>
                <w:bCs/>
              </w:rPr>
              <w:t>Better quality control, but also lacks flexibility</w:t>
            </w:r>
          </w:p>
        </w:tc>
      </w:tr>
      <w:tr w:rsidR="006A3F80" w:rsidRPr="006A3F80" w14:paraId="29E1D287" w14:textId="77777777" w:rsidTr="006A3F80">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FBF1FF5" w14:textId="77777777" w:rsidR="006A3F80" w:rsidRPr="006A3F80" w:rsidRDefault="006A3F80" w:rsidP="006A3F80">
            <w:pPr>
              <w:spacing w:after="0" w:line="240" w:lineRule="auto"/>
              <w:jc w:val="right"/>
              <w:rPr>
                <w:bCs/>
              </w:rPr>
            </w:pPr>
            <w:r w:rsidRPr="006A3F80">
              <w:rPr>
                <w:bCs/>
              </w:rPr>
              <w:t>18</w:t>
            </w:r>
          </w:p>
        </w:tc>
        <w:tc>
          <w:tcPr>
            <w:tcW w:w="0" w:type="auto"/>
            <w:tcBorders>
              <w:top w:val="nil"/>
              <w:left w:val="nil"/>
              <w:bottom w:val="single" w:sz="4" w:space="0" w:color="auto"/>
              <w:right w:val="single" w:sz="4" w:space="0" w:color="auto"/>
            </w:tcBorders>
            <w:shd w:val="clear" w:color="auto" w:fill="auto"/>
            <w:noWrap/>
            <w:vAlign w:val="center"/>
            <w:hideMark/>
          </w:tcPr>
          <w:p w14:paraId="5239C827" w14:textId="77777777" w:rsidR="006A3F80" w:rsidRPr="006A3F80" w:rsidRDefault="006A3F80" w:rsidP="006A3F80">
            <w:pPr>
              <w:spacing w:after="0" w:line="240" w:lineRule="auto"/>
              <w:rPr>
                <w:bCs/>
              </w:rPr>
            </w:pPr>
            <w:r w:rsidRPr="006A3F80">
              <w:rPr>
                <w:bCs/>
              </w:rPr>
              <w:t>Delivery is at the end of development</w:t>
            </w:r>
          </w:p>
        </w:tc>
        <w:tc>
          <w:tcPr>
            <w:tcW w:w="0" w:type="auto"/>
            <w:tcBorders>
              <w:top w:val="nil"/>
              <w:left w:val="nil"/>
              <w:bottom w:val="single" w:sz="4" w:space="0" w:color="auto"/>
              <w:right w:val="single" w:sz="4" w:space="0" w:color="auto"/>
            </w:tcBorders>
            <w:shd w:val="clear" w:color="auto" w:fill="auto"/>
            <w:noWrap/>
            <w:vAlign w:val="center"/>
            <w:hideMark/>
          </w:tcPr>
          <w:p w14:paraId="0DC06B52" w14:textId="77777777" w:rsidR="006A3F80" w:rsidRPr="006A3F80" w:rsidRDefault="006A3F80" w:rsidP="006A3F80">
            <w:pPr>
              <w:spacing w:after="0" w:line="240" w:lineRule="auto"/>
              <w:rPr>
                <w:bCs/>
              </w:rPr>
            </w:pPr>
            <w:r w:rsidRPr="006A3F80">
              <w:rPr>
                <w:bCs/>
              </w:rPr>
              <w:t>Testing and feedback match each development step</w:t>
            </w:r>
          </w:p>
        </w:tc>
      </w:tr>
      <w:tr w:rsidR="006A3F80" w:rsidRPr="006A3F80" w14:paraId="5E2B203E" w14:textId="77777777" w:rsidTr="006A3F80">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563F30" w14:textId="77777777" w:rsidR="006A3F80" w:rsidRPr="006A3F80" w:rsidRDefault="006A3F80" w:rsidP="006A3F80">
            <w:pPr>
              <w:spacing w:after="0" w:line="240" w:lineRule="auto"/>
              <w:jc w:val="right"/>
              <w:rPr>
                <w:bCs/>
              </w:rPr>
            </w:pPr>
            <w:r w:rsidRPr="006A3F80">
              <w:rPr>
                <w:bCs/>
              </w:rPr>
              <w:t>19</w:t>
            </w:r>
          </w:p>
        </w:tc>
        <w:tc>
          <w:tcPr>
            <w:tcW w:w="0" w:type="auto"/>
            <w:tcBorders>
              <w:top w:val="nil"/>
              <w:left w:val="nil"/>
              <w:bottom w:val="single" w:sz="4" w:space="0" w:color="auto"/>
              <w:right w:val="single" w:sz="4" w:space="0" w:color="auto"/>
            </w:tcBorders>
            <w:shd w:val="clear" w:color="auto" w:fill="auto"/>
            <w:noWrap/>
            <w:vAlign w:val="center"/>
            <w:hideMark/>
          </w:tcPr>
          <w:p w14:paraId="22C2EC7B" w14:textId="77777777" w:rsidR="006A3F80" w:rsidRPr="006A3F80" w:rsidRDefault="006A3F80" w:rsidP="006A3F80">
            <w:pPr>
              <w:spacing w:after="0" w:line="240" w:lineRule="auto"/>
              <w:rPr>
                <w:bCs/>
              </w:rPr>
            </w:pPr>
            <w:r w:rsidRPr="006A3F80">
              <w:rPr>
                <w:bCs/>
              </w:rPr>
              <w:t>Lower assurance of quality</w:t>
            </w:r>
          </w:p>
        </w:tc>
        <w:tc>
          <w:tcPr>
            <w:tcW w:w="0" w:type="auto"/>
            <w:tcBorders>
              <w:top w:val="nil"/>
              <w:left w:val="nil"/>
              <w:bottom w:val="single" w:sz="4" w:space="0" w:color="auto"/>
              <w:right w:val="single" w:sz="4" w:space="0" w:color="auto"/>
            </w:tcBorders>
            <w:shd w:val="clear" w:color="auto" w:fill="auto"/>
            <w:noWrap/>
            <w:vAlign w:val="center"/>
            <w:hideMark/>
          </w:tcPr>
          <w:p w14:paraId="2AF6EE92" w14:textId="77777777" w:rsidR="006A3F80" w:rsidRPr="006A3F80" w:rsidRDefault="006A3F80" w:rsidP="006A3F80">
            <w:pPr>
              <w:spacing w:after="0" w:line="240" w:lineRule="auto"/>
              <w:rPr>
                <w:bCs/>
              </w:rPr>
            </w:pPr>
            <w:r w:rsidRPr="006A3F80">
              <w:rPr>
                <w:bCs/>
              </w:rPr>
              <w:t>High assurance of product quality and performance</w:t>
            </w:r>
          </w:p>
        </w:tc>
      </w:tr>
      <w:tr w:rsidR="006A3F80" w:rsidRPr="006A3F80" w14:paraId="4766F979" w14:textId="77777777" w:rsidTr="006A3F80">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80D61F" w14:textId="77777777" w:rsidR="006A3F80" w:rsidRPr="006A3F80" w:rsidRDefault="006A3F80" w:rsidP="006A3F80">
            <w:pPr>
              <w:spacing w:after="0" w:line="240" w:lineRule="auto"/>
              <w:jc w:val="right"/>
              <w:rPr>
                <w:bCs/>
              </w:rPr>
            </w:pPr>
            <w:r w:rsidRPr="006A3F80">
              <w:rPr>
                <w:bCs/>
              </w:rPr>
              <w:t>20</w:t>
            </w:r>
          </w:p>
        </w:tc>
        <w:tc>
          <w:tcPr>
            <w:tcW w:w="0" w:type="auto"/>
            <w:tcBorders>
              <w:top w:val="nil"/>
              <w:left w:val="nil"/>
              <w:bottom w:val="single" w:sz="4" w:space="0" w:color="auto"/>
              <w:right w:val="single" w:sz="4" w:space="0" w:color="auto"/>
            </w:tcBorders>
            <w:shd w:val="clear" w:color="auto" w:fill="auto"/>
            <w:noWrap/>
            <w:vAlign w:val="center"/>
            <w:hideMark/>
          </w:tcPr>
          <w:p w14:paraId="64A336CE" w14:textId="77777777" w:rsidR="006A3F80" w:rsidRPr="006A3F80" w:rsidRDefault="006A3F80" w:rsidP="006A3F80">
            <w:pPr>
              <w:spacing w:after="0" w:line="240" w:lineRule="auto"/>
              <w:rPr>
                <w:bCs/>
              </w:rPr>
            </w:pPr>
            <w:r w:rsidRPr="006A3F80">
              <w:rPr>
                <w:bCs/>
              </w:rPr>
              <w:t>Less proactive with risk management</w:t>
            </w:r>
          </w:p>
        </w:tc>
        <w:tc>
          <w:tcPr>
            <w:tcW w:w="0" w:type="auto"/>
            <w:tcBorders>
              <w:top w:val="nil"/>
              <w:left w:val="nil"/>
              <w:bottom w:val="single" w:sz="4" w:space="0" w:color="auto"/>
              <w:right w:val="single" w:sz="4" w:space="0" w:color="auto"/>
            </w:tcBorders>
            <w:shd w:val="clear" w:color="auto" w:fill="auto"/>
            <w:noWrap/>
            <w:vAlign w:val="center"/>
            <w:hideMark/>
          </w:tcPr>
          <w:p w14:paraId="647A6AFB" w14:textId="77777777" w:rsidR="006A3F80" w:rsidRPr="006A3F80" w:rsidRDefault="006A3F80" w:rsidP="006A3F80">
            <w:pPr>
              <w:spacing w:after="0" w:line="240" w:lineRule="auto"/>
              <w:rPr>
                <w:bCs/>
              </w:rPr>
            </w:pPr>
            <w:r w:rsidRPr="006A3F80">
              <w:rPr>
                <w:bCs/>
              </w:rPr>
              <w:t>More proactive due to built-in testing</w:t>
            </w:r>
          </w:p>
        </w:tc>
      </w:tr>
    </w:tbl>
    <w:p w14:paraId="2D58F715" w14:textId="77777777" w:rsidR="006A3F80" w:rsidRDefault="006A3F80" w:rsidP="00E6147E">
      <w:pPr>
        <w:rPr>
          <w:b/>
        </w:rPr>
      </w:pPr>
    </w:p>
    <w:p w14:paraId="6C31E0F1" w14:textId="10C9EB6A" w:rsidR="00E6147E" w:rsidRDefault="00E6147E" w:rsidP="00E6147E">
      <w:pPr>
        <w:rPr>
          <w:b/>
        </w:rPr>
      </w:pPr>
      <w:r w:rsidRPr="00E6147E">
        <w:rPr>
          <w:b/>
        </w:rPr>
        <w:t>Question 11 – Justify your choice</w:t>
      </w:r>
    </w:p>
    <w:p w14:paraId="21654A6F" w14:textId="77777777" w:rsidR="006A3F80" w:rsidRDefault="00E6147E" w:rsidP="00E6147E">
      <w:pPr>
        <w:rPr>
          <w:bCs/>
        </w:rPr>
      </w:pPr>
      <w:r w:rsidRPr="00E6147E">
        <w:rPr>
          <w:bCs/>
        </w:rPr>
        <w:t xml:space="preserve">As a </w:t>
      </w:r>
      <w:r>
        <w:rPr>
          <w:b/>
          <w:bCs/>
        </w:rPr>
        <w:t>BA</w:t>
      </w:r>
      <w:r w:rsidRPr="002721E2">
        <w:rPr>
          <w:bCs/>
        </w:rPr>
        <w:t xml:space="preserve">, </w:t>
      </w:r>
      <w:r w:rsidR="006A3F80" w:rsidRPr="006A3F80">
        <w:rPr>
          <w:bCs/>
        </w:rPr>
        <w:t xml:space="preserve">I would choose the </w:t>
      </w:r>
      <w:r w:rsidR="006A3F80" w:rsidRPr="006A3F80">
        <w:rPr>
          <w:b/>
          <w:bCs/>
        </w:rPr>
        <w:t>V-Model</w:t>
      </w:r>
      <w:r w:rsidR="006A3F80" w:rsidRPr="006A3F80">
        <w:rPr>
          <w:bCs/>
        </w:rPr>
        <w:t xml:space="preserve"> because it ensures strong quality control through early testing, which is important for building trust in a new app for rural users. At the same time, I’d recommend combining it with an </w:t>
      </w:r>
      <w:r w:rsidR="006A3F80" w:rsidRPr="006A3F80">
        <w:rPr>
          <w:b/>
          <w:bCs/>
        </w:rPr>
        <w:t>iterative approach</w:t>
      </w:r>
      <w:r w:rsidR="006A3F80" w:rsidRPr="006A3F80">
        <w:rPr>
          <w:bCs/>
        </w:rPr>
        <w:t xml:space="preserve"> to allow some flexibility for user feedback and UI improvements. This way, we balance structure with adaptability</w:t>
      </w:r>
    </w:p>
    <w:p w14:paraId="79E87DFD" w14:textId="56D0C012" w:rsidR="00165F5B" w:rsidRDefault="00165F5B" w:rsidP="00E6147E">
      <w:pPr>
        <w:rPr>
          <w:b/>
          <w:bCs/>
        </w:rPr>
      </w:pPr>
      <w:r w:rsidRPr="00165F5B">
        <w:rPr>
          <w:b/>
          <w:bCs/>
        </w:rPr>
        <w:t>Question 12 – Gantt Chart</w:t>
      </w:r>
    </w:p>
    <w:tbl>
      <w:tblPr>
        <w:tblW w:w="0" w:type="auto"/>
        <w:tblInd w:w="-23" w:type="dxa"/>
        <w:tblLook w:val="04A0" w:firstRow="1" w:lastRow="0" w:firstColumn="1" w:lastColumn="0" w:noHBand="0" w:noVBand="1"/>
      </w:tblPr>
      <w:tblGrid>
        <w:gridCol w:w="703"/>
        <w:gridCol w:w="847"/>
        <w:gridCol w:w="848"/>
        <w:gridCol w:w="848"/>
        <w:gridCol w:w="848"/>
        <w:gridCol w:w="848"/>
        <w:gridCol w:w="633"/>
        <w:gridCol w:w="633"/>
        <w:gridCol w:w="633"/>
        <w:gridCol w:w="633"/>
        <w:gridCol w:w="633"/>
        <w:gridCol w:w="633"/>
        <w:gridCol w:w="633"/>
      </w:tblGrid>
      <w:tr w:rsidR="00B83A7A" w:rsidRPr="00B83A7A" w14:paraId="75194382" w14:textId="77777777" w:rsidTr="00B83A7A">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6E0F9E2" w14:textId="77777777" w:rsidR="00B83A7A" w:rsidRPr="00B83A7A" w:rsidRDefault="00B83A7A" w:rsidP="00B83A7A">
            <w:pPr>
              <w:spacing w:after="0" w:line="240" w:lineRule="auto"/>
              <w:jc w:val="center"/>
              <w:rPr>
                <w:rFonts w:ascii="Aptos Narrow" w:eastAsia="Times New Roman" w:hAnsi="Aptos Narrow" w:cs="Times New Roman"/>
                <w:b/>
                <w:bCs/>
                <w:color w:val="000000"/>
              </w:rPr>
            </w:pPr>
            <w:r w:rsidRPr="00B83A7A">
              <w:rPr>
                <w:rFonts w:ascii="Aptos Narrow" w:eastAsia="Times New Roman" w:hAnsi="Aptos Narrow" w:cs="Times New Roman"/>
                <w:b/>
                <w:bCs/>
                <w:color w:val="000000"/>
              </w:rPr>
              <w:t>Phase</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FDEF4E4" w14:textId="77777777" w:rsidR="00B83A7A" w:rsidRPr="00B83A7A" w:rsidRDefault="00B83A7A" w:rsidP="00B83A7A">
            <w:pPr>
              <w:spacing w:after="0" w:line="240" w:lineRule="auto"/>
              <w:jc w:val="center"/>
              <w:rPr>
                <w:rFonts w:ascii="Aptos Narrow" w:eastAsia="Times New Roman" w:hAnsi="Aptos Narrow" w:cs="Times New Roman"/>
                <w:b/>
                <w:bCs/>
                <w:color w:val="000000"/>
              </w:rPr>
            </w:pPr>
            <w:r w:rsidRPr="00B83A7A">
              <w:rPr>
                <w:rFonts w:ascii="Aptos Narrow" w:eastAsia="Times New Roman" w:hAnsi="Aptos Narrow" w:cs="Times New Roman"/>
                <w:b/>
                <w:bCs/>
                <w:color w:val="000000"/>
              </w:rPr>
              <w:t>Week 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765CBF6" w14:textId="77777777" w:rsidR="00B83A7A" w:rsidRPr="00B83A7A" w:rsidRDefault="00B83A7A" w:rsidP="00B83A7A">
            <w:pPr>
              <w:spacing w:after="0" w:line="240" w:lineRule="auto"/>
              <w:jc w:val="center"/>
              <w:rPr>
                <w:rFonts w:ascii="Aptos Narrow" w:eastAsia="Times New Roman" w:hAnsi="Aptos Narrow" w:cs="Times New Roman"/>
                <w:b/>
                <w:bCs/>
                <w:color w:val="000000"/>
              </w:rPr>
            </w:pPr>
            <w:r w:rsidRPr="00B83A7A">
              <w:rPr>
                <w:rFonts w:ascii="Aptos Narrow" w:eastAsia="Times New Roman" w:hAnsi="Aptos Narrow" w:cs="Times New Roman"/>
                <w:b/>
                <w:bCs/>
                <w:color w:val="000000"/>
              </w:rPr>
              <w:t>Week 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74E5D09" w14:textId="77777777" w:rsidR="00B83A7A" w:rsidRPr="00B83A7A" w:rsidRDefault="00B83A7A" w:rsidP="00B83A7A">
            <w:pPr>
              <w:spacing w:after="0" w:line="240" w:lineRule="auto"/>
              <w:jc w:val="center"/>
              <w:rPr>
                <w:rFonts w:ascii="Aptos Narrow" w:eastAsia="Times New Roman" w:hAnsi="Aptos Narrow" w:cs="Times New Roman"/>
                <w:b/>
                <w:bCs/>
                <w:color w:val="000000"/>
              </w:rPr>
            </w:pPr>
            <w:r w:rsidRPr="00B83A7A">
              <w:rPr>
                <w:rFonts w:ascii="Aptos Narrow" w:eastAsia="Times New Roman" w:hAnsi="Aptos Narrow" w:cs="Times New Roman"/>
                <w:b/>
                <w:bCs/>
                <w:color w:val="000000"/>
              </w:rPr>
              <w:t>Week 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453CC61" w14:textId="77777777" w:rsidR="00B83A7A" w:rsidRPr="00B83A7A" w:rsidRDefault="00B83A7A" w:rsidP="00B83A7A">
            <w:pPr>
              <w:spacing w:after="0" w:line="240" w:lineRule="auto"/>
              <w:jc w:val="center"/>
              <w:rPr>
                <w:rFonts w:ascii="Aptos Narrow" w:eastAsia="Times New Roman" w:hAnsi="Aptos Narrow" w:cs="Times New Roman"/>
                <w:b/>
                <w:bCs/>
                <w:color w:val="000000"/>
              </w:rPr>
            </w:pPr>
            <w:r w:rsidRPr="00B83A7A">
              <w:rPr>
                <w:rFonts w:ascii="Aptos Narrow" w:eastAsia="Times New Roman" w:hAnsi="Aptos Narrow" w:cs="Times New Roman"/>
                <w:b/>
                <w:bCs/>
                <w:color w:val="000000"/>
              </w:rPr>
              <w:t>Week 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DD48239" w14:textId="77777777" w:rsidR="00B83A7A" w:rsidRPr="00B83A7A" w:rsidRDefault="00B83A7A" w:rsidP="00B83A7A">
            <w:pPr>
              <w:spacing w:after="0" w:line="240" w:lineRule="auto"/>
              <w:jc w:val="center"/>
              <w:rPr>
                <w:rFonts w:ascii="Aptos Narrow" w:eastAsia="Times New Roman" w:hAnsi="Aptos Narrow" w:cs="Times New Roman"/>
                <w:b/>
                <w:bCs/>
                <w:color w:val="000000"/>
              </w:rPr>
            </w:pPr>
            <w:r w:rsidRPr="00B83A7A">
              <w:rPr>
                <w:rFonts w:ascii="Aptos Narrow" w:eastAsia="Times New Roman" w:hAnsi="Aptos Narrow" w:cs="Times New Roman"/>
                <w:b/>
                <w:bCs/>
                <w:color w:val="000000"/>
              </w:rPr>
              <w:t>Week 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C94AE81" w14:textId="77777777" w:rsidR="00B83A7A" w:rsidRPr="00B83A7A" w:rsidRDefault="00B83A7A" w:rsidP="00B83A7A">
            <w:pPr>
              <w:spacing w:after="0" w:line="240" w:lineRule="auto"/>
              <w:jc w:val="center"/>
              <w:rPr>
                <w:rFonts w:ascii="Aptos Narrow" w:eastAsia="Times New Roman" w:hAnsi="Aptos Narrow" w:cs="Times New Roman"/>
                <w:b/>
                <w:bCs/>
                <w:color w:val="000000"/>
              </w:rPr>
            </w:pPr>
            <w:r w:rsidRPr="00B83A7A">
              <w:rPr>
                <w:rFonts w:ascii="Aptos Narrow" w:eastAsia="Times New Roman" w:hAnsi="Aptos Narrow" w:cs="Times New Roman"/>
                <w:b/>
                <w:bCs/>
                <w:color w:val="000000"/>
              </w:rPr>
              <w:t>Week 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EF776FC" w14:textId="77777777" w:rsidR="00B83A7A" w:rsidRPr="00B83A7A" w:rsidRDefault="00B83A7A" w:rsidP="00B83A7A">
            <w:pPr>
              <w:spacing w:after="0" w:line="240" w:lineRule="auto"/>
              <w:jc w:val="center"/>
              <w:rPr>
                <w:rFonts w:ascii="Aptos Narrow" w:eastAsia="Times New Roman" w:hAnsi="Aptos Narrow" w:cs="Times New Roman"/>
                <w:b/>
                <w:bCs/>
                <w:color w:val="000000"/>
              </w:rPr>
            </w:pPr>
            <w:r w:rsidRPr="00B83A7A">
              <w:rPr>
                <w:rFonts w:ascii="Aptos Narrow" w:eastAsia="Times New Roman" w:hAnsi="Aptos Narrow" w:cs="Times New Roman"/>
                <w:b/>
                <w:bCs/>
                <w:color w:val="000000"/>
              </w:rPr>
              <w:t>Week 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69C7F83" w14:textId="77777777" w:rsidR="00B83A7A" w:rsidRPr="00B83A7A" w:rsidRDefault="00B83A7A" w:rsidP="00B83A7A">
            <w:pPr>
              <w:spacing w:after="0" w:line="240" w:lineRule="auto"/>
              <w:jc w:val="center"/>
              <w:rPr>
                <w:rFonts w:ascii="Aptos Narrow" w:eastAsia="Times New Roman" w:hAnsi="Aptos Narrow" w:cs="Times New Roman"/>
                <w:b/>
                <w:bCs/>
                <w:color w:val="000000"/>
              </w:rPr>
            </w:pPr>
            <w:r w:rsidRPr="00B83A7A">
              <w:rPr>
                <w:rFonts w:ascii="Aptos Narrow" w:eastAsia="Times New Roman" w:hAnsi="Aptos Narrow" w:cs="Times New Roman"/>
                <w:b/>
                <w:bCs/>
                <w:color w:val="000000"/>
              </w:rPr>
              <w:t>Week 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CD46F86" w14:textId="77777777" w:rsidR="00B83A7A" w:rsidRPr="00B83A7A" w:rsidRDefault="00B83A7A" w:rsidP="00B83A7A">
            <w:pPr>
              <w:spacing w:after="0" w:line="240" w:lineRule="auto"/>
              <w:jc w:val="center"/>
              <w:rPr>
                <w:rFonts w:ascii="Aptos Narrow" w:eastAsia="Times New Roman" w:hAnsi="Aptos Narrow" w:cs="Times New Roman"/>
                <w:b/>
                <w:bCs/>
                <w:color w:val="000000"/>
              </w:rPr>
            </w:pPr>
            <w:r w:rsidRPr="00B83A7A">
              <w:rPr>
                <w:rFonts w:ascii="Aptos Narrow" w:eastAsia="Times New Roman" w:hAnsi="Aptos Narrow" w:cs="Times New Roman"/>
                <w:b/>
                <w:bCs/>
                <w:color w:val="000000"/>
              </w:rPr>
              <w:t>Week 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CC74497" w14:textId="77777777" w:rsidR="00B83A7A" w:rsidRPr="00B83A7A" w:rsidRDefault="00B83A7A" w:rsidP="00B83A7A">
            <w:pPr>
              <w:spacing w:after="0" w:line="240" w:lineRule="auto"/>
              <w:jc w:val="center"/>
              <w:rPr>
                <w:rFonts w:ascii="Aptos Narrow" w:eastAsia="Times New Roman" w:hAnsi="Aptos Narrow" w:cs="Times New Roman"/>
                <w:b/>
                <w:bCs/>
                <w:color w:val="000000"/>
              </w:rPr>
            </w:pPr>
            <w:r w:rsidRPr="00B83A7A">
              <w:rPr>
                <w:rFonts w:ascii="Aptos Narrow" w:eastAsia="Times New Roman" w:hAnsi="Aptos Narrow" w:cs="Times New Roman"/>
                <w:b/>
                <w:bCs/>
                <w:color w:val="000000"/>
              </w:rPr>
              <w:t>Week 10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39F37B0" w14:textId="77777777" w:rsidR="00B83A7A" w:rsidRPr="00B83A7A" w:rsidRDefault="00B83A7A" w:rsidP="00B83A7A">
            <w:pPr>
              <w:spacing w:after="0" w:line="240" w:lineRule="auto"/>
              <w:jc w:val="center"/>
              <w:rPr>
                <w:rFonts w:ascii="Aptos Narrow" w:eastAsia="Times New Roman" w:hAnsi="Aptos Narrow" w:cs="Times New Roman"/>
                <w:b/>
                <w:bCs/>
                <w:color w:val="000000"/>
              </w:rPr>
            </w:pPr>
            <w:r w:rsidRPr="00B83A7A">
              <w:rPr>
                <w:rFonts w:ascii="Aptos Narrow" w:eastAsia="Times New Roman" w:hAnsi="Aptos Narrow" w:cs="Times New Roman"/>
                <w:b/>
                <w:bCs/>
                <w:color w:val="000000"/>
              </w:rPr>
              <w:t>Week 11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E2824D1" w14:textId="77777777" w:rsidR="00B83A7A" w:rsidRPr="00B83A7A" w:rsidRDefault="00B83A7A" w:rsidP="00B83A7A">
            <w:pPr>
              <w:spacing w:after="0" w:line="240" w:lineRule="auto"/>
              <w:jc w:val="center"/>
              <w:rPr>
                <w:rFonts w:ascii="Aptos Narrow" w:eastAsia="Times New Roman" w:hAnsi="Aptos Narrow" w:cs="Times New Roman"/>
                <w:b/>
                <w:bCs/>
                <w:color w:val="000000"/>
              </w:rPr>
            </w:pPr>
            <w:r w:rsidRPr="00B83A7A">
              <w:rPr>
                <w:rFonts w:ascii="Aptos Narrow" w:eastAsia="Times New Roman" w:hAnsi="Aptos Narrow" w:cs="Times New Roman"/>
                <w:b/>
                <w:bCs/>
                <w:color w:val="000000"/>
              </w:rPr>
              <w:t>Week 12</w:t>
            </w:r>
          </w:p>
        </w:tc>
      </w:tr>
      <w:tr w:rsidR="00B83A7A" w:rsidRPr="00B83A7A" w14:paraId="17447B6D" w14:textId="77777777" w:rsidTr="00B83A7A">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3FCD68"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RG</w:t>
            </w:r>
          </w:p>
        </w:tc>
        <w:tc>
          <w:tcPr>
            <w:tcW w:w="0" w:type="auto"/>
            <w:tcBorders>
              <w:top w:val="nil"/>
              <w:left w:val="nil"/>
              <w:bottom w:val="single" w:sz="4" w:space="0" w:color="auto"/>
              <w:right w:val="single" w:sz="4" w:space="0" w:color="auto"/>
            </w:tcBorders>
            <w:shd w:val="clear" w:color="auto" w:fill="auto"/>
            <w:vAlign w:val="center"/>
            <w:hideMark/>
          </w:tcPr>
          <w:p w14:paraId="5BB8004C"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rial" w:eastAsia="Times New Roman" w:hAnsi="Arial" w:cs="Arial"/>
                <w:color w:val="000000"/>
              </w:rPr>
              <w:t>█████</w:t>
            </w:r>
          </w:p>
        </w:tc>
        <w:tc>
          <w:tcPr>
            <w:tcW w:w="0" w:type="auto"/>
            <w:tcBorders>
              <w:top w:val="nil"/>
              <w:left w:val="nil"/>
              <w:bottom w:val="single" w:sz="4" w:space="0" w:color="auto"/>
              <w:right w:val="single" w:sz="4" w:space="0" w:color="auto"/>
            </w:tcBorders>
            <w:shd w:val="clear" w:color="auto" w:fill="auto"/>
            <w:vAlign w:val="center"/>
            <w:hideMark/>
          </w:tcPr>
          <w:p w14:paraId="3CF04491"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68834A29"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0FC0FEC8"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79FB0A1B"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2EBFAAA4"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0A0220BC"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0EAE86E5"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5879B450"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500758F2"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44EC2DBB"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33A33567"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r>
      <w:tr w:rsidR="00B83A7A" w:rsidRPr="00B83A7A" w14:paraId="4CFA20B1" w14:textId="77777777" w:rsidTr="00B83A7A">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3FB141"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RA</w:t>
            </w:r>
          </w:p>
        </w:tc>
        <w:tc>
          <w:tcPr>
            <w:tcW w:w="0" w:type="auto"/>
            <w:tcBorders>
              <w:top w:val="nil"/>
              <w:left w:val="nil"/>
              <w:bottom w:val="single" w:sz="4" w:space="0" w:color="auto"/>
              <w:right w:val="single" w:sz="4" w:space="0" w:color="auto"/>
            </w:tcBorders>
            <w:shd w:val="clear" w:color="auto" w:fill="auto"/>
            <w:vAlign w:val="center"/>
            <w:hideMark/>
          </w:tcPr>
          <w:p w14:paraId="5B7FEE57"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55E776BE"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rial" w:eastAsia="Times New Roman" w:hAnsi="Arial" w:cs="Arial"/>
                <w:color w:val="000000"/>
              </w:rPr>
              <w:t>█████</w:t>
            </w:r>
          </w:p>
        </w:tc>
        <w:tc>
          <w:tcPr>
            <w:tcW w:w="0" w:type="auto"/>
            <w:tcBorders>
              <w:top w:val="nil"/>
              <w:left w:val="nil"/>
              <w:bottom w:val="single" w:sz="4" w:space="0" w:color="auto"/>
              <w:right w:val="single" w:sz="4" w:space="0" w:color="auto"/>
            </w:tcBorders>
            <w:shd w:val="clear" w:color="auto" w:fill="auto"/>
            <w:vAlign w:val="center"/>
            <w:hideMark/>
          </w:tcPr>
          <w:p w14:paraId="2BC32985"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791CACA1"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5C178A1B"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0E1A2420"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1BE88BD6"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43494AA9"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6DC21EE4"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4B280770"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59B24235"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26A2C206"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r>
      <w:tr w:rsidR="00B83A7A" w:rsidRPr="00B83A7A" w14:paraId="4F89D166" w14:textId="77777777" w:rsidTr="00B83A7A">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C50F34"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Design</w:t>
            </w:r>
          </w:p>
        </w:tc>
        <w:tc>
          <w:tcPr>
            <w:tcW w:w="0" w:type="auto"/>
            <w:tcBorders>
              <w:top w:val="nil"/>
              <w:left w:val="nil"/>
              <w:bottom w:val="single" w:sz="4" w:space="0" w:color="auto"/>
              <w:right w:val="single" w:sz="4" w:space="0" w:color="auto"/>
            </w:tcBorders>
            <w:shd w:val="clear" w:color="auto" w:fill="auto"/>
            <w:vAlign w:val="center"/>
            <w:hideMark/>
          </w:tcPr>
          <w:p w14:paraId="4CE4FCC1"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07C1612B"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20B95510"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rial" w:eastAsia="Times New Roman" w:hAnsi="Arial" w:cs="Arial"/>
                <w:color w:val="000000"/>
              </w:rPr>
              <w:t>█████</w:t>
            </w:r>
          </w:p>
        </w:tc>
        <w:tc>
          <w:tcPr>
            <w:tcW w:w="0" w:type="auto"/>
            <w:tcBorders>
              <w:top w:val="nil"/>
              <w:left w:val="nil"/>
              <w:bottom w:val="single" w:sz="4" w:space="0" w:color="auto"/>
              <w:right w:val="single" w:sz="4" w:space="0" w:color="auto"/>
            </w:tcBorders>
            <w:shd w:val="clear" w:color="auto" w:fill="auto"/>
            <w:vAlign w:val="center"/>
            <w:hideMark/>
          </w:tcPr>
          <w:p w14:paraId="01010143"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rial" w:eastAsia="Times New Roman" w:hAnsi="Arial" w:cs="Arial"/>
                <w:color w:val="000000"/>
              </w:rPr>
              <w:t>█████</w:t>
            </w:r>
          </w:p>
        </w:tc>
        <w:tc>
          <w:tcPr>
            <w:tcW w:w="0" w:type="auto"/>
            <w:tcBorders>
              <w:top w:val="nil"/>
              <w:left w:val="nil"/>
              <w:bottom w:val="single" w:sz="4" w:space="0" w:color="auto"/>
              <w:right w:val="single" w:sz="4" w:space="0" w:color="auto"/>
            </w:tcBorders>
            <w:shd w:val="clear" w:color="auto" w:fill="auto"/>
            <w:vAlign w:val="center"/>
            <w:hideMark/>
          </w:tcPr>
          <w:p w14:paraId="1E9A0E88"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172C2AD0"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14731D68"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1F3BE494"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57BCD007"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01857EF7"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7964806D"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1F9FC65E"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r>
      <w:tr w:rsidR="00B83A7A" w:rsidRPr="00B83A7A" w14:paraId="26F95925" w14:textId="77777777" w:rsidTr="00B83A7A">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5331A4E"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D1</w:t>
            </w:r>
          </w:p>
        </w:tc>
        <w:tc>
          <w:tcPr>
            <w:tcW w:w="0" w:type="auto"/>
            <w:tcBorders>
              <w:top w:val="nil"/>
              <w:left w:val="nil"/>
              <w:bottom w:val="single" w:sz="4" w:space="0" w:color="auto"/>
              <w:right w:val="single" w:sz="4" w:space="0" w:color="auto"/>
            </w:tcBorders>
            <w:shd w:val="clear" w:color="auto" w:fill="auto"/>
            <w:vAlign w:val="center"/>
            <w:hideMark/>
          </w:tcPr>
          <w:p w14:paraId="448523E3"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42BE978D"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24C8DF21"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4924C5D6"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22C67C35"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rial" w:eastAsia="Times New Roman" w:hAnsi="Arial" w:cs="Arial"/>
                <w:color w:val="000000"/>
              </w:rPr>
              <w:t>█████</w:t>
            </w:r>
          </w:p>
        </w:tc>
        <w:tc>
          <w:tcPr>
            <w:tcW w:w="0" w:type="auto"/>
            <w:tcBorders>
              <w:top w:val="nil"/>
              <w:left w:val="nil"/>
              <w:bottom w:val="single" w:sz="4" w:space="0" w:color="auto"/>
              <w:right w:val="single" w:sz="4" w:space="0" w:color="auto"/>
            </w:tcBorders>
            <w:shd w:val="clear" w:color="auto" w:fill="auto"/>
            <w:vAlign w:val="center"/>
            <w:hideMark/>
          </w:tcPr>
          <w:p w14:paraId="3397D273"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62714D68"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2FB3817F"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147BC280"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6AE16869"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646F8206"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24DC0004"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r>
      <w:tr w:rsidR="00B83A7A" w:rsidRPr="00B83A7A" w14:paraId="5092F9DA" w14:textId="77777777" w:rsidTr="00B83A7A">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6DDA30D"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T1</w:t>
            </w:r>
          </w:p>
        </w:tc>
        <w:tc>
          <w:tcPr>
            <w:tcW w:w="0" w:type="auto"/>
            <w:tcBorders>
              <w:top w:val="nil"/>
              <w:left w:val="nil"/>
              <w:bottom w:val="single" w:sz="4" w:space="0" w:color="auto"/>
              <w:right w:val="single" w:sz="4" w:space="0" w:color="auto"/>
            </w:tcBorders>
            <w:shd w:val="clear" w:color="auto" w:fill="auto"/>
            <w:vAlign w:val="center"/>
            <w:hideMark/>
          </w:tcPr>
          <w:p w14:paraId="3FC515EB"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06E6BD4E"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5CF90026"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57878F17"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068944AB"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5B1C0965"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rial" w:eastAsia="Times New Roman" w:hAnsi="Arial" w:cs="Arial"/>
                <w:color w:val="000000"/>
              </w:rPr>
              <w:t>███</w:t>
            </w:r>
          </w:p>
        </w:tc>
        <w:tc>
          <w:tcPr>
            <w:tcW w:w="0" w:type="auto"/>
            <w:tcBorders>
              <w:top w:val="nil"/>
              <w:left w:val="nil"/>
              <w:bottom w:val="single" w:sz="4" w:space="0" w:color="auto"/>
              <w:right w:val="single" w:sz="4" w:space="0" w:color="auto"/>
            </w:tcBorders>
            <w:shd w:val="clear" w:color="auto" w:fill="auto"/>
            <w:vAlign w:val="center"/>
            <w:hideMark/>
          </w:tcPr>
          <w:p w14:paraId="5DA14726"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0F336662"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41EB6E74"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7FF94276"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18779F68"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402B1A0B"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r>
      <w:tr w:rsidR="00B83A7A" w:rsidRPr="00B83A7A" w14:paraId="1529709C" w14:textId="77777777" w:rsidTr="00B83A7A">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880294"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D2</w:t>
            </w:r>
          </w:p>
        </w:tc>
        <w:tc>
          <w:tcPr>
            <w:tcW w:w="0" w:type="auto"/>
            <w:tcBorders>
              <w:top w:val="nil"/>
              <w:left w:val="nil"/>
              <w:bottom w:val="single" w:sz="4" w:space="0" w:color="auto"/>
              <w:right w:val="single" w:sz="4" w:space="0" w:color="auto"/>
            </w:tcBorders>
            <w:shd w:val="clear" w:color="auto" w:fill="auto"/>
            <w:vAlign w:val="center"/>
            <w:hideMark/>
          </w:tcPr>
          <w:p w14:paraId="49D7AE33"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7242AA79"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0292DCE5"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5730F742"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0C8A966B"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3BB93F84"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4CC69114"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rial" w:eastAsia="Times New Roman" w:hAnsi="Arial" w:cs="Arial"/>
                <w:color w:val="000000"/>
              </w:rPr>
              <w:t>███</w:t>
            </w:r>
          </w:p>
        </w:tc>
        <w:tc>
          <w:tcPr>
            <w:tcW w:w="0" w:type="auto"/>
            <w:tcBorders>
              <w:top w:val="nil"/>
              <w:left w:val="nil"/>
              <w:bottom w:val="single" w:sz="4" w:space="0" w:color="auto"/>
              <w:right w:val="single" w:sz="4" w:space="0" w:color="auto"/>
            </w:tcBorders>
            <w:shd w:val="clear" w:color="auto" w:fill="auto"/>
            <w:vAlign w:val="center"/>
            <w:hideMark/>
          </w:tcPr>
          <w:p w14:paraId="78B89C35"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5D4D8554"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0200CCE6"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73C13DD0"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576D3F7D"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r>
      <w:tr w:rsidR="00B83A7A" w:rsidRPr="00B83A7A" w14:paraId="74A13269" w14:textId="77777777" w:rsidTr="00B83A7A">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1D1CE1C"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T2</w:t>
            </w:r>
          </w:p>
        </w:tc>
        <w:tc>
          <w:tcPr>
            <w:tcW w:w="0" w:type="auto"/>
            <w:tcBorders>
              <w:top w:val="nil"/>
              <w:left w:val="nil"/>
              <w:bottom w:val="single" w:sz="4" w:space="0" w:color="auto"/>
              <w:right w:val="single" w:sz="4" w:space="0" w:color="auto"/>
            </w:tcBorders>
            <w:shd w:val="clear" w:color="auto" w:fill="auto"/>
            <w:vAlign w:val="center"/>
            <w:hideMark/>
          </w:tcPr>
          <w:p w14:paraId="18DD0647"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7246A03D"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1A7E4B2F"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7A1709D6"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60E146AF"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3D618FCD"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62D67859"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58D3D61B"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rial" w:eastAsia="Times New Roman" w:hAnsi="Arial" w:cs="Arial"/>
                <w:color w:val="000000"/>
              </w:rPr>
              <w:t>███</w:t>
            </w:r>
          </w:p>
        </w:tc>
        <w:tc>
          <w:tcPr>
            <w:tcW w:w="0" w:type="auto"/>
            <w:tcBorders>
              <w:top w:val="nil"/>
              <w:left w:val="nil"/>
              <w:bottom w:val="single" w:sz="4" w:space="0" w:color="auto"/>
              <w:right w:val="single" w:sz="4" w:space="0" w:color="auto"/>
            </w:tcBorders>
            <w:shd w:val="clear" w:color="auto" w:fill="auto"/>
            <w:vAlign w:val="center"/>
            <w:hideMark/>
          </w:tcPr>
          <w:p w14:paraId="51C9B99A"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42E22316"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7868CA2C"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6720E940"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r>
      <w:tr w:rsidR="00B83A7A" w:rsidRPr="00B83A7A" w14:paraId="1BB99CD9" w14:textId="77777777" w:rsidTr="00B83A7A">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17D124"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D3</w:t>
            </w:r>
          </w:p>
        </w:tc>
        <w:tc>
          <w:tcPr>
            <w:tcW w:w="0" w:type="auto"/>
            <w:tcBorders>
              <w:top w:val="nil"/>
              <w:left w:val="nil"/>
              <w:bottom w:val="single" w:sz="4" w:space="0" w:color="auto"/>
              <w:right w:val="single" w:sz="4" w:space="0" w:color="auto"/>
            </w:tcBorders>
            <w:shd w:val="clear" w:color="auto" w:fill="auto"/>
            <w:vAlign w:val="center"/>
            <w:hideMark/>
          </w:tcPr>
          <w:p w14:paraId="17BF3A9B"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1E380EB3"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679899F4"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645716EE"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7C179AE0"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309D6B3A"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2227609F"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5BB2715A"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67B36F5F"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rial" w:eastAsia="Times New Roman" w:hAnsi="Arial" w:cs="Arial"/>
                <w:color w:val="000000"/>
              </w:rPr>
              <w:t>███</w:t>
            </w:r>
          </w:p>
        </w:tc>
        <w:tc>
          <w:tcPr>
            <w:tcW w:w="0" w:type="auto"/>
            <w:tcBorders>
              <w:top w:val="nil"/>
              <w:left w:val="nil"/>
              <w:bottom w:val="single" w:sz="4" w:space="0" w:color="auto"/>
              <w:right w:val="single" w:sz="4" w:space="0" w:color="auto"/>
            </w:tcBorders>
            <w:shd w:val="clear" w:color="auto" w:fill="auto"/>
            <w:vAlign w:val="center"/>
            <w:hideMark/>
          </w:tcPr>
          <w:p w14:paraId="69C47C01"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31D6332B"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0175B551"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r>
      <w:tr w:rsidR="00B83A7A" w:rsidRPr="00B83A7A" w14:paraId="0F088ABA" w14:textId="77777777" w:rsidTr="00B83A7A">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C3020E"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T3</w:t>
            </w:r>
          </w:p>
        </w:tc>
        <w:tc>
          <w:tcPr>
            <w:tcW w:w="0" w:type="auto"/>
            <w:tcBorders>
              <w:top w:val="nil"/>
              <w:left w:val="nil"/>
              <w:bottom w:val="single" w:sz="4" w:space="0" w:color="auto"/>
              <w:right w:val="single" w:sz="4" w:space="0" w:color="auto"/>
            </w:tcBorders>
            <w:shd w:val="clear" w:color="auto" w:fill="auto"/>
            <w:vAlign w:val="center"/>
            <w:hideMark/>
          </w:tcPr>
          <w:p w14:paraId="6632B487"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424494AE"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5C08B7CB"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557FC5C1"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21D2633E"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1F360B1B"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7754CC85"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0B36EF9F"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5593706A"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144C818E"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rial" w:eastAsia="Times New Roman" w:hAnsi="Arial" w:cs="Arial"/>
                <w:color w:val="000000"/>
              </w:rPr>
              <w:t>███</w:t>
            </w:r>
          </w:p>
        </w:tc>
        <w:tc>
          <w:tcPr>
            <w:tcW w:w="0" w:type="auto"/>
            <w:tcBorders>
              <w:top w:val="nil"/>
              <w:left w:val="nil"/>
              <w:bottom w:val="single" w:sz="4" w:space="0" w:color="auto"/>
              <w:right w:val="single" w:sz="4" w:space="0" w:color="auto"/>
            </w:tcBorders>
            <w:shd w:val="clear" w:color="auto" w:fill="auto"/>
            <w:vAlign w:val="center"/>
            <w:hideMark/>
          </w:tcPr>
          <w:p w14:paraId="5612DF67"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2D1162D0"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r>
      <w:tr w:rsidR="00B83A7A" w:rsidRPr="00B83A7A" w14:paraId="525BBA9B" w14:textId="77777777" w:rsidTr="00B83A7A">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BEA7C8"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D4</w:t>
            </w:r>
          </w:p>
        </w:tc>
        <w:tc>
          <w:tcPr>
            <w:tcW w:w="0" w:type="auto"/>
            <w:tcBorders>
              <w:top w:val="nil"/>
              <w:left w:val="nil"/>
              <w:bottom w:val="single" w:sz="4" w:space="0" w:color="auto"/>
              <w:right w:val="single" w:sz="4" w:space="0" w:color="auto"/>
            </w:tcBorders>
            <w:shd w:val="clear" w:color="auto" w:fill="auto"/>
            <w:vAlign w:val="center"/>
            <w:hideMark/>
          </w:tcPr>
          <w:p w14:paraId="0E3795ED"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057F58A7"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0178B0F3"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0E290930"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57521EAD"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046FA695"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4A56681D"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6FE4ED09"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3C665D91"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3E2061B6"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7B515B61"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rial" w:eastAsia="Times New Roman" w:hAnsi="Arial" w:cs="Arial"/>
                <w:color w:val="000000"/>
              </w:rPr>
              <w:t>███</w:t>
            </w:r>
          </w:p>
        </w:tc>
        <w:tc>
          <w:tcPr>
            <w:tcW w:w="0" w:type="auto"/>
            <w:tcBorders>
              <w:top w:val="nil"/>
              <w:left w:val="nil"/>
              <w:bottom w:val="single" w:sz="4" w:space="0" w:color="auto"/>
              <w:right w:val="single" w:sz="4" w:space="0" w:color="auto"/>
            </w:tcBorders>
            <w:shd w:val="clear" w:color="auto" w:fill="auto"/>
            <w:vAlign w:val="center"/>
            <w:hideMark/>
          </w:tcPr>
          <w:p w14:paraId="7B2B9763"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r>
      <w:tr w:rsidR="00B83A7A" w:rsidRPr="00B83A7A" w14:paraId="62B46DC8" w14:textId="77777777" w:rsidTr="00B83A7A">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12C013"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T4</w:t>
            </w:r>
          </w:p>
        </w:tc>
        <w:tc>
          <w:tcPr>
            <w:tcW w:w="0" w:type="auto"/>
            <w:tcBorders>
              <w:top w:val="nil"/>
              <w:left w:val="nil"/>
              <w:bottom w:val="single" w:sz="4" w:space="0" w:color="auto"/>
              <w:right w:val="single" w:sz="4" w:space="0" w:color="auto"/>
            </w:tcBorders>
            <w:shd w:val="clear" w:color="auto" w:fill="auto"/>
            <w:vAlign w:val="center"/>
            <w:hideMark/>
          </w:tcPr>
          <w:p w14:paraId="7E5F64BA"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2CA82CE1"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4ACE9093"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718D3343"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50F485B4"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4FBA27AD"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3390F728"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5B66952B"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09757215"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79A652D6"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7CC4D952"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26D2091D"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rial" w:eastAsia="Times New Roman" w:hAnsi="Arial" w:cs="Arial"/>
                <w:color w:val="000000"/>
              </w:rPr>
              <w:t>███</w:t>
            </w:r>
          </w:p>
        </w:tc>
      </w:tr>
      <w:tr w:rsidR="00B83A7A" w:rsidRPr="00B83A7A" w14:paraId="5CED1B13" w14:textId="77777777" w:rsidTr="00B83A7A">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E4801A"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UAT</w:t>
            </w:r>
          </w:p>
        </w:tc>
        <w:tc>
          <w:tcPr>
            <w:tcW w:w="0" w:type="auto"/>
            <w:tcBorders>
              <w:top w:val="nil"/>
              <w:left w:val="nil"/>
              <w:bottom w:val="single" w:sz="4" w:space="0" w:color="auto"/>
              <w:right w:val="single" w:sz="4" w:space="0" w:color="auto"/>
            </w:tcBorders>
            <w:shd w:val="clear" w:color="auto" w:fill="auto"/>
            <w:vAlign w:val="center"/>
            <w:hideMark/>
          </w:tcPr>
          <w:p w14:paraId="5F13353E"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7EEE7684"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1D45B4D8"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163784EF"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6AF37CB8"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1A048C04"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3B7C41F5"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28FB18F1"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43F88D39"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314E9BF9"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2FC27840"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528BEC17"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rial" w:eastAsia="Times New Roman" w:hAnsi="Arial" w:cs="Arial"/>
                <w:color w:val="000000"/>
              </w:rPr>
              <w:t>███</w:t>
            </w:r>
          </w:p>
        </w:tc>
      </w:tr>
    </w:tbl>
    <w:p w14:paraId="7B047FCC" w14:textId="24806ECD" w:rsidR="00DF283C" w:rsidRDefault="00DF283C" w:rsidP="00E6147E">
      <w:pPr>
        <w:rPr>
          <w:b/>
          <w:bCs/>
        </w:rPr>
      </w:pPr>
      <w:r w:rsidRPr="00DF283C">
        <w:rPr>
          <w:b/>
          <w:bCs/>
        </w:rPr>
        <w:t>Question 13 – Fixed Bid Vs Billing</w:t>
      </w:r>
    </w:p>
    <w:p w14:paraId="3BFBD0B8" w14:textId="6316317A" w:rsidR="00DF283C" w:rsidRPr="00DF283C" w:rsidRDefault="00DF283C" w:rsidP="00DF283C">
      <w:r w:rsidRPr="00DF283C">
        <w:t>Fixed Bid would be suitable if the Online Agriculture Products Store’s scope and features are fully defined and unlikely to change</w:t>
      </w:r>
    </w:p>
    <w:p w14:paraId="4C051D04" w14:textId="3EB25FA7" w:rsidR="00DF283C" w:rsidRDefault="00DF283C" w:rsidP="00E6147E">
      <w:r w:rsidRPr="00DF283C">
        <w:t>Billing (Time &amp; Material) is better if the project is expected to evolve based on farmer feedback, tech challenges, or integration needs, allowing more flexibility</w:t>
      </w:r>
    </w:p>
    <w:tbl>
      <w:tblPr>
        <w:tblW w:w="13220" w:type="dxa"/>
        <w:tblInd w:w="-23" w:type="dxa"/>
        <w:tblLook w:val="04A0" w:firstRow="1" w:lastRow="0" w:firstColumn="1" w:lastColumn="0" w:noHBand="0" w:noVBand="1"/>
      </w:tblPr>
      <w:tblGrid>
        <w:gridCol w:w="3040"/>
        <w:gridCol w:w="4280"/>
        <w:gridCol w:w="5900"/>
      </w:tblGrid>
      <w:tr w:rsidR="00876D9F" w:rsidRPr="00876D9F" w14:paraId="710EFC41" w14:textId="77777777" w:rsidTr="00876D9F">
        <w:trPr>
          <w:trHeight w:val="30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CF7711" w14:textId="77777777" w:rsidR="00876D9F" w:rsidRPr="00876D9F" w:rsidRDefault="00876D9F" w:rsidP="00876D9F">
            <w:pPr>
              <w:spacing w:after="0" w:line="240" w:lineRule="auto"/>
              <w:jc w:val="center"/>
              <w:rPr>
                <w:rFonts w:ascii="Aptos Narrow" w:eastAsia="Times New Roman" w:hAnsi="Aptos Narrow" w:cs="Times New Roman"/>
                <w:b/>
                <w:bCs/>
                <w:color w:val="000000"/>
              </w:rPr>
            </w:pPr>
            <w:r w:rsidRPr="00876D9F">
              <w:rPr>
                <w:rFonts w:ascii="Aptos Narrow" w:eastAsia="Times New Roman" w:hAnsi="Aptos Narrow" w:cs="Times New Roman"/>
                <w:b/>
                <w:bCs/>
                <w:color w:val="000000"/>
              </w:rPr>
              <w:t>Feature</w:t>
            </w:r>
          </w:p>
        </w:tc>
        <w:tc>
          <w:tcPr>
            <w:tcW w:w="4280" w:type="dxa"/>
            <w:tcBorders>
              <w:top w:val="single" w:sz="4" w:space="0" w:color="auto"/>
              <w:left w:val="nil"/>
              <w:bottom w:val="single" w:sz="4" w:space="0" w:color="auto"/>
              <w:right w:val="single" w:sz="4" w:space="0" w:color="auto"/>
            </w:tcBorders>
            <w:shd w:val="clear" w:color="auto" w:fill="auto"/>
            <w:vAlign w:val="center"/>
            <w:hideMark/>
          </w:tcPr>
          <w:p w14:paraId="72179540" w14:textId="77777777" w:rsidR="00876D9F" w:rsidRPr="00876D9F" w:rsidRDefault="00876D9F" w:rsidP="00876D9F">
            <w:pPr>
              <w:spacing w:after="0" w:line="240" w:lineRule="auto"/>
              <w:jc w:val="center"/>
              <w:rPr>
                <w:rFonts w:ascii="Aptos Narrow" w:eastAsia="Times New Roman" w:hAnsi="Aptos Narrow" w:cs="Times New Roman"/>
                <w:b/>
                <w:bCs/>
                <w:color w:val="000000"/>
              </w:rPr>
            </w:pPr>
            <w:r w:rsidRPr="00876D9F">
              <w:rPr>
                <w:rFonts w:ascii="Aptos Narrow" w:eastAsia="Times New Roman" w:hAnsi="Aptos Narrow" w:cs="Times New Roman"/>
                <w:b/>
                <w:bCs/>
                <w:color w:val="000000"/>
              </w:rPr>
              <w:t>Fixed Bid</w:t>
            </w:r>
          </w:p>
        </w:tc>
        <w:tc>
          <w:tcPr>
            <w:tcW w:w="5900" w:type="dxa"/>
            <w:tcBorders>
              <w:top w:val="single" w:sz="4" w:space="0" w:color="auto"/>
              <w:left w:val="nil"/>
              <w:bottom w:val="single" w:sz="4" w:space="0" w:color="auto"/>
              <w:right w:val="single" w:sz="4" w:space="0" w:color="auto"/>
            </w:tcBorders>
            <w:shd w:val="clear" w:color="auto" w:fill="auto"/>
            <w:vAlign w:val="center"/>
            <w:hideMark/>
          </w:tcPr>
          <w:p w14:paraId="0DC59C6F" w14:textId="77777777" w:rsidR="00876D9F" w:rsidRPr="00876D9F" w:rsidRDefault="00876D9F" w:rsidP="00876D9F">
            <w:pPr>
              <w:spacing w:after="0" w:line="240" w:lineRule="auto"/>
              <w:jc w:val="center"/>
              <w:rPr>
                <w:rFonts w:ascii="Aptos Narrow" w:eastAsia="Times New Roman" w:hAnsi="Aptos Narrow" w:cs="Times New Roman"/>
                <w:b/>
                <w:bCs/>
                <w:color w:val="000000"/>
              </w:rPr>
            </w:pPr>
            <w:r w:rsidRPr="00876D9F">
              <w:rPr>
                <w:rFonts w:ascii="Aptos Narrow" w:eastAsia="Times New Roman" w:hAnsi="Aptos Narrow" w:cs="Times New Roman"/>
                <w:b/>
                <w:bCs/>
                <w:color w:val="000000"/>
              </w:rPr>
              <w:t xml:space="preserve">Billing </w:t>
            </w:r>
          </w:p>
        </w:tc>
      </w:tr>
      <w:tr w:rsidR="00876D9F" w:rsidRPr="00876D9F" w14:paraId="64F000C1" w14:textId="77777777" w:rsidTr="00876D9F">
        <w:trPr>
          <w:trHeight w:val="30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66F030B6" w14:textId="77777777" w:rsidR="00876D9F" w:rsidRPr="00876D9F" w:rsidRDefault="00876D9F" w:rsidP="00876D9F">
            <w:pPr>
              <w:spacing w:after="0" w:line="240" w:lineRule="auto"/>
              <w:rPr>
                <w:rFonts w:ascii="Aptos Narrow" w:eastAsia="Times New Roman" w:hAnsi="Aptos Narrow" w:cs="Times New Roman"/>
                <w:b/>
                <w:bCs/>
                <w:color w:val="000000"/>
              </w:rPr>
            </w:pPr>
            <w:r w:rsidRPr="00876D9F">
              <w:rPr>
                <w:rFonts w:ascii="Aptos Narrow" w:eastAsia="Times New Roman" w:hAnsi="Aptos Narrow" w:cs="Times New Roman"/>
                <w:b/>
                <w:bCs/>
                <w:color w:val="000000"/>
              </w:rPr>
              <w:t>Cost</w:t>
            </w:r>
          </w:p>
        </w:tc>
        <w:tc>
          <w:tcPr>
            <w:tcW w:w="4280" w:type="dxa"/>
            <w:tcBorders>
              <w:top w:val="nil"/>
              <w:left w:val="nil"/>
              <w:bottom w:val="single" w:sz="4" w:space="0" w:color="auto"/>
              <w:right w:val="single" w:sz="4" w:space="0" w:color="auto"/>
            </w:tcBorders>
            <w:shd w:val="clear" w:color="auto" w:fill="auto"/>
            <w:vAlign w:val="center"/>
            <w:hideMark/>
          </w:tcPr>
          <w:p w14:paraId="2789B3EC" w14:textId="77777777" w:rsidR="00876D9F" w:rsidRPr="00876D9F" w:rsidRDefault="00876D9F" w:rsidP="00876D9F">
            <w:pPr>
              <w:spacing w:after="0" w:line="240" w:lineRule="auto"/>
              <w:rPr>
                <w:rFonts w:ascii="Aptos Narrow" w:eastAsia="Times New Roman" w:hAnsi="Aptos Narrow" w:cs="Times New Roman"/>
                <w:color w:val="000000"/>
              </w:rPr>
            </w:pPr>
            <w:r w:rsidRPr="00876D9F">
              <w:rPr>
                <w:rFonts w:ascii="Aptos Narrow" w:eastAsia="Times New Roman" w:hAnsi="Aptos Narrow" w:cs="Times New Roman"/>
                <w:color w:val="000000"/>
              </w:rPr>
              <w:t>Fixed in advance</w:t>
            </w:r>
          </w:p>
        </w:tc>
        <w:tc>
          <w:tcPr>
            <w:tcW w:w="5900" w:type="dxa"/>
            <w:tcBorders>
              <w:top w:val="nil"/>
              <w:left w:val="nil"/>
              <w:bottom w:val="single" w:sz="4" w:space="0" w:color="auto"/>
              <w:right w:val="single" w:sz="4" w:space="0" w:color="auto"/>
            </w:tcBorders>
            <w:shd w:val="clear" w:color="auto" w:fill="auto"/>
            <w:vAlign w:val="center"/>
            <w:hideMark/>
          </w:tcPr>
          <w:p w14:paraId="68C83D99" w14:textId="77777777" w:rsidR="00876D9F" w:rsidRPr="00876D9F" w:rsidRDefault="00876D9F" w:rsidP="00876D9F">
            <w:pPr>
              <w:spacing w:after="0" w:line="240" w:lineRule="auto"/>
              <w:rPr>
                <w:rFonts w:ascii="Aptos Narrow" w:eastAsia="Times New Roman" w:hAnsi="Aptos Narrow" w:cs="Times New Roman"/>
                <w:color w:val="000000"/>
              </w:rPr>
            </w:pPr>
            <w:r w:rsidRPr="00876D9F">
              <w:rPr>
                <w:rFonts w:ascii="Aptos Narrow" w:eastAsia="Times New Roman" w:hAnsi="Aptos Narrow" w:cs="Times New Roman"/>
                <w:color w:val="000000"/>
              </w:rPr>
              <w:t>Based on actual time and effort</w:t>
            </w:r>
          </w:p>
        </w:tc>
      </w:tr>
      <w:tr w:rsidR="00876D9F" w:rsidRPr="00876D9F" w14:paraId="1A6A7150" w14:textId="77777777" w:rsidTr="00876D9F">
        <w:trPr>
          <w:trHeight w:val="30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6659D4B6" w14:textId="77777777" w:rsidR="00876D9F" w:rsidRPr="00876D9F" w:rsidRDefault="00876D9F" w:rsidP="00876D9F">
            <w:pPr>
              <w:spacing w:after="0" w:line="240" w:lineRule="auto"/>
              <w:rPr>
                <w:rFonts w:ascii="Aptos Narrow" w:eastAsia="Times New Roman" w:hAnsi="Aptos Narrow" w:cs="Times New Roman"/>
                <w:b/>
                <w:bCs/>
                <w:color w:val="000000"/>
              </w:rPr>
            </w:pPr>
            <w:r w:rsidRPr="00876D9F">
              <w:rPr>
                <w:rFonts w:ascii="Aptos Narrow" w:eastAsia="Times New Roman" w:hAnsi="Aptos Narrow" w:cs="Times New Roman"/>
                <w:b/>
                <w:bCs/>
                <w:color w:val="000000"/>
              </w:rPr>
              <w:t>Flexibility</w:t>
            </w:r>
          </w:p>
        </w:tc>
        <w:tc>
          <w:tcPr>
            <w:tcW w:w="4280" w:type="dxa"/>
            <w:tcBorders>
              <w:top w:val="nil"/>
              <w:left w:val="nil"/>
              <w:bottom w:val="single" w:sz="4" w:space="0" w:color="auto"/>
              <w:right w:val="single" w:sz="4" w:space="0" w:color="auto"/>
            </w:tcBorders>
            <w:shd w:val="clear" w:color="auto" w:fill="auto"/>
            <w:vAlign w:val="center"/>
            <w:hideMark/>
          </w:tcPr>
          <w:p w14:paraId="1F4239D6" w14:textId="77777777" w:rsidR="00876D9F" w:rsidRPr="00876D9F" w:rsidRDefault="00876D9F" w:rsidP="00876D9F">
            <w:pPr>
              <w:spacing w:after="0" w:line="240" w:lineRule="auto"/>
              <w:rPr>
                <w:rFonts w:ascii="Aptos Narrow" w:eastAsia="Times New Roman" w:hAnsi="Aptos Narrow" w:cs="Times New Roman"/>
                <w:color w:val="000000"/>
              </w:rPr>
            </w:pPr>
            <w:r w:rsidRPr="00876D9F">
              <w:rPr>
                <w:rFonts w:ascii="Aptos Narrow" w:eastAsia="Times New Roman" w:hAnsi="Aptos Narrow" w:cs="Times New Roman"/>
                <w:color w:val="000000"/>
              </w:rPr>
              <w:t>Low (scope must be clear)</w:t>
            </w:r>
          </w:p>
        </w:tc>
        <w:tc>
          <w:tcPr>
            <w:tcW w:w="5900" w:type="dxa"/>
            <w:tcBorders>
              <w:top w:val="nil"/>
              <w:left w:val="nil"/>
              <w:bottom w:val="single" w:sz="4" w:space="0" w:color="auto"/>
              <w:right w:val="single" w:sz="4" w:space="0" w:color="auto"/>
            </w:tcBorders>
            <w:shd w:val="clear" w:color="auto" w:fill="auto"/>
            <w:vAlign w:val="center"/>
            <w:hideMark/>
          </w:tcPr>
          <w:p w14:paraId="4AB199EA" w14:textId="77777777" w:rsidR="00876D9F" w:rsidRPr="00876D9F" w:rsidRDefault="00876D9F" w:rsidP="00876D9F">
            <w:pPr>
              <w:spacing w:after="0" w:line="240" w:lineRule="auto"/>
              <w:rPr>
                <w:rFonts w:ascii="Aptos Narrow" w:eastAsia="Times New Roman" w:hAnsi="Aptos Narrow" w:cs="Times New Roman"/>
                <w:color w:val="000000"/>
              </w:rPr>
            </w:pPr>
            <w:r w:rsidRPr="00876D9F">
              <w:rPr>
                <w:rFonts w:ascii="Aptos Narrow" w:eastAsia="Times New Roman" w:hAnsi="Aptos Narrow" w:cs="Times New Roman"/>
                <w:color w:val="000000"/>
              </w:rPr>
              <w:t>High (scope can change anytime)</w:t>
            </w:r>
          </w:p>
        </w:tc>
      </w:tr>
      <w:tr w:rsidR="00876D9F" w:rsidRPr="00876D9F" w14:paraId="4473D3BD" w14:textId="77777777" w:rsidTr="00876D9F">
        <w:trPr>
          <w:trHeight w:val="30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0089D299" w14:textId="77777777" w:rsidR="00876D9F" w:rsidRPr="00876D9F" w:rsidRDefault="00876D9F" w:rsidP="00876D9F">
            <w:pPr>
              <w:spacing w:after="0" w:line="240" w:lineRule="auto"/>
              <w:rPr>
                <w:rFonts w:ascii="Aptos Narrow" w:eastAsia="Times New Roman" w:hAnsi="Aptos Narrow" w:cs="Times New Roman"/>
                <w:b/>
                <w:bCs/>
                <w:color w:val="000000"/>
              </w:rPr>
            </w:pPr>
            <w:r w:rsidRPr="00876D9F">
              <w:rPr>
                <w:rFonts w:ascii="Aptos Narrow" w:eastAsia="Times New Roman" w:hAnsi="Aptos Narrow" w:cs="Times New Roman"/>
                <w:b/>
                <w:bCs/>
                <w:color w:val="000000"/>
              </w:rPr>
              <w:t>Risk</w:t>
            </w:r>
          </w:p>
        </w:tc>
        <w:tc>
          <w:tcPr>
            <w:tcW w:w="4280" w:type="dxa"/>
            <w:tcBorders>
              <w:top w:val="nil"/>
              <w:left w:val="nil"/>
              <w:bottom w:val="single" w:sz="4" w:space="0" w:color="auto"/>
              <w:right w:val="single" w:sz="4" w:space="0" w:color="auto"/>
            </w:tcBorders>
            <w:shd w:val="clear" w:color="auto" w:fill="auto"/>
            <w:vAlign w:val="center"/>
            <w:hideMark/>
          </w:tcPr>
          <w:p w14:paraId="4260E477" w14:textId="77777777" w:rsidR="00876D9F" w:rsidRPr="00876D9F" w:rsidRDefault="00876D9F" w:rsidP="00876D9F">
            <w:pPr>
              <w:spacing w:after="0" w:line="240" w:lineRule="auto"/>
              <w:rPr>
                <w:rFonts w:ascii="Aptos Narrow" w:eastAsia="Times New Roman" w:hAnsi="Aptos Narrow" w:cs="Times New Roman"/>
                <w:color w:val="000000"/>
              </w:rPr>
            </w:pPr>
            <w:r w:rsidRPr="00876D9F">
              <w:rPr>
                <w:rFonts w:ascii="Aptos Narrow" w:eastAsia="Times New Roman" w:hAnsi="Aptos Narrow" w:cs="Times New Roman"/>
                <w:color w:val="000000"/>
              </w:rPr>
              <w:t>Higher for vendor</w:t>
            </w:r>
          </w:p>
        </w:tc>
        <w:tc>
          <w:tcPr>
            <w:tcW w:w="5900" w:type="dxa"/>
            <w:tcBorders>
              <w:top w:val="nil"/>
              <w:left w:val="nil"/>
              <w:bottom w:val="single" w:sz="4" w:space="0" w:color="auto"/>
              <w:right w:val="single" w:sz="4" w:space="0" w:color="auto"/>
            </w:tcBorders>
            <w:shd w:val="clear" w:color="auto" w:fill="auto"/>
            <w:vAlign w:val="center"/>
            <w:hideMark/>
          </w:tcPr>
          <w:p w14:paraId="1A297B81" w14:textId="77777777" w:rsidR="00876D9F" w:rsidRPr="00876D9F" w:rsidRDefault="00876D9F" w:rsidP="00876D9F">
            <w:pPr>
              <w:spacing w:after="0" w:line="240" w:lineRule="auto"/>
              <w:rPr>
                <w:rFonts w:ascii="Aptos Narrow" w:eastAsia="Times New Roman" w:hAnsi="Aptos Narrow" w:cs="Times New Roman"/>
                <w:color w:val="000000"/>
              </w:rPr>
            </w:pPr>
            <w:r w:rsidRPr="00876D9F">
              <w:rPr>
                <w:rFonts w:ascii="Aptos Narrow" w:eastAsia="Times New Roman" w:hAnsi="Aptos Narrow" w:cs="Times New Roman"/>
                <w:color w:val="000000"/>
              </w:rPr>
              <w:t>Shared between client and vendor</w:t>
            </w:r>
          </w:p>
        </w:tc>
      </w:tr>
      <w:tr w:rsidR="00876D9F" w:rsidRPr="00876D9F" w14:paraId="200FD694" w14:textId="77777777" w:rsidTr="00876D9F">
        <w:trPr>
          <w:trHeight w:val="30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2A8EC544" w14:textId="77777777" w:rsidR="00876D9F" w:rsidRPr="00876D9F" w:rsidRDefault="00876D9F" w:rsidP="00876D9F">
            <w:pPr>
              <w:spacing w:after="0" w:line="240" w:lineRule="auto"/>
              <w:rPr>
                <w:rFonts w:ascii="Aptos Narrow" w:eastAsia="Times New Roman" w:hAnsi="Aptos Narrow" w:cs="Times New Roman"/>
                <w:b/>
                <w:bCs/>
                <w:color w:val="000000"/>
              </w:rPr>
            </w:pPr>
            <w:r w:rsidRPr="00876D9F">
              <w:rPr>
                <w:rFonts w:ascii="Aptos Narrow" w:eastAsia="Times New Roman" w:hAnsi="Aptos Narrow" w:cs="Times New Roman"/>
                <w:b/>
                <w:bCs/>
                <w:color w:val="000000"/>
              </w:rPr>
              <w:t>Client Control</w:t>
            </w:r>
          </w:p>
        </w:tc>
        <w:tc>
          <w:tcPr>
            <w:tcW w:w="4280" w:type="dxa"/>
            <w:tcBorders>
              <w:top w:val="nil"/>
              <w:left w:val="nil"/>
              <w:bottom w:val="single" w:sz="4" w:space="0" w:color="auto"/>
              <w:right w:val="single" w:sz="4" w:space="0" w:color="auto"/>
            </w:tcBorders>
            <w:shd w:val="clear" w:color="auto" w:fill="auto"/>
            <w:vAlign w:val="center"/>
            <w:hideMark/>
          </w:tcPr>
          <w:p w14:paraId="42327FBE" w14:textId="77777777" w:rsidR="00876D9F" w:rsidRPr="00876D9F" w:rsidRDefault="00876D9F" w:rsidP="00876D9F">
            <w:pPr>
              <w:spacing w:after="0" w:line="240" w:lineRule="auto"/>
              <w:rPr>
                <w:rFonts w:ascii="Aptos Narrow" w:eastAsia="Times New Roman" w:hAnsi="Aptos Narrow" w:cs="Times New Roman"/>
                <w:color w:val="000000"/>
              </w:rPr>
            </w:pPr>
            <w:r w:rsidRPr="00876D9F">
              <w:rPr>
                <w:rFonts w:ascii="Aptos Narrow" w:eastAsia="Times New Roman" w:hAnsi="Aptos Narrow" w:cs="Times New Roman"/>
                <w:color w:val="000000"/>
              </w:rPr>
              <w:t>Less frequent changes</w:t>
            </w:r>
          </w:p>
        </w:tc>
        <w:tc>
          <w:tcPr>
            <w:tcW w:w="5900" w:type="dxa"/>
            <w:tcBorders>
              <w:top w:val="nil"/>
              <w:left w:val="nil"/>
              <w:bottom w:val="single" w:sz="4" w:space="0" w:color="auto"/>
              <w:right w:val="single" w:sz="4" w:space="0" w:color="auto"/>
            </w:tcBorders>
            <w:shd w:val="clear" w:color="auto" w:fill="auto"/>
            <w:vAlign w:val="center"/>
            <w:hideMark/>
          </w:tcPr>
          <w:p w14:paraId="265B8526" w14:textId="77777777" w:rsidR="00876D9F" w:rsidRPr="00876D9F" w:rsidRDefault="00876D9F" w:rsidP="00876D9F">
            <w:pPr>
              <w:spacing w:after="0" w:line="240" w:lineRule="auto"/>
              <w:rPr>
                <w:rFonts w:ascii="Aptos Narrow" w:eastAsia="Times New Roman" w:hAnsi="Aptos Narrow" w:cs="Times New Roman"/>
                <w:color w:val="000000"/>
              </w:rPr>
            </w:pPr>
            <w:r w:rsidRPr="00876D9F">
              <w:rPr>
                <w:rFonts w:ascii="Aptos Narrow" w:eastAsia="Times New Roman" w:hAnsi="Aptos Narrow" w:cs="Times New Roman"/>
                <w:color w:val="000000"/>
              </w:rPr>
              <w:t>Client can adjust scope regularly</w:t>
            </w:r>
          </w:p>
        </w:tc>
      </w:tr>
    </w:tbl>
    <w:p w14:paraId="4332D5D0" w14:textId="77777777" w:rsidR="00876D9F" w:rsidRPr="000F0B16" w:rsidRDefault="00876D9F" w:rsidP="00E6147E"/>
    <w:p w14:paraId="7C1AFCCF" w14:textId="08CA702A" w:rsidR="00B44693" w:rsidRDefault="0070446E" w:rsidP="00E6147E">
      <w:pPr>
        <w:rPr>
          <w:b/>
          <w:bCs/>
        </w:rPr>
      </w:pPr>
      <w:r w:rsidRPr="0070446E">
        <w:rPr>
          <w:b/>
          <w:bCs/>
        </w:rPr>
        <w:t>Question 14 – Preparer Timesheets of a BA in various stages of SDLC</w:t>
      </w:r>
    </w:p>
    <w:p w14:paraId="7F81B9B5" w14:textId="6A3F61B0" w:rsidR="0070446E" w:rsidRDefault="0070446E" w:rsidP="00E6147E">
      <w:pPr>
        <w:rPr>
          <w:b/>
          <w:bCs/>
        </w:rPr>
      </w:pPr>
      <w:r w:rsidRPr="0070446E">
        <w:rPr>
          <w:b/>
          <w:bCs/>
        </w:rPr>
        <w:t>Design Timesheet of a BA</w:t>
      </w:r>
    </w:p>
    <w:tbl>
      <w:tblPr>
        <w:tblW w:w="7850" w:type="dxa"/>
        <w:tblLook w:val="04A0" w:firstRow="1" w:lastRow="0" w:firstColumn="1" w:lastColumn="0" w:noHBand="0" w:noVBand="1"/>
      </w:tblPr>
      <w:tblGrid>
        <w:gridCol w:w="921"/>
        <w:gridCol w:w="3217"/>
        <w:gridCol w:w="1516"/>
        <w:gridCol w:w="3696"/>
      </w:tblGrid>
      <w:tr w:rsidR="008901CC" w:rsidRPr="0070446E" w14:paraId="03070F17" w14:textId="77777777" w:rsidTr="008901CC">
        <w:trPr>
          <w:trHeight w:val="152"/>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DD2B6C" w14:textId="77777777" w:rsidR="0070446E" w:rsidRPr="0070446E" w:rsidRDefault="0070446E" w:rsidP="0070446E">
            <w:pPr>
              <w:spacing w:after="0" w:line="240" w:lineRule="auto"/>
              <w:jc w:val="center"/>
              <w:rPr>
                <w:rFonts w:ascii="Aptos Narrow" w:eastAsia="Times New Roman" w:hAnsi="Aptos Narrow" w:cs="Times New Roman"/>
                <w:color w:val="000000"/>
              </w:rPr>
            </w:pPr>
            <w:r w:rsidRPr="0070446E">
              <w:rPr>
                <w:rFonts w:ascii="Aptos Narrow" w:eastAsia="Times New Roman" w:hAnsi="Aptos Narrow" w:cs="Times New Roman"/>
                <w:color w:val="000000"/>
              </w:rPr>
              <w:t>Day/Week</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6D7C0DF" w14:textId="77777777" w:rsidR="0070446E" w:rsidRPr="0070446E" w:rsidRDefault="0070446E" w:rsidP="0070446E">
            <w:pPr>
              <w:spacing w:after="0" w:line="240" w:lineRule="auto"/>
              <w:jc w:val="center"/>
              <w:rPr>
                <w:rFonts w:ascii="Aptos Narrow" w:eastAsia="Times New Roman" w:hAnsi="Aptos Narrow" w:cs="Times New Roman"/>
                <w:color w:val="000000"/>
              </w:rPr>
            </w:pPr>
            <w:r w:rsidRPr="0070446E">
              <w:rPr>
                <w:rFonts w:ascii="Aptos Narrow" w:eastAsia="Times New Roman" w:hAnsi="Aptos Narrow" w:cs="Times New Roman"/>
                <w:color w:val="000000"/>
              </w:rPr>
              <w:t>Activity</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E0F27C4" w14:textId="77777777" w:rsidR="0070446E" w:rsidRPr="0070446E" w:rsidRDefault="0070446E" w:rsidP="0070446E">
            <w:pPr>
              <w:spacing w:after="0" w:line="240" w:lineRule="auto"/>
              <w:jc w:val="center"/>
              <w:rPr>
                <w:rFonts w:ascii="Aptos Narrow" w:eastAsia="Times New Roman" w:hAnsi="Aptos Narrow" w:cs="Times New Roman"/>
                <w:color w:val="000000"/>
              </w:rPr>
            </w:pPr>
            <w:r w:rsidRPr="0070446E">
              <w:rPr>
                <w:rFonts w:ascii="Aptos Narrow" w:eastAsia="Times New Roman" w:hAnsi="Aptos Narrow" w:cs="Times New Roman"/>
                <w:color w:val="000000"/>
              </w:rPr>
              <w:t>Time Spent (hours)</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675749A" w14:textId="77777777" w:rsidR="0070446E" w:rsidRPr="0070446E" w:rsidRDefault="0070446E" w:rsidP="0070446E">
            <w:pPr>
              <w:spacing w:after="0" w:line="240" w:lineRule="auto"/>
              <w:jc w:val="center"/>
              <w:rPr>
                <w:rFonts w:ascii="Aptos Narrow" w:eastAsia="Times New Roman" w:hAnsi="Aptos Narrow" w:cs="Times New Roman"/>
                <w:color w:val="000000"/>
              </w:rPr>
            </w:pPr>
            <w:r w:rsidRPr="0070446E">
              <w:rPr>
                <w:rFonts w:ascii="Aptos Narrow" w:eastAsia="Times New Roman" w:hAnsi="Aptos Narrow" w:cs="Times New Roman"/>
                <w:color w:val="000000"/>
              </w:rPr>
              <w:t>Notes</w:t>
            </w:r>
          </w:p>
        </w:tc>
      </w:tr>
      <w:tr w:rsidR="008901CC" w:rsidRPr="0070446E" w14:paraId="0BA49BE4" w14:textId="77777777" w:rsidTr="008901CC">
        <w:trPr>
          <w:trHeight w:val="15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0DAA259" w14:textId="77777777" w:rsidR="0070446E" w:rsidRPr="0070446E" w:rsidRDefault="0070446E" w:rsidP="0070446E">
            <w:pPr>
              <w:spacing w:after="0" w:line="240" w:lineRule="auto"/>
              <w:jc w:val="center"/>
              <w:rPr>
                <w:rFonts w:ascii="Aptos Narrow" w:eastAsia="Times New Roman" w:hAnsi="Aptos Narrow" w:cs="Times New Roman"/>
                <w:color w:val="000000"/>
              </w:rPr>
            </w:pPr>
            <w:r w:rsidRPr="0070446E">
              <w:rPr>
                <w:rFonts w:ascii="Aptos Narrow" w:eastAsia="Times New Roman" w:hAnsi="Aptos Narrow" w:cs="Times New Roman"/>
                <w:color w:val="000000"/>
              </w:rPr>
              <w:t>Day 1</w:t>
            </w:r>
          </w:p>
        </w:tc>
        <w:tc>
          <w:tcPr>
            <w:tcW w:w="0" w:type="auto"/>
            <w:tcBorders>
              <w:top w:val="nil"/>
              <w:left w:val="nil"/>
              <w:bottom w:val="single" w:sz="4" w:space="0" w:color="auto"/>
              <w:right w:val="single" w:sz="4" w:space="0" w:color="auto"/>
            </w:tcBorders>
            <w:shd w:val="clear" w:color="auto" w:fill="auto"/>
            <w:noWrap/>
            <w:vAlign w:val="center"/>
            <w:hideMark/>
          </w:tcPr>
          <w:p w14:paraId="1E9304A2" w14:textId="77777777" w:rsidR="0070446E" w:rsidRPr="0070446E" w:rsidRDefault="0070446E" w:rsidP="0070446E">
            <w:pPr>
              <w:spacing w:after="0" w:line="240" w:lineRule="auto"/>
              <w:jc w:val="center"/>
              <w:rPr>
                <w:rFonts w:ascii="Aptos Narrow" w:eastAsia="Times New Roman" w:hAnsi="Aptos Narrow" w:cs="Times New Roman"/>
                <w:color w:val="000000"/>
              </w:rPr>
            </w:pPr>
            <w:r w:rsidRPr="0070446E">
              <w:rPr>
                <w:rFonts w:ascii="Aptos Narrow" w:eastAsia="Times New Roman" w:hAnsi="Aptos Narrow" w:cs="Times New Roman"/>
                <w:color w:val="000000"/>
              </w:rPr>
              <w:t>Review requirements and use cases</w:t>
            </w:r>
          </w:p>
        </w:tc>
        <w:tc>
          <w:tcPr>
            <w:tcW w:w="0" w:type="auto"/>
            <w:tcBorders>
              <w:top w:val="nil"/>
              <w:left w:val="nil"/>
              <w:bottom w:val="single" w:sz="4" w:space="0" w:color="auto"/>
              <w:right w:val="single" w:sz="4" w:space="0" w:color="auto"/>
            </w:tcBorders>
            <w:shd w:val="clear" w:color="auto" w:fill="auto"/>
            <w:noWrap/>
            <w:vAlign w:val="center"/>
            <w:hideMark/>
          </w:tcPr>
          <w:p w14:paraId="09256C3C" w14:textId="77777777" w:rsidR="0070446E" w:rsidRPr="0070446E" w:rsidRDefault="0070446E" w:rsidP="0070446E">
            <w:pPr>
              <w:spacing w:after="0" w:line="240" w:lineRule="auto"/>
              <w:jc w:val="center"/>
              <w:rPr>
                <w:rFonts w:ascii="Aptos Narrow" w:eastAsia="Times New Roman" w:hAnsi="Aptos Narrow" w:cs="Times New Roman"/>
                <w:color w:val="000000"/>
              </w:rPr>
            </w:pPr>
            <w:r w:rsidRPr="0070446E">
              <w:rPr>
                <w:rFonts w:ascii="Aptos Narrow" w:eastAsia="Times New Roman" w:hAnsi="Aptos Narrow" w:cs="Times New Roman"/>
                <w:color w:val="000000"/>
              </w:rPr>
              <w:t>3</w:t>
            </w:r>
          </w:p>
        </w:tc>
        <w:tc>
          <w:tcPr>
            <w:tcW w:w="0" w:type="auto"/>
            <w:tcBorders>
              <w:top w:val="nil"/>
              <w:left w:val="nil"/>
              <w:bottom w:val="single" w:sz="4" w:space="0" w:color="auto"/>
              <w:right w:val="single" w:sz="4" w:space="0" w:color="auto"/>
            </w:tcBorders>
            <w:shd w:val="clear" w:color="auto" w:fill="auto"/>
            <w:noWrap/>
            <w:vAlign w:val="center"/>
            <w:hideMark/>
          </w:tcPr>
          <w:p w14:paraId="7BB5E1CE" w14:textId="77777777" w:rsidR="0070446E" w:rsidRPr="0070446E" w:rsidRDefault="0070446E" w:rsidP="0070446E">
            <w:pPr>
              <w:spacing w:after="0" w:line="240" w:lineRule="auto"/>
              <w:jc w:val="center"/>
              <w:rPr>
                <w:rFonts w:ascii="Aptos Narrow" w:eastAsia="Times New Roman" w:hAnsi="Aptos Narrow" w:cs="Times New Roman"/>
                <w:color w:val="000000"/>
              </w:rPr>
            </w:pPr>
            <w:r w:rsidRPr="0070446E">
              <w:rPr>
                <w:rFonts w:ascii="Aptos Narrow" w:eastAsia="Times New Roman" w:hAnsi="Aptos Narrow" w:cs="Times New Roman"/>
                <w:color w:val="000000"/>
              </w:rPr>
              <w:t>Ensure clarity before design starts</w:t>
            </w:r>
          </w:p>
        </w:tc>
      </w:tr>
      <w:tr w:rsidR="008901CC" w:rsidRPr="0070446E" w14:paraId="15F813D2" w14:textId="77777777" w:rsidTr="008901CC">
        <w:trPr>
          <w:trHeight w:val="15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FD3DA3" w14:textId="77777777" w:rsidR="0070446E" w:rsidRPr="0070446E" w:rsidRDefault="0070446E" w:rsidP="0070446E">
            <w:pPr>
              <w:spacing w:after="0" w:line="240" w:lineRule="auto"/>
              <w:jc w:val="center"/>
              <w:rPr>
                <w:rFonts w:ascii="Aptos Narrow" w:eastAsia="Times New Roman" w:hAnsi="Aptos Narrow" w:cs="Times New Roman"/>
                <w:color w:val="000000"/>
              </w:rPr>
            </w:pPr>
            <w:r w:rsidRPr="0070446E">
              <w:rPr>
                <w:rFonts w:ascii="Aptos Narrow" w:eastAsia="Times New Roman" w:hAnsi="Aptos Narrow" w:cs="Times New Roman"/>
                <w:color w:val="000000"/>
              </w:rPr>
              <w:t>Day 2</w:t>
            </w:r>
          </w:p>
        </w:tc>
        <w:tc>
          <w:tcPr>
            <w:tcW w:w="0" w:type="auto"/>
            <w:tcBorders>
              <w:top w:val="nil"/>
              <w:left w:val="nil"/>
              <w:bottom w:val="single" w:sz="4" w:space="0" w:color="auto"/>
              <w:right w:val="single" w:sz="4" w:space="0" w:color="auto"/>
            </w:tcBorders>
            <w:shd w:val="clear" w:color="auto" w:fill="auto"/>
            <w:noWrap/>
            <w:vAlign w:val="center"/>
            <w:hideMark/>
          </w:tcPr>
          <w:p w14:paraId="42327ED1" w14:textId="77777777" w:rsidR="0070446E" w:rsidRPr="0070446E" w:rsidRDefault="0070446E" w:rsidP="0070446E">
            <w:pPr>
              <w:spacing w:after="0" w:line="240" w:lineRule="auto"/>
              <w:jc w:val="center"/>
              <w:rPr>
                <w:rFonts w:ascii="Aptos Narrow" w:eastAsia="Times New Roman" w:hAnsi="Aptos Narrow" w:cs="Times New Roman"/>
                <w:color w:val="000000"/>
              </w:rPr>
            </w:pPr>
            <w:r w:rsidRPr="0070446E">
              <w:rPr>
                <w:rFonts w:ascii="Aptos Narrow" w:eastAsia="Times New Roman" w:hAnsi="Aptos Narrow" w:cs="Times New Roman"/>
                <w:color w:val="000000"/>
              </w:rPr>
              <w:t>Collaborate with architects and UI/</w:t>
            </w:r>
            <w:proofErr w:type="spellStart"/>
            <w:r w:rsidRPr="0070446E">
              <w:rPr>
                <w:rFonts w:ascii="Aptos Narrow" w:eastAsia="Times New Roman" w:hAnsi="Aptos Narrow" w:cs="Times New Roman"/>
                <w:color w:val="000000"/>
              </w:rPr>
              <w:t>UX</w:t>
            </w:r>
            <w:proofErr w:type="spellEnd"/>
            <w:r w:rsidRPr="0070446E">
              <w:rPr>
                <w:rFonts w:ascii="Aptos Narrow" w:eastAsia="Times New Roman" w:hAnsi="Aptos Narrow" w:cs="Times New Roman"/>
                <w:color w:val="000000"/>
              </w:rPr>
              <w:t xml:space="preserve"> team</w:t>
            </w:r>
          </w:p>
        </w:tc>
        <w:tc>
          <w:tcPr>
            <w:tcW w:w="0" w:type="auto"/>
            <w:tcBorders>
              <w:top w:val="nil"/>
              <w:left w:val="nil"/>
              <w:bottom w:val="single" w:sz="4" w:space="0" w:color="auto"/>
              <w:right w:val="single" w:sz="4" w:space="0" w:color="auto"/>
            </w:tcBorders>
            <w:shd w:val="clear" w:color="auto" w:fill="auto"/>
            <w:noWrap/>
            <w:vAlign w:val="center"/>
            <w:hideMark/>
          </w:tcPr>
          <w:p w14:paraId="2637E148" w14:textId="77777777" w:rsidR="0070446E" w:rsidRPr="0070446E" w:rsidRDefault="0070446E" w:rsidP="0070446E">
            <w:pPr>
              <w:spacing w:after="0" w:line="240" w:lineRule="auto"/>
              <w:jc w:val="center"/>
              <w:rPr>
                <w:rFonts w:ascii="Aptos Narrow" w:eastAsia="Times New Roman" w:hAnsi="Aptos Narrow" w:cs="Times New Roman"/>
                <w:color w:val="000000"/>
              </w:rPr>
            </w:pPr>
            <w:r w:rsidRPr="0070446E">
              <w:rPr>
                <w:rFonts w:ascii="Aptos Narrow" w:eastAsia="Times New Roman" w:hAnsi="Aptos Narrow" w:cs="Times New Roman"/>
                <w:color w:val="000000"/>
              </w:rPr>
              <w:t>4</w:t>
            </w:r>
          </w:p>
        </w:tc>
        <w:tc>
          <w:tcPr>
            <w:tcW w:w="0" w:type="auto"/>
            <w:tcBorders>
              <w:top w:val="nil"/>
              <w:left w:val="nil"/>
              <w:bottom w:val="single" w:sz="4" w:space="0" w:color="auto"/>
              <w:right w:val="single" w:sz="4" w:space="0" w:color="auto"/>
            </w:tcBorders>
            <w:shd w:val="clear" w:color="auto" w:fill="auto"/>
            <w:noWrap/>
            <w:vAlign w:val="center"/>
            <w:hideMark/>
          </w:tcPr>
          <w:p w14:paraId="48CA5A54" w14:textId="77777777" w:rsidR="0070446E" w:rsidRPr="0070446E" w:rsidRDefault="0070446E" w:rsidP="0070446E">
            <w:pPr>
              <w:spacing w:after="0" w:line="240" w:lineRule="auto"/>
              <w:jc w:val="center"/>
              <w:rPr>
                <w:rFonts w:ascii="Aptos Narrow" w:eastAsia="Times New Roman" w:hAnsi="Aptos Narrow" w:cs="Times New Roman"/>
                <w:color w:val="000000"/>
              </w:rPr>
            </w:pPr>
            <w:r w:rsidRPr="0070446E">
              <w:rPr>
                <w:rFonts w:ascii="Aptos Narrow" w:eastAsia="Times New Roman" w:hAnsi="Aptos Narrow" w:cs="Times New Roman"/>
                <w:color w:val="000000"/>
              </w:rPr>
              <w:t>Participate in wireframe and prototype discussions</w:t>
            </w:r>
          </w:p>
        </w:tc>
      </w:tr>
      <w:tr w:rsidR="008901CC" w:rsidRPr="0070446E" w14:paraId="04A9E368" w14:textId="77777777" w:rsidTr="008901CC">
        <w:trPr>
          <w:trHeight w:val="15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1D27D1" w14:textId="77777777" w:rsidR="0070446E" w:rsidRPr="0070446E" w:rsidRDefault="0070446E" w:rsidP="0070446E">
            <w:pPr>
              <w:spacing w:after="0" w:line="240" w:lineRule="auto"/>
              <w:jc w:val="center"/>
              <w:rPr>
                <w:rFonts w:ascii="Aptos Narrow" w:eastAsia="Times New Roman" w:hAnsi="Aptos Narrow" w:cs="Times New Roman"/>
                <w:color w:val="000000"/>
              </w:rPr>
            </w:pPr>
            <w:r w:rsidRPr="0070446E">
              <w:rPr>
                <w:rFonts w:ascii="Aptos Narrow" w:eastAsia="Times New Roman" w:hAnsi="Aptos Narrow" w:cs="Times New Roman"/>
                <w:color w:val="000000"/>
              </w:rPr>
              <w:t>Day 3</w:t>
            </w:r>
          </w:p>
        </w:tc>
        <w:tc>
          <w:tcPr>
            <w:tcW w:w="0" w:type="auto"/>
            <w:tcBorders>
              <w:top w:val="nil"/>
              <w:left w:val="nil"/>
              <w:bottom w:val="single" w:sz="4" w:space="0" w:color="auto"/>
              <w:right w:val="single" w:sz="4" w:space="0" w:color="auto"/>
            </w:tcBorders>
            <w:shd w:val="clear" w:color="auto" w:fill="auto"/>
            <w:noWrap/>
            <w:vAlign w:val="center"/>
            <w:hideMark/>
          </w:tcPr>
          <w:p w14:paraId="1E8D7689" w14:textId="77777777" w:rsidR="0070446E" w:rsidRPr="0070446E" w:rsidRDefault="0070446E" w:rsidP="0070446E">
            <w:pPr>
              <w:spacing w:after="0" w:line="240" w:lineRule="auto"/>
              <w:jc w:val="center"/>
              <w:rPr>
                <w:rFonts w:ascii="Aptos Narrow" w:eastAsia="Times New Roman" w:hAnsi="Aptos Narrow" w:cs="Times New Roman"/>
                <w:color w:val="000000"/>
              </w:rPr>
            </w:pPr>
            <w:r w:rsidRPr="0070446E">
              <w:rPr>
                <w:rFonts w:ascii="Aptos Narrow" w:eastAsia="Times New Roman" w:hAnsi="Aptos Narrow" w:cs="Times New Roman"/>
                <w:color w:val="000000"/>
              </w:rPr>
              <w:t>Prepare Functional Specification Document</w:t>
            </w:r>
          </w:p>
        </w:tc>
        <w:tc>
          <w:tcPr>
            <w:tcW w:w="0" w:type="auto"/>
            <w:tcBorders>
              <w:top w:val="nil"/>
              <w:left w:val="nil"/>
              <w:bottom w:val="single" w:sz="4" w:space="0" w:color="auto"/>
              <w:right w:val="single" w:sz="4" w:space="0" w:color="auto"/>
            </w:tcBorders>
            <w:shd w:val="clear" w:color="auto" w:fill="auto"/>
            <w:noWrap/>
            <w:vAlign w:val="center"/>
            <w:hideMark/>
          </w:tcPr>
          <w:p w14:paraId="3409380B" w14:textId="77777777" w:rsidR="0070446E" w:rsidRPr="0070446E" w:rsidRDefault="0070446E" w:rsidP="0070446E">
            <w:pPr>
              <w:spacing w:after="0" w:line="240" w:lineRule="auto"/>
              <w:jc w:val="center"/>
              <w:rPr>
                <w:rFonts w:ascii="Aptos Narrow" w:eastAsia="Times New Roman" w:hAnsi="Aptos Narrow" w:cs="Times New Roman"/>
                <w:color w:val="000000"/>
              </w:rPr>
            </w:pPr>
            <w:r w:rsidRPr="0070446E">
              <w:rPr>
                <w:rFonts w:ascii="Aptos Narrow" w:eastAsia="Times New Roman" w:hAnsi="Aptos Narrow" w:cs="Times New Roman"/>
                <w:color w:val="000000"/>
              </w:rPr>
              <w:t>6</w:t>
            </w:r>
          </w:p>
        </w:tc>
        <w:tc>
          <w:tcPr>
            <w:tcW w:w="0" w:type="auto"/>
            <w:tcBorders>
              <w:top w:val="nil"/>
              <w:left w:val="nil"/>
              <w:bottom w:val="single" w:sz="4" w:space="0" w:color="auto"/>
              <w:right w:val="single" w:sz="4" w:space="0" w:color="auto"/>
            </w:tcBorders>
            <w:shd w:val="clear" w:color="auto" w:fill="auto"/>
            <w:noWrap/>
            <w:vAlign w:val="center"/>
            <w:hideMark/>
          </w:tcPr>
          <w:p w14:paraId="60B7C267" w14:textId="77777777" w:rsidR="0070446E" w:rsidRPr="0070446E" w:rsidRDefault="0070446E" w:rsidP="0070446E">
            <w:pPr>
              <w:spacing w:after="0" w:line="240" w:lineRule="auto"/>
              <w:jc w:val="center"/>
              <w:rPr>
                <w:rFonts w:ascii="Aptos Narrow" w:eastAsia="Times New Roman" w:hAnsi="Aptos Narrow" w:cs="Times New Roman"/>
                <w:color w:val="000000"/>
              </w:rPr>
            </w:pPr>
            <w:r w:rsidRPr="0070446E">
              <w:rPr>
                <w:rFonts w:ascii="Aptos Narrow" w:eastAsia="Times New Roman" w:hAnsi="Aptos Narrow" w:cs="Times New Roman"/>
                <w:color w:val="000000"/>
              </w:rPr>
              <w:t>Detail features and business rules</w:t>
            </w:r>
          </w:p>
        </w:tc>
      </w:tr>
      <w:tr w:rsidR="008901CC" w:rsidRPr="0070446E" w14:paraId="26244FF9" w14:textId="77777777" w:rsidTr="008901CC">
        <w:trPr>
          <w:trHeight w:val="15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485B52C" w14:textId="77777777" w:rsidR="0070446E" w:rsidRPr="0070446E" w:rsidRDefault="0070446E" w:rsidP="0070446E">
            <w:pPr>
              <w:spacing w:after="0" w:line="240" w:lineRule="auto"/>
              <w:jc w:val="center"/>
              <w:rPr>
                <w:rFonts w:ascii="Aptos Narrow" w:eastAsia="Times New Roman" w:hAnsi="Aptos Narrow" w:cs="Times New Roman"/>
                <w:color w:val="000000"/>
              </w:rPr>
            </w:pPr>
            <w:r w:rsidRPr="0070446E">
              <w:rPr>
                <w:rFonts w:ascii="Aptos Narrow" w:eastAsia="Times New Roman" w:hAnsi="Aptos Narrow" w:cs="Times New Roman"/>
                <w:color w:val="000000"/>
              </w:rPr>
              <w:t>Day 4</w:t>
            </w:r>
          </w:p>
        </w:tc>
        <w:tc>
          <w:tcPr>
            <w:tcW w:w="0" w:type="auto"/>
            <w:tcBorders>
              <w:top w:val="nil"/>
              <w:left w:val="nil"/>
              <w:bottom w:val="single" w:sz="4" w:space="0" w:color="auto"/>
              <w:right w:val="single" w:sz="4" w:space="0" w:color="auto"/>
            </w:tcBorders>
            <w:shd w:val="clear" w:color="auto" w:fill="auto"/>
            <w:noWrap/>
            <w:vAlign w:val="center"/>
            <w:hideMark/>
          </w:tcPr>
          <w:p w14:paraId="188408CB" w14:textId="77777777" w:rsidR="0070446E" w:rsidRPr="0070446E" w:rsidRDefault="0070446E" w:rsidP="0070446E">
            <w:pPr>
              <w:spacing w:after="0" w:line="240" w:lineRule="auto"/>
              <w:jc w:val="center"/>
              <w:rPr>
                <w:rFonts w:ascii="Aptos Narrow" w:eastAsia="Times New Roman" w:hAnsi="Aptos Narrow" w:cs="Times New Roman"/>
                <w:color w:val="000000"/>
              </w:rPr>
            </w:pPr>
            <w:r w:rsidRPr="0070446E">
              <w:rPr>
                <w:rFonts w:ascii="Aptos Narrow" w:eastAsia="Times New Roman" w:hAnsi="Aptos Narrow" w:cs="Times New Roman"/>
                <w:color w:val="000000"/>
              </w:rPr>
              <w:t>Conduct design review meetings</w:t>
            </w:r>
          </w:p>
        </w:tc>
        <w:tc>
          <w:tcPr>
            <w:tcW w:w="0" w:type="auto"/>
            <w:tcBorders>
              <w:top w:val="nil"/>
              <w:left w:val="nil"/>
              <w:bottom w:val="single" w:sz="4" w:space="0" w:color="auto"/>
              <w:right w:val="single" w:sz="4" w:space="0" w:color="auto"/>
            </w:tcBorders>
            <w:shd w:val="clear" w:color="auto" w:fill="auto"/>
            <w:noWrap/>
            <w:vAlign w:val="center"/>
            <w:hideMark/>
          </w:tcPr>
          <w:p w14:paraId="1C5202E1" w14:textId="77777777" w:rsidR="0070446E" w:rsidRPr="0070446E" w:rsidRDefault="0070446E" w:rsidP="0070446E">
            <w:pPr>
              <w:spacing w:after="0" w:line="240" w:lineRule="auto"/>
              <w:jc w:val="center"/>
              <w:rPr>
                <w:rFonts w:ascii="Aptos Narrow" w:eastAsia="Times New Roman" w:hAnsi="Aptos Narrow" w:cs="Times New Roman"/>
                <w:color w:val="000000"/>
              </w:rPr>
            </w:pPr>
            <w:r w:rsidRPr="0070446E">
              <w:rPr>
                <w:rFonts w:ascii="Aptos Narrow" w:eastAsia="Times New Roman" w:hAnsi="Aptos Narrow" w:cs="Times New Roman"/>
                <w:color w:val="000000"/>
              </w:rPr>
              <w:t>3</w:t>
            </w:r>
          </w:p>
        </w:tc>
        <w:tc>
          <w:tcPr>
            <w:tcW w:w="0" w:type="auto"/>
            <w:tcBorders>
              <w:top w:val="nil"/>
              <w:left w:val="nil"/>
              <w:bottom w:val="single" w:sz="4" w:space="0" w:color="auto"/>
              <w:right w:val="single" w:sz="4" w:space="0" w:color="auto"/>
            </w:tcBorders>
            <w:shd w:val="clear" w:color="auto" w:fill="auto"/>
            <w:noWrap/>
            <w:vAlign w:val="center"/>
            <w:hideMark/>
          </w:tcPr>
          <w:p w14:paraId="11452EE2" w14:textId="77777777" w:rsidR="0070446E" w:rsidRPr="0070446E" w:rsidRDefault="0070446E" w:rsidP="0070446E">
            <w:pPr>
              <w:spacing w:after="0" w:line="240" w:lineRule="auto"/>
              <w:jc w:val="center"/>
              <w:rPr>
                <w:rFonts w:ascii="Aptos Narrow" w:eastAsia="Times New Roman" w:hAnsi="Aptos Narrow" w:cs="Times New Roman"/>
                <w:color w:val="000000"/>
              </w:rPr>
            </w:pPr>
            <w:r w:rsidRPr="0070446E">
              <w:rPr>
                <w:rFonts w:ascii="Aptos Narrow" w:eastAsia="Times New Roman" w:hAnsi="Aptos Narrow" w:cs="Times New Roman"/>
                <w:color w:val="000000"/>
              </w:rPr>
              <w:t>Get stakeholder feedback</w:t>
            </w:r>
          </w:p>
        </w:tc>
      </w:tr>
      <w:tr w:rsidR="008901CC" w:rsidRPr="0070446E" w14:paraId="38D82E8B" w14:textId="77777777" w:rsidTr="008901CC">
        <w:trPr>
          <w:trHeight w:val="15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1CBBF4" w14:textId="77777777" w:rsidR="0070446E" w:rsidRPr="0070446E" w:rsidRDefault="0070446E" w:rsidP="0070446E">
            <w:pPr>
              <w:spacing w:after="0" w:line="240" w:lineRule="auto"/>
              <w:jc w:val="center"/>
              <w:rPr>
                <w:rFonts w:ascii="Aptos Narrow" w:eastAsia="Times New Roman" w:hAnsi="Aptos Narrow" w:cs="Times New Roman"/>
                <w:color w:val="000000"/>
              </w:rPr>
            </w:pPr>
            <w:r w:rsidRPr="0070446E">
              <w:rPr>
                <w:rFonts w:ascii="Aptos Narrow" w:eastAsia="Times New Roman" w:hAnsi="Aptos Narrow" w:cs="Times New Roman"/>
                <w:color w:val="000000"/>
              </w:rPr>
              <w:t>Day 5</w:t>
            </w:r>
          </w:p>
        </w:tc>
        <w:tc>
          <w:tcPr>
            <w:tcW w:w="0" w:type="auto"/>
            <w:tcBorders>
              <w:top w:val="nil"/>
              <w:left w:val="nil"/>
              <w:bottom w:val="single" w:sz="4" w:space="0" w:color="auto"/>
              <w:right w:val="single" w:sz="4" w:space="0" w:color="auto"/>
            </w:tcBorders>
            <w:shd w:val="clear" w:color="auto" w:fill="auto"/>
            <w:noWrap/>
            <w:vAlign w:val="center"/>
            <w:hideMark/>
          </w:tcPr>
          <w:p w14:paraId="1B6357D5" w14:textId="77777777" w:rsidR="0070446E" w:rsidRPr="0070446E" w:rsidRDefault="0070446E" w:rsidP="0070446E">
            <w:pPr>
              <w:spacing w:after="0" w:line="240" w:lineRule="auto"/>
              <w:jc w:val="center"/>
              <w:rPr>
                <w:rFonts w:ascii="Aptos Narrow" w:eastAsia="Times New Roman" w:hAnsi="Aptos Narrow" w:cs="Times New Roman"/>
                <w:color w:val="000000"/>
              </w:rPr>
            </w:pPr>
            <w:r w:rsidRPr="0070446E">
              <w:rPr>
                <w:rFonts w:ascii="Aptos Narrow" w:eastAsia="Times New Roman" w:hAnsi="Aptos Narrow" w:cs="Times New Roman"/>
                <w:color w:val="000000"/>
              </w:rPr>
              <w:t>Update documents based on feedback</w:t>
            </w:r>
          </w:p>
        </w:tc>
        <w:tc>
          <w:tcPr>
            <w:tcW w:w="0" w:type="auto"/>
            <w:tcBorders>
              <w:top w:val="nil"/>
              <w:left w:val="nil"/>
              <w:bottom w:val="single" w:sz="4" w:space="0" w:color="auto"/>
              <w:right w:val="single" w:sz="4" w:space="0" w:color="auto"/>
            </w:tcBorders>
            <w:shd w:val="clear" w:color="auto" w:fill="auto"/>
            <w:noWrap/>
            <w:vAlign w:val="center"/>
            <w:hideMark/>
          </w:tcPr>
          <w:p w14:paraId="4D2D5833" w14:textId="77777777" w:rsidR="0070446E" w:rsidRPr="0070446E" w:rsidRDefault="0070446E" w:rsidP="0070446E">
            <w:pPr>
              <w:spacing w:after="0" w:line="240" w:lineRule="auto"/>
              <w:jc w:val="center"/>
              <w:rPr>
                <w:rFonts w:ascii="Aptos Narrow" w:eastAsia="Times New Roman" w:hAnsi="Aptos Narrow" w:cs="Times New Roman"/>
                <w:color w:val="000000"/>
              </w:rPr>
            </w:pPr>
            <w:r w:rsidRPr="0070446E">
              <w:rPr>
                <w:rFonts w:ascii="Aptos Narrow" w:eastAsia="Times New Roman" w:hAnsi="Aptos Narrow" w:cs="Times New Roman"/>
                <w:color w:val="000000"/>
              </w:rPr>
              <w:t>4</w:t>
            </w:r>
          </w:p>
        </w:tc>
        <w:tc>
          <w:tcPr>
            <w:tcW w:w="0" w:type="auto"/>
            <w:tcBorders>
              <w:top w:val="nil"/>
              <w:left w:val="nil"/>
              <w:bottom w:val="single" w:sz="4" w:space="0" w:color="auto"/>
              <w:right w:val="single" w:sz="4" w:space="0" w:color="auto"/>
            </w:tcBorders>
            <w:shd w:val="clear" w:color="auto" w:fill="auto"/>
            <w:noWrap/>
            <w:vAlign w:val="center"/>
            <w:hideMark/>
          </w:tcPr>
          <w:p w14:paraId="5F9D83DA" w14:textId="77777777" w:rsidR="0070446E" w:rsidRPr="0070446E" w:rsidRDefault="0070446E" w:rsidP="0070446E">
            <w:pPr>
              <w:spacing w:after="0" w:line="240" w:lineRule="auto"/>
              <w:jc w:val="center"/>
              <w:rPr>
                <w:rFonts w:ascii="Aptos Narrow" w:eastAsia="Times New Roman" w:hAnsi="Aptos Narrow" w:cs="Times New Roman"/>
                <w:color w:val="000000"/>
              </w:rPr>
            </w:pPr>
            <w:r w:rsidRPr="0070446E">
              <w:rPr>
                <w:rFonts w:ascii="Aptos Narrow" w:eastAsia="Times New Roman" w:hAnsi="Aptos Narrow" w:cs="Times New Roman"/>
                <w:color w:val="000000"/>
              </w:rPr>
              <w:t>Incorporate changes and finalize docs</w:t>
            </w:r>
          </w:p>
        </w:tc>
      </w:tr>
    </w:tbl>
    <w:p w14:paraId="65DAD6C9" w14:textId="77777777" w:rsidR="0070446E" w:rsidRDefault="0070446E" w:rsidP="00E6147E">
      <w:pPr>
        <w:rPr>
          <w:b/>
          <w:bCs/>
        </w:rPr>
      </w:pPr>
    </w:p>
    <w:p w14:paraId="45CBBC69" w14:textId="49029858" w:rsidR="008901CC" w:rsidRDefault="008901CC" w:rsidP="00E6147E">
      <w:pPr>
        <w:rPr>
          <w:b/>
          <w:bCs/>
        </w:rPr>
      </w:pPr>
      <w:r w:rsidRPr="008901CC">
        <w:rPr>
          <w:b/>
          <w:bCs/>
        </w:rPr>
        <w:t>Development Timesheet of a BA</w:t>
      </w:r>
    </w:p>
    <w:tbl>
      <w:tblPr>
        <w:tblW w:w="0" w:type="auto"/>
        <w:tblLook w:val="04A0" w:firstRow="1" w:lastRow="0" w:firstColumn="1" w:lastColumn="0" w:noHBand="0" w:noVBand="1"/>
      </w:tblPr>
      <w:tblGrid>
        <w:gridCol w:w="1028"/>
        <w:gridCol w:w="3121"/>
        <w:gridCol w:w="1711"/>
        <w:gridCol w:w="3490"/>
      </w:tblGrid>
      <w:tr w:rsidR="008901CC" w:rsidRPr="008901CC" w14:paraId="6B88D099" w14:textId="77777777" w:rsidTr="008901CC">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28FD4"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Day/Week</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544AAE2"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Activity</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65C6509"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Time Spent (hours)</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19CE84E"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Notes</w:t>
            </w:r>
          </w:p>
        </w:tc>
      </w:tr>
      <w:tr w:rsidR="008901CC" w:rsidRPr="008901CC" w14:paraId="2E27B198" w14:textId="77777777" w:rsidTr="008901CC">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B77CBB"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Weekly</w:t>
            </w:r>
          </w:p>
        </w:tc>
        <w:tc>
          <w:tcPr>
            <w:tcW w:w="0" w:type="auto"/>
            <w:tcBorders>
              <w:top w:val="nil"/>
              <w:left w:val="nil"/>
              <w:bottom w:val="single" w:sz="4" w:space="0" w:color="auto"/>
              <w:right w:val="single" w:sz="4" w:space="0" w:color="auto"/>
            </w:tcBorders>
            <w:shd w:val="clear" w:color="auto" w:fill="auto"/>
            <w:noWrap/>
            <w:vAlign w:val="center"/>
            <w:hideMark/>
          </w:tcPr>
          <w:p w14:paraId="6C391B93"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Clarify requirements with developers</w:t>
            </w:r>
          </w:p>
        </w:tc>
        <w:tc>
          <w:tcPr>
            <w:tcW w:w="0" w:type="auto"/>
            <w:tcBorders>
              <w:top w:val="nil"/>
              <w:left w:val="nil"/>
              <w:bottom w:val="single" w:sz="4" w:space="0" w:color="auto"/>
              <w:right w:val="single" w:sz="4" w:space="0" w:color="auto"/>
            </w:tcBorders>
            <w:shd w:val="clear" w:color="auto" w:fill="auto"/>
            <w:noWrap/>
            <w:vAlign w:val="center"/>
            <w:hideMark/>
          </w:tcPr>
          <w:p w14:paraId="65E3CA2A"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4</w:t>
            </w:r>
          </w:p>
        </w:tc>
        <w:tc>
          <w:tcPr>
            <w:tcW w:w="0" w:type="auto"/>
            <w:tcBorders>
              <w:top w:val="nil"/>
              <w:left w:val="nil"/>
              <w:bottom w:val="single" w:sz="4" w:space="0" w:color="auto"/>
              <w:right w:val="single" w:sz="4" w:space="0" w:color="auto"/>
            </w:tcBorders>
            <w:shd w:val="clear" w:color="auto" w:fill="auto"/>
            <w:noWrap/>
            <w:vAlign w:val="center"/>
            <w:hideMark/>
          </w:tcPr>
          <w:p w14:paraId="6ECF9F85"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Answer queries, remove ambiguities</w:t>
            </w:r>
          </w:p>
        </w:tc>
      </w:tr>
      <w:tr w:rsidR="008901CC" w:rsidRPr="008901CC" w14:paraId="74453C0A" w14:textId="77777777" w:rsidTr="008901CC">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D4ECDC"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Weekly</w:t>
            </w:r>
          </w:p>
        </w:tc>
        <w:tc>
          <w:tcPr>
            <w:tcW w:w="0" w:type="auto"/>
            <w:tcBorders>
              <w:top w:val="nil"/>
              <w:left w:val="nil"/>
              <w:bottom w:val="single" w:sz="4" w:space="0" w:color="auto"/>
              <w:right w:val="single" w:sz="4" w:space="0" w:color="auto"/>
            </w:tcBorders>
            <w:shd w:val="clear" w:color="auto" w:fill="auto"/>
            <w:noWrap/>
            <w:vAlign w:val="center"/>
            <w:hideMark/>
          </w:tcPr>
          <w:p w14:paraId="5A8F8930"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Attend sprint planning (if Agile)</w:t>
            </w:r>
          </w:p>
        </w:tc>
        <w:tc>
          <w:tcPr>
            <w:tcW w:w="0" w:type="auto"/>
            <w:tcBorders>
              <w:top w:val="nil"/>
              <w:left w:val="nil"/>
              <w:bottom w:val="single" w:sz="4" w:space="0" w:color="auto"/>
              <w:right w:val="single" w:sz="4" w:space="0" w:color="auto"/>
            </w:tcBorders>
            <w:shd w:val="clear" w:color="auto" w:fill="auto"/>
            <w:noWrap/>
            <w:vAlign w:val="center"/>
            <w:hideMark/>
          </w:tcPr>
          <w:p w14:paraId="4F8EEB66"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3</w:t>
            </w:r>
          </w:p>
        </w:tc>
        <w:tc>
          <w:tcPr>
            <w:tcW w:w="0" w:type="auto"/>
            <w:tcBorders>
              <w:top w:val="nil"/>
              <w:left w:val="nil"/>
              <w:bottom w:val="single" w:sz="4" w:space="0" w:color="auto"/>
              <w:right w:val="single" w:sz="4" w:space="0" w:color="auto"/>
            </w:tcBorders>
            <w:shd w:val="clear" w:color="auto" w:fill="auto"/>
            <w:noWrap/>
            <w:vAlign w:val="center"/>
            <w:hideMark/>
          </w:tcPr>
          <w:p w14:paraId="38E996A6"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Help prioritize backlog</w:t>
            </w:r>
          </w:p>
        </w:tc>
      </w:tr>
      <w:tr w:rsidR="008901CC" w:rsidRPr="008901CC" w14:paraId="203052CD" w14:textId="77777777" w:rsidTr="008901CC">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F1D2E64"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Weekly</w:t>
            </w:r>
          </w:p>
        </w:tc>
        <w:tc>
          <w:tcPr>
            <w:tcW w:w="0" w:type="auto"/>
            <w:tcBorders>
              <w:top w:val="nil"/>
              <w:left w:val="nil"/>
              <w:bottom w:val="single" w:sz="4" w:space="0" w:color="auto"/>
              <w:right w:val="single" w:sz="4" w:space="0" w:color="auto"/>
            </w:tcBorders>
            <w:shd w:val="clear" w:color="auto" w:fill="auto"/>
            <w:noWrap/>
            <w:vAlign w:val="center"/>
            <w:hideMark/>
          </w:tcPr>
          <w:p w14:paraId="3D897564"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Update requirement documents</w:t>
            </w:r>
          </w:p>
        </w:tc>
        <w:tc>
          <w:tcPr>
            <w:tcW w:w="0" w:type="auto"/>
            <w:tcBorders>
              <w:top w:val="nil"/>
              <w:left w:val="nil"/>
              <w:bottom w:val="single" w:sz="4" w:space="0" w:color="auto"/>
              <w:right w:val="single" w:sz="4" w:space="0" w:color="auto"/>
            </w:tcBorders>
            <w:shd w:val="clear" w:color="auto" w:fill="auto"/>
            <w:noWrap/>
            <w:vAlign w:val="center"/>
            <w:hideMark/>
          </w:tcPr>
          <w:p w14:paraId="5D69469B"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2</w:t>
            </w:r>
          </w:p>
        </w:tc>
        <w:tc>
          <w:tcPr>
            <w:tcW w:w="0" w:type="auto"/>
            <w:tcBorders>
              <w:top w:val="nil"/>
              <w:left w:val="nil"/>
              <w:bottom w:val="single" w:sz="4" w:space="0" w:color="auto"/>
              <w:right w:val="single" w:sz="4" w:space="0" w:color="auto"/>
            </w:tcBorders>
            <w:shd w:val="clear" w:color="auto" w:fill="auto"/>
            <w:noWrap/>
            <w:vAlign w:val="center"/>
            <w:hideMark/>
          </w:tcPr>
          <w:p w14:paraId="2AC69AE0"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Reflect any changes or new requests</w:t>
            </w:r>
          </w:p>
        </w:tc>
      </w:tr>
      <w:tr w:rsidR="008901CC" w:rsidRPr="008901CC" w14:paraId="0DFF24B6" w14:textId="77777777" w:rsidTr="008901CC">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8E54AA0"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Weekly</w:t>
            </w:r>
          </w:p>
        </w:tc>
        <w:tc>
          <w:tcPr>
            <w:tcW w:w="0" w:type="auto"/>
            <w:tcBorders>
              <w:top w:val="nil"/>
              <w:left w:val="nil"/>
              <w:bottom w:val="single" w:sz="4" w:space="0" w:color="auto"/>
              <w:right w:val="single" w:sz="4" w:space="0" w:color="auto"/>
            </w:tcBorders>
            <w:shd w:val="clear" w:color="auto" w:fill="auto"/>
            <w:noWrap/>
            <w:vAlign w:val="center"/>
            <w:hideMark/>
          </w:tcPr>
          <w:p w14:paraId="0F6CD942"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Coordinate with stakeholders</w:t>
            </w:r>
          </w:p>
        </w:tc>
        <w:tc>
          <w:tcPr>
            <w:tcW w:w="0" w:type="auto"/>
            <w:tcBorders>
              <w:top w:val="nil"/>
              <w:left w:val="nil"/>
              <w:bottom w:val="single" w:sz="4" w:space="0" w:color="auto"/>
              <w:right w:val="single" w:sz="4" w:space="0" w:color="auto"/>
            </w:tcBorders>
            <w:shd w:val="clear" w:color="auto" w:fill="auto"/>
            <w:noWrap/>
            <w:vAlign w:val="center"/>
            <w:hideMark/>
          </w:tcPr>
          <w:p w14:paraId="5DD779A3"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2</w:t>
            </w:r>
          </w:p>
        </w:tc>
        <w:tc>
          <w:tcPr>
            <w:tcW w:w="0" w:type="auto"/>
            <w:tcBorders>
              <w:top w:val="nil"/>
              <w:left w:val="nil"/>
              <w:bottom w:val="single" w:sz="4" w:space="0" w:color="auto"/>
              <w:right w:val="single" w:sz="4" w:space="0" w:color="auto"/>
            </w:tcBorders>
            <w:shd w:val="clear" w:color="auto" w:fill="auto"/>
            <w:noWrap/>
            <w:vAlign w:val="center"/>
            <w:hideMark/>
          </w:tcPr>
          <w:p w14:paraId="2E62590D"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Communicate progress and gather inputs</w:t>
            </w:r>
          </w:p>
        </w:tc>
      </w:tr>
    </w:tbl>
    <w:p w14:paraId="736F2779" w14:textId="77777777" w:rsidR="008901CC" w:rsidRDefault="008901CC" w:rsidP="00E6147E">
      <w:pPr>
        <w:rPr>
          <w:b/>
          <w:bCs/>
        </w:rPr>
      </w:pPr>
    </w:p>
    <w:p w14:paraId="1D7892A6" w14:textId="4ED0F650" w:rsidR="008901CC" w:rsidRDefault="008901CC" w:rsidP="00E6147E">
      <w:pPr>
        <w:rPr>
          <w:b/>
          <w:bCs/>
        </w:rPr>
      </w:pPr>
      <w:r w:rsidRPr="008901CC">
        <w:rPr>
          <w:b/>
          <w:bCs/>
        </w:rPr>
        <w:t>Testing Timesheet of a BA</w:t>
      </w:r>
    </w:p>
    <w:tbl>
      <w:tblPr>
        <w:tblW w:w="0" w:type="auto"/>
        <w:tblLook w:val="04A0" w:firstRow="1" w:lastRow="0" w:firstColumn="1" w:lastColumn="0" w:noHBand="0" w:noVBand="1"/>
      </w:tblPr>
      <w:tblGrid>
        <w:gridCol w:w="1568"/>
        <w:gridCol w:w="3142"/>
        <w:gridCol w:w="1455"/>
        <w:gridCol w:w="3185"/>
      </w:tblGrid>
      <w:tr w:rsidR="008901CC" w:rsidRPr="008901CC" w14:paraId="27F66DC0" w14:textId="77777777" w:rsidTr="008901CC">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C771B7"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Day/Week</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A623C3E"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Activity</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5ADEA4B"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Time Spent (hours)</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C021BEE"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Notes</w:t>
            </w:r>
          </w:p>
        </w:tc>
      </w:tr>
      <w:tr w:rsidR="008901CC" w:rsidRPr="008901CC" w14:paraId="41EBE143" w14:textId="77777777" w:rsidTr="008901CC">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3DD34FE"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Daily (during testing)</w:t>
            </w:r>
          </w:p>
        </w:tc>
        <w:tc>
          <w:tcPr>
            <w:tcW w:w="0" w:type="auto"/>
            <w:tcBorders>
              <w:top w:val="nil"/>
              <w:left w:val="nil"/>
              <w:bottom w:val="single" w:sz="4" w:space="0" w:color="auto"/>
              <w:right w:val="single" w:sz="4" w:space="0" w:color="auto"/>
            </w:tcBorders>
            <w:shd w:val="clear" w:color="auto" w:fill="auto"/>
            <w:noWrap/>
            <w:vAlign w:val="center"/>
            <w:hideMark/>
          </w:tcPr>
          <w:p w14:paraId="4846D0BC"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Assist testers in understanding requirements</w:t>
            </w:r>
          </w:p>
        </w:tc>
        <w:tc>
          <w:tcPr>
            <w:tcW w:w="0" w:type="auto"/>
            <w:tcBorders>
              <w:top w:val="nil"/>
              <w:left w:val="nil"/>
              <w:bottom w:val="single" w:sz="4" w:space="0" w:color="auto"/>
              <w:right w:val="single" w:sz="4" w:space="0" w:color="auto"/>
            </w:tcBorders>
            <w:shd w:val="clear" w:color="auto" w:fill="auto"/>
            <w:noWrap/>
            <w:vAlign w:val="center"/>
            <w:hideMark/>
          </w:tcPr>
          <w:p w14:paraId="5FC29BAE"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3</w:t>
            </w:r>
          </w:p>
        </w:tc>
        <w:tc>
          <w:tcPr>
            <w:tcW w:w="0" w:type="auto"/>
            <w:tcBorders>
              <w:top w:val="nil"/>
              <w:left w:val="nil"/>
              <w:bottom w:val="single" w:sz="4" w:space="0" w:color="auto"/>
              <w:right w:val="single" w:sz="4" w:space="0" w:color="auto"/>
            </w:tcBorders>
            <w:shd w:val="clear" w:color="auto" w:fill="auto"/>
            <w:noWrap/>
            <w:vAlign w:val="center"/>
            <w:hideMark/>
          </w:tcPr>
          <w:p w14:paraId="47DB44D1"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Explain scenarios, clarify business logic</w:t>
            </w:r>
          </w:p>
        </w:tc>
      </w:tr>
      <w:tr w:rsidR="008901CC" w:rsidRPr="008901CC" w14:paraId="20434797" w14:textId="77777777" w:rsidTr="008901CC">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2DB14B"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Weekly</w:t>
            </w:r>
          </w:p>
        </w:tc>
        <w:tc>
          <w:tcPr>
            <w:tcW w:w="0" w:type="auto"/>
            <w:tcBorders>
              <w:top w:val="nil"/>
              <w:left w:val="nil"/>
              <w:bottom w:val="single" w:sz="4" w:space="0" w:color="auto"/>
              <w:right w:val="single" w:sz="4" w:space="0" w:color="auto"/>
            </w:tcBorders>
            <w:shd w:val="clear" w:color="auto" w:fill="auto"/>
            <w:noWrap/>
            <w:vAlign w:val="center"/>
            <w:hideMark/>
          </w:tcPr>
          <w:p w14:paraId="20F73794"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Review test cases and scripts</w:t>
            </w:r>
          </w:p>
        </w:tc>
        <w:tc>
          <w:tcPr>
            <w:tcW w:w="0" w:type="auto"/>
            <w:tcBorders>
              <w:top w:val="nil"/>
              <w:left w:val="nil"/>
              <w:bottom w:val="single" w:sz="4" w:space="0" w:color="auto"/>
              <w:right w:val="single" w:sz="4" w:space="0" w:color="auto"/>
            </w:tcBorders>
            <w:shd w:val="clear" w:color="auto" w:fill="auto"/>
            <w:noWrap/>
            <w:vAlign w:val="center"/>
            <w:hideMark/>
          </w:tcPr>
          <w:p w14:paraId="471BFE7C"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4</w:t>
            </w:r>
          </w:p>
        </w:tc>
        <w:tc>
          <w:tcPr>
            <w:tcW w:w="0" w:type="auto"/>
            <w:tcBorders>
              <w:top w:val="nil"/>
              <w:left w:val="nil"/>
              <w:bottom w:val="single" w:sz="4" w:space="0" w:color="auto"/>
              <w:right w:val="single" w:sz="4" w:space="0" w:color="auto"/>
            </w:tcBorders>
            <w:shd w:val="clear" w:color="auto" w:fill="auto"/>
            <w:noWrap/>
            <w:vAlign w:val="center"/>
            <w:hideMark/>
          </w:tcPr>
          <w:p w14:paraId="17FEAD19"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Ensure coverage of all business requirements</w:t>
            </w:r>
          </w:p>
        </w:tc>
      </w:tr>
      <w:tr w:rsidR="008901CC" w:rsidRPr="008901CC" w14:paraId="542C1259" w14:textId="77777777" w:rsidTr="008901CC">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01E257A"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Weekly</w:t>
            </w:r>
          </w:p>
        </w:tc>
        <w:tc>
          <w:tcPr>
            <w:tcW w:w="0" w:type="auto"/>
            <w:tcBorders>
              <w:top w:val="nil"/>
              <w:left w:val="nil"/>
              <w:bottom w:val="single" w:sz="4" w:space="0" w:color="auto"/>
              <w:right w:val="single" w:sz="4" w:space="0" w:color="auto"/>
            </w:tcBorders>
            <w:shd w:val="clear" w:color="auto" w:fill="auto"/>
            <w:noWrap/>
            <w:vAlign w:val="center"/>
            <w:hideMark/>
          </w:tcPr>
          <w:p w14:paraId="2F9086F3"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Track and prioritize defects</w:t>
            </w:r>
          </w:p>
        </w:tc>
        <w:tc>
          <w:tcPr>
            <w:tcW w:w="0" w:type="auto"/>
            <w:tcBorders>
              <w:top w:val="nil"/>
              <w:left w:val="nil"/>
              <w:bottom w:val="single" w:sz="4" w:space="0" w:color="auto"/>
              <w:right w:val="single" w:sz="4" w:space="0" w:color="auto"/>
            </w:tcBorders>
            <w:shd w:val="clear" w:color="auto" w:fill="auto"/>
            <w:noWrap/>
            <w:vAlign w:val="center"/>
            <w:hideMark/>
          </w:tcPr>
          <w:p w14:paraId="5695D2A5"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3</w:t>
            </w:r>
          </w:p>
        </w:tc>
        <w:tc>
          <w:tcPr>
            <w:tcW w:w="0" w:type="auto"/>
            <w:tcBorders>
              <w:top w:val="nil"/>
              <w:left w:val="nil"/>
              <w:bottom w:val="single" w:sz="4" w:space="0" w:color="auto"/>
              <w:right w:val="single" w:sz="4" w:space="0" w:color="auto"/>
            </w:tcBorders>
            <w:shd w:val="clear" w:color="auto" w:fill="auto"/>
            <w:noWrap/>
            <w:vAlign w:val="center"/>
            <w:hideMark/>
          </w:tcPr>
          <w:p w14:paraId="4CBEF0E3"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 xml:space="preserve">Work with </w:t>
            </w:r>
            <w:proofErr w:type="spellStart"/>
            <w:r w:rsidRPr="008901CC">
              <w:rPr>
                <w:rFonts w:ascii="Aptos Narrow" w:eastAsia="Times New Roman" w:hAnsi="Aptos Narrow" w:cs="Times New Roman"/>
                <w:color w:val="000000"/>
              </w:rPr>
              <w:t>devs</w:t>
            </w:r>
            <w:proofErr w:type="spellEnd"/>
            <w:r w:rsidRPr="008901CC">
              <w:rPr>
                <w:rFonts w:ascii="Aptos Narrow" w:eastAsia="Times New Roman" w:hAnsi="Aptos Narrow" w:cs="Times New Roman"/>
                <w:color w:val="000000"/>
              </w:rPr>
              <w:t xml:space="preserve"> and testers on fixes</w:t>
            </w:r>
          </w:p>
        </w:tc>
      </w:tr>
      <w:tr w:rsidR="008901CC" w:rsidRPr="008901CC" w14:paraId="713C9829" w14:textId="77777777" w:rsidTr="008901CC">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C8D106"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Weekly</w:t>
            </w:r>
          </w:p>
        </w:tc>
        <w:tc>
          <w:tcPr>
            <w:tcW w:w="0" w:type="auto"/>
            <w:tcBorders>
              <w:top w:val="nil"/>
              <w:left w:val="nil"/>
              <w:bottom w:val="single" w:sz="4" w:space="0" w:color="auto"/>
              <w:right w:val="single" w:sz="4" w:space="0" w:color="auto"/>
            </w:tcBorders>
            <w:shd w:val="clear" w:color="auto" w:fill="auto"/>
            <w:noWrap/>
            <w:vAlign w:val="center"/>
            <w:hideMark/>
          </w:tcPr>
          <w:p w14:paraId="6807B436"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Update requirement traceability matrix</w:t>
            </w:r>
          </w:p>
        </w:tc>
        <w:tc>
          <w:tcPr>
            <w:tcW w:w="0" w:type="auto"/>
            <w:tcBorders>
              <w:top w:val="nil"/>
              <w:left w:val="nil"/>
              <w:bottom w:val="single" w:sz="4" w:space="0" w:color="auto"/>
              <w:right w:val="single" w:sz="4" w:space="0" w:color="auto"/>
            </w:tcBorders>
            <w:shd w:val="clear" w:color="auto" w:fill="auto"/>
            <w:noWrap/>
            <w:vAlign w:val="center"/>
            <w:hideMark/>
          </w:tcPr>
          <w:p w14:paraId="0A995E14"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2</w:t>
            </w:r>
          </w:p>
        </w:tc>
        <w:tc>
          <w:tcPr>
            <w:tcW w:w="0" w:type="auto"/>
            <w:tcBorders>
              <w:top w:val="nil"/>
              <w:left w:val="nil"/>
              <w:bottom w:val="single" w:sz="4" w:space="0" w:color="auto"/>
              <w:right w:val="single" w:sz="4" w:space="0" w:color="auto"/>
            </w:tcBorders>
            <w:shd w:val="clear" w:color="auto" w:fill="auto"/>
            <w:noWrap/>
            <w:vAlign w:val="center"/>
            <w:hideMark/>
          </w:tcPr>
          <w:p w14:paraId="38BACC4E"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Link requirements to test cases</w:t>
            </w:r>
          </w:p>
        </w:tc>
      </w:tr>
    </w:tbl>
    <w:p w14:paraId="2008D26A" w14:textId="77777777" w:rsidR="008901CC" w:rsidRDefault="008901CC" w:rsidP="00E6147E">
      <w:pPr>
        <w:rPr>
          <w:b/>
          <w:bCs/>
        </w:rPr>
      </w:pPr>
    </w:p>
    <w:p w14:paraId="5F8B243D" w14:textId="1E61911D" w:rsidR="00165F5B" w:rsidRDefault="008901CC" w:rsidP="00E6147E">
      <w:pPr>
        <w:rPr>
          <w:b/>
          <w:bCs/>
        </w:rPr>
      </w:pPr>
      <w:r w:rsidRPr="008901CC">
        <w:rPr>
          <w:b/>
          <w:bCs/>
        </w:rPr>
        <w:t>UAT Timesheet of a BA</w:t>
      </w:r>
    </w:p>
    <w:tbl>
      <w:tblPr>
        <w:tblW w:w="0" w:type="auto"/>
        <w:tblLook w:val="04A0" w:firstRow="1" w:lastRow="0" w:firstColumn="1" w:lastColumn="0" w:noHBand="0" w:noVBand="1"/>
      </w:tblPr>
      <w:tblGrid>
        <w:gridCol w:w="1355"/>
        <w:gridCol w:w="3535"/>
        <w:gridCol w:w="1417"/>
        <w:gridCol w:w="3043"/>
      </w:tblGrid>
      <w:tr w:rsidR="008901CC" w:rsidRPr="008901CC" w14:paraId="0FF7950C" w14:textId="77777777" w:rsidTr="008901CC">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C3089B"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Day/Week</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72DE932"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Activity</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757D032"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Time Spent (hours)</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EDAEE5F"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Notes</w:t>
            </w:r>
          </w:p>
        </w:tc>
      </w:tr>
      <w:tr w:rsidR="008901CC" w:rsidRPr="008901CC" w14:paraId="7E1D4D8B" w14:textId="77777777" w:rsidTr="008901CC">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1D9B5E"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Daily (UAT period)</w:t>
            </w:r>
          </w:p>
        </w:tc>
        <w:tc>
          <w:tcPr>
            <w:tcW w:w="0" w:type="auto"/>
            <w:tcBorders>
              <w:top w:val="nil"/>
              <w:left w:val="nil"/>
              <w:bottom w:val="single" w:sz="4" w:space="0" w:color="auto"/>
              <w:right w:val="single" w:sz="4" w:space="0" w:color="auto"/>
            </w:tcBorders>
            <w:shd w:val="clear" w:color="auto" w:fill="auto"/>
            <w:noWrap/>
            <w:vAlign w:val="center"/>
            <w:hideMark/>
          </w:tcPr>
          <w:p w14:paraId="12DE2CDC"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Coordinate with users (farmers/clients)</w:t>
            </w:r>
          </w:p>
        </w:tc>
        <w:tc>
          <w:tcPr>
            <w:tcW w:w="0" w:type="auto"/>
            <w:tcBorders>
              <w:top w:val="nil"/>
              <w:left w:val="nil"/>
              <w:bottom w:val="single" w:sz="4" w:space="0" w:color="auto"/>
              <w:right w:val="single" w:sz="4" w:space="0" w:color="auto"/>
            </w:tcBorders>
            <w:shd w:val="clear" w:color="auto" w:fill="auto"/>
            <w:noWrap/>
            <w:vAlign w:val="center"/>
            <w:hideMark/>
          </w:tcPr>
          <w:p w14:paraId="706BA0E0"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4</w:t>
            </w:r>
          </w:p>
        </w:tc>
        <w:tc>
          <w:tcPr>
            <w:tcW w:w="0" w:type="auto"/>
            <w:tcBorders>
              <w:top w:val="nil"/>
              <w:left w:val="nil"/>
              <w:bottom w:val="single" w:sz="4" w:space="0" w:color="auto"/>
              <w:right w:val="single" w:sz="4" w:space="0" w:color="auto"/>
            </w:tcBorders>
            <w:shd w:val="clear" w:color="auto" w:fill="auto"/>
            <w:noWrap/>
            <w:vAlign w:val="center"/>
            <w:hideMark/>
          </w:tcPr>
          <w:p w14:paraId="6C07B0FA"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Schedule sessions and gather feedback</w:t>
            </w:r>
          </w:p>
        </w:tc>
      </w:tr>
      <w:tr w:rsidR="008901CC" w:rsidRPr="008901CC" w14:paraId="246D08F1" w14:textId="77777777" w:rsidTr="008901CC">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34CEE6"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Daily</w:t>
            </w:r>
          </w:p>
        </w:tc>
        <w:tc>
          <w:tcPr>
            <w:tcW w:w="0" w:type="auto"/>
            <w:tcBorders>
              <w:top w:val="nil"/>
              <w:left w:val="nil"/>
              <w:bottom w:val="single" w:sz="4" w:space="0" w:color="auto"/>
              <w:right w:val="single" w:sz="4" w:space="0" w:color="auto"/>
            </w:tcBorders>
            <w:shd w:val="clear" w:color="auto" w:fill="auto"/>
            <w:noWrap/>
            <w:vAlign w:val="center"/>
            <w:hideMark/>
          </w:tcPr>
          <w:p w14:paraId="15F21BB5"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Document user feedback and issues</w:t>
            </w:r>
          </w:p>
        </w:tc>
        <w:tc>
          <w:tcPr>
            <w:tcW w:w="0" w:type="auto"/>
            <w:tcBorders>
              <w:top w:val="nil"/>
              <w:left w:val="nil"/>
              <w:bottom w:val="single" w:sz="4" w:space="0" w:color="auto"/>
              <w:right w:val="single" w:sz="4" w:space="0" w:color="auto"/>
            </w:tcBorders>
            <w:shd w:val="clear" w:color="auto" w:fill="auto"/>
            <w:noWrap/>
            <w:vAlign w:val="center"/>
            <w:hideMark/>
          </w:tcPr>
          <w:p w14:paraId="041DB38B"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3</w:t>
            </w:r>
          </w:p>
        </w:tc>
        <w:tc>
          <w:tcPr>
            <w:tcW w:w="0" w:type="auto"/>
            <w:tcBorders>
              <w:top w:val="nil"/>
              <w:left w:val="nil"/>
              <w:bottom w:val="single" w:sz="4" w:space="0" w:color="auto"/>
              <w:right w:val="single" w:sz="4" w:space="0" w:color="auto"/>
            </w:tcBorders>
            <w:shd w:val="clear" w:color="auto" w:fill="auto"/>
            <w:noWrap/>
            <w:vAlign w:val="center"/>
            <w:hideMark/>
          </w:tcPr>
          <w:p w14:paraId="027D853C"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Record bugs and change requests</w:t>
            </w:r>
          </w:p>
        </w:tc>
      </w:tr>
      <w:tr w:rsidR="008901CC" w:rsidRPr="008901CC" w14:paraId="1597E8BC" w14:textId="77777777" w:rsidTr="008901CC">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FCDD99"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Weekly</w:t>
            </w:r>
          </w:p>
        </w:tc>
        <w:tc>
          <w:tcPr>
            <w:tcW w:w="0" w:type="auto"/>
            <w:tcBorders>
              <w:top w:val="nil"/>
              <w:left w:val="nil"/>
              <w:bottom w:val="single" w:sz="4" w:space="0" w:color="auto"/>
              <w:right w:val="single" w:sz="4" w:space="0" w:color="auto"/>
            </w:tcBorders>
            <w:shd w:val="clear" w:color="auto" w:fill="auto"/>
            <w:noWrap/>
            <w:vAlign w:val="center"/>
            <w:hideMark/>
          </w:tcPr>
          <w:p w14:paraId="50CDEB1B"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Facilitate UAT review meetings</w:t>
            </w:r>
          </w:p>
        </w:tc>
        <w:tc>
          <w:tcPr>
            <w:tcW w:w="0" w:type="auto"/>
            <w:tcBorders>
              <w:top w:val="nil"/>
              <w:left w:val="nil"/>
              <w:bottom w:val="single" w:sz="4" w:space="0" w:color="auto"/>
              <w:right w:val="single" w:sz="4" w:space="0" w:color="auto"/>
            </w:tcBorders>
            <w:shd w:val="clear" w:color="auto" w:fill="auto"/>
            <w:noWrap/>
            <w:vAlign w:val="center"/>
            <w:hideMark/>
          </w:tcPr>
          <w:p w14:paraId="06C15150"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3</w:t>
            </w:r>
          </w:p>
        </w:tc>
        <w:tc>
          <w:tcPr>
            <w:tcW w:w="0" w:type="auto"/>
            <w:tcBorders>
              <w:top w:val="nil"/>
              <w:left w:val="nil"/>
              <w:bottom w:val="single" w:sz="4" w:space="0" w:color="auto"/>
              <w:right w:val="single" w:sz="4" w:space="0" w:color="auto"/>
            </w:tcBorders>
            <w:shd w:val="clear" w:color="auto" w:fill="auto"/>
            <w:noWrap/>
            <w:vAlign w:val="center"/>
            <w:hideMark/>
          </w:tcPr>
          <w:p w14:paraId="4159301F"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Communicate findings to development team</w:t>
            </w:r>
          </w:p>
        </w:tc>
      </w:tr>
      <w:tr w:rsidR="008901CC" w:rsidRPr="008901CC" w14:paraId="02533108" w14:textId="77777777" w:rsidTr="008901CC">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FC8351B"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Weekly</w:t>
            </w:r>
          </w:p>
        </w:tc>
        <w:tc>
          <w:tcPr>
            <w:tcW w:w="0" w:type="auto"/>
            <w:tcBorders>
              <w:top w:val="nil"/>
              <w:left w:val="nil"/>
              <w:bottom w:val="single" w:sz="4" w:space="0" w:color="auto"/>
              <w:right w:val="single" w:sz="4" w:space="0" w:color="auto"/>
            </w:tcBorders>
            <w:shd w:val="clear" w:color="auto" w:fill="auto"/>
            <w:noWrap/>
            <w:vAlign w:val="center"/>
            <w:hideMark/>
          </w:tcPr>
          <w:p w14:paraId="3EAA5195"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Update requirement and change request documents</w:t>
            </w:r>
          </w:p>
        </w:tc>
        <w:tc>
          <w:tcPr>
            <w:tcW w:w="0" w:type="auto"/>
            <w:tcBorders>
              <w:top w:val="nil"/>
              <w:left w:val="nil"/>
              <w:bottom w:val="single" w:sz="4" w:space="0" w:color="auto"/>
              <w:right w:val="single" w:sz="4" w:space="0" w:color="auto"/>
            </w:tcBorders>
            <w:shd w:val="clear" w:color="auto" w:fill="auto"/>
            <w:noWrap/>
            <w:vAlign w:val="center"/>
            <w:hideMark/>
          </w:tcPr>
          <w:p w14:paraId="270895E0"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3</w:t>
            </w:r>
          </w:p>
        </w:tc>
        <w:tc>
          <w:tcPr>
            <w:tcW w:w="0" w:type="auto"/>
            <w:tcBorders>
              <w:top w:val="nil"/>
              <w:left w:val="nil"/>
              <w:bottom w:val="single" w:sz="4" w:space="0" w:color="auto"/>
              <w:right w:val="single" w:sz="4" w:space="0" w:color="auto"/>
            </w:tcBorders>
            <w:shd w:val="clear" w:color="auto" w:fill="auto"/>
            <w:noWrap/>
            <w:vAlign w:val="center"/>
            <w:hideMark/>
          </w:tcPr>
          <w:p w14:paraId="0F6A7690"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Manage scope adjustments if needed</w:t>
            </w:r>
          </w:p>
        </w:tc>
      </w:tr>
    </w:tbl>
    <w:p w14:paraId="6146EFED" w14:textId="77777777" w:rsidR="000F0B16" w:rsidRDefault="000F0B16" w:rsidP="00E6147E">
      <w:pPr>
        <w:rPr>
          <w:b/>
          <w:bCs/>
        </w:rPr>
      </w:pPr>
    </w:p>
    <w:p w14:paraId="0CC0402B" w14:textId="5C0C5C8A" w:rsidR="008901CC" w:rsidRDefault="008901CC" w:rsidP="00E6147E">
      <w:pPr>
        <w:rPr>
          <w:b/>
          <w:bCs/>
        </w:rPr>
      </w:pPr>
      <w:r w:rsidRPr="008901CC">
        <w:rPr>
          <w:b/>
          <w:bCs/>
        </w:rPr>
        <w:t>Deployment in Implementation Timesheet of a BA</w:t>
      </w:r>
    </w:p>
    <w:tbl>
      <w:tblPr>
        <w:tblW w:w="0" w:type="auto"/>
        <w:tblLook w:val="04A0" w:firstRow="1" w:lastRow="0" w:firstColumn="1" w:lastColumn="0" w:noHBand="0" w:noVBand="1"/>
      </w:tblPr>
      <w:tblGrid>
        <w:gridCol w:w="975"/>
        <w:gridCol w:w="3115"/>
        <w:gridCol w:w="1612"/>
        <w:gridCol w:w="3648"/>
      </w:tblGrid>
      <w:tr w:rsidR="008901CC" w:rsidRPr="008901CC" w14:paraId="0DC662CC" w14:textId="77777777" w:rsidTr="008901CC">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50D68E"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Day/Week</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143D457"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Activity</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235BD68"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Time Spent (hours)</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2B03AA4"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Notes</w:t>
            </w:r>
          </w:p>
        </w:tc>
      </w:tr>
      <w:tr w:rsidR="008901CC" w:rsidRPr="008901CC" w14:paraId="20D4A8CE" w14:textId="77777777" w:rsidTr="008901CC">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C8EEF3"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Day 1</w:t>
            </w:r>
          </w:p>
        </w:tc>
        <w:tc>
          <w:tcPr>
            <w:tcW w:w="0" w:type="auto"/>
            <w:tcBorders>
              <w:top w:val="nil"/>
              <w:left w:val="nil"/>
              <w:bottom w:val="single" w:sz="4" w:space="0" w:color="auto"/>
              <w:right w:val="single" w:sz="4" w:space="0" w:color="auto"/>
            </w:tcBorders>
            <w:shd w:val="clear" w:color="auto" w:fill="auto"/>
            <w:noWrap/>
            <w:vAlign w:val="center"/>
            <w:hideMark/>
          </w:tcPr>
          <w:p w14:paraId="4D8394A7"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Support deployment planning meetings</w:t>
            </w:r>
          </w:p>
        </w:tc>
        <w:tc>
          <w:tcPr>
            <w:tcW w:w="0" w:type="auto"/>
            <w:tcBorders>
              <w:top w:val="nil"/>
              <w:left w:val="nil"/>
              <w:bottom w:val="single" w:sz="4" w:space="0" w:color="auto"/>
              <w:right w:val="single" w:sz="4" w:space="0" w:color="auto"/>
            </w:tcBorders>
            <w:shd w:val="clear" w:color="auto" w:fill="auto"/>
            <w:noWrap/>
            <w:vAlign w:val="center"/>
            <w:hideMark/>
          </w:tcPr>
          <w:p w14:paraId="4BEAA33C"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3</w:t>
            </w:r>
          </w:p>
        </w:tc>
        <w:tc>
          <w:tcPr>
            <w:tcW w:w="0" w:type="auto"/>
            <w:tcBorders>
              <w:top w:val="nil"/>
              <w:left w:val="nil"/>
              <w:bottom w:val="single" w:sz="4" w:space="0" w:color="auto"/>
              <w:right w:val="single" w:sz="4" w:space="0" w:color="auto"/>
            </w:tcBorders>
            <w:shd w:val="clear" w:color="auto" w:fill="auto"/>
            <w:noWrap/>
            <w:vAlign w:val="center"/>
            <w:hideMark/>
          </w:tcPr>
          <w:p w14:paraId="0385031A"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Align release with business needs</w:t>
            </w:r>
          </w:p>
        </w:tc>
      </w:tr>
      <w:tr w:rsidR="008901CC" w:rsidRPr="008901CC" w14:paraId="13E94E61" w14:textId="77777777" w:rsidTr="008901CC">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95CAEB2"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Day 2</w:t>
            </w:r>
          </w:p>
        </w:tc>
        <w:tc>
          <w:tcPr>
            <w:tcW w:w="0" w:type="auto"/>
            <w:tcBorders>
              <w:top w:val="nil"/>
              <w:left w:val="nil"/>
              <w:bottom w:val="single" w:sz="4" w:space="0" w:color="auto"/>
              <w:right w:val="single" w:sz="4" w:space="0" w:color="auto"/>
            </w:tcBorders>
            <w:shd w:val="clear" w:color="auto" w:fill="auto"/>
            <w:noWrap/>
            <w:vAlign w:val="center"/>
            <w:hideMark/>
          </w:tcPr>
          <w:p w14:paraId="13A69D90"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Prepare training material for users</w:t>
            </w:r>
          </w:p>
        </w:tc>
        <w:tc>
          <w:tcPr>
            <w:tcW w:w="0" w:type="auto"/>
            <w:tcBorders>
              <w:top w:val="nil"/>
              <w:left w:val="nil"/>
              <w:bottom w:val="single" w:sz="4" w:space="0" w:color="auto"/>
              <w:right w:val="single" w:sz="4" w:space="0" w:color="auto"/>
            </w:tcBorders>
            <w:shd w:val="clear" w:color="auto" w:fill="auto"/>
            <w:noWrap/>
            <w:vAlign w:val="center"/>
            <w:hideMark/>
          </w:tcPr>
          <w:p w14:paraId="79F747F2"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4</w:t>
            </w:r>
          </w:p>
        </w:tc>
        <w:tc>
          <w:tcPr>
            <w:tcW w:w="0" w:type="auto"/>
            <w:tcBorders>
              <w:top w:val="nil"/>
              <w:left w:val="nil"/>
              <w:bottom w:val="single" w:sz="4" w:space="0" w:color="auto"/>
              <w:right w:val="single" w:sz="4" w:space="0" w:color="auto"/>
            </w:tcBorders>
            <w:shd w:val="clear" w:color="auto" w:fill="auto"/>
            <w:noWrap/>
            <w:vAlign w:val="center"/>
            <w:hideMark/>
          </w:tcPr>
          <w:p w14:paraId="1E8FF651"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User manuals, FAQs, guides</w:t>
            </w:r>
          </w:p>
        </w:tc>
      </w:tr>
      <w:tr w:rsidR="008901CC" w:rsidRPr="008901CC" w14:paraId="4134D8F1" w14:textId="77777777" w:rsidTr="008901CC">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870A79E"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Days 3-5</w:t>
            </w:r>
          </w:p>
        </w:tc>
        <w:tc>
          <w:tcPr>
            <w:tcW w:w="0" w:type="auto"/>
            <w:tcBorders>
              <w:top w:val="nil"/>
              <w:left w:val="nil"/>
              <w:bottom w:val="single" w:sz="4" w:space="0" w:color="auto"/>
              <w:right w:val="single" w:sz="4" w:space="0" w:color="auto"/>
            </w:tcBorders>
            <w:shd w:val="clear" w:color="auto" w:fill="auto"/>
            <w:noWrap/>
            <w:vAlign w:val="center"/>
            <w:hideMark/>
          </w:tcPr>
          <w:p w14:paraId="14DB4413"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Conduct user training and onboarding</w:t>
            </w:r>
          </w:p>
        </w:tc>
        <w:tc>
          <w:tcPr>
            <w:tcW w:w="0" w:type="auto"/>
            <w:tcBorders>
              <w:top w:val="nil"/>
              <w:left w:val="nil"/>
              <w:bottom w:val="single" w:sz="4" w:space="0" w:color="auto"/>
              <w:right w:val="single" w:sz="4" w:space="0" w:color="auto"/>
            </w:tcBorders>
            <w:shd w:val="clear" w:color="auto" w:fill="auto"/>
            <w:noWrap/>
            <w:vAlign w:val="center"/>
            <w:hideMark/>
          </w:tcPr>
          <w:p w14:paraId="3ACF4121"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6</w:t>
            </w:r>
          </w:p>
        </w:tc>
        <w:tc>
          <w:tcPr>
            <w:tcW w:w="0" w:type="auto"/>
            <w:tcBorders>
              <w:top w:val="nil"/>
              <w:left w:val="nil"/>
              <w:bottom w:val="single" w:sz="4" w:space="0" w:color="auto"/>
              <w:right w:val="single" w:sz="4" w:space="0" w:color="auto"/>
            </w:tcBorders>
            <w:shd w:val="clear" w:color="auto" w:fill="auto"/>
            <w:noWrap/>
            <w:vAlign w:val="center"/>
            <w:hideMark/>
          </w:tcPr>
          <w:p w14:paraId="3C02599E"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Hands-on sessions for farmers, companies</w:t>
            </w:r>
          </w:p>
        </w:tc>
      </w:tr>
      <w:tr w:rsidR="008901CC" w:rsidRPr="008901CC" w14:paraId="49EB2598" w14:textId="77777777" w:rsidTr="008901CC">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736786"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Week 3</w:t>
            </w:r>
          </w:p>
        </w:tc>
        <w:tc>
          <w:tcPr>
            <w:tcW w:w="0" w:type="auto"/>
            <w:tcBorders>
              <w:top w:val="nil"/>
              <w:left w:val="nil"/>
              <w:bottom w:val="single" w:sz="4" w:space="0" w:color="auto"/>
              <w:right w:val="single" w:sz="4" w:space="0" w:color="auto"/>
            </w:tcBorders>
            <w:shd w:val="clear" w:color="auto" w:fill="auto"/>
            <w:noWrap/>
            <w:vAlign w:val="center"/>
            <w:hideMark/>
          </w:tcPr>
          <w:p w14:paraId="1D574E95"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Monitor post-deployment feedback</w:t>
            </w:r>
          </w:p>
        </w:tc>
        <w:tc>
          <w:tcPr>
            <w:tcW w:w="0" w:type="auto"/>
            <w:tcBorders>
              <w:top w:val="nil"/>
              <w:left w:val="nil"/>
              <w:bottom w:val="single" w:sz="4" w:space="0" w:color="auto"/>
              <w:right w:val="single" w:sz="4" w:space="0" w:color="auto"/>
            </w:tcBorders>
            <w:shd w:val="clear" w:color="auto" w:fill="auto"/>
            <w:noWrap/>
            <w:vAlign w:val="center"/>
            <w:hideMark/>
          </w:tcPr>
          <w:p w14:paraId="396E67DF"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4</w:t>
            </w:r>
          </w:p>
        </w:tc>
        <w:tc>
          <w:tcPr>
            <w:tcW w:w="0" w:type="auto"/>
            <w:tcBorders>
              <w:top w:val="nil"/>
              <w:left w:val="nil"/>
              <w:bottom w:val="single" w:sz="4" w:space="0" w:color="auto"/>
              <w:right w:val="single" w:sz="4" w:space="0" w:color="auto"/>
            </w:tcBorders>
            <w:shd w:val="clear" w:color="auto" w:fill="auto"/>
            <w:noWrap/>
            <w:vAlign w:val="center"/>
            <w:hideMark/>
          </w:tcPr>
          <w:p w14:paraId="5B93A343"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Gather early issues and improvement requests</w:t>
            </w:r>
          </w:p>
        </w:tc>
      </w:tr>
      <w:tr w:rsidR="008901CC" w:rsidRPr="008901CC" w14:paraId="6AC44838" w14:textId="77777777" w:rsidTr="008901CC">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0E1368"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Week 4</w:t>
            </w:r>
          </w:p>
        </w:tc>
        <w:tc>
          <w:tcPr>
            <w:tcW w:w="0" w:type="auto"/>
            <w:tcBorders>
              <w:top w:val="nil"/>
              <w:left w:val="nil"/>
              <w:bottom w:val="single" w:sz="4" w:space="0" w:color="auto"/>
              <w:right w:val="single" w:sz="4" w:space="0" w:color="auto"/>
            </w:tcBorders>
            <w:shd w:val="clear" w:color="auto" w:fill="auto"/>
            <w:noWrap/>
            <w:vAlign w:val="center"/>
            <w:hideMark/>
          </w:tcPr>
          <w:p w14:paraId="000B58CC"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Support issue resolution and handover</w:t>
            </w:r>
          </w:p>
        </w:tc>
        <w:tc>
          <w:tcPr>
            <w:tcW w:w="0" w:type="auto"/>
            <w:tcBorders>
              <w:top w:val="nil"/>
              <w:left w:val="nil"/>
              <w:bottom w:val="single" w:sz="4" w:space="0" w:color="auto"/>
              <w:right w:val="single" w:sz="4" w:space="0" w:color="auto"/>
            </w:tcBorders>
            <w:shd w:val="clear" w:color="auto" w:fill="auto"/>
            <w:noWrap/>
            <w:vAlign w:val="center"/>
            <w:hideMark/>
          </w:tcPr>
          <w:p w14:paraId="4E5A3FAF"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3</w:t>
            </w:r>
          </w:p>
        </w:tc>
        <w:tc>
          <w:tcPr>
            <w:tcW w:w="0" w:type="auto"/>
            <w:tcBorders>
              <w:top w:val="nil"/>
              <w:left w:val="nil"/>
              <w:bottom w:val="single" w:sz="4" w:space="0" w:color="auto"/>
              <w:right w:val="single" w:sz="4" w:space="0" w:color="auto"/>
            </w:tcBorders>
            <w:shd w:val="clear" w:color="auto" w:fill="auto"/>
            <w:noWrap/>
            <w:vAlign w:val="center"/>
            <w:hideMark/>
          </w:tcPr>
          <w:p w14:paraId="7749F18B"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Work with support and development teams</w:t>
            </w:r>
          </w:p>
        </w:tc>
      </w:tr>
    </w:tbl>
    <w:p w14:paraId="2A9A1ECC" w14:textId="77777777" w:rsidR="008901CC" w:rsidRPr="00E6147E" w:rsidRDefault="008901CC" w:rsidP="00E6147E">
      <w:pPr>
        <w:rPr>
          <w:b/>
          <w:bCs/>
        </w:rPr>
      </w:pPr>
    </w:p>
    <w:p w14:paraId="7AAE3361" w14:textId="77777777" w:rsidR="00E6147E" w:rsidRDefault="00E6147E" w:rsidP="005B3866">
      <w:pPr>
        <w:rPr>
          <w:b/>
        </w:rPr>
      </w:pPr>
    </w:p>
    <w:p w14:paraId="513B00C0" w14:textId="77777777" w:rsidR="007B556C" w:rsidRPr="005B3866" w:rsidRDefault="007B556C" w:rsidP="005B3866">
      <w:pPr>
        <w:rPr>
          <w:b/>
        </w:rPr>
      </w:pPr>
    </w:p>
    <w:p w14:paraId="33CC48F7" w14:textId="77777777" w:rsidR="005B3866" w:rsidRPr="009470D1" w:rsidRDefault="005B3866" w:rsidP="009470D1">
      <w:pPr>
        <w:rPr>
          <w:b/>
        </w:rPr>
      </w:pPr>
    </w:p>
    <w:p w14:paraId="5303D459" w14:textId="77777777" w:rsidR="009470D1" w:rsidRDefault="009470D1" w:rsidP="009470D1">
      <w:pPr>
        <w:rPr>
          <w:bCs/>
        </w:rPr>
      </w:pPr>
    </w:p>
    <w:p w14:paraId="0FA11D27" w14:textId="77777777" w:rsidR="009470D1" w:rsidRDefault="009470D1" w:rsidP="009470D1">
      <w:pPr>
        <w:rPr>
          <w:bCs/>
        </w:rPr>
      </w:pPr>
    </w:p>
    <w:p w14:paraId="0DF3BE07" w14:textId="77777777" w:rsidR="009470D1" w:rsidRPr="009470D1" w:rsidRDefault="009470D1" w:rsidP="009470D1">
      <w:pPr>
        <w:rPr>
          <w:bCs/>
        </w:rPr>
      </w:pPr>
    </w:p>
    <w:sectPr w:rsidR="009470D1" w:rsidRPr="009470D1" w:rsidSect="00C43B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543EC"/>
    <w:multiLevelType w:val="multilevel"/>
    <w:tmpl w:val="EC922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AE44AA"/>
    <w:multiLevelType w:val="multilevel"/>
    <w:tmpl w:val="CF5A6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A5242F"/>
    <w:multiLevelType w:val="multilevel"/>
    <w:tmpl w:val="AEC2D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224FDB"/>
    <w:multiLevelType w:val="multilevel"/>
    <w:tmpl w:val="8D6A8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323B6E"/>
    <w:multiLevelType w:val="multilevel"/>
    <w:tmpl w:val="49580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9D14F2"/>
    <w:multiLevelType w:val="multilevel"/>
    <w:tmpl w:val="7CD0D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EF5CF8"/>
    <w:multiLevelType w:val="multilevel"/>
    <w:tmpl w:val="A81CC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F45A80"/>
    <w:multiLevelType w:val="multilevel"/>
    <w:tmpl w:val="799A9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445A76"/>
    <w:multiLevelType w:val="multilevel"/>
    <w:tmpl w:val="4F0E3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CD040A"/>
    <w:multiLevelType w:val="multilevel"/>
    <w:tmpl w:val="4A8C3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092F43"/>
    <w:multiLevelType w:val="multilevel"/>
    <w:tmpl w:val="B31EF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7D5DED"/>
    <w:multiLevelType w:val="multilevel"/>
    <w:tmpl w:val="0EB0D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B04644"/>
    <w:multiLevelType w:val="multilevel"/>
    <w:tmpl w:val="C6E83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9F302E"/>
    <w:multiLevelType w:val="multilevel"/>
    <w:tmpl w:val="1D9C5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A430E2"/>
    <w:multiLevelType w:val="multilevel"/>
    <w:tmpl w:val="18A84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DC7854"/>
    <w:multiLevelType w:val="multilevel"/>
    <w:tmpl w:val="0A608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445746"/>
    <w:multiLevelType w:val="multilevel"/>
    <w:tmpl w:val="C4568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1523B4"/>
    <w:multiLevelType w:val="multilevel"/>
    <w:tmpl w:val="C92E9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5512764">
    <w:abstractNumId w:val="17"/>
  </w:num>
  <w:num w:numId="2" w16cid:durableId="354116709">
    <w:abstractNumId w:val="9"/>
  </w:num>
  <w:num w:numId="3" w16cid:durableId="1570537249">
    <w:abstractNumId w:val="14"/>
  </w:num>
  <w:num w:numId="4" w16cid:durableId="1334994535">
    <w:abstractNumId w:val="5"/>
  </w:num>
  <w:num w:numId="5" w16cid:durableId="26371520">
    <w:abstractNumId w:val="16"/>
  </w:num>
  <w:num w:numId="6" w16cid:durableId="1282300389">
    <w:abstractNumId w:val="10"/>
  </w:num>
  <w:num w:numId="7" w16cid:durableId="643118621">
    <w:abstractNumId w:val="7"/>
  </w:num>
  <w:num w:numId="8" w16cid:durableId="212548901">
    <w:abstractNumId w:val="4"/>
  </w:num>
  <w:num w:numId="9" w16cid:durableId="1213347852">
    <w:abstractNumId w:val="11"/>
  </w:num>
  <w:num w:numId="10" w16cid:durableId="2120948051">
    <w:abstractNumId w:val="13"/>
  </w:num>
  <w:num w:numId="11" w16cid:durableId="1695644869">
    <w:abstractNumId w:val="12"/>
  </w:num>
  <w:num w:numId="12" w16cid:durableId="387725438">
    <w:abstractNumId w:val="15"/>
  </w:num>
  <w:num w:numId="13" w16cid:durableId="1381437354">
    <w:abstractNumId w:val="2"/>
  </w:num>
  <w:num w:numId="14" w16cid:durableId="1108088903">
    <w:abstractNumId w:val="6"/>
  </w:num>
  <w:num w:numId="15" w16cid:durableId="1753114061">
    <w:abstractNumId w:val="0"/>
  </w:num>
  <w:num w:numId="16" w16cid:durableId="219173617">
    <w:abstractNumId w:val="3"/>
  </w:num>
  <w:num w:numId="17" w16cid:durableId="780760236">
    <w:abstractNumId w:val="8"/>
  </w:num>
  <w:num w:numId="18" w16cid:durableId="1640183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11A"/>
    <w:rsid w:val="00003817"/>
    <w:rsid w:val="000120C3"/>
    <w:rsid w:val="00014A2E"/>
    <w:rsid w:val="00021778"/>
    <w:rsid w:val="00021805"/>
    <w:rsid w:val="0003264B"/>
    <w:rsid w:val="000333FF"/>
    <w:rsid w:val="0007309D"/>
    <w:rsid w:val="000762FB"/>
    <w:rsid w:val="00082B45"/>
    <w:rsid w:val="000856B6"/>
    <w:rsid w:val="000909E6"/>
    <w:rsid w:val="000952BF"/>
    <w:rsid w:val="000A11DF"/>
    <w:rsid w:val="000A5E30"/>
    <w:rsid w:val="000A6187"/>
    <w:rsid w:val="000A72DB"/>
    <w:rsid w:val="000F0B16"/>
    <w:rsid w:val="00101E28"/>
    <w:rsid w:val="001022E1"/>
    <w:rsid w:val="00115A9F"/>
    <w:rsid w:val="001170B9"/>
    <w:rsid w:val="001315C3"/>
    <w:rsid w:val="00140A4F"/>
    <w:rsid w:val="00145A5E"/>
    <w:rsid w:val="001521C3"/>
    <w:rsid w:val="00160356"/>
    <w:rsid w:val="00161BD8"/>
    <w:rsid w:val="00162CCC"/>
    <w:rsid w:val="00164BDD"/>
    <w:rsid w:val="00165F5B"/>
    <w:rsid w:val="00177C6E"/>
    <w:rsid w:val="00182A7A"/>
    <w:rsid w:val="00187765"/>
    <w:rsid w:val="00194974"/>
    <w:rsid w:val="00195DA7"/>
    <w:rsid w:val="00196232"/>
    <w:rsid w:val="001A0CE6"/>
    <w:rsid w:val="001A34EC"/>
    <w:rsid w:val="001C5274"/>
    <w:rsid w:val="001D48B7"/>
    <w:rsid w:val="00206A5F"/>
    <w:rsid w:val="002229E6"/>
    <w:rsid w:val="00222F88"/>
    <w:rsid w:val="002602EA"/>
    <w:rsid w:val="002721E2"/>
    <w:rsid w:val="002878B4"/>
    <w:rsid w:val="002944CA"/>
    <w:rsid w:val="002A1BFF"/>
    <w:rsid w:val="002A5AE5"/>
    <w:rsid w:val="002C1BF1"/>
    <w:rsid w:val="002C1C5F"/>
    <w:rsid w:val="002C5305"/>
    <w:rsid w:val="002D33B5"/>
    <w:rsid w:val="002E69FD"/>
    <w:rsid w:val="002E7793"/>
    <w:rsid w:val="003437A9"/>
    <w:rsid w:val="00347AE7"/>
    <w:rsid w:val="00347E1C"/>
    <w:rsid w:val="00352DBF"/>
    <w:rsid w:val="0036158A"/>
    <w:rsid w:val="003673C7"/>
    <w:rsid w:val="003828B9"/>
    <w:rsid w:val="003A4FAB"/>
    <w:rsid w:val="003B298C"/>
    <w:rsid w:val="003B49DB"/>
    <w:rsid w:val="003C33CB"/>
    <w:rsid w:val="003C59A4"/>
    <w:rsid w:val="003C6716"/>
    <w:rsid w:val="003D27F7"/>
    <w:rsid w:val="003E57CC"/>
    <w:rsid w:val="003F6DC1"/>
    <w:rsid w:val="003F7536"/>
    <w:rsid w:val="00437D4D"/>
    <w:rsid w:val="00443565"/>
    <w:rsid w:val="004548FC"/>
    <w:rsid w:val="0046167C"/>
    <w:rsid w:val="00463A01"/>
    <w:rsid w:val="00465930"/>
    <w:rsid w:val="004706F1"/>
    <w:rsid w:val="00481E00"/>
    <w:rsid w:val="00482FE9"/>
    <w:rsid w:val="00483446"/>
    <w:rsid w:val="00493FCF"/>
    <w:rsid w:val="004A0928"/>
    <w:rsid w:val="004A7CF4"/>
    <w:rsid w:val="004B41EB"/>
    <w:rsid w:val="004F22AA"/>
    <w:rsid w:val="004F5020"/>
    <w:rsid w:val="004F7456"/>
    <w:rsid w:val="005000C5"/>
    <w:rsid w:val="00507665"/>
    <w:rsid w:val="00507777"/>
    <w:rsid w:val="0051004D"/>
    <w:rsid w:val="0051333D"/>
    <w:rsid w:val="00556CF0"/>
    <w:rsid w:val="005628EB"/>
    <w:rsid w:val="00563B8F"/>
    <w:rsid w:val="0057367B"/>
    <w:rsid w:val="00596E89"/>
    <w:rsid w:val="005B1329"/>
    <w:rsid w:val="005B2582"/>
    <w:rsid w:val="005B3866"/>
    <w:rsid w:val="005C6043"/>
    <w:rsid w:val="005D0918"/>
    <w:rsid w:val="005D4E1C"/>
    <w:rsid w:val="005E197E"/>
    <w:rsid w:val="005E30FB"/>
    <w:rsid w:val="005F7FA0"/>
    <w:rsid w:val="0060485F"/>
    <w:rsid w:val="006105B9"/>
    <w:rsid w:val="006505AD"/>
    <w:rsid w:val="006539E0"/>
    <w:rsid w:val="00660E17"/>
    <w:rsid w:val="00662AA1"/>
    <w:rsid w:val="00664058"/>
    <w:rsid w:val="00680E4C"/>
    <w:rsid w:val="006820A7"/>
    <w:rsid w:val="00686042"/>
    <w:rsid w:val="006910E5"/>
    <w:rsid w:val="006925BC"/>
    <w:rsid w:val="006A3F80"/>
    <w:rsid w:val="006A5158"/>
    <w:rsid w:val="006B693E"/>
    <w:rsid w:val="006C595F"/>
    <w:rsid w:val="0070446E"/>
    <w:rsid w:val="007170A6"/>
    <w:rsid w:val="007475E3"/>
    <w:rsid w:val="00760546"/>
    <w:rsid w:val="007614E0"/>
    <w:rsid w:val="007B08D7"/>
    <w:rsid w:val="007B4B37"/>
    <w:rsid w:val="007B556C"/>
    <w:rsid w:val="007B6FB3"/>
    <w:rsid w:val="007B781E"/>
    <w:rsid w:val="007C3635"/>
    <w:rsid w:val="007C5823"/>
    <w:rsid w:val="007C6289"/>
    <w:rsid w:val="007D26F2"/>
    <w:rsid w:val="007F71B5"/>
    <w:rsid w:val="007F7ECE"/>
    <w:rsid w:val="00827B7A"/>
    <w:rsid w:val="0084411A"/>
    <w:rsid w:val="00850416"/>
    <w:rsid w:val="00855762"/>
    <w:rsid w:val="00875BF6"/>
    <w:rsid w:val="00876D9F"/>
    <w:rsid w:val="008846A8"/>
    <w:rsid w:val="008901CC"/>
    <w:rsid w:val="008B3299"/>
    <w:rsid w:val="008D4F0A"/>
    <w:rsid w:val="008D582D"/>
    <w:rsid w:val="008E40BA"/>
    <w:rsid w:val="008E735A"/>
    <w:rsid w:val="00906773"/>
    <w:rsid w:val="009470D1"/>
    <w:rsid w:val="00964CEA"/>
    <w:rsid w:val="00971215"/>
    <w:rsid w:val="00982C5E"/>
    <w:rsid w:val="00982D1C"/>
    <w:rsid w:val="009B32CD"/>
    <w:rsid w:val="009D172C"/>
    <w:rsid w:val="009D2540"/>
    <w:rsid w:val="009E2EE9"/>
    <w:rsid w:val="00A03333"/>
    <w:rsid w:val="00A06E9F"/>
    <w:rsid w:val="00A2244A"/>
    <w:rsid w:val="00A5125B"/>
    <w:rsid w:val="00AB408F"/>
    <w:rsid w:val="00AD02E3"/>
    <w:rsid w:val="00AD1593"/>
    <w:rsid w:val="00AD6713"/>
    <w:rsid w:val="00B05A30"/>
    <w:rsid w:val="00B05A60"/>
    <w:rsid w:val="00B06F5E"/>
    <w:rsid w:val="00B215F8"/>
    <w:rsid w:val="00B2183C"/>
    <w:rsid w:val="00B23983"/>
    <w:rsid w:val="00B44693"/>
    <w:rsid w:val="00B709E6"/>
    <w:rsid w:val="00B70C74"/>
    <w:rsid w:val="00B7294E"/>
    <w:rsid w:val="00B83A7A"/>
    <w:rsid w:val="00B85B1C"/>
    <w:rsid w:val="00B87D09"/>
    <w:rsid w:val="00B96286"/>
    <w:rsid w:val="00BB5175"/>
    <w:rsid w:val="00BC1750"/>
    <w:rsid w:val="00BE3DDF"/>
    <w:rsid w:val="00BE796F"/>
    <w:rsid w:val="00C0583B"/>
    <w:rsid w:val="00C05B9A"/>
    <w:rsid w:val="00C12E7D"/>
    <w:rsid w:val="00C219A8"/>
    <w:rsid w:val="00C251C6"/>
    <w:rsid w:val="00C43BF9"/>
    <w:rsid w:val="00C53400"/>
    <w:rsid w:val="00C8082C"/>
    <w:rsid w:val="00C80EBE"/>
    <w:rsid w:val="00C810C6"/>
    <w:rsid w:val="00C87FDD"/>
    <w:rsid w:val="00C912D7"/>
    <w:rsid w:val="00CA3D4D"/>
    <w:rsid w:val="00CE1623"/>
    <w:rsid w:val="00CE7E3B"/>
    <w:rsid w:val="00D03D2B"/>
    <w:rsid w:val="00D1216D"/>
    <w:rsid w:val="00D54D0B"/>
    <w:rsid w:val="00D56306"/>
    <w:rsid w:val="00D676B4"/>
    <w:rsid w:val="00D74163"/>
    <w:rsid w:val="00D8726A"/>
    <w:rsid w:val="00D87741"/>
    <w:rsid w:val="00D91C24"/>
    <w:rsid w:val="00D927C4"/>
    <w:rsid w:val="00DB753D"/>
    <w:rsid w:val="00DF283C"/>
    <w:rsid w:val="00E0772C"/>
    <w:rsid w:val="00E17452"/>
    <w:rsid w:val="00E22EA4"/>
    <w:rsid w:val="00E53FC9"/>
    <w:rsid w:val="00E5440F"/>
    <w:rsid w:val="00E55B77"/>
    <w:rsid w:val="00E6147E"/>
    <w:rsid w:val="00E748E8"/>
    <w:rsid w:val="00E801A4"/>
    <w:rsid w:val="00E872CF"/>
    <w:rsid w:val="00EA2BF1"/>
    <w:rsid w:val="00EA669F"/>
    <w:rsid w:val="00EB1285"/>
    <w:rsid w:val="00EB7E8E"/>
    <w:rsid w:val="00EC0B00"/>
    <w:rsid w:val="00ED1A37"/>
    <w:rsid w:val="00EE1EB0"/>
    <w:rsid w:val="00EF60F8"/>
    <w:rsid w:val="00F05922"/>
    <w:rsid w:val="00F069C2"/>
    <w:rsid w:val="00F11CA5"/>
    <w:rsid w:val="00F44C14"/>
    <w:rsid w:val="00F50FE9"/>
    <w:rsid w:val="00F5297E"/>
    <w:rsid w:val="00F6070A"/>
    <w:rsid w:val="00F7091F"/>
    <w:rsid w:val="00F70BF6"/>
    <w:rsid w:val="00F779B0"/>
    <w:rsid w:val="00F875DA"/>
    <w:rsid w:val="00F87B48"/>
    <w:rsid w:val="00F87F9B"/>
    <w:rsid w:val="00FA15B7"/>
    <w:rsid w:val="00FA2B40"/>
    <w:rsid w:val="00FA5508"/>
    <w:rsid w:val="00FB1554"/>
    <w:rsid w:val="00FC2631"/>
    <w:rsid w:val="00FC313B"/>
    <w:rsid w:val="00FE238E"/>
    <w:rsid w:val="00FF6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12D49"/>
  <w15:chartTrackingRefBased/>
  <w15:docId w15:val="{5D860B66-8147-4AC2-B1BE-797C627B5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411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4411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84411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4411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4411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441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41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41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41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rsid w:val="00194974"/>
    <w:pPr>
      <w:tabs>
        <w:tab w:val="right" w:leader="dot" w:pos="9354"/>
      </w:tabs>
      <w:spacing w:after="0" w:line="240" w:lineRule="auto"/>
    </w:pPr>
    <w:rPr>
      <w:rFonts w:eastAsia="Times New Roman" w:cs="Times New Roman"/>
      <w:b/>
      <w:caps/>
      <w:sz w:val="20"/>
      <w:szCs w:val="24"/>
      <w:lang w:val="en-GB" w:eastAsia="en-GB"/>
    </w:rPr>
  </w:style>
  <w:style w:type="character" w:customStyle="1" w:styleId="Heading1Char">
    <w:name w:val="Heading 1 Char"/>
    <w:basedOn w:val="DefaultParagraphFont"/>
    <w:link w:val="Heading1"/>
    <w:uiPriority w:val="9"/>
    <w:rsid w:val="0084411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4411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84411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4411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4411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441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41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41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411A"/>
    <w:rPr>
      <w:rFonts w:eastAsiaTheme="majorEastAsia" w:cstheme="majorBidi"/>
      <w:color w:val="272727" w:themeColor="text1" w:themeTint="D8"/>
    </w:rPr>
  </w:style>
  <w:style w:type="paragraph" w:styleId="Title">
    <w:name w:val="Title"/>
    <w:basedOn w:val="Normal"/>
    <w:next w:val="Normal"/>
    <w:link w:val="TitleChar"/>
    <w:uiPriority w:val="10"/>
    <w:qFormat/>
    <w:rsid w:val="008441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41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411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41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411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4411A"/>
    <w:rPr>
      <w:i/>
      <w:iCs/>
      <w:color w:val="404040" w:themeColor="text1" w:themeTint="BF"/>
    </w:rPr>
  </w:style>
  <w:style w:type="paragraph" w:styleId="ListParagraph">
    <w:name w:val="List Paragraph"/>
    <w:basedOn w:val="Normal"/>
    <w:uiPriority w:val="34"/>
    <w:qFormat/>
    <w:rsid w:val="0084411A"/>
    <w:pPr>
      <w:ind w:left="720"/>
      <w:contextualSpacing/>
    </w:pPr>
  </w:style>
  <w:style w:type="character" w:styleId="IntenseEmphasis">
    <w:name w:val="Intense Emphasis"/>
    <w:basedOn w:val="DefaultParagraphFont"/>
    <w:uiPriority w:val="21"/>
    <w:qFormat/>
    <w:rsid w:val="0084411A"/>
    <w:rPr>
      <w:i/>
      <w:iCs/>
      <w:color w:val="365F91" w:themeColor="accent1" w:themeShade="BF"/>
    </w:rPr>
  </w:style>
  <w:style w:type="paragraph" w:styleId="IntenseQuote">
    <w:name w:val="Intense Quote"/>
    <w:basedOn w:val="Normal"/>
    <w:next w:val="Normal"/>
    <w:link w:val="IntenseQuoteChar"/>
    <w:uiPriority w:val="30"/>
    <w:qFormat/>
    <w:rsid w:val="0084411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4411A"/>
    <w:rPr>
      <w:i/>
      <w:iCs/>
      <w:color w:val="365F91" w:themeColor="accent1" w:themeShade="BF"/>
    </w:rPr>
  </w:style>
  <w:style w:type="character" w:styleId="IntenseReference">
    <w:name w:val="Intense Reference"/>
    <w:basedOn w:val="DefaultParagraphFont"/>
    <w:uiPriority w:val="32"/>
    <w:qFormat/>
    <w:rsid w:val="0084411A"/>
    <w:rPr>
      <w:b/>
      <w:bCs/>
      <w:smallCaps/>
      <w:color w:val="365F91" w:themeColor="accent1" w:themeShade="BF"/>
      <w:spacing w:val="5"/>
    </w:rPr>
  </w:style>
  <w:style w:type="paragraph" w:styleId="HTMLPreformatted">
    <w:name w:val="HTML Preformatted"/>
    <w:basedOn w:val="Normal"/>
    <w:link w:val="HTMLPreformattedChar"/>
    <w:uiPriority w:val="99"/>
    <w:semiHidden/>
    <w:unhideWhenUsed/>
    <w:rsid w:val="00CA3D4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A3D4D"/>
    <w:rPr>
      <w:rFonts w:ascii="Consolas" w:hAnsi="Consolas"/>
      <w:sz w:val="20"/>
      <w:szCs w:val="20"/>
    </w:rPr>
  </w:style>
  <w:style w:type="paragraph" w:styleId="NormalWeb">
    <w:name w:val="Normal (Web)"/>
    <w:basedOn w:val="Normal"/>
    <w:uiPriority w:val="99"/>
    <w:semiHidden/>
    <w:unhideWhenUsed/>
    <w:rsid w:val="007B781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02441">
      <w:bodyDiv w:val="1"/>
      <w:marLeft w:val="0"/>
      <w:marRight w:val="0"/>
      <w:marTop w:val="0"/>
      <w:marBottom w:val="0"/>
      <w:divBdr>
        <w:top w:val="none" w:sz="0" w:space="0" w:color="auto"/>
        <w:left w:val="none" w:sz="0" w:space="0" w:color="auto"/>
        <w:bottom w:val="none" w:sz="0" w:space="0" w:color="auto"/>
        <w:right w:val="none" w:sz="0" w:space="0" w:color="auto"/>
      </w:divBdr>
    </w:div>
    <w:div w:id="46535238">
      <w:bodyDiv w:val="1"/>
      <w:marLeft w:val="0"/>
      <w:marRight w:val="0"/>
      <w:marTop w:val="0"/>
      <w:marBottom w:val="0"/>
      <w:divBdr>
        <w:top w:val="none" w:sz="0" w:space="0" w:color="auto"/>
        <w:left w:val="none" w:sz="0" w:space="0" w:color="auto"/>
        <w:bottom w:val="none" w:sz="0" w:space="0" w:color="auto"/>
        <w:right w:val="none" w:sz="0" w:space="0" w:color="auto"/>
      </w:divBdr>
    </w:div>
    <w:div w:id="50271113">
      <w:bodyDiv w:val="1"/>
      <w:marLeft w:val="0"/>
      <w:marRight w:val="0"/>
      <w:marTop w:val="0"/>
      <w:marBottom w:val="0"/>
      <w:divBdr>
        <w:top w:val="none" w:sz="0" w:space="0" w:color="auto"/>
        <w:left w:val="none" w:sz="0" w:space="0" w:color="auto"/>
        <w:bottom w:val="none" w:sz="0" w:space="0" w:color="auto"/>
        <w:right w:val="none" w:sz="0" w:space="0" w:color="auto"/>
      </w:divBdr>
    </w:div>
    <w:div w:id="86275807">
      <w:bodyDiv w:val="1"/>
      <w:marLeft w:val="0"/>
      <w:marRight w:val="0"/>
      <w:marTop w:val="0"/>
      <w:marBottom w:val="0"/>
      <w:divBdr>
        <w:top w:val="none" w:sz="0" w:space="0" w:color="auto"/>
        <w:left w:val="none" w:sz="0" w:space="0" w:color="auto"/>
        <w:bottom w:val="none" w:sz="0" w:space="0" w:color="auto"/>
        <w:right w:val="none" w:sz="0" w:space="0" w:color="auto"/>
      </w:divBdr>
    </w:div>
    <w:div w:id="267465308">
      <w:bodyDiv w:val="1"/>
      <w:marLeft w:val="0"/>
      <w:marRight w:val="0"/>
      <w:marTop w:val="0"/>
      <w:marBottom w:val="0"/>
      <w:divBdr>
        <w:top w:val="none" w:sz="0" w:space="0" w:color="auto"/>
        <w:left w:val="none" w:sz="0" w:space="0" w:color="auto"/>
        <w:bottom w:val="none" w:sz="0" w:space="0" w:color="auto"/>
        <w:right w:val="none" w:sz="0" w:space="0" w:color="auto"/>
      </w:divBdr>
    </w:div>
    <w:div w:id="301354544">
      <w:bodyDiv w:val="1"/>
      <w:marLeft w:val="0"/>
      <w:marRight w:val="0"/>
      <w:marTop w:val="0"/>
      <w:marBottom w:val="0"/>
      <w:divBdr>
        <w:top w:val="none" w:sz="0" w:space="0" w:color="auto"/>
        <w:left w:val="none" w:sz="0" w:space="0" w:color="auto"/>
        <w:bottom w:val="none" w:sz="0" w:space="0" w:color="auto"/>
        <w:right w:val="none" w:sz="0" w:space="0" w:color="auto"/>
      </w:divBdr>
    </w:div>
    <w:div w:id="305427967">
      <w:bodyDiv w:val="1"/>
      <w:marLeft w:val="0"/>
      <w:marRight w:val="0"/>
      <w:marTop w:val="0"/>
      <w:marBottom w:val="0"/>
      <w:divBdr>
        <w:top w:val="none" w:sz="0" w:space="0" w:color="auto"/>
        <w:left w:val="none" w:sz="0" w:space="0" w:color="auto"/>
        <w:bottom w:val="none" w:sz="0" w:space="0" w:color="auto"/>
        <w:right w:val="none" w:sz="0" w:space="0" w:color="auto"/>
      </w:divBdr>
      <w:divsChild>
        <w:div w:id="1378310784">
          <w:marLeft w:val="0"/>
          <w:marRight w:val="0"/>
          <w:marTop w:val="0"/>
          <w:marBottom w:val="0"/>
          <w:divBdr>
            <w:top w:val="none" w:sz="0" w:space="0" w:color="auto"/>
            <w:left w:val="none" w:sz="0" w:space="0" w:color="auto"/>
            <w:bottom w:val="none" w:sz="0" w:space="0" w:color="auto"/>
            <w:right w:val="none" w:sz="0" w:space="0" w:color="auto"/>
          </w:divBdr>
          <w:divsChild>
            <w:div w:id="177388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411470">
      <w:bodyDiv w:val="1"/>
      <w:marLeft w:val="0"/>
      <w:marRight w:val="0"/>
      <w:marTop w:val="0"/>
      <w:marBottom w:val="0"/>
      <w:divBdr>
        <w:top w:val="none" w:sz="0" w:space="0" w:color="auto"/>
        <w:left w:val="none" w:sz="0" w:space="0" w:color="auto"/>
        <w:bottom w:val="none" w:sz="0" w:space="0" w:color="auto"/>
        <w:right w:val="none" w:sz="0" w:space="0" w:color="auto"/>
      </w:divBdr>
    </w:div>
    <w:div w:id="363753931">
      <w:bodyDiv w:val="1"/>
      <w:marLeft w:val="0"/>
      <w:marRight w:val="0"/>
      <w:marTop w:val="0"/>
      <w:marBottom w:val="0"/>
      <w:divBdr>
        <w:top w:val="none" w:sz="0" w:space="0" w:color="auto"/>
        <w:left w:val="none" w:sz="0" w:space="0" w:color="auto"/>
        <w:bottom w:val="none" w:sz="0" w:space="0" w:color="auto"/>
        <w:right w:val="none" w:sz="0" w:space="0" w:color="auto"/>
      </w:divBdr>
    </w:div>
    <w:div w:id="365981842">
      <w:bodyDiv w:val="1"/>
      <w:marLeft w:val="0"/>
      <w:marRight w:val="0"/>
      <w:marTop w:val="0"/>
      <w:marBottom w:val="0"/>
      <w:divBdr>
        <w:top w:val="none" w:sz="0" w:space="0" w:color="auto"/>
        <w:left w:val="none" w:sz="0" w:space="0" w:color="auto"/>
        <w:bottom w:val="none" w:sz="0" w:space="0" w:color="auto"/>
        <w:right w:val="none" w:sz="0" w:space="0" w:color="auto"/>
      </w:divBdr>
    </w:div>
    <w:div w:id="391543572">
      <w:bodyDiv w:val="1"/>
      <w:marLeft w:val="0"/>
      <w:marRight w:val="0"/>
      <w:marTop w:val="0"/>
      <w:marBottom w:val="0"/>
      <w:divBdr>
        <w:top w:val="none" w:sz="0" w:space="0" w:color="auto"/>
        <w:left w:val="none" w:sz="0" w:space="0" w:color="auto"/>
        <w:bottom w:val="none" w:sz="0" w:space="0" w:color="auto"/>
        <w:right w:val="none" w:sz="0" w:space="0" w:color="auto"/>
      </w:divBdr>
    </w:div>
    <w:div w:id="394473883">
      <w:bodyDiv w:val="1"/>
      <w:marLeft w:val="0"/>
      <w:marRight w:val="0"/>
      <w:marTop w:val="0"/>
      <w:marBottom w:val="0"/>
      <w:divBdr>
        <w:top w:val="none" w:sz="0" w:space="0" w:color="auto"/>
        <w:left w:val="none" w:sz="0" w:space="0" w:color="auto"/>
        <w:bottom w:val="none" w:sz="0" w:space="0" w:color="auto"/>
        <w:right w:val="none" w:sz="0" w:space="0" w:color="auto"/>
      </w:divBdr>
    </w:div>
    <w:div w:id="406155373">
      <w:bodyDiv w:val="1"/>
      <w:marLeft w:val="0"/>
      <w:marRight w:val="0"/>
      <w:marTop w:val="0"/>
      <w:marBottom w:val="0"/>
      <w:divBdr>
        <w:top w:val="none" w:sz="0" w:space="0" w:color="auto"/>
        <w:left w:val="none" w:sz="0" w:space="0" w:color="auto"/>
        <w:bottom w:val="none" w:sz="0" w:space="0" w:color="auto"/>
        <w:right w:val="none" w:sz="0" w:space="0" w:color="auto"/>
      </w:divBdr>
    </w:div>
    <w:div w:id="452210703">
      <w:bodyDiv w:val="1"/>
      <w:marLeft w:val="0"/>
      <w:marRight w:val="0"/>
      <w:marTop w:val="0"/>
      <w:marBottom w:val="0"/>
      <w:divBdr>
        <w:top w:val="none" w:sz="0" w:space="0" w:color="auto"/>
        <w:left w:val="none" w:sz="0" w:space="0" w:color="auto"/>
        <w:bottom w:val="none" w:sz="0" w:space="0" w:color="auto"/>
        <w:right w:val="none" w:sz="0" w:space="0" w:color="auto"/>
      </w:divBdr>
    </w:div>
    <w:div w:id="498497353">
      <w:bodyDiv w:val="1"/>
      <w:marLeft w:val="0"/>
      <w:marRight w:val="0"/>
      <w:marTop w:val="0"/>
      <w:marBottom w:val="0"/>
      <w:divBdr>
        <w:top w:val="none" w:sz="0" w:space="0" w:color="auto"/>
        <w:left w:val="none" w:sz="0" w:space="0" w:color="auto"/>
        <w:bottom w:val="none" w:sz="0" w:space="0" w:color="auto"/>
        <w:right w:val="none" w:sz="0" w:space="0" w:color="auto"/>
      </w:divBdr>
    </w:div>
    <w:div w:id="516508806">
      <w:bodyDiv w:val="1"/>
      <w:marLeft w:val="0"/>
      <w:marRight w:val="0"/>
      <w:marTop w:val="0"/>
      <w:marBottom w:val="0"/>
      <w:divBdr>
        <w:top w:val="none" w:sz="0" w:space="0" w:color="auto"/>
        <w:left w:val="none" w:sz="0" w:space="0" w:color="auto"/>
        <w:bottom w:val="none" w:sz="0" w:space="0" w:color="auto"/>
        <w:right w:val="none" w:sz="0" w:space="0" w:color="auto"/>
      </w:divBdr>
    </w:div>
    <w:div w:id="538737772">
      <w:bodyDiv w:val="1"/>
      <w:marLeft w:val="0"/>
      <w:marRight w:val="0"/>
      <w:marTop w:val="0"/>
      <w:marBottom w:val="0"/>
      <w:divBdr>
        <w:top w:val="none" w:sz="0" w:space="0" w:color="auto"/>
        <w:left w:val="none" w:sz="0" w:space="0" w:color="auto"/>
        <w:bottom w:val="none" w:sz="0" w:space="0" w:color="auto"/>
        <w:right w:val="none" w:sz="0" w:space="0" w:color="auto"/>
      </w:divBdr>
    </w:div>
    <w:div w:id="554007215">
      <w:bodyDiv w:val="1"/>
      <w:marLeft w:val="0"/>
      <w:marRight w:val="0"/>
      <w:marTop w:val="0"/>
      <w:marBottom w:val="0"/>
      <w:divBdr>
        <w:top w:val="none" w:sz="0" w:space="0" w:color="auto"/>
        <w:left w:val="none" w:sz="0" w:space="0" w:color="auto"/>
        <w:bottom w:val="none" w:sz="0" w:space="0" w:color="auto"/>
        <w:right w:val="none" w:sz="0" w:space="0" w:color="auto"/>
      </w:divBdr>
    </w:div>
    <w:div w:id="622687915">
      <w:bodyDiv w:val="1"/>
      <w:marLeft w:val="0"/>
      <w:marRight w:val="0"/>
      <w:marTop w:val="0"/>
      <w:marBottom w:val="0"/>
      <w:divBdr>
        <w:top w:val="none" w:sz="0" w:space="0" w:color="auto"/>
        <w:left w:val="none" w:sz="0" w:space="0" w:color="auto"/>
        <w:bottom w:val="none" w:sz="0" w:space="0" w:color="auto"/>
        <w:right w:val="none" w:sz="0" w:space="0" w:color="auto"/>
      </w:divBdr>
    </w:div>
    <w:div w:id="660472611">
      <w:bodyDiv w:val="1"/>
      <w:marLeft w:val="0"/>
      <w:marRight w:val="0"/>
      <w:marTop w:val="0"/>
      <w:marBottom w:val="0"/>
      <w:divBdr>
        <w:top w:val="none" w:sz="0" w:space="0" w:color="auto"/>
        <w:left w:val="none" w:sz="0" w:space="0" w:color="auto"/>
        <w:bottom w:val="none" w:sz="0" w:space="0" w:color="auto"/>
        <w:right w:val="none" w:sz="0" w:space="0" w:color="auto"/>
      </w:divBdr>
    </w:div>
    <w:div w:id="697199459">
      <w:bodyDiv w:val="1"/>
      <w:marLeft w:val="0"/>
      <w:marRight w:val="0"/>
      <w:marTop w:val="0"/>
      <w:marBottom w:val="0"/>
      <w:divBdr>
        <w:top w:val="none" w:sz="0" w:space="0" w:color="auto"/>
        <w:left w:val="none" w:sz="0" w:space="0" w:color="auto"/>
        <w:bottom w:val="none" w:sz="0" w:space="0" w:color="auto"/>
        <w:right w:val="none" w:sz="0" w:space="0" w:color="auto"/>
      </w:divBdr>
    </w:div>
    <w:div w:id="714231834">
      <w:bodyDiv w:val="1"/>
      <w:marLeft w:val="0"/>
      <w:marRight w:val="0"/>
      <w:marTop w:val="0"/>
      <w:marBottom w:val="0"/>
      <w:divBdr>
        <w:top w:val="none" w:sz="0" w:space="0" w:color="auto"/>
        <w:left w:val="none" w:sz="0" w:space="0" w:color="auto"/>
        <w:bottom w:val="none" w:sz="0" w:space="0" w:color="auto"/>
        <w:right w:val="none" w:sz="0" w:space="0" w:color="auto"/>
      </w:divBdr>
    </w:div>
    <w:div w:id="719789722">
      <w:bodyDiv w:val="1"/>
      <w:marLeft w:val="0"/>
      <w:marRight w:val="0"/>
      <w:marTop w:val="0"/>
      <w:marBottom w:val="0"/>
      <w:divBdr>
        <w:top w:val="none" w:sz="0" w:space="0" w:color="auto"/>
        <w:left w:val="none" w:sz="0" w:space="0" w:color="auto"/>
        <w:bottom w:val="none" w:sz="0" w:space="0" w:color="auto"/>
        <w:right w:val="none" w:sz="0" w:space="0" w:color="auto"/>
      </w:divBdr>
    </w:div>
    <w:div w:id="746270035">
      <w:bodyDiv w:val="1"/>
      <w:marLeft w:val="0"/>
      <w:marRight w:val="0"/>
      <w:marTop w:val="0"/>
      <w:marBottom w:val="0"/>
      <w:divBdr>
        <w:top w:val="none" w:sz="0" w:space="0" w:color="auto"/>
        <w:left w:val="none" w:sz="0" w:space="0" w:color="auto"/>
        <w:bottom w:val="none" w:sz="0" w:space="0" w:color="auto"/>
        <w:right w:val="none" w:sz="0" w:space="0" w:color="auto"/>
      </w:divBdr>
    </w:div>
    <w:div w:id="805048639">
      <w:bodyDiv w:val="1"/>
      <w:marLeft w:val="0"/>
      <w:marRight w:val="0"/>
      <w:marTop w:val="0"/>
      <w:marBottom w:val="0"/>
      <w:divBdr>
        <w:top w:val="none" w:sz="0" w:space="0" w:color="auto"/>
        <w:left w:val="none" w:sz="0" w:space="0" w:color="auto"/>
        <w:bottom w:val="none" w:sz="0" w:space="0" w:color="auto"/>
        <w:right w:val="none" w:sz="0" w:space="0" w:color="auto"/>
      </w:divBdr>
    </w:div>
    <w:div w:id="878711660">
      <w:bodyDiv w:val="1"/>
      <w:marLeft w:val="0"/>
      <w:marRight w:val="0"/>
      <w:marTop w:val="0"/>
      <w:marBottom w:val="0"/>
      <w:divBdr>
        <w:top w:val="none" w:sz="0" w:space="0" w:color="auto"/>
        <w:left w:val="none" w:sz="0" w:space="0" w:color="auto"/>
        <w:bottom w:val="none" w:sz="0" w:space="0" w:color="auto"/>
        <w:right w:val="none" w:sz="0" w:space="0" w:color="auto"/>
      </w:divBdr>
    </w:div>
    <w:div w:id="890506149">
      <w:bodyDiv w:val="1"/>
      <w:marLeft w:val="0"/>
      <w:marRight w:val="0"/>
      <w:marTop w:val="0"/>
      <w:marBottom w:val="0"/>
      <w:divBdr>
        <w:top w:val="none" w:sz="0" w:space="0" w:color="auto"/>
        <w:left w:val="none" w:sz="0" w:space="0" w:color="auto"/>
        <w:bottom w:val="none" w:sz="0" w:space="0" w:color="auto"/>
        <w:right w:val="none" w:sz="0" w:space="0" w:color="auto"/>
      </w:divBdr>
    </w:div>
    <w:div w:id="944730597">
      <w:bodyDiv w:val="1"/>
      <w:marLeft w:val="0"/>
      <w:marRight w:val="0"/>
      <w:marTop w:val="0"/>
      <w:marBottom w:val="0"/>
      <w:divBdr>
        <w:top w:val="none" w:sz="0" w:space="0" w:color="auto"/>
        <w:left w:val="none" w:sz="0" w:space="0" w:color="auto"/>
        <w:bottom w:val="none" w:sz="0" w:space="0" w:color="auto"/>
        <w:right w:val="none" w:sz="0" w:space="0" w:color="auto"/>
      </w:divBdr>
    </w:div>
    <w:div w:id="966854743">
      <w:bodyDiv w:val="1"/>
      <w:marLeft w:val="0"/>
      <w:marRight w:val="0"/>
      <w:marTop w:val="0"/>
      <w:marBottom w:val="0"/>
      <w:divBdr>
        <w:top w:val="none" w:sz="0" w:space="0" w:color="auto"/>
        <w:left w:val="none" w:sz="0" w:space="0" w:color="auto"/>
        <w:bottom w:val="none" w:sz="0" w:space="0" w:color="auto"/>
        <w:right w:val="none" w:sz="0" w:space="0" w:color="auto"/>
      </w:divBdr>
    </w:div>
    <w:div w:id="978926206">
      <w:bodyDiv w:val="1"/>
      <w:marLeft w:val="0"/>
      <w:marRight w:val="0"/>
      <w:marTop w:val="0"/>
      <w:marBottom w:val="0"/>
      <w:divBdr>
        <w:top w:val="none" w:sz="0" w:space="0" w:color="auto"/>
        <w:left w:val="none" w:sz="0" w:space="0" w:color="auto"/>
        <w:bottom w:val="none" w:sz="0" w:space="0" w:color="auto"/>
        <w:right w:val="none" w:sz="0" w:space="0" w:color="auto"/>
      </w:divBdr>
    </w:div>
    <w:div w:id="989137842">
      <w:bodyDiv w:val="1"/>
      <w:marLeft w:val="0"/>
      <w:marRight w:val="0"/>
      <w:marTop w:val="0"/>
      <w:marBottom w:val="0"/>
      <w:divBdr>
        <w:top w:val="none" w:sz="0" w:space="0" w:color="auto"/>
        <w:left w:val="none" w:sz="0" w:space="0" w:color="auto"/>
        <w:bottom w:val="none" w:sz="0" w:space="0" w:color="auto"/>
        <w:right w:val="none" w:sz="0" w:space="0" w:color="auto"/>
      </w:divBdr>
    </w:div>
    <w:div w:id="994645582">
      <w:bodyDiv w:val="1"/>
      <w:marLeft w:val="0"/>
      <w:marRight w:val="0"/>
      <w:marTop w:val="0"/>
      <w:marBottom w:val="0"/>
      <w:divBdr>
        <w:top w:val="none" w:sz="0" w:space="0" w:color="auto"/>
        <w:left w:val="none" w:sz="0" w:space="0" w:color="auto"/>
        <w:bottom w:val="none" w:sz="0" w:space="0" w:color="auto"/>
        <w:right w:val="none" w:sz="0" w:space="0" w:color="auto"/>
      </w:divBdr>
    </w:div>
    <w:div w:id="997273805">
      <w:bodyDiv w:val="1"/>
      <w:marLeft w:val="0"/>
      <w:marRight w:val="0"/>
      <w:marTop w:val="0"/>
      <w:marBottom w:val="0"/>
      <w:divBdr>
        <w:top w:val="none" w:sz="0" w:space="0" w:color="auto"/>
        <w:left w:val="none" w:sz="0" w:space="0" w:color="auto"/>
        <w:bottom w:val="none" w:sz="0" w:space="0" w:color="auto"/>
        <w:right w:val="none" w:sz="0" w:space="0" w:color="auto"/>
      </w:divBdr>
    </w:div>
    <w:div w:id="1001549243">
      <w:bodyDiv w:val="1"/>
      <w:marLeft w:val="0"/>
      <w:marRight w:val="0"/>
      <w:marTop w:val="0"/>
      <w:marBottom w:val="0"/>
      <w:divBdr>
        <w:top w:val="none" w:sz="0" w:space="0" w:color="auto"/>
        <w:left w:val="none" w:sz="0" w:space="0" w:color="auto"/>
        <w:bottom w:val="none" w:sz="0" w:space="0" w:color="auto"/>
        <w:right w:val="none" w:sz="0" w:space="0" w:color="auto"/>
      </w:divBdr>
    </w:div>
    <w:div w:id="1048380714">
      <w:bodyDiv w:val="1"/>
      <w:marLeft w:val="0"/>
      <w:marRight w:val="0"/>
      <w:marTop w:val="0"/>
      <w:marBottom w:val="0"/>
      <w:divBdr>
        <w:top w:val="none" w:sz="0" w:space="0" w:color="auto"/>
        <w:left w:val="none" w:sz="0" w:space="0" w:color="auto"/>
        <w:bottom w:val="none" w:sz="0" w:space="0" w:color="auto"/>
        <w:right w:val="none" w:sz="0" w:space="0" w:color="auto"/>
      </w:divBdr>
    </w:div>
    <w:div w:id="1060979889">
      <w:bodyDiv w:val="1"/>
      <w:marLeft w:val="0"/>
      <w:marRight w:val="0"/>
      <w:marTop w:val="0"/>
      <w:marBottom w:val="0"/>
      <w:divBdr>
        <w:top w:val="none" w:sz="0" w:space="0" w:color="auto"/>
        <w:left w:val="none" w:sz="0" w:space="0" w:color="auto"/>
        <w:bottom w:val="none" w:sz="0" w:space="0" w:color="auto"/>
        <w:right w:val="none" w:sz="0" w:space="0" w:color="auto"/>
      </w:divBdr>
    </w:div>
    <w:div w:id="1073042001">
      <w:bodyDiv w:val="1"/>
      <w:marLeft w:val="0"/>
      <w:marRight w:val="0"/>
      <w:marTop w:val="0"/>
      <w:marBottom w:val="0"/>
      <w:divBdr>
        <w:top w:val="none" w:sz="0" w:space="0" w:color="auto"/>
        <w:left w:val="none" w:sz="0" w:space="0" w:color="auto"/>
        <w:bottom w:val="none" w:sz="0" w:space="0" w:color="auto"/>
        <w:right w:val="none" w:sz="0" w:space="0" w:color="auto"/>
      </w:divBdr>
    </w:div>
    <w:div w:id="1075054117">
      <w:bodyDiv w:val="1"/>
      <w:marLeft w:val="0"/>
      <w:marRight w:val="0"/>
      <w:marTop w:val="0"/>
      <w:marBottom w:val="0"/>
      <w:divBdr>
        <w:top w:val="none" w:sz="0" w:space="0" w:color="auto"/>
        <w:left w:val="none" w:sz="0" w:space="0" w:color="auto"/>
        <w:bottom w:val="none" w:sz="0" w:space="0" w:color="auto"/>
        <w:right w:val="none" w:sz="0" w:space="0" w:color="auto"/>
      </w:divBdr>
    </w:div>
    <w:div w:id="1083063721">
      <w:bodyDiv w:val="1"/>
      <w:marLeft w:val="0"/>
      <w:marRight w:val="0"/>
      <w:marTop w:val="0"/>
      <w:marBottom w:val="0"/>
      <w:divBdr>
        <w:top w:val="none" w:sz="0" w:space="0" w:color="auto"/>
        <w:left w:val="none" w:sz="0" w:space="0" w:color="auto"/>
        <w:bottom w:val="none" w:sz="0" w:space="0" w:color="auto"/>
        <w:right w:val="none" w:sz="0" w:space="0" w:color="auto"/>
      </w:divBdr>
    </w:div>
    <w:div w:id="1088965874">
      <w:bodyDiv w:val="1"/>
      <w:marLeft w:val="0"/>
      <w:marRight w:val="0"/>
      <w:marTop w:val="0"/>
      <w:marBottom w:val="0"/>
      <w:divBdr>
        <w:top w:val="none" w:sz="0" w:space="0" w:color="auto"/>
        <w:left w:val="none" w:sz="0" w:space="0" w:color="auto"/>
        <w:bottom w:val="none" w:sz="0" w:space="0" w:color="auto"/>
        <w:right w:val="none" w:sz="0" w:space="0" w:color="auto"/>
      </w:divBdr>
    </w:div>
    <w:div w:id="1102578003">
      <w:bodyDiv w:val="1"/>
      <w:marLeft w:val="0"/>
      <w:marRight w:val="0"/>
      <w:marTop w:val="0"/>
      <w:marBottom w:val="0"/>
      <w:divBdr>
        <w:top w:val="none" w:sz="0" w:space="0" w:color="auto"/>
        <w:left w:val="none" w:sz="0" w:space="0" w:color="auto"/>
        <w:bottom w:val="none" w:sz="0" w:space="0" w:color="auto"/>
        <w:right w:val="none" w:sz="0" w:space="0" w:color="auto"/>
      </w:divBdr>
    </w:div>
    <w:div w:id="1120344073">
      <w:bodyDiv w:val="1"/>
      <w:marLeft w:val="0"/>
      <w:marRight w:val="0"/>
      <w:marTop w:val="0"/>
      <w:marBottom w:val="0"/>
      <w:divBdr>
        <w:top w:val="none" w:sz="0" w:space="0" w:color="auto"/>
        <w:left w:val="none" w:sz="0" w:space="0" w:color="auto"/>
        <w:bottom w:val="none" w:sz="0" w:space="0" w:color="auto"/>
        <w:right w:val="none" w:sz="0" w:space="0" w:color="auto"/>
      </w:divBdr>
    </w:div>
    <w:div w:id="1123693847">
      <w:bodyDiv w:val="1"/>
      <w:marLeft w:val="0"/>
      <w:marRight w:val="0"/>
      <w:marTop w:val="0"/>
      <w:marBottom w:val="0"/>
      <w:divBdr>
        <w:top w:val="none" w:sz="0" w:space="0" w:color="auto"/>
        <w:left w:val="none" w:sz="0" w:space="0" w:color="auto"/>
        <w:bottom w:val="none" w:sz="0" w:space="0" w:color="auto"/>
        <w:right w:val="none" w:sz="0" w:space="0" w:color="auto"/>
      </w:divBdr>
    </w:div>
    <w:div w:id="1129780194">
      <w:bodyDiv w:val="1"/>
      <w:marLeft w:val="0"/>
      <w:marRight w:val="0"/>
      <w:marTop w:val="0"/>
      <w:marBottom w:val="0"/>
      <w:divBdr>
        <w:top w:val="none" w:sz="0" w:space="0" w:color="auto"/>
        <w:left w:val="none" w:sz="0" w:space="0" w:color="auto"/>
        <w:bottom w:val="none" w:sz="0" w:space="0" w:color="auto"/>
        <w:right w:val="none" w:sz="0" w:space="0" w:color="auto"/>
      </w:divBdr>
      <w:divsChild>
        <w:div w:id="1775898814">
          <w:marLeft w:val="0"/>
          <w:marRight w:val="0"/>
          <w:marTop w:val="0"/>
          <w:marBottom w:val="0"/>
          <w:divBdr>
            <w:top w:val="none" w:sz="0" w:space="0" w:color="auto"/>
            <w:left w:val="none" w:sz="0" w:space="0" w:color="auto"/>
            <w:bottom w:val="none" w:sz="0" w:space="0" w:color="auto"/>
            <w:right w:val="none" w:sz="0" w:space="0" w:color="auto"/>
          </w:divBdr>
          <w:divsChild>
            <w:div w:id="163533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96281">
      <w:bodyDiv w:val="1"/>
      <w:marLeft w:val="0"/>
      <w:marRight w:val="0"/>
      <w:marTop w:val="0"/>
      <w:marBottom w:val="0"/>
      <w:divBdr>
        <w:top w:val="none" w:sz="0" w:space="0" w:color="auto"/>
        <w:left w:val="none" w:sz="0" w:space="0" w:color="auto"/>
        <w:bottom w:val="none" w:sz="0" w:space="0" w:color="auto"/>
        <w:right w:val="none" w:sz="0" w:space="0" w:color="auto"/>
      </w:divBdr>
    </w:div>
    <w:div w:id="1181311082">
      <w:bodyDiv w:val="1"/>
      <w:marLeft w:val="0"/>
      <w:marRight w:val="0"/>
      <w:marTop w:val="0"/>
      <w:marBottom w:val="0"/>
      <w:divBdr>
        <w:top w:val="none" w:sz="0" w:space="0" w:color="auto"/>
        <w:left w:val="none" w:sz="0" w:space="0" w:color="auto"/>
        <w:bottom w:val="none" w:sz="0" w:space="0" w:color="auto"/>
        <w:right w:val="none" w:sz="0" w:space="0" w:color="auto"/>
      </w:divBdr>
    </w:div>
    <w:div w:id="1216772895">
      <w:bodyDiv w:val="1"/>
      <w:marLeft w:val="0"/>
      <w:marRight w:val="0"/>
      <w:marTop w:val="0"/>
      <w:marBottom w:val="0"/>
      <w:divBdr>
        <w:top w:val="none" w:sz="0" w:space="0" w:color="auto"/>
        <w:left w:val="none" w:sz="0" w:space="0" w:color="auto"/>
        <w:bottom w:val="none" w:sz="0" w:space="0" w:color="auto"/>
        <w:right w:val="none" w:sz="0" w:space="0" w:color="auto"/>
      </w:divBdr>
    </w:div>
    <w:div w:id="1246065979">
      <w:bodyDiv w:val="1"/>
      <w:marLeft w:val="0"/>
      <w:marRight w:val="0"/>
      <w:marTop w:val="0"/>
      <w:marBottom w:val="0"/>
      <w:divBdr>
        <w:top w:val="none" w:sz="0" w:space="0" w:color="auto"/>
        <w:left w:val="none" w:sz="0" w:space="0" w:color="auto"/>
        <w:bottom w:val="none" w:sz="0" w:space="0" w:color="auto"/>
        <w:right w:val="none" w:sz="0" w:space="0" w:color="auto"/>
      </w:divBdr>
    </w:div>
    <w:div w:id="1256092740">
      <w:bodyDiv w:val="1"/>
      <w:marLeft w:val="0"/>
      <w:marRight w:val="0"/>
      <w:marTop w:val="0"/>
      <w:marBottom w:val="0"/>
      <w:divBdr>
        <w:top w:val="none" w:sz="0" w:space="0" w:color="auto"/>
        <w:left w:val="none" w:sz="0" w:space="0" w:color="auto"/>
        <w:bottom w:val="none" w:sz="0" w:space="0" w:color="auto"/>
        <w:right w:val="none" w:sz="0" w:space="0" w:color="auto"/>
      </w:divBdr>
    </w:div>
    <w:div w:id="1264149120">
      <w:bodyDiv w:val="1"/>
      <w:marLeft w:val="0"/>
      <w:marRight w:val="0"/>
      <w:marTop w:val="0"/>
      <w:marBottom w:val="0"/>
      <w:divBdr>
        <w:top w:val="none" w:sz="0" w:space="0" w:color="auto"/>
        <w:left w:val="none" w:sz="0" w:space="0" w:color="auto"/>
        <w:bottom w:val="none" w:sz="0" w:space="0" w:color="auto"/>
        <w:right w:val="none" w:sz="0" w:space="0" w:color="auto"/>
      </w:divBdr>
    </w:div>
    <w:div w:id="1267881708">
      <w:bodyDiv w:val="1"/>
      <w:marLeft w:val="0"/>
      <w:marRight w:val="0"/>
      <w:marTop w:val="0"/>
      <w:marBottom w:val="0"/>
      <w:divBdr>
        <w:top w:val="none" w:sz="0" w:space="0" w:color="auto"/>
        <w:left w:val="none" w:sz="0" w:space="0" w:color="auto"/>
        <w:bottom w:val="none" w:sz="0" w:space="0" w:color="auto"/>
        <w:right w:val="none" w:sz="0" w:space="0" w:color="auto"/>
      </w:divBdr>
    </w:div>
    <w:div w:id="1291548104">
      <w:bodyDiv w:val="1"/>
      <w:marLeft w:val="0"/>
      <w:marRight w:val="0"/>
      <w:marTop w:val="0"/>
      <w:marBottom w:val="0"/>
      <w:divBdr>
        <w:top w:val="none" w:sz="0" w:space="0" w:color="auto"/>
        <w:left w:val="none" w:sz="0" w:space="0" w:color="auto"/>
        <w:bottom w:val="none" w:sz="0" w:space="0" w:color="auto"/>
        <w:right w:val="none" w:sz="0" w:space="0" w:color="auto"/>
      </w:divBdr>
    </w:div>
    <w:div w:id="1365865400">
      <w:bodyDiv w:val="1"/>
      <w:marLeft w:val="0"/>
      <w:marRight w:val="0"/>
      <w:marTop w:val="0"/>
      <w:marBottom w:val="0"/>
      <w:divBdr>
        <w:top w:val="none" w:sz="0" w:space="0" w:color="auto"/>
        <w:left w:val="none" w:sz="0" w:space="0" w:color="auto"/>
        <w:bottom w:val="none" w:sz="0" w:space="0" w:color="auto"/>
        <w:right w:val="none" w:sz="0" w:space="0" w:color="auto"/>
      </w:divBdr>
    </w:div>
    <w:div w:id="1380476239">
      <w:bodyDiv w:val="1"/>
      <w:marLeft w:val="0"/>
      <w:marRight w:val="0"/>
      <w:marTop w:val="0"/>
      <w:marBottom w:val="0"/>
      <w:divBdr>
        <w:top w:val="none" w:sz="0" w:space="0" w:color="auto"/>
        <w:left w:val="none" w:sz="0" w:space="0" w:color="auto"/>
        <w:bottom w:val="none" w:sz="0" w:space="0" w:color="auto"/>
        <w:right w:val="none" w:sz="0" w:space="0" w:color="auto"/>
      </w:divBdr>
    </w:div>
    <w:div w:id="1387560649">
      <w:bodyDiv w:val="1"/>
      <w:marLeft w:val="0"/>
      <w:marRight w:val="0"/>
      <w:marTop w:val="0"/>
      <w:marBottom w:val="0"/>
      <w:divBdr>
        <w:top w:val="none" w:sz="0" w:space="0" w:color="auto"/>
        <w:left w:val="none" w:sz="0" w:space="0" w:color="auto"/>
        <w:bottom w:val="none" w:sz="0" w:space="0" w:color="auto"/>
        <w:right w:val="none" w:sz="0" w:space="0" w:color="auto"/>
      </w:divBdr>
    </w:div>
    <w:div w:id="1407145479">
      <w:bodyDiv w:val="1"/>
      <w:marLeft w:val="0"/>
      <w:marRight w:val="0"/>
      <w:marTop w:val="0"/>
      <w:marBottom w:val="0"/>
      <w:divBdr>
        <w:top w:val="none" w:sz="0" w:space="0" w:color="auto"/>
        <w:left w:val="none" w:sz="0" w:space="0" w:color="auto"/>
        <w:bottom w:val="none" w:sz="0" w:space="0" w:color="auto"/>
        <w:right w:val="none" w:sz="0" w:space="0" w:color="auto"/>
      </w:divBdr>
    </w:div>
    <w:div w:id="1530336502">
      <w:bodyDiv w:val="1"/>
      <w:marLeft w:val="0"/>
      <w:marRight w:val="0"/>
      <w:marTop w:val="0"/>
      <w:marBottom w:val="0"/>
      <w:divBdr>
        <w:top w:val="none" w:sz="0" w:space="0" w:color="auto"/>
        <w:left w:val="none" w:sz="0" w:space="0" w:color="auto"/>
        <w:bottom w:val="none" w:sz="0" w:space="0" w:color="auto"/>
        <w:right w:val="none" w:sz="0" w:space="0" w:color="auto"/>
      </w:divBdr>
    </w:div>
    <w:div w:id="1546481407">
      <w:bodyDiv w:val="1"/>
      <w:marLeft w:val="0"/>
      <w:marRight w:val="0"/>
      <w:marTop w:val="0"/>
      <w:marBottom w:val="0"/>
      <w:divBdr>
        <w:top w:val="none" w:sz="0" w:space="0" w:color="auto"/>
        <w:left w:val="none" w:sz="0" w:space="0" w:color="auto"/>
        <w:bottom w:val="none" w:sz="0" w:space="0" w:color="auto"/>
        <w:right w:val="none" w:sz="0" w:space="0" w:color="auto"/>
      </w:divBdr>
    </w:div>
    <w:div w:id="1553883580">
      <w:bodyDiv w:val="1"/>
      <w:marLeft w:val="0"/>
      <w:marRight w:val="0"/>
      <w:marTop w:val="0"/>
      <w:marBottom w:val="0"/>
      <w:divBdr>
        <w:top w:val="none" w:sz="0" w:space="0" w:color="auto"/>
        <w:left w:val="none" w:sz="0" w:space="0" w:color="auto"/>
        <w:bottom w:val="none" w:sz="0" w:space="0" w:color="auto"/>
        <w:right w:val="none" w:sz="0" w:space="0" w:color="auto"/>
      </w:divBdr>
    </w:div>
    <w:div w:id="1573347332">
      <w:bodyDiv w:val="1"/>
      <w:marLeft w:val="0"/>
      <w:marRight w:val="0"/>
      <w:marTop w:val="0"/>
      <w:marBottom w:val="0"/>
      <w:divBdr>
        <w:top w:val="none" w:sz="0" w:space="0" w:color="auto"/>
        <w:left w:val="none" w:sz="0" w:space="0" w:color="auto"/>
        <w:bottom w:val="none" w:sz="0" w:space="0" w:color="auto"/>
        <w:right w:val="none" w:sz="0" w:space="0" w:color="auto"/>
      </w:divBdr>
    </w:div>
    <w:div w:id="1626884292">
      <w:bodyDiv w:val="1"/>
      <w:marLeft w:val="0"/>
      <w:marRight w:val="0"/>
      <w:marTop w:val="0"/>
      <w:marBottom w:val="0"/>
      <w:divBdr>
        <w:top w:val="none" w:sz="0" w:space="0" w:color="auto"/>
        <w:left w:val="none" w:sz="0" w:space="0" w:color="auto"/>
        <w:bottom w:val="none" w:sz="0" w:space="0" w:color="auto"/>
        <w:right w:val="none" w:sz="0" w:space="0" w:color="auto"/>
      </w:divBdr>
    </w:div>
    <w:div w:id="1696619320">
      <w:bodyDiv w:val="1"/>
      <w:marLeft w:val="0"/>
      <w:marRight w:val="0"/>
      <w:marTop w:val="0"/>
      <w:marBottom w:val="0"/>
      <w:divBdr>
        <w:top w:val="none" w:sz="0" w:space="0" w:color="auto"/>
        <w:left w:val="none" w:sz="0" w:space="0" w:color="auto"/>
        <w:bottom w:val="none" w:sz="0" w:space="0" w:color="auto"/>
        <w:right w:val="none" w:sz="0" w:space="0" w:color="auto"/>
      </w:divBdr>
    </w:div>
    <w:div w:id="1698699064">
      <w:bodyDiv w:val="1"/>
      <w:marLeft w:val="0"/>
      <w:marRight w:val="0"/>
      <w:marTop w:val="0"/>
      <w:marBottom w:val="0"/>
      <w:divBdr>
        <w:top w:val="none" w:sz="0" w:space="0" w:color="auto"/>
        <w:left w:val="none" w:sz="0" w:space="0" w:color="auto"/>
        <w:bottom w:val="none" w:sz="0" w:space="0" w:color="auto"/>
        <w:right w:val="none" w:sz="0" w:space="0" w:color="auto"/>
      </w:divBdr>
    </w:div>
    <w:div w:id="1724451971">
      <w:bodyDiv w:val="1"/>
      <w:marLeft w:val="0"/>
      <w:marRight w:val="0"/>
      <w:marTop w:val="0"/>
      <w:marBottom w:val="0"/>
      <w:divBdr>
        <w:top w:val="none" w:sz="0" w:space="0" w:color="auto"/>
        <w:left w:val="none" w:sz="0" w:space="0" w:color="auto"/>
        <w:bottom w:val="none" w:sz="0" w:space="0" w:color="auto"/>
        <w:right w:val="none" w:sz="0" w:space="0" w:color="auto"/>
      </w:divBdr>
    </w:div>
    <w:div w:id="1735203276">
      <w:bodyDiv w:val="1"/>
      <w:marLeft w:val="0"/>
      <w:marRight w:val="0"/>
      <w:marTop w:val="0"/>
      <w:marBottom w:val="0"/>
      <w:divBdr>
        <w:top w:val="none" w:sz="0" w:space="0" w:color="auto"/>
        <w:left w:val="none" w:sz="0" w:space="0" w:color="auto"/>
        <w:bottom w:val="none" w:sz="0" w:space="0" w:color="auto"/>
        <w:right w:val="none" w:sz="0" w:space="0" w:color="auto"/>
      </w:divBdr>
    </w:div>
    <w:div w:id="1764884902">
      <w:bodyDiv w:val="1"/>
      <w:marLeft w:val="0"/>
      <w:marRight w:val="0"/>
      <w:marTop w:val="0"/>
      <w:marBottom w:val="0"/>
      <w:divBdr>
        <w:top w:val="none" w:sz="0" w:space="0" w:color="auto"/>
        <w:left w:val="none" w:sz="0" w:space="0" w:color="auto"/>
        <w:bottom w:val="none" w:sz="0" w:space="0" w:color="auto"/>
        <w:right w:val="none" w:sz="0" w:space="0" w:color="auto"/>
      </w:divBdr>
    </w:div>
    <w:div w:id="1774276883">
      <w:bodyDiv w:val="1"/>
      <w:marLeft w:val="0"/>
      <w:marRight w:val="0"/>
      <w:marTop w:val="0"/>
      <w:marBottom w:val="0"/>
      <w:divBdr>
        <w:top w:val="none" w:sz="0" w:space="0" w:color="auto"/>
        <w:left w:val="none" w:sz="0" w:space="0" w:color="auto"/>
        <w:bottom w:val="none" w:sz="0" w:space="0" w:color="auto"/>
        <w:right w:val="none" w:sz="0" w:space="0" w:color="auto"/>
      </w:divBdr>
    </w:div>
    <w:div w:id="1785344164">
      <w:bodyDiv w:val="1"/>
      <w:marLeft w:val="0"/>
      <w:marRight w:val="0"/>
      <w:marTop w:val="0"/>
      <w:marBottom w:val="0"/>
      <w:divBdr>
        <w:top w:val="none" w:sz="0" w:space="0" w:color="auto"/>
        <w:left w:val="none" w:sz="0" w:space="0" w:color="auto"/>
        <w:bottom w:val="none" w:sz="0" w:space="0" w:color="auto"/>
        <w:right w:val="none" w:sz="0" w:space="0" w:color="auto"/>
      </w:divBdr>
    </w:div>
    <w:div w:id="1800100488">
      <w:bodyDiv w:val="1"/>
      <w:marLeft w:val="0"/>
      <w:marRight w:val="0"/>
      <w:marTop w:val="0"/>
      <w:marBottom w:val="0"/>
      <w:divBdr>
        <w:top w:val="none" w:sz="0" w:space="0" w:color="auto"/>
        <w:left w:val="none" w:sz="0" w:space="0" w:color="auto"/>
        <w:bottom w:val="none" w:sz="0" w:space="0" w:color="auto"/>
        <w:right w:val="none" w:sz="0" w:space="0" w:color="auto"/>
      </w:divBdr>
    </w:div>
    <w:div w:id="1832915277">
      <w:bodyDiv w:val="1"/>
      <w:marLeft w:val="0"/>
      <w:marRight w:val="0"/>
      <w:marTop w:val="0"/>
      <w:marBottom w:val="0"/>
      <w:divBdr>
        <w:top w:val="none" w:sz="0" w:space="0" w:color="auto"/>
        <w:left w:val="none" w:sz="0" w:space="0" w:color="auto"/>
        <w:bottom w:val="none" w:sz="0" w:space="0" w:color="auto"/>
        <w:right w:val="none" w:sz="0" w:space="0" w:color="auto"/>
      </w:divBdr>
    </w:div>
    <w:div w:id="1833448967">
      <w:bodyDiv w:val="1"/>
      <w:marLeft w:val="0"/>
      <w:marRight w:val="0"/>
      <w:marTop w:val="0"/>
      <w:marBottom w:val="0"/>
      <w:divBdr>
        <w:top w:val="none" w:sz="0" w:space="0" w:color="auto"/>
        <w:left w:val="none" w:sz="0" w:space="0" w:color="auto"/>
        <w:bottom w:val="none" w:sz="0" w:space="0" w:color="auto"/>
        <w:right w:val="none" w:sz="0" w:space="0" w:color="auto"/>
      </w:divBdr>
    </w:div>
    <w:div w:id="1882397922">
      <w:bodyDiv w:val="1"/>
      <w:marLeft w:val="0"/>
      <w:marRight w:val="0"/>
      <w:marTop w:val="0"/>
      <w:marBottom w:val="0"/>
      <w:divBdr>
        <w:top w:val="none" w:sz="0" w:space="0" w:color="auto"/>
        <w:left w:val="none" w:sz="0" w:space="0" w:color="auto"/>
        <w:bottom w:val="none" w:sz="0" w:space="0" w:color="auto"/>
        <w:right w:val="none" w:sz="0" w:space="0" w:color="auto"/>
      </w:divBdr>
    </w:div>
    <w:div w:id="1902864777">
      <w:bodyDiv w:val="1"/>
      <w:marLeft w:val="0"/>
      <w:marRight w:val="0"/>
      <w:marTop w:val="0"/>
      <w:marBottom w:val="0"/>
      <w:divBdr>
        <w:top w:val="none" w:sz="0" w:space="0" w:color="auto"/>
        <w:left w:val="none" w:sz="0" w:space="0" w:color="auto"/>
        <w:bottom w:val="none" w:sz="0" w:space="0" w:color="auto"/>
        <w:right w:val="none" w:sz="0" w:space="0" w:color="auto"/>
      </w:divBdr>
    </w:div>
    <w:div w:id="1927494130">
      <w:bodyDiv w:val="1"/>
      <w:marLeft w:val="0"/>
      <w:marRight w:val="0"/>
      <w:marTop w:val="0"/>
      <w:marBottom w:val="0"/>
      <w:divBdr>
        <w:top w:val="none" w:sz="0" w:space="0" w:color="auto"/>
        <w:left w:val="none" w:sz="0" w:space="0" w:color="auto"/>
        <w:bottom w:val="none" w:sz="0" w:space="0" w:color="auto"/>
        <w:right w:val="none" w:sz="0" w:space="0" w:color="auto"/>
      </w:divBdr>
    </w:div>
    <w:div w:id="1939176103">
      <w:bodyDiv w:val="1"/>
      <w:marLeft w:val="0"/>
      <w:marRight w:val="0"/>
      <w:marTop w:val="0"/>
      <w:marBottom w:val="0"/>
      <w:divBdr>
        <w:top w:val="none" w:sz="0" w:space="0" w:color="auto"/>
        <w:left w:val="none" w:sz="0" w:space="0" w:color="auto"/>
        <w:bottom w:val="none" w:sz="0" w:space="0" w:color="auto"/>
        <w:right w:val="none" w:sz="0" w:space="0" w:color="auto"/>
      </w:divBdr>
    </w:div>
    <w:div w:id="1956208633">
      <w:bodyDiv w:val="1"/>
      <w:marLeft w:val="0"/>
      <w:marRight w:val="0"/>
      <w:marTop w:val="0"/>
      <w:marBottom w:val="0"/>
      <w:divBdr>
        <w:top w:val="none" w:sz="0" w:space="0" w:color="auto"/>
        <w:left w:val="none" w:sz="0" w:space="0" w:color="auto"/>
        <w:bottom w:val="none" w:sz="0" w:space="0" w:color="auto"/>
        <w:right w:val="none" w:sz="0" w:space="0" w:color="auto"/>
      </w:divBdr>
    </w:div>
    <w:div w:id="1963267149">
      <w:bodyDiv w:val="1"/>
      <w:marLeft w:val="0"/>
      <w:marRight w:val="0"/>
      <w:marTop w:val="0"/>
      <w:marBottom w:val="0"/>
      <w:divBdr>
        <w:top w:val="none" w:sz="0" w:space="0" w:color="auto"/>
        <w:left w:val="none" w:sz="0" w:space="0" w:color="auto"/>
        <w:bottom w:val="none" w:sz="0" w:space="0" w:color="auto"/>
        <w:right w:val="none" w:sz="0" w:space="0" w:color="auto"/>
      </w:divBdr>
    </w:div>
    <w:div w:id="2075665666">
      <w:bodyDiv w:val="1"/>
      <w:marLeft w:val="0"/>
      <w:marRight w:val="0"/>
      <w:marTop w:val="0"/>
      <w:marBottom w:val="0"/>
      <w:divBdr>
        <w:top w:val="none" w:sz="0" w:space="0" w:color="auto"/>
        <w:left w:val="none" w:sz="0" w:space="0" w:color="auto"/>
        <w:bottom w:val="none" w:sz="0" w:space="0" w:color="auto"/>
        <w:right w:val="none" w:sz="0" w:space="0" w:color="auto"/>
      </w:divBdr>
      <w:divsChild>
        <w:div w:id="159975684">
          <w:marLeft w:val="0"/>
          <w:marRight w:val="0"/>
          <w:marTop w:val="0"/>
          <w:marBottom w:val="0"/>
          <w:divBdr>
            <w:top w:val="none" w:sz="0" w:space="0" w:color="auto"/>
            <w:left w:val="none" w:sz="0" w:space="0" w:color="auto"/>
            <w:bottom w:val="none" w:sz="0" w:space="0" w:color="auto"/>
            <w:right w:val="none" w:sz="0" w:space="0" w:color="auto"/>
          </w:divBdr>
        </w:div>
      </w:divsChild>
    </w:div>
    <w:div w:id="2119446858">
      <w:bodyDiv w:val="1"/>
      <w:marLeft w:val="0"/>
      <w:marRight w:val="0"/>
      <w:marTop w:val="0"/>
      <w:marBottom w:val="0"/>
      <w:divBdr>
        <w:top w:val="none" w:sz="0" w:space="0" w:color="auto"/>
        <w:left w:val="none" w:sz="0" w:space="0" w:color="auto"/>
        <w:bottom w:val="none" w:sz="0" w:space="0" w:color="auto"/>
        <w:right w:val="none" w:sz="0" w:space="0" w:color="auto"/>
      </w:divBdr>
    </w:div>
    <w:div w:id="2126002864">
      <w:bodyDiv w:val="1"/>
      <w:marLeft w:val="0"/>
      <w:marRight w:val="0"/>
      <w:marTop w:val="0"/>
      <w:marBottom w:val="0"/>
      <w:divBdr>
        <w:top w:val="none" w:sz="0" w:space="0" w:color="auto"/>
        <w:left w:val="none" w:sz="0" w:space="0" w:color="auto"/>
        <w:bottom w:val="none" w:sz="0" w:space="0" w:color="auto"/>
        <w:right w:val="none" w:sz="0" w:space="0" w:color="auto"/>
      </w:divBdr>
      <w:divsChild>
        <w:div w:id="880359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89236-04AB-44A3-803D-A36236EEA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1</Pages>
  <Words>2659</Words>
  <Characters>15157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Broadridge</Company>
  <LinksUpToDate>false</LinksUpToDate>
  <CharactersWithSpaces>17781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Gottipamula, Anirudh</dc:creator>
  <cp:keywords/>
  <dc:description/>
  <cp:lastModifiedBy>Gottipamula, Anirudh</cp:lastModifiedBy>
  <cp:revision>32</cp:revision>
  <dcterms:created xsi:type="dcterms:W3CDTF">2025-03-07T09:15:00Z</dcterms:created>
  <dcterms:modified xsi:type="dcterms:W3CDTF">2025-06-11T08:05:00Z</dcterms:modified>
</cp:coreProperties>
</file>