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A0377" w14:textId="77777777" w:rsidR="00D97017" w:rsidRDefault="00F51244">
      <w:pPr>
        <w:rPr>
          <w:b/>
          <w:bCs/>
          <w:sz w:val="44"/>
          <w:szCs w:val="44"/>
          <w:lang w:val="en-US"/>
        </w:rPr>
      </w:pPr>
      <w:r w:rsidRPr="00D97017">
        <w:rPr>
          <w:b/>
          <w:bCs/>
          <w:sz w:val="44"/>
          <w:szCs w:val="44"/>
          <w:lang w:val="en-US"/>
        </w:rPr>
        <w:t xml:space="preserve">      </w:t>
      </w:r>
      <w:r w:rsidR="00D97017">
        <w:rPr>
          <w:b/>
          <w:bCs/>
          <w:sz w:val="44"/>
          <w:szCs w:val="44"/>
          <w:lang w:val="en-US"/>
        </w:rPr>
        <w:t xml:space="preserve">   </w:t>
      </w:r>
    </w:p>
    <w:p w14:paraId="05F43A00" w14:textId="27273090" w:rsidR="00F51244" w:rsidRDefault="00D97017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               </w:t>
      </w:r>
      <w:r w:rsidR="00F51244" w:rsidRPr="00D97017">
        <w:rPr>
          <w:b/>
          <w:bCs/>
          <w:sz w:val="44"/>
          <w:szCs w:val="44"/>
          <w:lang w:val="en-US"/>
        </w:rPr>
        <w:t xml:space="preserve"> </w:t>
      </w:r>
      <w:r>
        <w:rPr>
          <w:b/>
          <w:bCs/>
          <w:sz w:val="44"/>
          <w:szCs w:val="44"/>
          <w:lang w:val="en-US"/>
        </w:rPr>
        <w:t xml:space="preserve">LIVE PROJECT IDENTIFICATION </w:t>
      </w:r>
      <w:r w:rsidR="001D0692">
        <w:rPr>
          <w:b/>
          <w:bCs/>
          <w:sz w:val="44"/>
          <w:szCs w:val="44"/>
          <w:lang w:val="en-US"/>
        </w:rPr>
        <w:t xml:space="preserve">-1 </w:t>
      </w:r>
    </w:p>
    <w:p w14:paraId="681E767D" w14:textId="77777777" w:rsidR="000C6FAD" w:rsidRPr="00D97017" w:rsidRDefault="000C6FAD">
      <w:pPr>
        <w:rPr>
          <w:b/>
          <w:bCs/>
          <w:sz w:val="44"/>
          <w:szCs w:val="44"/>
          <w:lang w:val="en-US"/>
        </w:rPr>
      </w:pPr>
    </w:p>
    <w:p w14:paraId="131E0848" w14:textId="73B498C9" w:rsidR="00F51244" w:rsidRDefault="00F51244">
      <w:pPr>
        <w:rPr>
          <w:b/>
          <w:bCs/>
          <w:sz w:val="44"/>
          <w:szCs w:val="44"/>
          <w:lang w:val="en-US"/>
        </w:rPr>
      </w:pPr>
      <w:r w:rsidRPr="00D97017">
        <w:rPr>
          <w:b/>
          <w:bCs/>
          <w:sz w:val="44"/>
          <w:szCs w:val="44"/>
          <w:lang w:val="en-US"/>
        </w:rPr>
        <w:t xml:space="preserve">           </w:t>
      </w:r>
      <w:r w:rsidR="00D97017">
        <w:rPr>
          <w:b/>
          <w:bCs/>
          <w:sz w:val="44"/>
          <w:szCs w:val="44"/>
          <w:lang w:val="en-US"/>
        </w:rPr>
        <w:t xml:space="preserve">          WATERFALL MODEL </w:t>
      </w:r>
    </w:p>
    <w:p w14:paraId="72564F20" w14:textId="77777777" w:rsidR="000C6FAD" w:rsidRPr="00D97017" w:rsidRDefault="000C6FAD">
      <w:pPr>
        <w:rPr>
          <w:b/>
          <w:bCs/>
          <w:sz w:val="44"/>
          <w:szCs w:val="44"/>
          <w:lang w:val="en-US"/>
        </w:rPr>
      </w:pPr>
    </w:p>
    <w:p w14:paraId="113D36D7" w14:textId="6F1EBD10" w:rsidR="00D97017" w:rsidRDefault="00D97017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       </w:t>
      </w:r>
      <w:r w:rsidR="00570E7B" w:rsidRPr="00D97017">
        <w:rPr>
          <w:b/>
          <w:bCs/>
          <w:sz w:val="44"/>
          <w:szCs w:val="44"/>
          <w:lang w:val="en-US"/>
        </w:rPr>
        <w:t xml:space="preserve">PROJECT TITLE – FSPM -FIRST SOURCE </w:t>
      </w:r>
    </w:p>
    <w:p w14:paraId="37524E17" w14:textId="77777777" w:rsidR="00D97017" w:rsidRDefault="00D97017">
      <w:pPr>
        <w:rPr>
          <w:b/>
          <w:bCs/>
          <w:sz w:val="44"/>
          <w:szCs w:val="44"/>
          <w:lang w:val="en-US"/>
        </w:rPr>
      </w:pPr>
    </w:p>
    <w:p w14:paraId="640F286B" w14:textId="6F9D4A01" w:rsidR="00D97017" w:rsidRDefault="00D97017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          </w:t>
      </w:r>
      <w:r w:rsidR="00570E7B" w:rsidRPr="00D97017">
        <w:rPr>
          <w:b/>
          <w:bCs/>
          <w:sz w:val="44"/>
          <w:szCs w:val="44"/>
          <w:lang w:val="en-US"/>
        </w:rPr>
        <w:t>PROVIDER MANAGEMENT</w:t>
      </w:r>
    </w:p>
    <w:p w14:paraId="28161862" w14:textId="77777777" w:rsidR="00D97017" w:rsidRDefault="00D97017">
      <w:pPr>
        <w:rPr>
          <w:b/>
          <w:bCs/>
          <w:sz w:val="44"/>
          <w:szCs w:val="44"/>
          <w:lang w:val="en-US"/>
        </w:rPr>
      </w:pPr>
    </w:p>
    <w:p w14:paraId="69999719" w14:textId="77777777" w:rsidR="00D97017" w:rsidRDefault="00D97017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            </w:t>
      </w:r>
      <w:r w:rsidRPr="00D97017">
        <w:rPr>
          <w:b/>
          <w:bCs/>
          <w:sz w:val="44"/>
          <w:szCs w:val="44"/>
          <w:lang w:val="en-US"/>
        </w:rPr>
        <w:t>PREPARED BY -SANGEETHA. A</w:t>
      </w:r>
    </w:p>
    <w:p w14:paraId="3C55B9F6" w14:textId="5361CA45" w:rsidR="00D97017" w:rsidRDefault="00D97017">
      <w:pPr>
        <w:rPr>
          <w:b/>
          <w:bCs/>
          <w:sz w:val="44"/>
          <w:szCs w:val="44"/>
          <w:lang w:val="en-US"/>
        </w:rPr>
      </w:pPr>
      <w:r w:rsidRPr="00D97017">
        <w:rPr>
          <w:b/>
          <w:bCs/>
          <w:sz w:val="44"/>
          <w:szCs w:val="44"/>
          <w:lang w:val="en-US"/>
        </w:rPr>
        <w:t xml:space="preserve">   </w:t>
      </w:r>
    </w:p>
    <w:p w14:paraId="09FE2DB8" w14:textId="77777777" w:rsidR="004929B1" w:rsidRDefault="00D97017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             </w:t>
      </w:r>
      <w:r w:rsidRPr="00D97017">
        <w:rPr>
          <w:b/>
          <w:bCs/>
          <w:sz w:val="44"/>
          <w:szCs w:val="44"/>
          <w:lang w:val="en-US"/>
        </w:rPr>
        <w:t xml:space="preserve">           </w:t>
      </w:r>
      <w:r>
        <w:rPr>
          <w:b/>
          <w:bCs/>
          <w:sz w:val="44"/>
          <w:szCs w:val="44"/>
          <w:lang w:val="en-US"/>
        </w:rPr>
        <w:t xml:space="preserve">DATE- 01-10-2025 </w:t>
      </w:r>
    </w:p>
    <w:p w14:paraId="6240E98D" w14:textId="42F5FDEF" w:rsidR="00DB24FF" w:rsidRDefault="00DB24FF">
      <w:pPr>
        <w:rPr>
          <w:b/>
          <w:bCs/>
          <w:sz w:val="44"/>
          <w:szCs w:val="44"/>
          <w:lang w:val="en-US"/>
        </w:rPr>
      </w:pPr>
    </w:p>
    <w:p w14:paraId="6A8E3878" w14:textId="77777777" w:rsidR="00DB24FF" w:rsidRDefault="00DB24FF">
      <w:pPr>
        <w:rPr>
          <w:b/>
          <w:bCs/>
          <w:sz w:val="44"/>
          <w:szCs w:val="44"/>
          <w:lang w:val="en-US"/>
        </w:rPr>
      </w:pPr>
    </w:p>
    <w:p w14:paraId="0023859D" w14:textId="77777777" w:rsidR="00DB24FF" w:rsidRDefault="00DB24FF">
      <w:pPr>
        <w:rPr>
          <w:b/>
          <w:bCs/>
          <w:sz w:val="44"/>
          <w:szCs w:val="44"/>
          <w:lang w:val="en-US"/>
        </w:rPr>
      </w:pPr>
    </w:p>
    <w:p w14:paraId="66398670" w14:textId="77777777" w:rsidR="00DB24FF" w:rsidRDefault="00DB24FF">
      <w:pPr>
        <w:rPr>
          <w:b/>
          <w:bCs/>
          <w:sz w:val="44"/>
          <w:szCs w:val="44"/>
          <w:lang w:val="en-US"/>
        </w:rPr>
      </w:pPr>
    </w:p>
    <w:p w14:paraId="10BB54B3" w14:textId="77777777" w:rsidR="00DB24FF" w:rsidRDefault="00DB24FF">
      <w:pPr>
        <w:rPr>
          <w:b/>
          <w:bCs/>
          <w:sz w:val="44"/>
          <w:szCs w:val="44"/>
          <w:lang w:val="en-US"/>
        </w:rPr>
      </w:pPr>
    </w:p>
    <w:p w14:paraId="745BB2CE" w14:textId="77777777" w:rsidR="00DB24FF" w:rsidRDefault="00DB24FF">
      <w:pPr>
        <w:rPr>
          <w:b/>
          <w:bCs/>
          <w:sz w:val="44"/>
          <w:szCs w:val="44"/>
          <w:lang w:val="en-US"/>
        </w:rPr>
      </w:pPr>
    </w:p>
    <w:p w14:paraId="55E30174" w14:textId="77777777" w:rsidR="00DB24FF" w:rsidRDefault="00DB24FF">
      <w:pPr>
        <w:rPr>
          <w:b/>
          <w:bCs/>
          <w:sz w:val="44"/>
          <w:szCs w:val="44"/>
          <w:lang w:val="en-US"/>
        </w:rPr>
      </w:pPr>
    </w:p>
    <w:p w14:paraId="353C8693" w14:textId="77777777" w:rsidR="000C6FAD" w:rsidRDefault="000C6FAD">
      <w:pPr>
        <w:rPr>
          <w:b/>
          <w:bCs/>
          <w:sz w:val="44"/>
          <w:szCs w:val="44"/>
          <w:lang w:val="en-US"/>
        </w:rPr>
      </w:pPr>
    </w:p>
    <w:p w14:paraId="00DA6F70" w14:textId="3C4711FE" w:rsidR="00DB24FF" w:rsidRDefault="007E6106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   </w:t>
      </w:r>
      <w:r w:rsidR="0071630E">
        <w:rPr>
          <w:b/>
          <w:bCs/>
          <w:sz w:val="44"/>
          <w:szCs w:val="44"/>
          <w:lang w:val="en-US"/>
        </w:rPr>
        <w:t xml:space="preserve">    </w:t>
      </w:r>
      <w:r w:rsidR="00DB24FF">
        <w:rPr>
          <w:b/>
          <w:bCs/>
          <w:sz w:val="44"/>
          <w:szCs w:val="44"/>
          <w:lang w:val="en-US"/>
        </w:rPr>
        <w:t xml:space="preserve">SITUATION – </w:t>
      </w:r>
    </w:p>
    <w:p w14:paraId="489DD316" w14:textId="10F36507" w:rsidR="00AC2356" w:rsidRPr="002B0B04" w:rsidRDefault="002363BF" w:rsidP="002B0B04">
      <w:pPr>
        <w:pStyle w:val="ListParagraph"/>
        <w:ind w:left="108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="00D53D14" w:rsidRPr="00CD2BDA">
        <w:rPr>
          <w:sz w:val="28"/>
          <w:szCs w:val="28"/>
        </w:rPr>
        <w:t xml:space="preserve">A large healthcare network is struggling to efficiently manage its </w:t>
      </w:r>
    </w:p>
    <w:p w14:paraId="6F000A0E" w14:textId="29503EB6" w:rsidR="002B0B04" w:rsidRPr="002B0B04" w:rsidRDefault="002363BF" w:rsidP="002B0B04">
      <w:pPr>
        <w:rPr>
          <w:sz w:val="28"/>
          <w:szCs w:val="28"/>
        </w:rPr>
      </w:pPr>
      <w:r w:rsidRPr="002B0B04">
        <w:rPr>
          <w:sz w:val="28"/>
          <w:szCs w:val="28"/>
        </w:rPr>
        <w:t xml:space="preserve"> </w:t>
      </w:r>
      <w:r w:rsidR="00D53D14" w:rsidRPr="002B0B04">
        <w:rPr>
          <w:sz w:val="28"/>
          <w:szCs w:val="28"/>
        </w:rPr>
        <w:t xml:space="preserve">relationships with external providers—such as diagnostic </w:t>
      </w:r>
      <w:r w:rsidR="002B0B04" w:rsidRPr="002B0B04">
        <w:rPr>
          <w:sz w:val="28"/>
          <w:szCs w:val="28"/>
        </w:rPr>
        <w:t xml:space="preserve">labs, </w:t>
      </w:r>
    </w:p>
    <w:p w14:paraId="12394E80" w14:textId="6D83C788" w:rsidR="002B0B04" w:rsidRPr="002B0B04" w:rsidRDefault="002B0B04" w:rsidP="002B0B04">
      <w:pPr>
        <w:rPr>
          <w:sz w:val="28"/>
          <w:szCs w:val="28"/>
        </w:rPr>
      </w:pPr>
      <w:r w:rsidRPr="002B0B04">
        <w:rPr>
          <w:sz w:val="28"/>
          <w:szCs w:val="28"/>
        </w:rPr>
        <w:t xml:space="preserve"> </w:t>
      </w:r>
      <w:r w:rsidR="002363BF" w:rsidRPr="002B0B04">
        <w:rPr>
          <w:sz w:val="28"/>
          <w:szCs w:val="28"/>
        </w:rPr>
        <w:t>specialist</w:t>
      </w:r>
      <w:r w:rsidR="00D53D14" w:rsidRPr="002B0B04">
        <w:rPr>
          <w:sz w:val="28"/>
          <w:szCs w:val="28"/>
        </w:rPr>
        <w:t xml:space="preserve"> consultants, home care agencies, and therapy </w:t>
      </w:r>
      <w:r w:rsidR="00D53D14" w:rsidRPr="002B0B04">
        <w:rPr>
          <w:sz w:val="28"/>
          <w:szCs w:val="28"/>
        </w:rPr>
        <w:t>centres</w:t>
      </w:r>
      <w:r w:rsidR="00D53D14" w:rsidRPr="002B0B04">
        <w:rPr>
          <w:sz w:val="28"/>
          <w:szCs w:val="28"/>
        </w:rPr>
        <w:t xml:space="preserve">. </w:t>
      </w:r>
    </w:p>
    <w:p w14:paraId="777EEADB" w14:textId="77777777" w:rsidR="002B0B04" w:rsidRPr="002B0B04" w:rsidRDefault="00D53D14" w:rsidP="002B0B04">
      <w:pPr>
        <w:rPr>
          <w:sz w:val="28"/>
          <w:szCs w:val="28"/>
        </w:rPr>
      </w:pPr>
      <w:r w:rsidRPr="002B0B04">
        <w:rPr>
          <w:sz w:val="28"/>
          <w:szCs w:val="28"/>
        </w:rPr>
        <w:t xml:space="preserve">The current system relies on fragmented spreadsheets, emails, and </w:t>
      </w:r>
    </w:p>
    <w:p w14:paraId="02F819BE" w14:textId="77777777" w:rsidR="002B0B04" w:rsidRPr="002B0B04" w:rsidRDefault="00D53D14" w:rsidP="002B0B04">
      <w:pPr>
        <w:rPr>
          <w:sz w:val="28"/>
          <w:szCs w:val="28"/>
        </w:rPr>
      </w:pPr>
      <w:r w:rsidRPr="002B0B04">
        <w:rPr>
          <w:sz w:val="28"/>
          <w:szCs w:val="28"/>
        </w:rPr>
        <w:t xml:space="preserve">outdated portals, leading to delays in referrals, compliance issues, and </w:t>
      </w:r>
    </w:p>
    <w:p w14:paraId="68F934C6" w14:textId="3683701E" w:rsidR="002363BF" w:rsidRPr="002B0B04" w:rsidRDefault="00D53D14" w:rsidP="002B0B04">
      <w:pPr>
        <w:rPr>
          <w:sz w:val="28"/>
          <w:szCs w:val="28"/>
          <w:lang w:val="en-US"/>
        </w:rPr>
      </w:pPr>
      <w:r w:rsidRPr="002B0B04">
        <w:rPr>
          <w:sz w:val="28"/>
          <w:szCs w:val="28"/>
        </w:rPr>
        <w:t>poor visibility into provider performance</w:t>
      </w:r>
      <w:r w:rsidR="002B0B04" w:rsidRPr="002B0B04">
        <w:rPr>
          <w:sz w:val="28"/>
          <w:szCs w:val="28"/>
        </w:rPr>
        <w:t>.</w:t>
      </w:r>
    </w:p>
    <w:p w14:paraId="77C219D0" w14:textId="6C652560" w:rsidR="002363BF" w:rsidRDefault="002363BF" w:rsidP="002363BF">
      <w:pPr>
        <w:pStyle w:val="NormalWeb"/>
        <w:rPr>
          <w:sz w:val="28"/>
          <w:szCs w:val="28"/>
        </w:rPr>
      </w:pPr>
    </w:p>
    <w:p w14:paraId="72C379EE" w14:textId="467CF403" w:rsidR="002363BF" w:rsidRDefault="002363BF" w:rsidP="002363BF">
      <w:pPr>
        <w:pStyle w:val="NormalWeb"/>
        <w:rPr>
          <w:sz w:val="28"/>
          <w:szCs w:val="28"/>
        </w:rPr>
      </w:pPr>
    </w:p>
    <w:p w14:paraId="42A9FB45" w14:textId="3AD412AE" w:rsidR="002B0B04" w:rsidRDefault="002B0B04" w:rsidP="002363BF">
      <w:pPr>
        <w:pStyle w:val="NormalWeb"/>
        <w:rPr>
          <w:sz w:val="28"/>
          <w:szCs w:val="28"/>
        </w:rPr>
      </w:pPr>
      <w:r w:rsidRPr="002B0B04">
        <w:rPr>
          <w:b/>
          <w:bCs/>
          <w:sz w:val="28"/>
          <w:szCs w:val="28"/>
        </w:rPr>
        <w:t xml:space="preserve">PROBLEM </w:t>
      </w:r>
      <w:r>
        <w:rPr>
          <w:sz w:val="28"/>
          <w:szCs w:val="28"/>
        </w:rPr>
        <w:t xml:space="preserve">– </w:t>
      </w:r>
    </w:p>
    <w:p w14:paraId="41332BE3" w14:textId="47A0C8E7" w:rsidR="002B0B04" w:rsidRDefault="002B0B04" w:rsidP="002B0B04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1630E">
        <w:rPr>
          <w:sz w:val="28"/>
          <w:szCs w:val="28"/>
        </w:rPr>
        <w:t xml:space="preserve">A multi-specialty healthcare organization is rapidly expanding </w:t>
      </w:r>
    </w:p>
    <w:p w14:paraId="7D102A3A" w14:textId="77777777" w:rsidR="002B0B04" w:rsidRDefault="002B0B04" w:rsidP="002B0B04">
      <w:pPr>
        <w:pStyle w:val="NormalWeb"/>
        <w:rPr>
          <w:sz w:val="28"/>
          <w:szCs w:val="28"/>
        </w:rPr>
      </w:pPr>
      <w:r w:rsidRPr="0071630E">
        <w:rPr>
          <w:sz w:val="28"/>
          <w:szCs w:val="28"/>
        </w:rPr>
        <w:t>across     regions, partnering with hundreds of external providers</w:t>
      </w:r>
    </w:p>
    <w:p w14:paraId="42A3196A" w14:textId="77777777" w:rsidR="002B0B04" w:rsidRDefault="002B0B04" w:rsidP="002B0B04">
      <w:pPr>
        <w:pStyle w:val="NormalWeb"/>
        <w:rPr>
          <w:sz w:val="28"/>
          <w:szCs w:val="28"/>
        </w:rPr>
      </w:pPr>
      <w:r w:rsidRPr="0071630E">
        <w:rPr>
          <w:sz w:val="28"/>
          <w:szCs w:val="28"/>
        </w:rPr>
        <w:t xml:space="preserve">—specialists, diagnostic labs, rehabilitation centres, and home care </w:t>
      </w:r>
    </w:p>
    <w:p w14:paraId="6048A1AC" w14:textId="77777777" w:rsidR="002B0B04" w:rsidRDefault="002B0B04" w:rsidP="002B0B04">
      <w:pPr>
        <w:pStyle w:val="NormalWeb"/>
        <w:rPr>
          <w:sz w:val="28"/>
          <w:szCs w:val="28"/>
        </w:rPr>
      </w:pPr>
      <w:r w:rsidRPr="0071630E">
        <w:rPr>
          <w:sz w:val="28"/>
          <w:szCs w:val="28"/>
        </w:rPr>
        <w:t xml:space="preserve">services. Each department manages provider relationships </w:t>
      </w:r>
    </w:p>
    <w:p w14:paraId="7E0F7C31" w14:textId="77777777" w:rsidR="002B0B04" w:rsidRDefault="002B0B04" w:rsidP="002B0B04">
      <w:pPr>
        <w:pStyle w:val="NormalWeb"/>
        <w:rPr>
          <w:sz w:val="28"/>
          <w:szCs w:val="28"/>
        </w:rPr>
      </w:pPr>
      <w:r w:rsidRPr="0071630E">
        <w:rPr>
          <w:sz w:val="28"/>
          <w:szCs w:val="28"/>
        </w:rPr>
        <w:t xml:space="preserve">independently using spreadsheets, emails, and legacy systems. </w:t>
      </w:r>
    </w:p>
    <w:p w14:paraId="74DD807D" w14:textId="2ABAEE20" w:rsidR="002B0B04" w:rsidRPr="004929B1" w:rsidRDefault="002B0B04" w:rsidP="004929B1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1630E">
        <w:rPr>
          <w:sz w:val="28"/>
          <w:szCs w:val="28"/>
        </w:rPr>
        <w:t xml:space="preserve">This results in inconsistent data, delayed referrals, and compliance </w:t>
      </w:r>
      <w:r w:rsidRPr="004929B1">
        <w:rPr>
          <w:sz w:val="28"/>
          <w:szCs w:val="28"/>
        </w:rPr>
        <w:t>risks.</w:t>
      </w:r>
    </w:p>
    <w:p w14:paraId="1117F066" w14:textId="77777777" w:rsidR="002B0B04" w:rsidRDefault="002B0B04" w:rsidP="002B0B04">
      <w:pPr>
        <w:pStyle w:val="NormalWeb"/>
        <w:rPr>
          <w:sz w:val="28"/>
          <w:szCs w:val="28"/>
        </w:rPr>
      </w:pPr>
      <w:r w:rsidRPr="00CD2BDA">
        <w:rPr>
          <w:sz w:val="28"/>
          <w:szCs w:val="28"/>
        </w:rPr>
        <w:t>The organization recently failed a regulatory audit due to missing</w:t>
      </w:r>
    </w:p>
    <w:p w14:paraId="76D1B430" w14:textId="77777777" w:rsidR="002B0B04" w:rsidRDefault="002B0B04" w:rsidP="002B0B04">
      <w:pPr>
        <w:pStyle w:val="NormalWeb"/>
        <w:rPr>
          <w:sz w:val="28"/>
          <w:szCs w:val="28"/>
        </w:rPr>
      </w:pPr>
      <w:r w:rsidRPr="00CD2BDA">
        <w:rPr>
          <w:sz w:val="28"/>
          <w:szCs w:val="28"/>
        </w:rPr>
        <w:t xml:space="preserve"> provider credentials and expired licenses. Leadership mandates </w:t>
      </w:r>
    </w:p>
    <w:p w14:paraId="02B7E5CC" w14:textId="77777777" w:rsidR="002B0B04" w:rsidRDefault="002B0B04" w:rsidP="002B0B04">
      <w:pPr>
        <w:pStyle w:val="NormalWeb"/>
        <w:rPr>
          <w:sz w:val="28"/>
          <w:szCs w:val="28"/>
        </w:rPr>
      </w:pPr>
      <w:r w:rsidRPr="00CD2BDA">
        <w:rPr>
          <w:sz w:val="28"/>
          <w:szCs w:val="28"/>
        </w:rPr>
        <w:t xml:space="preserve">the creation of a centralized digital solution to streamline provider </w:t>
      </w:r>
    </w:p>
    <w:p w14:paraId="41BB65F1" w14:textId="63F7821F" w:rsidR="002B0B04" w:rsidRDefault="002B0B04" w:rsidP="002B0B04">
      <w:pPr>
        <w:pStyle w:val="NormalWeb"/>
        <w:rPr>
          <w:sz w:val="28"/>
          <w:szCs w:val="28"/>
        </w:rPr>
      </w:pPr>
      <w:r w:rsidRPr="00CD2BDA">
        <w:rPr>
          <w:sz w:val="28"/>
          <w:szCs w:val="28"/>
        </w:rPr>
        <w:t>management and ensure compliance.</w:t>
      </w:r>
    </w:p>
    <w:p w14:paraId="4D42A265" w14:textId="77777777" w:rsidR="002B0B04" w:rsidRDefault="002B0B04" w:rsidP="002B0B04">
      <w:pPr>
        <w:pStyle w:val="ListParagraph"/>
        <w:rPr>
          <w:sz w:val="28"/>
          <w:szCs w:val="28"/>
        </w:rPr>
      </w:pPr>
    </w:p>
    <w:p w14:paraId="105CE059" w14:textId="77777777" w:rsidR="002B0B04" w:rsidRDefault="002B0B04" w:rsidP="002B0B04">
      <w:pPr>
        <w:pStyle w:val="NormalWeb"/>
        <w:rPr>
          <w:sz w:val="28"/>
          <w:szCs w:val="28"/>
        </w:rPr>
      </w:pPr>
    </w:p>
    <w:p w14:paraId="7A44F016" w14:textId="77777777" w:rsidR="002B0B04" w:rsidRPr="0071630E" w:rsidRDefault="002B0B04" w:rsidP="002B0B04">
      <w:pPr>
        <w:pStyle w:val="NormalWeb"/>
        <w:rPr>
          <w:sz w:val="28"/>
          <w:szCs w:val="28"/>
        </w:rPr>
      </w:pPr>
    </w:p>
    <w:p w14:paraId="4A526D26" w14:textId="77777777" w:rsidR="002B0B04" w:rsidRDefault="002B0B04" w:rsidP="002363BF">
      <w:pPr>
        <w:pStyle w:val="NormalWeb"/>
        <w:rPr>
          <w:sz w:val="28"/>
          <w:szCs w:val="28"/>
        </w:rPr>
      </w:pPr>
    </w:p>
    <w:p w14:paraId="44B19071" w14:textId="77777777" w:rsidR="002B0B04" w:rsidRDefault="002B0B04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B0B0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OPPORTUNITY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B0B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- </w:t>
      </w:r>
      <w:r w:rsidRPr="002B0B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As a Business Analyst, you have the opportunity to lead the </w:t>
      </w:r>
    </w:p>
    <w:p w14:paraId="0681814E" w14:textId="77777777" w:rsidR="004929B1" w:rsidRDefault="002B0B04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B0B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development of a centralized, intelligent provider management website </w:t>
      </w:r>
      <w:r w:rsidR="004929B1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</w:t>
      </w:r>
    </w:p>
    <w:p w14:paraId="54FDD06F" w14:textId="299C6989" w:rsidR="002B0B04" w:rsidRDefault="004929B1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FIRST SOURCE PROVIDER MANAGEMENT TOOL </w:t>
      </w:r>
      <w:r w:rsidR="002B0B04" w:rsidRPr="002B0B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that </w:t>
      </w:r>
    </w:p>
    <w:p w14:paraId="2428EC00" w14:textId="77777777" w:rsidR="002B0B04" w:rsidRDefault="002B0B04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B0B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transforms how healthcare organizations manage external providers. By </w:t>
      </w:r>
    </w:p>
    <w:p w14:paraId="0B1E3289" w14:textId="77777777" w:rsidR="002B0B04" w:rsidRDefault="002B0B04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B0B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replacing fragmented systems and manual workflows with a unified digital </w:t>
      </w:r>
    </w:p>
    <w:p w14:paraId="6CCABE38" w14:textId="604E07E8" w:rsidR="002B0B04" w:rsidRDefault="002B0B04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B0B04">
        <w:rPr>
          <w:rFonts w:ascii="Times New Roman" w:eastAsia="Times New Roman" w:hAnsi="Times New Roman" w:cs="Times New Roman"/>
          <w:sz w:val="28"/>
          <w:szCs w:val="28"/>
          <w:lang w:eastAsia="en-IN"/>
        </w:rPr>
        <w:t>platform</w:t>
      </w:r>
      <w:r w:rsidR="004929B1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p w14:paraId="2C9237A8" w14:textId="006E02D9" w:rsidR="004929B1" w:rsidRDefault="004929B1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76FF801" w14:textId="677DAF27" w:rsidR="004929B1" w:rsidRDefault="004929B1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4929B1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PURPOSE STATEMENT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– </w:t>
      </w:r>
    </w:p>
    <w:p w14:paraId="7F1F8A48" w14:textId="77777777" w:rsidR="004929B1" w:rsidRDefault="004929B1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purpose statement of the FSPM application is to provide financial </w:t>
      </w:r>
    </w:p>
    <w:p w14:paraId="1950D90F" w14:textId="4DB6A34A" w:rsidR="004929B1" w:rsidRDefault="004929B1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transactions of the providers with advanced methods, monitoring the details of </w:t>
      </w:r>
    </w:p>
    <w:p w14:paraId="22CBB7A5" w14:textId="46EEDAAD" w:rsidR="004929B1" w:rsidRDefault="004929B1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the service and solutions to enhance financial integrity, mitigate risks, and</w:t>
      </w:r>
    </w:p>
    <w:p w14:paraId="4BB3EBB5" w14:textId="68AEE303" w:rsidR="004929B1" w:rsidRDefault="004929B1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ensure regulatory compliances. Enabling regulatory compliance, and safeguard </w:t>
      </w:r>
    </w:p>
    <w:p w14:paraId="67233EA9" w14:textId="24300E35" w:rsidR="004929B1" w:rsidRDefault="004929B1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the integrity of the global financial system.</w:t>
      </w:r>
    </w:p>
    <w:p w14:paraId="01159CB4" w14:textId="77777777" w:rsidR="002B0B04" w:rsidRPr="002B0B04" w:rsidRDefault="002B0B04" w:rsidP="002B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78CAC80" w14:textId="77777777" w:rsidR="002363BF" w:rsidRPr="002B0B04" w:rsidRDefault="002363BF" w:rsidP="002363BF">
      <w:pPr>
        <w:pStyle w:val="ListParagraph"/>
        <w:rPr>
          <w:sz w:val="28"/>
          <w:szCs w:val="28"/>
        </w:rPr>
      </w:pPr>
    </w:p>
    <w:p w14:paraId="78AE0898" w14:textId="7AC278F2" w:rsidR="002363BF" w:rsidRDefault="002363BF" w:rsidP="002363BF">
      <w:pPr>
        <w:pStyle w:val="NormalWeb"/>
        <w:rPr>
          <w:sz w:val="28"/>
          <w:szCs w:val="28"/>
        </w:rPr>
      </w:pPr>
    </w:p>
    <w:p w14:paraId="11A6E2F0" w14:textId="4A5CD0F4" w:rsidR="002363BF" w:rsidRDefault="002363BF" w:rsidP="002363BF">
      <w:pPr>
        <w:pStyle w:val="NormalWeb"/>
        <w:rPr>
          <w:sz w:val="28"/>
          <w:szCs w:val="28"/>
        </w:rPr>
      </w:pPr>
    </w:p>
    <w:p w14:paraId="65C8EA38" w14:textId="6EADFC92" w:rsidR="002363BF" w:rsidRDefault="00B448D3" w:rsidP="002363BF">
      <w:pPr>
        <w:pStyle w:val="NormalWeb"/>
        <w:rPr>
          <w:b/>
          <w:bCs/>
          <w:sz w:val="28"/>
          <w:szCs w:val="28"/>
        </w:rPr>
      </w:pPr>
      <w:r w:rsidRPr="00B448D3">
        <w:rPr>
          <w:b/>
          <w:bCs/>
          <w:sz w:val="28"/>
          <w:szCs w:val="28"/>
        </w:rPr>
        <w:t>P</w:t>
      </w:r>
      <w:r w:rsidR="00435316">
        <w:rPr>
          <w:b/>
          <w:bCs/>
          <w:sz w:val="28"/>
          <w:szCs w:val="28"/>
        </w:rPr>
        <w:t xml:space="preserve">ROJECT OBJECTIVES - </w:t>
      </w:r>
    </w:p>
    <w:p w14:paraId="242D46E8" w14:textId="7B39AE78" w:rsidR="00B448D3" w:rsidRPr="00B448D3" w:rsidRDefault="00B448D3" w:rsidP="00B448D3">
      <w:pPr>
        <w:pStyle w:val="NormalWeb"/>
        <w:numPr>
          <w:ilvl w:val="0"/>
          <w:numId w:val="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Centralized provider Information </w:t>
      </w:r>
      <w:r w:rsidRPr="00B448D3">
        <w:rPr>
          <w:sz w:val="28"/>
          <w:szCs w:val="28"/>
        </w:rPr>
        <w:t xml:space="preserve">– Centralised provider information is </w:t>
      </w:r>
    </w:p>
    <w:p w14:paraId="428832B2" w14:textId="6EE71911" w:rsidR="00B448D3" w:rsidRDefault="00B448D3" w:rsidP="00B448D3">
      <w:pPr>
        <w:pStyle w:val="NormalWeb"/>
        <w:ind w:left="720"/>
        <w:rPr>
          <w:sz w:val="28"/>
          <w:szCs w:val="28"/>
        </w:rPr>
      </w:pPr>
      <w:r w:rsidRPr="00B448D3">
        <w:rPr>
          <w:sz w:val="28"/>
          <w:szCs w:val="28"/>
        </w:rPr>
        <w:t>needed to check the information of the provider to get the payment and to</w:t>
      </w:r>
    </w:p>
    <w:p w14:paraId="072B8EDA" w14:textId="32B99B89" w:rsidR="00B448D3" w:rsidRDefault="00B448D3" w:rsidP="00B448D3">
      <w:pPr>
        <w:pStyle w:val="NormalWeb"/>
        <w:ind w:left="720"/>
        <w:rPr>
          <w:sz w:val="28"/>
          <w:szCs w:val="28"/>
        </w:rPr>
      </w:pPr>
      <w:r w:rsidRPr="00B448D3">
        <w:rPr>
          <w:sz w:val="28"/>
          <w:szCs w:val="28"/>
        </w:rPr>
        <w:t xml:space="preserve"> move the claim further for the approval.</w:t>
      </w:r>
    </w:p>
    <w:p w14:paraId="22E3138D" w14:textId="290A0CF4" w:rsidR="00B448D3" w:rsidRPr="00B448D3" w:rsidRDefault="00B448D3" w:rsidP="00B448D3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B448D3">
        <w:rPr>
          <w:b/>
          <w:bCs/>
          <w:sz w:val="28"/>
          <w:szCs w:val="28"/>
        </w:rPr>
        <w:lastRenderedPageBreak/>
        <w:t>Automatic on Boarding and Credentialing</w:t>
      </w:r>
      <w:r>
        <w:rPr>
          <w:sz w:val="28"/>
          <w:szCs w:val="28"/>
        </w:rPr>
        <w:t xml:space="preserve"> – checking the provider</w:t>
      </w:r>
    </w:p>
    <w:p w14:paraId="324BD2ED" w14:textId="77777777" w:rsidR="00B448D3" w:rsidRDefault="00B448D3" w:rsidP="00B448D3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>information and practitioner information with automated workflows for</w:t>
      </w:r>
    </w:p>
    <w:p w14:paraId="1590A213" w14:textId="5579923A" w:rsidR="00B448D3" w:rsidRDefault="00B448D3" w:rsidP="00B448D3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                verifying the licenses, certifications, locations.</w:t>
      </w:r>
    </w:p>
    <w:p w14:paraId="7E5B4EDA" w14:textId="1B8FB1AA" w:rsidR="00B448D3" w:rsidRPr="00B448D3" w:rsidRDefault="00B448D3" w:rsidP="00B448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448D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B448D3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Integrate Provider Payment Management</w:t>
      </w:r>
    </w:p>
    <w:p w14:paraId="30B187DA" w14:textId="2FED7EC6" w:rsidR="00B448D3" w:rsidRDefault="00B448D3" w:rsidP="00B4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 </w:t>
      </w:r>
      <w:r w:rsidRPr="00B448D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Design a secure module to track provider contracts, service rates, </w:t>
      </w:r>
    </w:p>
    <w:p w14:paraId="3815C7DA" w14:textId="2467799F" w:rsidR="00B448D3" w:rsidRDefault="00B448D3" w:rsidP="00B4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448D3">
        <w:rPr>
          <w:rFonts w:ascii="Times New Roman" w:eastAsia="Times New Roman" w:hAnsi="Times New Roman" w:cs="Times New Roman"/>
          <w:sz w:val="28"/>
          <w:szCs w:val="28"/>
          <w:lang w:eastAsia="en-IN"/>
        </w:rPr>
        <w:t>payment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B448D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schedules, and transaction history, ensuring timely and </w:t>
      </w:r>
    </w:p>
    <w:p w14:paraId="0FED017A" w14:textId="45254746" w:rsidR="00B448D3" w:rsidRDefault="00B448D3" w:rsidP="00B4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D3">
        <w:rPr>
          <w:rFonts w:ascii="Times New Roman" w:eastAsia="Times New Roman" w:hAnsi="Times New Roman" w:cs="Times New Roman"/>
          <w:sz w:val="28"/>
          <w:szCs w:val="28"/>
          <w:lang w:eastAsia="en-IN"/>
        </w:rPr>
        <w:t>accurate compensation</w:t>
      </w:r>
      <w:r w:rsidRPr="00B448D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EC2B25F" w14:textId="136010E1" w:rsidR="00B448D3" w:rsidRPr="00B448D3" w:rsidRDefault="00B448D3" w:rsidP="00B448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448D3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Facilitate Scalable Growth</w:t>
      </w:r>
    </w:p>
    <w:p w14:paraId="31F30E49" w14:textId="77777777" w:rsidR="00B448D3" w:rsidRDefault="00B448D3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448D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Build the tool to support future expansion, including onboarding new </w:t>
      </w:r>
    </w:p>
    <w:p w14:paraId="14D8C741" w14:textId="77777777" w:rsidR="00B448D3" w:rsidRDefault="00B448D3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448D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provider types, adding geographic regions, and adapting to evolving </w:t>
      </w:r>
    </w:p>
    <w:p w14:paraId="6E41CAC3" w14:textId="000022B7" w:rsidR="00B448D3" w:rsidRDefault="00B448D3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448D3">
        <w:rPr>
          <w:rFonts w:ascii="Times New Roman" w:eastAsia="Times New Roman" w:hAnsi="Times New Roman" w:cs="Times New Roman"/>
          <w:sz w:val="28"/>
          <w:szCs w:val="28"/>
          <w:lang w:eastAsia="en-IN"/>
        </w:rPr>
        <w:t>payment models.</w:t>
      </w:r>
    </w:p>
    <w:p w14:paraId="20407A2F" w14:textId="649C1D4A" w:rsidR="00E75E14" w:rsidRDefault="00E75E14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41C7AB2" w14:textId="639BDE32" w:rsidR="00E75E14" w:rsidRDefault="00E75E14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DA814B4" w14:textId="642F36D9" w:rsidR="00E75E14" w:rsidRDefault="00E75E14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2580D9C" w14:textId="070EC6EF" w:rsidR="00E75E14" w:rsidRDefault="00E75E14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CF26736" w14:textId="5A6E6FC7" w:rsidR="00E75E14" w:rsidRDefault="00E75E14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9C308CC" w14:textId="2A355C58" w:rsidR="00E75E14" w:rsidRDefault="00E75E14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C245477" w14:textId="78C9316B" w:rsidR="00E75E14" w:rsidRDefault="00E75E14" w:rsidP="00B448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F5B43C6" w14:textId="2C92B657" w:rsidR="00B448D3" w:rsidRDefault="00B448D3" w:rsidP="006D0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369E68C" w14:textId="3EC4330C" w:rsidR="006D02DB" w:rsidRPr="006D02DB" w:rsidRDefault="006D02DB" w:rsidP="006D0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6D02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</w:t>
      </w:r>
      <w:r w:rsidR="0043531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UCCESS CRITERIA -</w:t>
      </w:r>
    </w:p>
    <w:p w14:paraId="16D8C34E" w14:textId="2AE342C0" w:rsidR="00B448D3" w:rsidRDefault="005B2623" w:rsidP="005B2623">
      <w:pPr>
        <w:pStyle w:val="NormalWeb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Provider Data Accuracy</w:t>
      </w:r>
    </w:p>
    <w:p w14:paraId="583F0E53" w14:textId="77777777" w:rsidR="00C63ECE" w:rsidRDefault="00C63ECE" w:rsidP="00C63ECE">
      <w:pPr>
        <w:pStyle w:val="NormalWeb"/>
        <w:ind w:left="720"/>
        <w:rPr>
          <w:sz w:val="28"/>
          <w:szCs w:val="28"/>
        </w:rPr>
      </w:pPr>
    </w:p>
    <w:p w14:paraId="75CC36FA" w14:textId="4C8A3DC3" w:rsidR="005B2623" w:rsidRDefault="005B2623" w:rsidP="00C63ECE">
      <w:pPr>
        <w:pStyle w:val="NormalWeb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Automated onboarding flow </w:t>
      </w:r>
    </w:p>
    <w:p w14:paraId="00A83B91" w14:textId="77777777" w:rsidR="00C63ECE" w:rsidRDefault="00C63ECE" w:rsidP="00C63ECE">
      <w:pPr>
        <w:pStyle w:val="NormalWeb"/>
        <w:ind w:left="720"/>
        <w:rPr>
          <w:sz w:val="28"/>
          <w:szCs w:val="28"/>
        </w:rPr>
      </w:pPr>
    </w:p>
    <w:p w14:paraId="681161C2" w14:textId="5101CE51" w:rsidR="005B2623" w:rsidRDefault="005B2623" w:rsidP="005B2623">
      <w:pPr>
        <w:pStyle w:val="NormalWeb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Payment processing </w:t>
      </w:r>
      <w:r w:rsidR="00C63ECE">
        <w:rPr>
          <w:sz w:val="28"/>
          <w:szCs w:val="28"/>
        </w:rPr>
        <w:t xml:space="preserve">Reliability </w:t>
      </w:r>
    </w:p>
    <w:p w14:paraId="4D54CC72" w14:textId="77777777" w:rsidR="00C63ECE" w:rsidRDefault="00C63ECE" w:rsidP="00C63ECE">
      <w:pPr>
        <w:pStyle w:val="NormalWeb"/>
        <w:ind w:left="720"/>
        <w:rPr>
          <w:sz w:val="28"/>
          <w:szCs w:val="28"/>
        </w:rPr>
      </w:pPr>
    </w:p>
    <w:p w14:paraId="5D249C21" w14:textId="4934209B" w:rsidR="00C63ECE" w:rsidRDefault="00C63ECE" w:rsidP="005B2623">
      <w:pPr>
        <w:pStyle w:val="NormalWeb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System Integration success </w:t>
      </w:r>
    </w:p>
    <w:p w14:paraId="6FD3C96D" w14:textId="77777777" w:rsidR="00C63ECE" w:rsidRDefault="00C63ECE" w:rsidP="00C63ECE">
      <w:pPr>
        <w:pStyle w:val="NormalWeb"/>
        <w:ind w:left="720"/>
        <w:rPr>
          <w:sz w:val="28"/>
          <w:szCs w:val="28"/>
        </w:rPr>
      </w:pPr>
    </w:p>
    <w:p w14:paraId="764ABE16" w14:textId="6E702E7D" w:rsidR="00C63ECE" w:rsidRDefault="00C63ECE" w:rsidP="005B2623">
      <w:pPr>
        <w:pStyle w:val="NormalWeb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Compliance and Audit </w:t>
      </w:r>
    </w:p>
    <w:p w14:paraId="046C11E3" w14:textId="77777777" w:rsidR="00C63ECE" w:rsidRDefault="00C63ECE" w:rsidP="00C63ECE">
      <w:pPr>
        <w:pStyle w:val="ListParagraph"/>
        <w:rPr>
          <w:sz w:val="28"/>
          <w:szCs w:val="28"/>
        </w:rPr>
      </w:pPr>
    </w:p>
    <w:p w14:paraId="60B46AA4" w14:textId="34231BDE" w:rsidR="00C63ECE" w:rsidRPr="00C63ECE" w:rsidRDefault="00435316" w:rsidP="00C63ECE">
      <w:pPr>
        <w:pStyle w:val="NormalWeb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MTHODS/APPROACH </w:t>
      </w:r>
      <w:r w:rsidR="00C63ECE" w:rsidRPr="00C63ECE">
        <w:rPr>
          <w:b/>
          <w:bCs/>
          <w:sz w:val="28"/>
          <w:szCs w:val="28"/>
        </w:rPr>
        <w:t>-</w:t>
      </w:r>
    </w:p>
    <w:p w14:paraId="70A3442C" w14:textId="4920EC0E" w:rsidR="002363BF" w:rsidRDefault="00435316" w:rsidP="00442345">
      <w:pPr>
        <w:pStyle w:val="NormalWeb"/>
        <w:ind w:left="360"/>
        <w:rPr>
          <w:sz w:val="28"/>
          <w:szCs w:val="28"/>
        </w:rPr>
      </w:pPr>
      <w:r w:rsidRPr="00366F93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ATERFALL </w:t>
      </w:r>
      <w:r w:rsidRPr="00366F93">
        <w:rPr>
          <w:b/>
          <w:bCs/>
          <w:sz w:val="28"/>
          <w:szCs w:val="28"/>
        </w:rPr>
        <w:t>MODEL</w:t>
      </w:r>
      <w:r>
        <w:rPr>
          <w:b/>
          <w:bCs/>
          <w:sz w:val="28"/>
          <w:szCs w:val="28"/>
        </w:rPr>
        <w:t xml:space="preserve"> </w:t>
      </w:r>
      <w:r w:rsidR="00442345">
        <w:rPr>
          <w:sz w:val="28"/>
          <w:szCs w:val="28"/>
        </w:rPr>
        <w:t xml:space="preserve">-It is a most common and classic model which is used to understand and use it in a simple way. Each phase, must be completed in its entirely before the next phase begins. </w:t>
      </w:r>
    </w:p>
    <w:p w14:paraId="7F4D233C" w14:textId="13F07261" w:rsidR="00442345" w:rsidRDefault="00442345" w:rsidP="00442345">
      <w:pPr>
        <w:pStyle w:val="NormalWeb"/>
        <w:ind w:left="720"/>
        <w:rPr>
          <w:sz w:val="28"/>
          <w:szCs w:val="28"/>
        </w:rPr>
      </w:pPr>
      <w:r w:rsidRPr="00442345">
        <w:rPr>
          <w:b/>
          <w:bCs/>
          <w:sz w:val="28"/>
          <w:szCs w:val="28"/>
        </w:rPr>
        <w:t>R</w:t>
      </w:r>
      <w:r w:rsidR="00435316">
        <w:rPr>
          <w:b/>
          <w:bCs/>
          <w:sz w:val="28"/>
          <w:szCs w:val="28"/>
        </w:rPr>
        <w:t>EQUIREMENTS GATHERING -</w:t>
      </w:r>
    </w:p>
    <w:p w14:paraId="3148C4BA" w14:textId="52396908" w:rsidR="0050543A" w:rsidRDefault="00442345" w:rsidP="00442345">
      <w:pPr>
        <w:pStyle w:val="NormalWeb"/>
        <w:ind w:left="720"/>
        <w:rPr>
          <w:sz w:val="28"/>
          <w:szCs w:val="28"/>
        </w:rPr>
      </w:pPr>
      <w:r w:rsidRPr="0050543A">
        <w:rPr>
          <w:sz w:val="28"/>
          <w:szCs w:val="28"/>
        </w:rPr>
        <w:t xml:space="preserve">Conduct the stakeholder analysis and </w:t>
      </w:r>
      <w:r w:rsidR="0050543A" w:rsidRPr="0050543A">
        <w:rPr>
          <w:sz w:val="28"/>
          <w:szCs w:val="28"/>
        </w:rPr>
        <w:t>workshops,</w:t>
      </w:r>
      <w:r w:rsidR="0050543A">
        <w:rPr>
          <w:sz w:val="28"/>
          <w:szCs w:val="28"/>
        </w:rPr>
        <w:t xml:space="preserve"> JAD, Brainstorming </w:t>
      </w:r>
    </w:p>
    <w:p w14:paraId="5ABB0358" w14:textId="58EA5842" w:rsidR="00442345" w:rsidRPr="0050543A" w:rsidRDefault="0050543A" w:rsidP="00442345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using elicitation techniques </w:t>
      </w:r>
    </w:p>
    <w:p w14:paraId="57301CC6" w14:textId="6BE55D76" w:rsidR="00442345" w:rsidRDefault="0050543A" w:rsidP="00442345">
      <w:pPr>
        <w:pStyle w:val="NormalWeb"/>
        <w:ind w:left="720"/>
        <w:rPr>
          <w:sz w:val="28"/>
          <w:szCs w:val="28"/>
        </w:rPr>
      </w:pPr>
      <w:r w:rsidRPr="0050543A">
        <w:rPr>
          <w:sz w:val="28"/>
          <w:szCs w:val="28"/>
        </w:rPr>
        <w:t>Preparation of</w:t>
      </w:r>
      <w:r w:rsidR="00442345" w:rsidRPr="0050543A">
        <w:rPr>
          <w:sz w:val="28"/>
          <w:szCs w:val="28"/>
        </w:rPr>
        <w:t xml:space="preserve"> BRD, create FRS </w:t>
      </w:r>
    </w:p>
    <w:p w14:paraId="3E5CF878" w14:textId="3EA48A12" w:rsidR="0050543A" w:rsidRDefault="0050543A" w:rsidP="0050543A">
      <w:pPr>
        <w:pStyle w:val="NormalWeb"/>
        <w:rPr>
          <w:sz w:val="28"/>
          <w:szCs w:val="28"/>
        </w:rPr>
      </w:pPr>
      <w:r w:rsidRPr="0050543A">
        <w:rPr>
          <w:b/>
          <w:bCs/>
          <w:sz w:val="28"/>
          <w:szCs w:val="28"/>
        </w:rPr>
        <w:t>R</w:t>
      </w:r>
      <w:r w:rsidR="00435316">
        <w:rPr>
          <w:b/>
          <w:bCs/>
          <w:sz w:val="28"/>
          <w:szCs w:val="28"/>
        </w:rPr>
        <w:t xml:space="preserve">EQUIREMENT ANALYSIS- </w:t>
      </w:r>
      <w:r>
        <w:rPr>
          <w:sz w:val="28"/>
          <w:szCs w:val="28"/>
        </w:rPr>
        <w:t xml:space="preserve"> </w:t>
      </w:r>
    </w:p>
    <w:p w14:paraId="4DBEB26E" w14:textId="0FB4E21F" w:rsidR="0050543A" w:rsidRDefault="0050543A" w:rsidP="0050543A">
      <w:pPr>
        <w:pStyle w:val="NormalWeb"/>
        <w:rPr>
          <w:sz w:val="28"/>
          <w:szCs w:val="28"/>
        </w:rPr>
      </w:pPr>
      <w:r w:rsidRPr="0050543A">
        <w:rPr>
          <w:sz w:val="28"/>
          <w:szCs w:val="28"/>
        </w:rPr>
        <w:t>Connecting with technical team,</w:t>
      </w:r>
      <w:r>
        <w:rPr>
          <w:sz w:val="28"/>
          <w:szCs w:val="28"/>
        </w:rPr>
        <w:t xml:space="preserve"> </w:t>
      </w:r>
      <w:r w:rsidRPr="0050543A">
        <w:rPr>
          <w:sz w:val="28"/>
          <w:szCs w:val="28"/>
        </w:rPr>
        <w:t>DB team and preparing the SRS, RTM</w:t>
      </w:r>
    </w:p>
    <w:p w14:paraId="3AA5089C" w14:textId="3D79B0D3" w:rsidR="0050543A" w:rsidRDefault="0050543A" w:rsidP="0050543A">
      <w:pPr>
        <w:ind w:left="720"/>
        <w:rPr>
          <w:rFonts w:ascii="Times New Roman" w:eastAsia="Times New Roman" w:hAnsi="Symbol" w:cs="Times New Roman"/>
          <w:sz w:val="24"/>
          <w:szCs w:val="24"/>
          <w:lang w:eastAsia="en-IN"/>
        </w:rPr>
      </w:pPr>
      <w:r w:rsidRPr="0050543A">
        <w:rPr>
          <w:b/>
          <w:bCs/>
          <w:sz w:val="28"/>
          <w:szCs w:val="28"/>
        </w:rPr>
        <w:t>D</w:t>
      </w:r>
      <w:r w:rsidR="00435316">
        <w:rPr>
          <w:b/>
          <w:bCs/>
          <w:sz w:val="28"/>
          <w:szCs w:val="28"/>
        </w:rPr>
        <w:t xml:space="preserve">ESIGNING </w:t>
      </w:r>
      <w:r w:rsidRPr="0050543A">
        <w:rPr>
          <w:rFonts w:hAnsi="Symbol"/>
        </w:rPr>
        <w:t xml:space="preserve"> </w:t>
      </w:r>
    </w:p>
    <w:p w14:paraId="5053538B" w14:textId="0FDFAC83" w:rsidR="0050543A" w:rsidRDefault="0050543A" w:rsidP="0050543A">
      <w:pPr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0543A">
        <w:rPr>
          <w:rFonts w:ascii="Times New Roman" w:eastAsia="Times New Roman" w:hAnsi="Times New Roman" w:cs="Times New Roman"/>
          <w:sz w:val="28"/>
          <w:szCs w:val="28"/>
          <w:lang w:eastAsia="en-IN"/>
        </w:rPr>
        <w:t>Translate requirements into system architecture and UI/UX designs.</w:t>
      </w:r>
    </w:p>
    <w:p w14:paraId="0FDB17AD" w14:textId="5671ED25" w:rsidR="0050543A" w:rsidRPr="0050543A" w:rsidRDefault="0050543A" w:rsidP="005054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UML diagrams,</w:t>
      </w:r>
      <w:r w:rsidRPr="0050543A">
        <w:rPr>
          <w:rFonts w:hAnsi="Symbol"/>
        </w:rPr>
        <w:t xml:space="preserve"> </w:t>
      </w:r>
      <w:r w:rsidRPr="0050543A">
        <w:rPr>
          <w:rFonts w:ascii="Times New Roman" w:eastAsia="Times New Roman" w:hAnsi="Times New Roman" w:cs="Times New Roman"/>
          <w:sz w:val="24"/>
          <w:szCs w:val="24"/>
          <w:lang w:eastAsia="en-IN"/>
        </w:rPr>
        <w:t>Wireframes</w:t>
      </w:r>
      <w:r w:rsidRPr="0050543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</w:t>
      </w:r>
      <w:r w:rsidRPr="0050543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mock-ups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,</w:t>
      </w:r>
      <w:r w:rsidRPr="0050543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0543A">
        <w:rPr>
          <w:rFonts w:ascii="Times New Roman" w:eastAsia="Times New Roman" w:hAnsi="Times New Roman" w:cs="Times New Roman"/>
          <w:sz w:val="24"/>
          <w:szCs w:val="24"/>
          <w:lang w:eastAsia="en-IN"/>
        </w:rPr>
        <w:t>Data Flow Diagrams (DFD)</w:t>
      </w:r>
    </w:p>
    <w:p w14:paraId="48D5A7EE" w14:textId="6A4F4C78" w:rsidR="00E973F6" w:rsidRDefault="001E782C" w:rsidP="001E782C">
      <w:pPr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1E782C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</w:t>
      </w:r>
      <w:r w:rsidR="0043531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EVELOPMENT - </w:t>
      </w:r>
      <w:r w:rsidRPr="001E782C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</w:p>
    <w:p w14:paraId="29538087" w14:textId="454431AF" w:rsidR="0050543A" w:rsidRDefault="00E973F6" w:rsidP="001E782C">
      <w:pPr>
        <w:ind w:left="720"/>
        <w:rPr>
          <w:sz w:val="28"/>
          <w:szCs w:val="28"/>
        </w:rPr>
      </w:pPr>
      <w:r w:rsidRPr="00E973F6">
        <w:rPr>
          <w:sz w:val="28"/>
          <w:szCs w:val="28"/>
        </w:rPr>
        <w:t>Build the tool in modular sequence: onboarding → GIS → payments → referrals → compliance.</w:t>
      </w:r>
    </w:p>
    <w:p w14:paraId="38ECDBDC" w14:textId="3C5664AF" w:rsidR="00E973F6" w:rsidRPr="00E973F6" w:rsidRDefault="00E973F6" w:rsidP="00E973F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3F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973F6">
        <w:rPr>
          <w:rFonts w:ascii="Times New Roman" w:eastAsia="Times New Roman" w:hAnsi="Times New Roman" w:cs="Times New Roman"/>
          <w:sz w:val="28"/>
          <w:szCs w:val="28"/>
          <w:lang w:eastAsia="en-IN"/>
        </w:rPr>
        <w:t>Developers implement features based on design specs.</w:t>
      </w:r>
    </w:p>
    <w:p w14:paraId="59617054" w14:textId="650D867D" w:rsidR="00E973F6" w:rsidRDefault="00E973F6" w:rsidP="00E973F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3D28906" w14:textId="6D71D4A8" w:rsidR="00C26D75" w:rsidRDefault="00435316" w:rsidP="001E782C">
      <w:pPr>
        <w:ind w:left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TESTING- </w:t>
      </w:r>
    </w:p>
    <w:p w14:paraId="545FBC3B" w14:textId="754B71B4" w:rsidR="00E973F6" w:rsidRDefault="00C26D75" w:rsidP="001E782C">
      <w:pPr>
        <w:ind w:left="720"/>
        <w:rPr>
          <w:sz w:val="28"/>
          <w:szCs w:val="28"/>
        </w:rPr>
      </w:pPr>
      <w:r w:rsidRPr="00C26D75">
        <w:rPr>
          <w:sz w:val="28"/>
          <w:szCs w:val="28"/>
        </w:rPr>
        <w:lastRenderedPageBreak/>
        <w:t>Validate system functionality, data accuracy, and user experience.</w:t>
      </w:r>
    </w:p>
    <w:p w14:paraId="49F3C90B" w14:textId="08121930" w:rsidR="000F67C6" w:rsidRPr="000F67C6" w:rsidRDefault="000F67C6" w:rsidP="000F67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F67C6">
        <w:rPr>
          <w:rFonts w:ascii="Times New Roman" w:eastAsia="Times New Roman" w:hAnsi="Times New Roman" w:cs="Times New Roman"/>
          <w:sz w:val="28"/>
          <w:szCs w:val="28"/>
          <w:lang w:eastAsia="en-IN"/>
        </w:rPr>
        <w:t>Prepare test cases for each module.</w:t>
      </w:r>
    </w:p>
    <w:p w14:paraId="28748177" w14:textId="77777777" w:rsidR="000F67C6" w:rsidRPr="000F67C6" w:rsidRDefault="000F67C6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F67C6">
        <w:rPr>
          <w:rFonts w:ascii="Times New Roman" w:eastAsia="Times New Roman" w:hAnsi="Times New Roman" w:cs="Times New Roman"/>
          <w:sz w:val="28"/>
          <w:szCs w:val="28"/>
          <w:lang w:eastAsia="en-IN"/>
        </w:rPr>
        <w:t>Conduct system testing, integration testing, and UAT.</w:t>
      </w:r>
    </w:p>
    <w:p w14:paraId="18977D3D" w14:textId="1538A692" w:rsidR="000F67C6" w:rsidRDefault="000F67C6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F67C6">
        <w:rPr>
          <w:rFonts w:ascii="Times New Roman" w:eastAsia="Times New Roman" w:hAnsi="Times New Roman" w:cs="Times New Roman"/>
          <w:sz w:val="28"/>
          <w:szCs w:val="28"/>
          <w:lang w:eastAsia="en-IN"/>
        </w:rPr>
        <w:t>Log and resolve defects.</w:t>
      </w:r>
    </w:p>
    <w:p w14:paraId="395AEC1B" w14:textId="7020A312" w:rsidR="000506F5" w:rsidRDefault="000506F5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F1CCC85" w14:textId="28828D6F" w:rsidR="000506F5" w:rsidRDefault="00435316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RESOURCES -</w:t>
      </w:r>
      <w:r w:rsidR="000506F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p w14:paraId="6770E506" w14:textId="7309C252" w:rsidR="001628E2" w:rsidRDefault="001628E2" w:rsidP="001628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B428A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EOPLE 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- </w:t>
      </w:r>
      <w:r w:rsidR="00DB428A">
        <w:rPr>
          <w:rFonts w:ascii="Times New Roman" w:eastAsia="Times New Roman" w:hAnsi="Times New Roman" w:cs="Times New Roman"/>
          <w:sz w:val="28"/>
          <w:szCs w:val="28"/>
          <w:lang w:eastAsia="en-IN"/>
        </w:rPr>
        <w:t>Skilled developed with the updates with recent technologies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p w14:paraId="6AAD8006" w14:textId="77777777" w:rsidR="001628E2" w:rsidRDefault="00DB428A" w:rsidP="001628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for the compliance and risk management platforms. Skilled UI/UX </w:t>
      </w:r>
    </w:p>
    <w:p w14:paraId="34064743" w14:textId="77777777" w:rsidR="001628E2" w:rsidRDefault="00DB428A" w:rsidP="001628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designers to design them. They should have knowledge in the Healthcare</w:t>
      </w:r>
    </w:p>
    <w:p w14:paraId="64C0E0F4" w14:textId="76D71324" w:rsidR="000506F5" w:rsidRDefault="00DB428A" w:rsidP="001628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Domain.</w:t>
      </w:r>
    </w:p>
    <w:p w14:paraId="131BE401" w14:textId="2076562A" w:rsidR="003C210E" w:rsidRDefault="003C210E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C210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</w:t>
      </w:r>
      <w:r w:rsidR="001628E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IME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– Time is the application will be developed by the business heads</w:t>
      </w:r>
    </w:p>
    <w:p w14:paraId="0ED15A0B" w14:textId="60F422F8" w:rsidR="003C210E" w:rsidRDefault="003C210E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therefore, there will be continuous deliverables after one phase in terms </w:t>
      </w:r>
    </w:p>
    <w:p w14:paraId="693A48AB" w14:textId="263FACD9" w:rsidR="003C210E" w:rsidRDefault="003C210E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of software in the time period of 2 to 4 weeks and looks if there are any </w:t>
      </w:r>
    </w:p>
    <w:p w14:paraId="0A7415D4" w14:textId="7617D579" w:rsidR="003C210E" w:rsidRDefault="003C210E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CR happening in the middle of the development phase. </w:t>
      </w:r>
    </w:p>
    <w:p w14:paraId="0C565C90" w14:textId="77777777" w:rsidR="00ED28AF" w:rsidRDefault="00ED28AF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28AF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BUDGET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– This application relies on the most vulnerable project </w:t>
      </w:r>
    </w:p>
    <w:p w14:paraId="213F70F0" w14:textId="77777777" w:rsidR="00ED28AF" w:rsidRDefault="00ED28AF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because it integrates the financial budget. So the software and Hardware </w:t>
      </w:r>
    </w:p>
    <w:p w14:paraId="396BD0F1" w14:textId="77777777" w:rsidR="00ED28AF" w:rsidRDefault="00ED28AF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ranges high and also the amount of the work   which we input has more </w:t>
      </w:r>
    </w:p>
    <w:p w14:paraId="0CFC30F8" w14:textId="12B44D3A" w:rsidR="00ED28AF" w:rsidRDefault="00ED28AF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work. </w:t>
      </w:r>
    </w:p>
    <w:p w14:paraId="2A0372D4" w14:textId="68FC4B85" w:rsidR="000D760D" w:rsidRDefault="000D760D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Training – 50,00,000</w:t>
      </w:r>
    </w:p>
    <w:p w14:paraId="31EA1E76" w14:textId="7B3E6261" w:rsidR="000D760D" w:rsidRDefault="000D760D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Software – 5,00,000</w:t>
      </w:r>
    </w:p>
    <w:p w14:paraId="235123E4" w14:textId="3F213B7D" w:rsidR="000D760D" w:rsidRDefault="000D760D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Hardware -5,00,000 </w:t>
      </w:r>
    </w:p>
    <w:p w14:paraId="78F40E37" w14:textId="037ED82D" w:rsidR="00280259" w:rsidRPr="000F67C6" w:rsidRDefault="00280259" w:rsidP="000F6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8025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Others-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For any other works like ground works it ranges around 3,00,000 </w:t>
      </w:r>
    </w:p>
    <w:p w14:paraId="476CA5B8" w14:textId="557B5702" w:rsidR="0050543A" w:rsidRDefault="005018DD" w:rsidP="005018DD">
      <w:pPr>
        <w:pStyle w:val="NormalWeb"/>
        <w:rPr>
          <w:sz w:val="28"/>
          <w:szCs w:val="28"/>
        </w:rPr>
      </w:pPr>
      <w:r w:rsidRPr="005018DD">
        <w:rPr>
          <w:b/>
          <w:bCs/>
          <w:sz w:val="28"/>
          <w:szCs w:val="28"/>
        </w:rPr>
        <w:t>Risk and Dependencies</w:t>
      </w:r>
      <w:r>
        <w:rPr>
          <w:sz w:val="28"/>
          <w:szCs w:val="28"/>
        </w:rPr>
        <w:t xml:space="preserve"> – </w:t>
      </w:r>
    </w:p>
    <w:p w14:paraId="73B05725" w14:textId="77777777" w:rsidR="005018DD" w:rsidRDefault="005018DD" w:rsidP="005018DD">
      <w:pPr>
        <w:pStyle w:val="NormalWeb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Risk may arise if there is a lack of clarity or change in the requirement </w:t>
      </w:r>
    </w:p>
    <w:p w14:paraId="783D7581" w14:textId="552FFF0B" w:rsidR="005018DD" w:rsidRDefault="005018DD" w:rsidP="005018DD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>leading to delays or compliance issues.</w:t>
      </w:r>
    </w:p>
    <w:p w14:paraId="795C8043" w14:textId="77777777" w:rsidR="002A7765" w:rsidRDefault="002A7765" w:rsidP="005018DD">
      <w:pPr>
        <w:pStyle w:val="NormalWeb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Inaccuracy in accessing the processing the transactions data from internal </w:t>
      </w:r>
    </w:p>
    <w:p w14:paraId="2055D823" w14:textId="7FFA9DDE" w:rsidR="005018DD" w:rsidRDefault="002A7765" w:rsidP="002A7765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          or external sources might cause risk in the transactions.  </w:t>
      </w:r>
    </w:p>
    <w:p w14:paraId="4B437E8C" w14:textId="7D523F6D" w:rsidR="002A7765" w:rsidRPr="002A7765" w:rsidRDefault="002A7765" w:rsidP="002A7765">
      <w:pPr>
        <w:pStyle w:val="NormalWeb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As it handles very important and sensible information or data the risk </w:t>
      </w:r>
    </w:p>
    <w:p w14:paraId="78493AAE" w14:textId="5407D1F7" w:rsidR="002A7765" w:rsidRDefault="002A7765" w:rsidP="002A7765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>may cause in developing the website   or a management tool which</w:t>
      </w:r>
    </w:p>
    <w:p w14:paraId="6FF6F9AC" w14:textId="38ABDAAB" w:rsidR="002A7765" w:rsidRDefault="002A7765" w:rsidP="002A7765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manages all the information of the provider. Risk might arise in </w:t>
      </w:r>
    </w:p>
    <w:p w14:paraId="7D613CF7" w14:textId="6C47FE12" w:rsidR="002A7765" w:rsidRDefault="002A7765" w:rsidP="002A7765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authentication mechanism, access controls, Unauthorized access to </w:t>
      </w:r>
    </w:p>
    <w:p w14:paraId="4C875A4A" w14:textId="3C3A5EBB" w:rsidR="002A7765" w:rsidRDefault="002A7765" w:rsidP="002A7765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different people. </w:t>
      </w:r>
    </w:p>
    <w:p w14:paraId="35769770" w14:textId="35EC71C5" w:rsidR="00DF5068" w:rsidRPr="00DF5068" w:rsidRDefault="00DF5068" w:rsidP="002A7765">
      <w:pPr>
        <w:pStyle w:val="NormalWeb"/>
        <w:rPr>
          <w:b/>
          <w:bCs/>
          <w:sz w:val="28"/>
          <w:szCs w:val="28"/>
        </w:rPr>
      </w:pPr>
      <w:r w:rsidRPr="00DF5068">
        <w:rPr>
          <w:b/>
          <w:bCs/>
          <w:sz w:val="28"/>
          <w:szCs w:val="28"/>
        </w:rPr>
        <w:t xml:space="preserve">Dependencies - </w:t>
      </w:r>
    </w:p>
    <w:p w14:paraId="5E3A694A" w14:textId="2B17CC2A" w:rsidR="005C0F93" w:rsidRPr="005C0F93" w:rsidRDefault="005C0F93" w:rsidP="005C0F93">
      <w:pPr>
        <w:pStyle w:val="NormalWeb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Project Dependencies like stakeholder dependencies, third party </w:t>
      </w:r>
    </w:p>
    <w:p w14:paraId="22AB0CF8" w14:textId="6089B363" w:rsidR="005C0F93" w:rsidRDefault="005C0F93" w:rsidP="005C0F93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>Integrations, compliance requirements, Data availability and Quality,</w:t>
      </w:r>
    </w:p>
    <w:p w14:paraId="4FF6B069" w14:textId="48268760" w:rsidR="005C0F93" w:rsidRDefault="005C0F93" w:rsidP="005C0F93">
      <w:pPr>
        <w:pStyle w:val="NormalWeb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developing resources, Budget procurement are unreliable   a risk might </w:t>
      </w:r>
    </w:p>
    <w:p w14:paraId="0CB9BB1F" w14:textId="49339A8C" w:rsidR="002363BF" w:rsidRDefault="005C0F93" w:rsidP="005C0F93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occur or change in vendor strategies. </w:t>
      </w:r>
    </w:p>
    <w:p w14:paraId="5BBCB743" w14:textId="71CF6D56" w:rsidR="002A5AA2" w:rsidRDefault="002A5AA2" w:rsidP="005C0F93">
      <w:pPr>
        <w:pStyle w:val="NormalWeb"/>
        <w:ind w:left="720"/>
        <w:rPr>
          <w:sz w:val="28"/>
          <w:szCs w:val="28"/>
        </w:rPr>
      </w:pPr>
    </w:p>
    <w:p w14:paraId="5CC9A050" w14:textId="60BE97DF" w:rsidR="00FF379B" w:rsidRDefault="002A5AA2" w:rsidP="002A5AA2">
      <w:pPr>
        <w:pStyle w:val="NormalWeb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If there are no dependencies or unsupported </w:t>
      </w:r>
      <w:r w:rsidR="00FF379B">
        <w:rPr>
          <w:sz w:val="28"/>
          <w:szCs w:val="28"/>
        </w:rPr>
        <w:t>technologies, compatibility</w:t>
      </w:r>
    </w:p>
    <w:p w14:paraId="3B0B4F33" w14:textId="77777777" w:rsidR="00FF379B" w:rsidRDefault="002A5AA2" w:rsidP="00FF379B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issues between components </w:t>
      </w:r>
      <w:r w:rsidR="00FF379B">
        <w:rPr>
          <w:sz w:val="28"/>
          <w:szCs w:val="28"/>
        </w:rPr>
        <w:t>in third party services might cause risks on</w:t>
      </w:r>
    </w:p>
    <w:p w14:paraId="3DA280F1" w14:textId="5D5CBF30" w:rsidR="002A5AA2" w:rsidRDefault="00FF379B" w:rsidP="00FF379B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dependencies.</w:t>
      </w:r>
    </w:p>
    <w:p w14:paraId="01DC4015" w14:textId="078FD37E" w:rsidR="001628E2" w:rsidRPr="001628E2" w:rsidRDefault="001628E2" w:rsidP="001628E2">
      <w:pPr>
        <w:pStyle w:val="NormalWeb"/>
        <w:ind w:left="720"/>
        <w:rPr>
          <w:b/>
          <w:bCs/>
          <w:sz w:val="28"/>
          <w:szCs w:val="28"/>
        </w:rPr>
      </w:pPr>
      <w:r w:rsidRPr="001628E2">
        <w:rPr>
          <w:b/>
          <w:bCs/>
          <w:sz w:val="28"/>
          <w:szCs w:val="28"/>
        </w:rPr>
        <w:t xml:space="preserve">                                        Thank you </w:t>
      </w:r>
    </w:p>
    <w:p w14:paraId="278DF6A2" w14:textId="0C3B6A63" w:rsidR="002363BF" w:rsidRDefault="002363BF" w:rsidP="002363BF">
      <w:pPr>
        <w:pStyle w:val="NormalWeb"/>
        <w:rPr>
          <w:sz w:val="28"/>
          <w:szCs w:val="28"/>
        </w:rPr>
      </w:pPr>
    </w:p>
    <w:p w14:paraId="5E6D2105" w14:textId="1B989A7B" w:rsidR="002363BF" w:rsidRDefault="002363BF" w:rsidP="002363BF">
      <w:pPr>
        <w:pStyle w:val="NormalWeb"/>
        <w:rPr>
          <w:sz w:val="28"/>
          <w:szCs w:val="28"/>
        </w:rPr>
      </w:pPr>
    </w:p>
    <w:p w14:paraId="4A876739" w14:textId="77777777" w:rsidR="002363BF" w:rsidRPr="00CD2BDA" w:rsidRDefault="002363BF" w:rsidP="002363BF">
      <w:pPr>
        <w:pStyle w:val="NormalWeb"/>
        <w:rPr>
          <w:sz w:val="28"/>
          <w:szCs w:val="28"/>
        </w:rPr>
      </w:pPr>
    </w:p>
    <w:p w14:paraId="55E130AD" w14:textId="63589718" w:rsidR="00754484" w:rsidRPr="00CD2BDA" w:rsidRDefault="00CD2BDA" w:rsidP="00AC2356">
      <w:pPr>
        <w:pStyle w:val="ListParagraph"/>
        <w:rPr>
          <w:sz w:val="28"/>
          <w:szCs w:val="28"/>
          <w:lang w:val="en-US"/>
        </w:rPr>
      </w:pPr>
      <w:r w:rsidRPr="00CD2BDA">
        <w:rPr>
          <w:sz w:val="28"/>
          <w:szCs w:val="28"/>
          <w:lang w:val="en-US"/>
        </w:rPr>
        <w:t xml:space="preserve"> </w:t>
      </w:r>
    </w:p>
    <w:p w14:paraId="25249A78" w14:textId="0846C20B" w:rsidR="00AC2356" w:rsidRDefault="00AC2356" w:rsidP="00AC2356">
      <w:pPr>
        <w:pStyle w:val="ListParagraph"/>
        <w:rPr>
          <w:sz w:val="28"/>
          <w:szCs w:val="28"/>
          <w:lang w:val="en-US"/>
        </w:rPr>
      </w:pPr>
    </w:p>
    <w:p w14:paraId="1D8EC84F" w14:textId="77777777" w:rsidR="00AC2356" w:rsidRPr="00AC2356" w:rsidRDefault="00AC2356" w:rsidP="00AC2356">
      <w:pPr>
        <w:pStyle w:val="ListParagraph"/>
        <w:rPr>
          <w:sz w:val="28"/>
          <w:szCs w:val="28"/>
          <w:lang w:val="en-US"/>
        </w:rPr>
      </w:pPr>
    </w:p>
    <w:p w14:paraId="47FE7A05" w14:textId="493BF212" w:rsidR="00570E7B" w:rsidRDefault="00D97017">
      <w:pPr>
        <w:rPr>
          <w:b/>
          <w:bCs/>
          <w:sz w:val="44"/>
          <w:szCs w:val="44"/>
          <w:lang w:val="en-US"/>
        </w:rPr>
      </w:pPr>
      <w:r w:rsidRPr="00D97017">
        <w:rPr>
          <w:b/>
          <w:bCs/>
          <w:sz w:val="44"/>
          <w:szCs w:val="44"/>
          <w:lang w:val="en-US"/>
        </w:rPr>
        <w:t xml:space="preserve">                             </w:t>
      </w:r>
      <w:r>
        <w:rPr>
          <w:b/>
          <w:bCs/>
          <w:sz w:val="44"/>
          <w:szCs w:val="44"/>
          <w:lang w:val="en-US"/>
        </w:rPr>
        <w:t xml:space="preserve">                                                       </w:t>
      </w:r>
    </w:p>
    <w:p w14:paraId="00AF3A2E" w14:textId="5D57A816" w:rsidR="00D97017" w:rsidRDefault="00D97017">
      <w:pPr>
        <w:rPr>
          <w:b/>
          <w:bCs/>
          <w:sz w:val="44"/>
          <w:szCs w:val="44"/>
          <w:lang w:val="en-US"/>
        </w:rPr>
      </w:pPr>
    </w:p>
    <w:p w14:paraId="06D848BC" w14:textId="326B1317" w:rsidR="00D97017" w:rsidRDefault="00D97017">
      <w:pPr>
        <w:rPr>
          <w:b/>
          <w:bCs/>
          <w:sz w:val="44"/>
          <w:szCs w:val="44"/>
          <w:lang w:val="en-US"/>
        </w:rPr>
      </w:pPr>
    </w:p>
    <w:p w14:paraId="50C81513" w14:textId="26DD4AD4" w:rsidR="00D97017" w:rsidRDefault="00D97017">
      <w:pPr>
        <w:rPr>
          <w:b/>
          <w:bCs/>
          <w:sz w:val="44"/>
          <w:szCs w:val="44"/>
          <w:lang w:val="en-US"/>
        </w:rPr>
      </w:pPr>
    </w:p>
    <w:p w14:paraId="128C6117" w14:textId="2E755A11" w:rsidR="00D97017" w:rsidRDefault="00D97017">
      <w:pPr>
        <w:rPr>
          <w:b/>
          <w:bCs/>
          <w:sz w:val="44"/>
          <w:szCs w:val="44"/>
          <w:lang w:val="en-US"/>
        </w:rPr>
      </w:pPr>
    </w:p>
    <w:p w14:paraId="670D062E" w14:textId="79B301E7" w:rsidR="00D97017" w:rsidRDefault="00D97017">
      <w:pPr>
        <w:rPr>
          <w:b/>
          <w:bCs/>
          <w:sz w:val="44"/>
          <w:szCs w:val="44"/>
          <w:lang w:val="en-US"/>
        </w:rPr>
      </w:pPr>
    </w:p>
    <w:p w14:paraId="635CEA09" w14:textId="7E8B437E" w:rsidR="00D97017" w:rsidRDefault="00D97017">
      <w:pPr>
        <w:rPr>
          <w:b/>
          <w:bCs/>
          <w:sz w:val="44"/>
          <w:szCs w:val="44"/>
          <w:lang w:val="en-US"/>
        </w:rPr>
      </w:pPr>
    </w:p>
    <w:p w14:paraId="3FA92C03" w14:textId="580A5704" w:rsidR="00D97017" w:rsidRDefault="00D97017">
      <w:pPr>
        <w:rPr>
          <w:b/>
          <w:bCs/>
          <w:sz w:val="44"/>
          <w:szCs w:val="44"/>
          <w:lang w:val="en-US"/>
        </w:rPr>
      </w:pPr>
    </w:p>
    <w:p w14:paraId="1FB90BD2" w14:textId="19074930" w:rsidR="00D97017" w:rsidRDefault="00D97017">
      <w:pPr>
        <w:rPr>
          <w:b/>
          <w:bCs/>
          <w:sz w:val="44"/>
          <w:szCs w:val="44"/>
          <w:lang w:val="en-US"/>
        </w:rPr>
      </w:pPr>
    </w:p>
    <w:p w14:paraId="478F7E5E" w14:textId="66EFC45F" w:rsidR="00D97017" w:rsidRDefault="00D97017">
      <w:pPr>
        <w:rPr>
          <w:b/>
          <w:bCs/>
          <w:sz w:val="44"/>
          <w:szCs w:val="44"/>
          <w:lang w:val="en-US"/>
        </w:rPr>
      </w:pPr>
    </w:p>
    <w:p w14:paraId="174D63C1" w14:textId="0EF8A487" w:rsidR="00D97017" w:rsidRDefault="00D97017">
      <w:pPr>
        <w:rPr>
          <w:b/>
          <w:bCs/>
          <w:sz w:val="44"/>
          <w:szCs w:val="44"/>
          <w:lang w:val="en-US"/>
        </w:rPr>
      </w:pPr>
    </w:p>
    <w:p w14:paraId="73CC9878" w14:textId="0B023419" w:rsidR="00D97017" w:rsidRDefault="00D97017">
      <w:pPr>
        <w:rPr>
          <w:b/>
          <w:bCs/>
          <w:sz w:val="44"/>
          <w:szCs w:val="44"/>
          <w:lang w:val="en-US"/>
        </w:rPr>
      </w:pPr>
    </w:p>
    <w:p w14:paraId="6E956A56" w14:textId="751D5B7A" w:rsidR="00D97017" w:rsidRDefault="00D97017">
      <w:pPr>
        <w:rPr>
          <w:b/>
          <w:bCs/>
          <w:sz w:val="44"/>
          <w:szCs w:val="44"/>
          <w:lang w:val="en-US"/>
        </w:rPr>
      </w:pPr>
    </w:p>
    <w:p w14:paraId="3C6E4C3A" w14:textId="77777777" w:rsidR="00D97017" w:rsidRPr="00D97017" w:rsidRDefault="00D97017">
      <w:pPr>
        <w:rPr>
          <w:b/>
          <w:bCs/>
          <w:sz w:val="44"/>
          <w:szCs w:val="44"/>
          <w:lang w:val="en-US"/>
        </w:rPr>
      </w:pPr>
    </w:p>
    <w:p w14:paraId="3B835225" w14:textId="77777777" w:rsidR="00D97017" w:rsidRDefault="00D97017">
      <w:pPr>
        <w:rPr>
          <w:b/>
          <w:bCs/>
          <w:sz w:val="28"/>
          <w:szCs w:val="28"/>
          <w:lang w:val="en-US"/>
        </w:rPr>
      </w:pPr>
    </w:p>
    <w:p w14:paraId="75718041" w14:textId="77777777" w:rsidR="00570E7B" w:rsidRDefault="00570E7B">
      <w:pPr>
        <w:rPr>
          <w:b/>
          <w:bCs/>
          <w:sz w:val="28"/>
          <w:szCs w:val="28"/>
          <w:lang w:val="en-US"/>
        </w:rPr>
      </w:pPr>
    </w:p>
    <w:p w14:paraId="59553093" w14:textId="77777777" w:rsidR="00F51244" w:rsidRPr="00F51244" w:rsidRDefault="00F51244">
      <w:pPr>
        <w:rPr>
          <w:b/>
          <w:bCs/>
          <w:sz w:val="28"/>
          <w:szCs w:val="28"/>
          <w:lang w:val="en-US"/>
        </w:rPr>
      </w:pPr>
    </w:p>
    <w:sectPr w:rsidR="00F51244" w:rsidRPr="00F51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541"/>
    <w:multiLevelType w:val="hybridMultilevel"/>
    <w:tmpl w:val="13CCDF34"/>
    <w:lvl w:ilvl="0" w:tplc="40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BB12D0"/>
    <w:multiLevelType w:val="multilevel"/>
    <w:tmpl w:val="BF34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76904"/>
    <w:multiLevelType w:val="hybridMultilevel"/>
    <w:tmpl w:val="FC18B49A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D6057"/>
    <w:multiLevelType w:val="hybridMultilevel"/>
    <w:tmpl w:val="7258365E"/>
    <w:lvl w:ilvl="0" w:tplc="D4AC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6B1"/>
    <w:multiLevelType w:val="hybridMultilevel"/>
    <w:tmpl w:val="C55628FA"/>
    <w:lvl w:ilvl="0" w:tplc="EEEEC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93AD6"/>
    <w:multiLevelType w:val="multilevel"/>
    <w:tmpl w:val="D90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15826"/>
    <w:multiLevelType w:val="hybridMultilevel"/>
    <w:tmpl w:val="DD2C6054"/>
    <w:lvl w:ilvl="0" w:tplc="CF440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A4762"/>
    <w:multiLevelType w:val="hybridMultilevel"/>
    <w:tmpl w:val="1F788246"/>
    <w:lvl w:ilvl="0" w:tplc="C78A6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E5171"/>
    <w:multiLevelType w:val="hybridMultilevel"/>
    <w:tmpl w:val="24BC8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650CE"/>
    <w:multiLevelType w:val="hybridMultilevel"/>
    <w:tmpl w:val="8346A7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0154C"/>
    <w:multiLevelType w:val="multilevel"/>
    <w:tmpl w:val="902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0550D"/>
    <w:multiLevelType w:val="hybridMultilevel"/>
    <w:tmpl w:val="3692E16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34D55"/>
    <w:multiLevelType w:val="multilevel"/>
    <w:tmpl w:val="EED6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125050"/>
    <w:multiLevelType w:val="multilevel"/>
    <w:tmpl w:val="891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44"/>
    <w:rsid w:val="000506F5"/>
    <w:rsid w:val="000C6FAD"/>
    <w:rsid w:val="000D760D"/>
    <w:rsid w:val="000F67C6"/>
    <w:rsid w:val="001628E2"/>
    <w:rsid w:val="001D0692"/>
    <w:rsid w:val="001E782C"/>
    <w:rsid w:val="002363BF"/>
    <w:rsid w:val="00280259"/>
    <w:rsid w:val="002A5AA2"/>
    <w:rsid w:val="002A7765"/>
    <w:rsid w:val="002B0B04"/>
    <w:rsid w:val="00366F93"/>
    <w:rsid w:val="003C210E"/>
    <w:rsid w:val="00435316"/>
    <w:rsid w:val="00442345"/>
    <w:rsid w:val="004929B1"/>
    <w:rsid w:val="005018DD"/>
    <w:rsid w:val="0050543A"/>
    <w:rsid w:val="00570E7B"/>
    <w:rsid w:val="0058165D"/>
    <w:rsid w:val="005B2623"/>
    <w:rsid w:val="005C0F93"/>
    <w:rsid w:val="006D02DB"/>
    <w:rsid w:val="0071630E"/>
    <w:rsid w:val="00754484"/>
    <w:rsid w:val="007E6106"/>
    <w:rsid w:val="00903A21"/>
    <w:rsid w:val="00A20BF4"/>
    <w:rsid w:val="00AC2356"/>
    <w:rsid w:val="00B448D3"/>
    <w:rsid w:val="00B64A1D"/>
    <w:rsid w:val="00C26D75"/>
    <w:rsid w:val="00C63ECE"/>
    <w:rsid w:val="00CD2BDA"/>
    <w:rsid w:val="00D53D14"/>
    <w:rsid w:val="00D97017"/>
    <w:rsid w:val="00DB24FF"/>
    <w:rsid w:val="00DB428A"/>
    <w:rsid w:val="00DF5068"/>
    <w:rsid w:val="00E75E14"/>
    <w:rsid w:val="00E973F6"/>
    <w:rsid w:val="00ED28AF"/>
    <w:rsid w:val="00F441EA"/>
    <w:rsid w:val="00F51244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1CAC"/>
  <w15:chartTrackingRefBased/>
  <w15:docId w15:val="{8AE5E3F3-84F3-482D-9BA2-42AD0A10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D2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1174-EB63-4447-8AA9-BD3D6D73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50</cp:revision>
  <dcterms:created xsi:type="dcterms:W3CDTF">2025-10-01T11:45:00Z</dcterms:created>
  <dcterms:modified xsi:type="dcterms:W3CDTF">2025-10-01T13:46:00Z</dcterms:modified>
</cp:coreProperties>
</file>