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8B344" w14:textId="2B4F4961" w:rsidR="00990191" w:rsidRDefault="00990191" w:rsidP="00990191">
      <w:pPr>
        <w:jc w:val="center"/>
        <w:rPr>
          <w:rFonts w:ascii="Arial" w:hAnsi="Arial" w:cs="Arial"/>
          <w:sz w:val="24"/>
          <w:szCs w:val="24"/>
        </w:rPr>
      </w:pPr>
      <w:r w:rsidRPr="00B67387">
        <w:rPr>
          <w:rFonts w:ascii="Arial" w:hAnsi="Arial" w:cs="Arial"/>
          <w:sz w:val="24"/>
          <w:szCs w:val="24"/>
        </w:rPr>
        <w:t xml:space="preserve">Capstone Project 1 – Part </w:t>
      </w:r>
      <w:r>
        <w:rPr>
          <w:rFonts w:ascii="Arial" w:hAnsi="Arial" w:cs="Arial"/>
          <w:sz w:val="24"/>
          <w:szCs w:val="24"/>
        </w:rPr>
        <w:t>3</w:t>
      </w:r>
      <w:r w:rsidRPr="00B67387">
        <w:rPr>
          <w:rFonts w:ascii="Arial" w:hAnsi="Arial" w:cs="Arial"/>
          <w:sz w:val="24"/>
          <w:szCs w:val="24"/>
        </w:rPr>
        <w:t>/3</w:t>
      </w:r>
    </w:p>
    <w:p w14:paraId="027592A5" w14:textId="77777777" w:rsidR="00990191" w:rsidRDefault="00990191" w:rsidP="00990191">
      <w:pPr>
        <w:jc w:val="center"/>
        <w:rPr>
          <w:rFonts w:ascii="Arial" w:hAnsi="Arial" w:cs="Arial"/>
          <w:sz w:val="24"/>
          <w:szCs w:val="24"/>
        </w:rPr>
      </w:pPr>
    </w:p>
    <w:p w14:paraId="586EC00F" w14:textId="2046477A" w:rsidR="004146CC" w:rsidRDefault="00990191">
      <w:pPr>
        <w:rPr>
          <w:rFonts w:ascii="Arial" w:hAnsi="Arial" w:cs="Arial"/>
          <w:sz w:val="24"/>
          <w:szCs w:val="24"/>
          <w:u w:val="single"/>
        </w:rPr>
      </w:pPr>
      <w:r w:rsidRPr="00990191">
        <w:rPr>
          <w:rFonts w:ascii="Arial" w:hAnsi="Arial" w:cs="Arial"/>
          <w:sz w:val="24"/>
          <w:szCs w:val="24"/>
          <w:u w:val="single"/>
        </w:rPr>
        <w:t>Question 1 – Functional Requirements</w:t>
      </w:r>
    </w:p>
    <w:p w14:paraId="7DC004BF" w14:textId="77777777" w:rsidR="00990191" w:rsidRPr="00990191" w:rsidRDefault="00990191" w:rsidP="00990191">
      <w:pPr>
        <w:rPr>
          <w:rFonts w:ascii="Arial" w:hAnsi="Arial" w:cs="Arial"/>
          <w:sz w:val="24"/>
          <w:szCs w:val="24"/>
        </w:rPr>
      </w:pPr>
      <w:r w:rsidRPr="00990191">
        <w:rPr>
          <w:rFonts w:ascii="Arial" w:hAnsi="Arial" w:cs="Arial"/>
          <w:sz w:val="24"/>
          <w:szCs w:val="24"/>
        </w:rPr>
        <w:t xml:space="preserve">Identify minimum 20 functional requirements </w:t>
      </w:r>
    </w:p>
    <w:p w14:paraId="2BEF38B9" w14:textId="2621E596" w:rsidR="00990191" w:rsidRDefault="00990191" w:rsidP="00990191">
      <w:pPr>
        <w:rPr>
          <w:rFonts w:ascii="Arial" w:hAnsi="Arial" w:cs="Arial"/>
          <w:sz w:val="24"/>
          <w:szCs w:val="24"/>
        </w:rPr>
      </w:pPr>
    </w:p>
    <w:p w14:paraId="045A5EFB" w14:textId="1B3F2B7F" w:rsidR="00990191" w:rsidRDefault="00990191" w:rsidP="00990191">
      <w:pPr>
        <w:rPr>
          <w:rFonts w:ascii="Arial" w:hAnsi="Arial" w:cs="Arial"/>
          <w:sz w:val="24"/>
          <w:szCs w:val="24"/>
          <w:u w:val="single"/>
        </w:rPr>
      </w:pPr>
      <w:r w:rsidRPr="00990191">
        <w:rPr>
          <w:rFonts w:ascii="Arial" w:hAnsi="Arial" w:cs="Arial"/>
          <w:sz w:val="24"/>
          <w:szCs w:val="24"/>
          <w:u w:val="single"/>
        </w:rPr>
        <w:t xml:space="preserve">Answer 1 </w:t>
      </w:r>
      <w:r w:rsidR="00DB5247">
        <w:rPr>
          <w:rFonts w:ascii="Arial" w:hAnsi="Arial" w:cs="Arial"/>
          <w:sz w:val="24"/>
          <w:szCs w:val="24"/>
          <w:u w:val="single"/>
        </w:rPr>
        <w:t>–</w:t>
      </w:r>
    </w:p>
    <w:p w14:paraId="4D70B78F" w14:textId="12BC23B6" w:rsidR="00DB5247" w:rsidRDefault="00DB5247" w:rsidP="00990191">
      <w:pPr>
        <w:rPr>
          <w:rFonts w:ascii="Arial" w:hAnsi="Arial" w:cs="Arial"/>
          <w:sz w:val="24"/>
          <w:szCs w:val="24"/>
        </w:rPr>
      </w:pPr>
      <w:r>
        <w:rPr>
          <w:rFonts w:ascii="Arial" w:hAnsi="Arial" w:cs="Arial"/>
          <w:sz w:val="24"/>
          <w:szCs w:val="24"/>
        </w:rPr>
        <w:t>Functional Requirements specify the behaviour, functions and operations of a system based on user needs.</w:t>
      </w:r>
    </w:p>
    <w:tbl>
      <w:tblPr>
        <w:tblW w:w="9684" w:type="dxa"/>
        <w:tblInd w:w="-147" w:type="dxa"/>
        <w:tblLook w:val="04A0" w:firstRow="1" w:lastRow="0" w:firstColumn="1" w:lastColumn="0" w:noHBand="0" w:noVBand="1"/>
      </w:tblPr>
      <w:tblGrid>
        <w:gridCol w:w="1070"/>
        <w:gridCol w:w="2020"/>
        <w:gridCol w:w="5540"/>
        <w:gridCol w:w="1057"/>
      </w:tblGrid>
      <w:tr w:rsidR="008879AA" w:rsidRPr="008879AA" w14:paraId="538EDBE2" w14:textId="77777777" w:rsidTr="008879AA">
        <w:trPr>
          <w:trHeight w:val="312"/>
        </w:trPr>
        <w:tc>
          <w:tcPr>
            <w:tcW w:w="1067" w:type="dxa"/>
            <w:tcBorders>
              <w:top w:val="single" w:sz="4" w:space="0" w:color="auto"/>
              <w:left w:val="single" w:sz="4" w:space="0" w:color="auto"/>
              <w:bottom w:val="single" w:sz="4" w:space="0" w:color="auto"/>
              <w:right w:val="single" w:sz="4" w:space="0" w:color="auto"/>
            </w:tcBorders>
            <w:noWrap/>
            <w:vAlign w:val="bottom"/>
            <w:hideMark/>
          </w:tcPr>
          <w:p w14:paraId="683F7006"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ID</w:t>
            </w:r>
          </w:p>
        </w:tc>
        <w:tc>
          <w:tcPr>
            <w:tcW w:w="2020" w:type="dxa"/>
            <w:tcBorders>
              <w:top w:val="single" w:sz="4" w:space="0" w:color="auto"/>
              <w:left w:val="nil"/>
              <w:bottom w:val="single" w:sz="4" w:space="0" w:color="auto"/>
              <w:right w:val="single" w:sz="4" w:space="0" w:color="auto"/>
            </w:tcBorders>
            <w:noWrap/>
            <w:vAlign w:val="bottom"/>
            <w:hideMark/>
          </w:tcPr>
          <w:p w14:paraId="64B98AB1"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Name</w:t>
            </w:r>
          </w:p>
        </w:tc>
        <w:tc>
          <w:tcPr>
            <w:tcW w:w="5540" w:type="dxa"/>
            <w:tcBorders>
              <w:top w:val="single" w:sz="4" w:space="0" w:color="auto"/>
              <w:left w:val="nil"/>
              <w:bottom w:val="single" w:sz="4" w:space="0" w:color="auto"/>
              <w:right w:val="single" w:sz="4" w:space="0" w:color="auto"/>
            </w:tcBorders>
            <w:noWrap/>
            <w:vAlign w:val="bottom"/>
            <w:hideMark/>
          </w:tcPr>
          <w:p w14:paraId="3D0A9373"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Description</w:t>
            </w:r>
          </w:p>
        </w:tc>
        <w:tc>
          <w:tcPr>
            <w:tcW w:w="1057" w:type="dxa"/>
            <w:tcBorders>
              <w:top w:val="single" w:sz="4" w:space="0" w:color="auto"/>
              <w:left w:val="nil"/>
              <w:bottom w:val="single" w:sz="4" w:space="0" w:color="auto"/>
              <w:right w:val="single" w:sz="4" w:space="0" w:color="auto"/>
            </w:tcBorders>
            <w:noWrap/>
            <w:vAlign w:val="bottom"/>
            <w:hideMark/>
          </w:tcPr>
          <w:p w14:paraId="59C772E0"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Priority</w:t>
            </w:r>
          </w:p>
        </w:tc>
      </w:tr>
      <w:tr w:rsidR="008879AA" w:rsidRPr="008879AA" w14:paraId="2B1AFF99"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2A96452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FR0001</w:t>
            </w:r>
          </w:p>
        </w:tc>
        <w:tc>
          <w:tcPr>
            <w:tcW w:w="2020" w:type="dxa"/>
            <w:tcBorders>
              <w:top w:val="nil"/>
              <w:left w:val="nil"/>
              <w:bottom w:val="single" w:sz="4" w:space="0" w:color="auto"/>
              <w:right w:val="single" w:sz="4" w:space="0" w:color="auto"/>
            </w:tcBorders>
            <w:noWrap/>
            <w:vAlign w:val="center"/>
            <w:hideMark/>
          </w:tcPr>
          <w:p w14:paraId="61E760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Registration</w:t>
            </w:r>
          </w:p>
        </w:tc>
        <w:tc>
          <w:tcPr>
            <w:tcW w:w="5540" w:type="dxa"/>
            <w:tcBorders>
              <w:top w:val="nil"/>
              <w:left w:val="nil"/>
              <w:bottom w:val="single" w:sz="4" w:space="0" w:color="auto"/>
              <w:right w:val="single" w:sz="4" w:space="0" w:color="auto"/>
            </w:tcBorders>
            <w:vAlign w:val="center"/>
            <w:hideMark/>
          </w:tcPr>
          <w:p w14:paraId="04673FB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register with the application using email ID and password</w:t>
            </w:r>
          </w:p>
        </w:tc>
        <w:tc>
          <w:tcPr>
            <w:tcW w:w="1057" w:type="dxa"/>
            <w:tcBorders>
              <w:top w:val="nil"/>
              <w:left w:val="nil"/>
              <w:bottom w:val="single" w:sz="4" w:space="0" w:color="auto"/>
              <w:right w:val="single" w:sz="4" w:space="0" w:color="auto"/>
            </w:tcBorders>
            <w:noWrap/>
            <w:vAlign w:val="bottom"/>
            <w:hideMark/>
          </w:tcPr>
          <w:p w14:paraId="08046172"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11DE4F1"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45CC585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FR0002</w:t>
            </w:r>
          </w:p>
        </w:tc>
        <w:tc>
          <w:tcPr>
            <w:tcW w:w="2020" w:type="dxa"/>
            <w:tcBorders>
              <w:top w:val="nil"/>
              <w:left w:val="nil"/>
              <w:bottom w:val="single" w:sz="4" w:space="0" w:color="auto"/>
              <w:right w:val="single" w:sz="4" w:space="0" w:color="auto"/>
            </w:tcBorders>
            <w:vAlign w:val="center"/>
            <w:hideMark/>
          </w:tcPr>
          <w:p w14:paraId="4B66C21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upload products</w:t>
            </w:r>
          </w:p>
        </w:tc>
        <w:tc>
          <w:tcPr>
            <w:tcW w:w="5540" w:type="dxa"/>
            <w:tcBorders>
              <w:top w:val="nil"/>
              <w:left w:val="nil"/>
              <w:bottom w:val="single" w:sz="4" w:space="0" w:color="auto"/>
              <w:right w:val="single" w:sz="4" w:space="0" w:color="auto"/>
            </w:tcBorders>
            <w:vAlign w:val="center"/>
            <w:hideMark/>
          </w:tcPr>
          <w:p w14:paraId="4030280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upload product details including images and prices</w:t>
            </w:r>
          </w:p>
        </w:tc>
        <w:tc>
          <w:tcPr>
            <w:tcW w:w="1057" w:type="dxa"/>
            <w:tcBorders>
              <w:top w:val="nil"/>
              <w:left w:val="nil"/>
              <w:bottom w:val="single" w:sz="4" w:space="0" w:color="auto"/>
              <w:right w:val="single" w:sz="4" w:space="0" w:color="auto"/>
            </w:tcBorders>
            <w:noWrap/>
            <w:vAlign w:val="bottom"/>
            <w:hideMark/>
          </w:tcPr>
          <w:p w14:paraId="127C2ED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FD6ECD6"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32E4CE8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FR0003</w:t>
            </w:r>
          </w:p>
        </w:tc>
        <w:tc>
          <w:tcPr>
            <w:tcW w:w="2020" w:type="dxa"/>
            <w:tcBorders>
              <w:top w:val="nil"/>
              <w:left w:val="nil"/>
              <w:bottom w:val="single" w:sz="4" w:space="0" w:color="auto"/>
              <w:right w:val="single" w:sz="4" w:space="0" w:color="auto"/>
            </w:tcBorders>
            <w:vAlign w:val="center"/>
            <w:hideMark/>
          </w:tcPr>
          <w:p w14:paraId="0ED4479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Search for Products</w:t>
            </w:r>
          </w:p>
        </w:tc>
        <w:tc>
          <w:tcPr>
            <w:tcW w:w="5540" w:type="dxa"/>
            <w:tcBorders>
              <w:top w:val="nil"/>
              <w:left w:val="nil"/>
              <w:bottom w:val="single" w:sz="4" w:space="0" w:color="auto"/>
              <w:right w:val="single" w:sz="4" w:space="0" w:color="auto"/>
            </w:tcBorders>
            <w:vAlign w:val="center"/>
            <w:hideMark/>
          </w:tcPr>
          <w:p w14:paraId="00CA71C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search for available products in fertilizers, seeds, pesticides</w:t>
            </w:r>
          </w:p>
        </w:tc>
        <w:tc>
          <w:tcPr>
            <w:tcW w:w="1057" w:type="dxa"/>
            <w:tcBorders>
              <w:top w:val="nil"/>
              <w:left w:val="nil"/>
              <w:bottom w:val="single" w:sz="4" w:space="0" w:color="auto"/>
              <w:right w:val="single" w:sz="4" w:space="0" w:color="auto"/>
            </w:tcBorders>
            <w:noWrap/>
            <w:vAlign w:val="bottom"/>
            <w:hideMark/>
          </w:tcPr>
          <w:p w14:paraId="717C7D1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5C96F09"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0348B64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FR0004</w:t>
            </w:r>
          </w:p>
        </w:tc>
        <w:tc>
          <w:tcPr>
            <w:tcW w:w="2020" w:type="dxa"/>
            <w:tcBorders>
              <w:top w:val="nil"/>
              <w:left w:val="nil"/>
              <w:bottom w:val="single" w:sz="4" w:space="0" w:color="auto"/>
              <w:right w:val="single" w:sz="4" w:space="0" w:color="auto"/>
            </w:tcBorders>
            <w:vAlign w:val="center"/>
            <w:hideMark/>
          </w:tcPr>
          <w:p w14:paraId="1785377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Registration &amp; Login</w:t>
            </w:r>
          </w:p>
        </w:tc>
        <w:tc>
          <w:tcPr>
            <w:tcW w:w="5540" w:type="dxa"/>
            <w:tcBorders>
              <w:top w:val="nil"/>
              <w:left w:val="nil"/>
              <w:bottom w:val="single" w:sz="4" w:space="0" w:color="auto"/>
              <w:right w:val="single" w:sz="4" w:space="0" w:color="auto"/>
            </w:tcBorders>
            <w:vAlign w:val="center"/>
            <w:hideMark/>
          </w:tcPr>
          <w:p w14:paraId="6CAD3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register and access the application</w:t>
            </w:r>
          </w:p>
        </w:tc>
        <w:tc>
          <w:tcPr>
            <w:tcW w:w="1057" w:type="dxa"/>
            <w:tcBorders>
              <w:top w:val="nil"/>
              <w:left w:val="nil"/>
              <w:bottom w:val="single" w:sz="4" w:space="0" w:color="auto"/>
              <w:right w:val="single" w:sz="4" w:space="0" w:color="auto"/>
            </w:tcBorders>
            <w:noWrap/>
            <w:vAlign w:val="bottom"/>
            <w:hideMark/>
          </w:tcPr>
          <w:p w14:paraId="4BC1684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2D0DFEF"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2BB59BE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FR0005</w:t>
            </w:r>
          </w:p>
        </w:tc>
        <w:tc>
          <w:tcPr>
            <w:tcW w:w="2020" w:type="dxa"/>
            <w:tcBorders>
              <w:top w:val="nil"/>
              <w:left w:val="nil"/>
              <w:bottom w:val="single" w:sz="4" w:space="0" w:color="auto"/>
              <w:right w:val="single" w:sz="4" w:space="0" w:color="auto"/>
            </w:tcBorders>
            <w:noWrap/>
            <w:vAlign w:val="center"/>
            <w:hideMark/>
          </w:tcPr>
          <w:p w14:paraId="712B2C3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Product </w:t>
            </w:r>
            <w:proofErr w:type="spellStart"/>
            <w:r w:rsidRPr="008879AA">
              <w:rPr>
                <w:rFonts w:ascii="Arial" w:eastAsia="Times New Roman" w:hAnsi="Arial" w:cs="Arial"/>
                <w:color w:val="000000"/>
                <w:kern w:val="0"/>
                <w:sz w:val="24"/>
                <w:szCs w:val="24"/>
                <w:lang w:eastAsia="en-IN"/>
                <w14:ligatures w14:val="none"/>
              </w:rPr>
              <w:t>Catalog</w:t>
            </w:r>
            <w:proofErr w:type="spellEnd"/>
          </w:p>
        </w:tc>
        <w:tc>
          <w:tcPr>
            <w:tcW w:w="5540" w:type="dxa"/>
            <w:tcBorders>
              <w:top w:val="nil"/>
              <w:left w:val="nil"/>
              <w:bottom w:val="single" w:sz="4" w:space="0" w:color="auto"/>
              <w:right w:val="single" w:sz="4" w:space="0" w:color="auto"/>
            </w:tcBorders>
            <w:vAlign w:val="center"/>
            <w:hideMark/>
          </w:tcPr>
          <w:p w14:paraId="204BE30B"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 product </w:t>
            </w:r>
            <w:proofErr w:type="spellStart"/>
            <w:r w:rsidRPr="008879AA">
              <w:rPr>
                <w:rFonts w:ascii="Arial" w:eastAsia="Times New Roman" w:hAnsi="Arial" w:cs="Arial"/>
                <w:color w:val="000000"/>
                <w:kern w:val="0"/>
                <w:sz w:val="24"/>
                <w:szCs w:val="24"/>
                <w:lang w:eastAsia="en-IN"/>
                <w14:ligatures w14:val="none"/>
              </w:rPr>
              <w:t>catalog</w:t>
            </w:r>
            <w:proofErr w:type="spellEnd"/>
            <w:r w:rsidRPr="008879AA">
              <w:rPr>
                <w:rFonts w:ascii="Arial" w:eastAsia="Times New Roman" w:hAnsi="Arial" w:cs="Arial"/>
                <w:color w:val="000000"/>
                <w:kern w:val="0"/>
                <w:sz w:val="24"/>
                <w:szCs w:val="24"/>
                <w:lang w:eastAsia="en-IN"/>
                <w14:ligatures w14:val="none"/>
              </w:rPr>
              <w:t>/list of fertilizers, seeds and pesticides should be displayed</w:t>
            </w:r>
          </w:p>
        </w:tc>
        <w:tc>
          <w:tcPr>
            <w:tcW w:w="1057" w:type="dxa"/>
            <w:tcBorders>
              <w:top w:val="nil"/>
              <w:left w:val="nil"/>
              <w:bottom w:val="single" w:sz="4" w:space="0" w:color="auto"/>
              <w:right w:val="single" w:sz="4" w:space="0" w:color="auto"/>
            </w:tcBorders>
            <w:noWrap/>
            <w:vAlign w:val="bottom"/>
            <w:hideMark/>
          </w:tcPr>
          <w:p w14:paraId="1A51E52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46EDEB2" w14:textId="77777777" w:rsidTr="008879AA">
        <w:trPr>
          <w:trHeight w:val="288"/>
        </w:trPr>
        <w:tc>
          <w:tcPr>
            <w:tcW w:w="1067" w:type="dxa"/>
            <w:tcBorders>
              <w:top w:val="nil"/>
              <w:left w:val="single" w:sz="4" w:space="0" w:color="auto"/>
              <w:bottom w:val="single" w:sz="4" w:space="0" w:color="auto"/>
              <w:right w:val="single" w:sz="4" w:space="0" w:color="auto"/>
            </w:tcBorders>
            <w:noWrap/>
            <w:vAlign w:val="bottom"/>
            <w:hideMark/>
          </w:tcPr>
          <w:p w14:paraId="322BBAB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FR0006</w:t>
            </w:r>
          </w:p>
        </w:tc>
        <w:tc>
          <w:tcPr>
            <w:tcW w:w="2020" w:type="dxa"/>
            <w:tcBorders>
              <w:top w:val="nil"/>
              <w:left w:val="nil"/>
              <w:bottom w:val="single" w:sz="4" w:space="0" w:color="auto"/>
              <w:right w:val="single" w:sz="4" w:space="0" w:color="auto"/>
            </w:tcBorders>
            <w:noWrap/>
            <w:vAlign w:val="center"/>
            <w:hideMark/>
          </w:tcPr>
          <w:p w14:paraId="52A64DE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Product details</w:t>
            </w:r>
          </w:p>
        </w:tc>
        <w:tc>
          <w:tcPr>
            <w:tcW w:w="5540" w:type="dxa"/>
            <w:tcBorders>
              <w:top w:val="nil"/>
              <w:left w:val="nil"/>
              <w:bottom w:val="single" w:sz="4" w:space="0" w:color="auto"/>
              <w:right w:val="single" w:sz="4" w:space="0" w:color="auto"/>
            </w:tcBorders>
            <w:noWrap/>
            <w:vAlign w:val="center"/>
            <w:hideMark/>
          </w:tcPr>
          <w:p w14:paraId="510862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view detailed product information</w:t>
            </w:r>
          </w:p>
        </w:tc>
        <w:tc>
          <w:tcPr>
            <w:tcW w:w="1057" w:type="dxa"/>
            <w:tcBorders>
              <w:top w:val="nil"/>
              <w:left w:val="nil"/>
              <w:bottom w:val="single" w:sz="4" w:space="0" w:color="auto"/>
              <w:right w:val="single" w:sz="4" w:space="0" w:color="auto"/>
            </w:tcBorders>
            <w:noWrap/>
            <w:vAlign w:val="bottom"/>
            <w:hideMark/>
          </w:tcPr>
          <w:p w14:paraId="49B0F33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0BC20B69" w14:textId="77777777" w:rsidTr="008879AA">
        <w:trPr>
          <w:trHeight w:val="288"/>
        </w:trPr>
        <w:tc>
          <w:tcPr>
            <w:tcW w:w="1067" w:type="dxa"/>
            <w:tcBorders>
              <w:top w:val="nil"/>
              <w:left w:val="single" w:sz="4" w:space="0" w:color="auto"/>
              <w:bottom w:val="single" w:sz="4" w:space="0" w:color="auto"/>
              <w:right w:val="single" w:sz="4" w:space="0" w:color="auto"/>
            </w:tcBorders>
            <w:noWrap/>
            <w:vAlign w:val="bottom"/>
            <w:hideMark/>
          </w:tcPr>
          <w:p w14:paraId="4C620D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FR0007</w:t>
            </w:r>
          </w:p>
        </w:tc>
        <w:tc>
          <w:tcPr>
            <w:tcW w:w="2020" w:type="dxa"/>
            <w:tcBorders>
              <w:top w:val="nil"/>
              <w:left w:val="nil"/>
              <w:bottom w:val="single" w:sz="4" w:space="0" w:color="auto"/>
              <w:right w:val="single" w:sz="4" w:space="0" w:color="auto"/>
            </w:tcBorders>
            <w:noWrap/>
            <w:vAlign w:val="center"/>
            <w:hideMark/>
          </w:tcPr>
          <w:p w14:paraId="689DB8B8" w14:textId="71DA0833"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Add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/cart</w:t>
            </w:r>
          </w:p>
        </w:tc>
        <w:tc>
          <w:tcPr>
            <w:tcW w:w="5540" w:type="dxa"/>
            <w:tcBorders>
              <w:top w:val="nil"/>
              <w:left w:val="nil"/>
              <w:bottom w:val="single" w:sz="4" w:space="0" w:color="auto"/>
              <w:right w:val="single" w:sz="4" w:space="0" w:color="auto"/>
            </w:tcBorders>
            <w:noWrap/>
            <w:vAlign w:val="center"/>
            <w:hideMark/>
          </w:tcPr>
          <w:p w14:paraId="05C46AFA" w14:textId="756DF260"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Farmers should be able to add products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 xml:space="preserve"> or cart</w:t>
            </w:r>
          </w:p>
        </w:tc>
        <w:tc>
          <w:tcPr>
            <w:tcW w:w="1057" w:type="dxa"/>
            <w:tcBorders>
              <w:top w:val="nil"/>
              <w:left w:val="nil"/>
              <w:bottom w:val="single" w:sz="4" w:space="0" w:color="auto"/>
              <w:right w:val="single" w:sz="4" w:space="0" w:color="auto"/>
            </w:tcBorders>
            <w:noWrap/>
            <w:vAlign w:val="bottom"/>
            <w:hideMark/>
          </w:tcPr>
          <w:p w14:paraId="5B489D2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705FC78" w14:textId="77777777" w:rsidTr="008879AA">
        <w:trPr>
          <w:trHeight w:val="288"/>
        </w:trPr>
        <w:tc>
          <w:tcPr>
            <w:tcW w:w="1067" w:type="dxa"/>
            <w:tcBorders>
              <w:top w:val="nil"/>
              <w:left w:val="single" w:sz="4" w:space="0" w:color="auto"/>
              <w:bottom w:val="single" w:sz="4" w:space="0" w:color="auto"/>
              <w:right w:val="single" w:sz="4" w:space="0" w:color="auto"/>
            </w:tcBorders>
            <w:noWrap/>
            <w:vAlign w:val="bottom"/>
            <w:hideMark/>
          </w:tcPr>
          <w:p w14:paraId="2E3C62A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FR0008</w:t>
            </w:r>
          </w:p>
        </w:tc>
        <w:tc>
          <w:tcPr>
            <w:tcW w:w="2020" w:type="dxa"/>
            <w:tcBorders>
              <w:top w:val="nil"/>
              <w:left w:val="nil"/>
              <w:bottom w:val="single" w:sz="4" w:space="0" w:color="auto"/>
              <w:right w:val="single" w:sz="4" w:space="0" w:color="auto"/>
            </w:tcBorders>
            <w:noWrap/>
            <w:vAlign w:val="center"/>
            <w:hideMark/>
          </w:tcPr>
          <w:p w14:paraId="5DA0B02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Place Order</w:t>
            </w:r>
          </w:p>
        </w:tc>
        <w:tc>
          <w:tcPr>
            <w:tcW w:w="5540" w:type="dxa"/>
            <w:tcBorders>
              <w:top w:val="nil"/>
              <w:left w:val="nil"/>
              <w:bottom w:val="single" w:sz="4" w:space="0" w:color="auto"/>
              <w:right w:val="single" w:sz="4" w:space="0" w:color="auto"/>
            </w:tcBorders>
            <w:noWrap/>
            <w:vAlign w:val="center"/>
            <w:hideMark/>
          </w:tcPr>
          <w:p w14:paraId="78919C3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place product orders</w:t>
            </w:r>
          </w:p>
        </w:tc>
        <w:tc>
          <w:tcPr>
            <w:tcW w:w="1057" w:type="dxa"/>
            <w:tcBorders>
              <w:top w:val="nil"/>
              <w:left w:val="nil"/>
              <w:bottom w:val="single" w:sz="4" w:space="0" w:color="auto"/>
              <w:right w:val="single" w:sz="4" w:space="0" w:color="auto"/>
            </w:tcBorders>
            <w:noWrap/>
            <w:vAlign w:val="bottom"/>
            <w:hideMark/>
          </w:tcPr>
          <w:p w14:paraId="05227C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903F43F"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5BB3512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FR0009</w:t>
            </w:r>
          </w:p>
        </w:tc>
        <w:tc>
          <w:tcPr>
            <w:tcW w:w="2020" w:type="dxa"/>
            <w:tcBorders>
              <w:top w:val="nil"/>
              <w:left w:val="nil"/>
              <w:bottom w:val="single" w:sz="4" w:space="0" w:color="auto"/>
              <w:right w:val="single" w:sz="4" w:space="0" w:color="auto"/>
            </w:tcBorders>
            <w:vAlign w:val="center"/>
            <w:hideMark/>
          </w:tcPr>
          <w:p w14:paraId="093DED1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Multiple Payment Methods</w:t>
            </w:r>
          </w:p>
        </w:tc>
        <w:tc>
          <w:tcPr>
            <w:tcW w:w="5540" w:type="dxa"/>
            <w:tcBorders>
              <w:top w:val="nil"/>
              <w:left w:val="nil"/>
              <w:bottom w:val="single" w:sz="4" w:space="0" w:color="auto"/>
              <w:right w:val="single" w:sz="4" w:space="0" w:color="auto"/>
            </w:tcBorders>
            <w:vAlign w:val="center"/>
            <w:hideMark/>
          </w:tcPr>
          <w:p w14:paraId="27BC3DC1" w14:textId="08E64908"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The application </w:t>
            </w:r>
            <w:r w:rsidRPr="00307E4A">
              <w:rPr>
                <w:rFonts w:ascii="Arial" w:eastAsia="Times New Roman" w:hAnsi="Arial" w:cs="Arial"/>
                <w:color w:val="000000"/>
                <w:kern w:val="0"/>
                <w:sz w:val="24"/>
                <w:szCs w:val="24"/>
                <w:lang w:eastAsia="en-IN"/>
                <w14:ligatures w14:val="none"/>
              </w:rPr>
              <w:t>should</w:t>
            </w:r>
            <w:r w:rsidRPr="008879AA">
              <w:rPr>
                <w:rFonts w:ascii="Arial" w:eastAsia="Times New Roman" w:hAnsi="Arial" w:cs="Arial"/>
                <w:color w:val="000000"/>
                <w:kern w:val="0"/>
                <w:sz w:val="24"/>
                <w:szCs w:val="24"/>
                <w:lang w:eastAsia="en-IN"/>
                <w14:ligatures w14:val="none"/>
              </w:rPr>
              <w:t xml:space="preserve"> be able to support payment through COD, debit/credit card and UPI</w:t>
            </w:r>
          </w:p>
        </w:tc>
        <w:tc>
          <w:tcPr>
            <w:tcW w:w="1057" w:type="dxa"/>
            <w:tcBorders>
              <w:top w:val="nil"/>
              <w:left w:val="nil"/>
              <w:bottom w:val="single" w:sz="4" w:space="0" w:color="auto"/>
              <w:right w:val="single" w:sz="4" w:space="0" w:color="auto"/>
            </w:tcBorders>
            <w:noWrap/>
            <w:vAlign w:val="bottom"/>
            <w:hideMark/>
          </w:tcPr>
          <w:p w14:paraId="7B99DEC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8852B74"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07BDF63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FR0010</w:t>
            </w:r>
          </w:p>
        </w:tc>
        <w:tc>
          <w:tcPr>
            <w:tcW w:w="2020" w:type="dxa"/>
            <w:tcBorders>
              <w:top w:val="nil"/>
              <w:left w:val="nil"/>
              <w:bottom w:val="single" w:sz="4" w:space="0" w:color="auto"/>
              <w:right w:val="single" w:sz="4" w:space="0" w:color="auto"/>
            </w:tcBorders>
            <w:vAlign w:val="center"/>
            <w:hideMark/>
          </w:tcPr>
          <w:p w14:paraId="1D9B9A5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User Management</w:t>
            </w:r>
          </w:p>
        </w:tc>
        <w:tc>
          <w:tcPr>
            <w:tcW w:w="5540" w:type="dxa"/>
            <w:tcBorders>
              <w:top w:val="nil"/>
              <w:left w:val="nil"/>
              <w:bottom w:val="single" w:sz="4" w:space="0" w:color="auto"/>
              <w:right w:val="single" w:sz="4" w:space="0" w:color="auto"/>
            </w:tcBorders>
            <w:vAlign w:val="center"/>
            <w:hideMark/>
          </w:tcPr>
          <w:p w14:paraId="757BAB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manage user accounts for farmers and manufacturers</w:t>
            </w:r>
          </w:p>
        </w:tc>
        <w:tc>
          <w:tcPr>
            <w:tcW w:w="1057" w:type="dxa"/>
            <w:tcBorders>
              <w:top w:val="nil"/>
              <w:left w:val="nil"/>
              <w:bottom w:val="single" w:sz="4" w:space="0" w:color="auto"/>
              <w:right w:val="single" w:sz="4" w:space="0" w:color="auto"/>
            </w:tcBorders>
            <w:noWrap/>
            <w:vAlign w:val="bottom"/>
            <w:hideMark/>
          </w:tcPr>
          <w:p w14:paraId="24818983"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74F43509"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47E0B1D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FR0011</w:t>
            </w:r>
          </w:p>
        </w:tc>
        <w:tc>
          <w:tcPr>
            <w:tcW w:w="2020" w:type="dxa"/>
            <w:tcBorders>
              <w:top w:val="nil"/>
              <w:left w:val="nil"/>
              <w:bottom w:val="single" w:sz="4" w:space="0" w:color="auto"/>
              <w:right w:val="single" w:sz="4" w:space="0" w:color="auto"/>
            </w:tcBorders>
            <w:vAlign w:val="center"/>
            <w:hideMark/>
          </w:tcPr>
          <w:p w14:paraId="121387D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Password Reset</w:t>
            </w:r>
          </w:p>
        </w:tc>
        <w:tc>
          <w:tcPr>
            <w:tcW w:w="5540" w:type="dxa"/>
            <w:tcBorders>
              <w:top w:val="nil"/>
              <w:left w:val="nil"/>
              <w:bottom w:val="single" w:sz="4" w:space="0" w:color="auto"/>
              <w:right w:val="single" w:sz="4" w:space="0" w:color="auto"/>
            </w:tcBorders>
            <w:vAlign w:val="center"/>
            <w:hideMark/>
          </w:tcPr>
          <w:p w14:paraId="124FB4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Famers and Manufacturers should be able to reset forgotten passwords</w:t>
            </w:r>
          </w:p>
        </w:tc>
        <w:tc>
          <w:tcPr>
            <w:tcW w:w="1057" w:type="dxa"/>
            <w:tcBorders>
              <w:top w:val="nil"/>
              <w:left w:val="nil"/>
              <w:bottom w:val="single" w:sz="4" w:space="0" w:color="auto"/>
              <w:right w:val="single" w:sz="4" w:space="0" w:color="auto"/>
            </w:tcBorders>
            <w:noWrap/>
            <w:vAlign w:val="bottom"/>
            <w:hideMark/>
          </w:tcPr>
          <w:p w14:paraId="16DE9B3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6DE6186F"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57A387B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FR0012</w:t>
            </w:r>
          </w:p>
        </w:tc>
        <w:tc>
          <w:tcPr>
            <w:tcW w:w="2020" w:type="dxa"/>
            <w:tcBorders>
              <w:top w:val="nil"/>
              <w:left w:val="nil"/>
              <w:bottom w:val="single" w:sz="4" w:space="0" w:color="auto"/>
              <w:right w:val="single" w:sz="4" w:space="0" w:color="auto"/>
            </w:tcBorders>
            <w:vAlign w:val="center"/>
            <w:hideMark/>
          </w:tcPr>
          <w:p w14:paraId="379B460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management for Sellers</w:t>
            </w:r>
          </w:p>
        </w:tc>
        <w:tc>
          <w:tcPr>
            <w:tcW w:w="5540" w:type="dxa"/>
            <w:tcBorders>
              <w:top w:val="nil"/>
              <w:left w:val="nil"/>
              <w:bottom w:val="single" w:sz="4" w:space="0" w:color="auto"/>
              <w:right w:val="single" w:sz="4" w:space="0" w:color="auto"/>
            </w:tcBorders>
            <w:vAlign w:val="center"/>
            <w:hideMark/>
          </w:tcPr>
          <w:p w14:paraId="5ADAA21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able to add, update and delete product listings</w:t>
            </w:r>
          </w:p>
        </w:tc>
        <w:tc>
          <w:tcPr>
            <w:tcW w:w="1057" w:type="dxa"/>
            <w:tcBorders>
              <w:top w:val="nil"/>
              <w:left w:val="nil"/>
              <w:bottom w:val="single" w:sz="4" w:space="0" w:color="auto"/>
              <w:right w:val="single" w:sz="4" w:space="0" w:color="auto"/>
            </w:tcBorders>
            <w:noWrap/>
            <w:vAlign w:val="bottom"/>
            <w:hideMark/>
          </w:tcPr>
          <w:p w14:paraId="1088DF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2AF20E8"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2F4453C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FR0013</w:t>
            </w:r>
          </w:p>
        </w:tc>
        <w:tc>
          <w:tcPr>
            <w:tcW w:w="2020" w:type="dxa"/>
            <w:tcBorders>
              <w:top w:val="nil"/>
              <w:left w:val="nil"/>
              <w:bottom w:val="single" w:sz="4" w:space="0" w:color="auto"/>
              <w:right w:val="single" w:sz="4" w:space="0" w:color="auto"/>
            </w:tcBorders>
            <w:vAlign w:val="center"/>
            <w:hideMark/>
          </w:tcPr>
          <w:p w14:paraId="6B4F0A6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browsing by category</w:t>
            </w:r>
          </w:p>
        </w:tc>
        <w:tc>
          <w:tcPr>
            <w:tcW w:w="5540" w:type="dxa"/>
            <w:tcBorders>
              <w:top w:val="nil"/>
              <w:left w:val="nil"/>
              <w:bottom w:val="single" w:sz="4" w:space="0" w:color="auto"/>
              <w:right w:val="single" w:sz="4" w:space="0" w:color="auto"/>
            </w:tcBorders>
            <w:vAlign w:val="center"/>
            <w:hideMark/>
          </w:tcPr>
          <w:p w14:paraId="524FF19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browse products by categories</w:t>
            </w:r>
          </w:p>
        </w:tc>
        <w:tc>
          <w:tcPr>
            <w:tcW w:w="1057" w:type="dxa"/>
            <w:tcBorders>
              <w:top w:val="nil"/>
              <w:left w:val="nil"/>
              <w:bottom w:val="single" w:sz="4" w:space="0" w:color="auto"/>
              <w:right w:val="single" w:sz="4" w:space="0" w:color="auto"/>
            </w:tcBorders>
            <w:noWrap/>
            <w:vAlign w:val="bottom"/>
            <w:hideMark/>
          </w:tcPr>
          <w:p w14:paraId="5FF3AFE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2D65937A"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338E39C7"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FR0014</w:t>
            </w:r>
          </w:p>
        </w:tc>
        <w:tc>
          <w:tcPr>
            <w:tcW w:w="2020" w:type="dxa"/>
            <w:tcBorders>
              <w:top w:val="nil"/>
              <w:left w:val="nil"/>
              <w:bottom w:val="single" w:sz="4" w:space="0" w:color="auto"/>
              <w:right w:val="single" w:sz="4" w:space="0" w:color="auto"/>
            </w:tcBorders>
            <w:vAlign w:val="center"/>
            <w:hideMark/>
          </w:tcPr>
          <w:p w14:paraId="724B4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Search filter for products</w:t>
            </w:r>
          </w:p>
        </w:tc>
        <w:tc>
          <w:tcPr>
            <w:tcW w:w="5540" w:type="dxa"/>
            <w:tcBorders>
              <w:top w:val="nil"/>
              <w:left w:val="nil"/>
              <w:bottom w:val="single" w:sz="4" w:space="0" w:color="auto"/>
              <w:right w:val="single" w:sz="4" w:space="0" w:color="auto"/>
            </w:tcBorders>
            <w:vAlign w:val="center"/>
            <w:hideMark/>
          </w:tcPr>
          <w:p w14:paraId="4C8D388E"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apply filter to products by price, type, etc.</w:t>
            </w:r>
          </w:p>
        </w:tc>
        <w:tc>
          <w:tcPr>
            <w:tcW w:w="1057" w:type="dxa"/>
            <w:tcBorders>
              <w:top w:val="nil"/>
              <w:left w:val="nil"/>
              <w:bottom w:val="single" w:sz="4" w:space="0" w:color="auto"/>
              <w:right w:val="single" w:sz="4" w:space="0" w:color="auto"/>
            </w:tcBorders>
            <w:noWrap/>
            <w:vAlign w:val="bottom"/>
            <w:hideMark/>
          </w:tcPr>
          <w:p w14:paraId="60BF7E85"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4527E64"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2CD77D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FR0015</w:t>
            </w:r>
          </w:p>
        </w:tc>
        <w:tc>
          <w:tcPr>
            <w:tcW w:w="2020" w:type="dxa"/>
            <w:tcBorders>
              <w:top w:val="nil"/>
              <w:left w:val="nil"/>
              <w:bottom w:val="single" w:sz="4" w:space="0" w:color="auto"/>
              <w:right w:val="single" w:sz="4" w:space="0" w:color="auto"/>
            </w:tcBorders>
            <w:vAlign w:val="center"/>
            <w:hideMark/>
          </w:tcPr>
          <w:p w14:paraId="61E41084" w14:textId="31989801"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Location Based Product </w:t>
            </w:r>
            <w:r w:rsidRPr="00307E4A">
              <w:rPr>
                <w:rFonts w:ascii="Arial" w:eastAsia="Times New Roman" w:hAnsi="Arial" w:cs="Arial"/>
                <w:color w:val="000000"/>
                <w:kern w:val="0"/>
                <w:sz w:val="24"/>
                <w:szCs w:val="24"/>
                <w:lang w:eastAsia="en-IN"/>
                <w14:ligatures w14:val="none"/>
              </w:rPr>
              <w:t>Availability</w:t>
            </w:r>
          </w:p>
        </w:tc>
        <w:tc>
          <w:tcPr>
            <w:tcW w:w="5540" w:type="dxa"/>
            <w:tcBorders>
              <w:top w:val="nil"/>
              <w:left w:val="nil"/>
              <w:bottom w:val="single" w:sz="4" w:space="0" w:color="auto"/>
              <w:right w:val="single" w:sz="4" w:space="0" w:color="auto"/>
            </w:tcBorders>
            <w:vAlign w:val="center"/>
            <w:hideMark/>
          </w:tcPr>
          <w:p w14:paraId="055A80C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availability should be shown based on farmer's location</w:t>
            </w:r>
          </w:p>
        </w:tc>
        <w:tc>
          <w:tcPr>
            <w:tcW w:w="1057" w:type="dxa"/>
            <w:tcBorders>
              <w:top w:val="nil"/>
              <w:left w:val="nil"/>
              <w:bottom w:val="single" w:sz="4" w:space="0" w:color="auto"/>
              <w:right w:val="single" w:sz="4" w:space="0" w:color="auto"/>
            </w:tcBorders>
            <w:noWrap/>
            <w:vAlign w:val="bottom"/>
            <w:hideMark/>
          </w:tcPr>
          <w:p w14:paraId="7C0B308D"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46D9180C"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7BC7B53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lastRenderedPageBreak/>
              <w:t>FR0016</w:t>
            </w:r>
          </w:p>
        </w:tc>
        <w:tc>
          <w:tcPr>
            <w:tcW w:w="2020" w:type="dxa"/>
            <w:tcBorders>
              <w:top w:val="nil"/>
              <w:left w:val="nil"/>
              <w:bottom w:val="single" w:sz="4" w:space="0" w:color="auto"/>
              <w:right w:val="single" w:sz="4" w:space="0" w:color="auto"/>
            </w:tcBorders>
            <w:vAlign w:val="center"/>
            <w:hideMark/>
          </w:tcPr>
          <w:p w14:paraId="377F0419" w14:textId="00032A2F"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Order Notification to </w:t>
            </w:r>
            <w:r w:rsidRPr="00307E4A">
              <w:rPr>
                <w:rFonts w:ascii="Arial" w:eastAsia="Times New Roman" w:hAnsi="Arial" w:cs="Arial"/>
                <w:color w:val="000000"/>
                <w:kern w:val="0"/>
                <w:sz w:val="24"/>
                <w:szCs w:val="24"/>
                <w:lang w:eastAsia="en-IN"/>
                <w14:ligatures w14:val="none"/>
              </w:rPr>
              <w:t>Manufacturer</w:t>
            </w:r>
          </w:p>
        </w:tc>
        <w:tc>
          <w:tcPr>
            <w:tcW w:w="5540" w:type="dxa"/>
            <w:tcBorders>
              <w:top w:val="nil"/>
              <w:left w:val="nil"/>
              <w:bottom w:val="single" w:sz="4" w:space="0" w:color="auto"/>
              <w:right w:val="single" w:sz="4" w:space="0" w:color="auto"/>
            </w:tcBorders>
            <w:vAlign w:val="center"/>
            <w:hideMark/>
          </w:tcPr>
          <w:p w14:paraId="1ECD111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notified when an order is placed</w:t>
            </w:r>
          </w:p>
        </w:tc>
        <w:tc>
          <w:tcPr>
            <w:tcW w:w="1057" w:type="dxa"/>
            <w:tcBorders>
              <w:top w:val="nil"/>
              <w:left w:val="nil"/>
              <w:bottom w:val="single" w:sz="4" w:space="0" w:color="auto"/>
              <w:right w:val="single" w:sz="4" w:space="0" w:color="auto"/>
            </w:tcBorders>
            <w:noWrap/>
            <w:vAlign w:val="bottom"/>
            <w:hideMark/>
          </w:tcPr>
          <w:p w14:paraId="3C1684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532A433"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117C679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FR0017</w:t>
            </w:r>
          </w:p>
        </w:tc>
        <w:tc>
          <w:tcPr>
            <w:tcW w:w="2020" w:type="dxa"/>
            <w:tcBorders>
              <w:top w:val="nil"/>
              <w:left w:val="nil"/>
              <w:bottom w:val="single" w:sz="4" w:space="0" w:color="auto"/>
              <w:right w:val="single" w:sz="4" w:space="0" w:color="auto"/>
            </w:tcBorders>
            <w:vAlign w:val="center"/>
            <w:hideMark/>
          </w:tcPr>
          <w:p w14:paraId="6C9DEC0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Generate Reports</w:t>
            </w:r>
          </w:p>
        </w:tc>
        <w:tc>
          <w:tcPr>
            <w:tcW w:w="5540" w:type="dxa"/>
            <w:tcBorders>
              <w:top w:val="nil"/>
              <w:left w:val="nil"/>
              <w:bottom w:val="single" w:sz="4" w:space="0" w:color="auto"/>
              <w:right w:val="single" w:sz="4" w:space="0" w:color="auto"/>
            </w:tcBorders>
            <w:vAlign w:val="center"/>
            <w:hideMark/>
          </w:tcPr>
          <w:p w14:paraId="0174DE4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generate reports on orders, users and product performance</w:t>
            </w:r>
          </w:p>
        </w:tc>
        <w:tc>
          <w:tcPr>
            <w:tcW w:w="1057" w:type="dxa"/>
            <w:tcBorders>
              <w:top w:val="nil"/>
              <w:left w:val="nil"/>
              <w:bottom w:val="single" w:sz="4" w:space="0" w:color="auto"/>
              <w:right w:val="single" w:sz="4" w:space="0" w:color="auto"/>
            </w:tcBorders>
            <w:noWrap/>
            <w:vAlign w:val="bottom"/>
            <w:hideMark/>
          </w:tcPr>
          <w:p w14:paraId="7B7F1417"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12758224"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12D228D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FR0018</w:t>
            </w:r>
          </w:p>
        </w:tc>
        <w:tc>
          <w:tcPr>
            <w:tcW w:w="2020" w:type="dxa"/>
            <w:tcBorders>
              <w:top w:val="nil"/>
              <w:left w:val="nil"/>
              <w:bottom w:val="single" w:sz="4" w:space="0" w:color="auto"/>
              <w:right w:val="single" w:sz="4" w:space="0" w:color="auto"/>
            </w:tcBorders>
            <w:vAlign w:val="center"/>
            <w:hideMark/>
          </w:tcPr>
          <w:p w14:paraId="2375CB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Order confirmation email</w:t>
            </w:r>
          </w:p>
        </w:tc>
        <w:tc>
          <w:tcPr>
            <w:tcW w:w="5540" w:type="dxa"/>
            <w:tcBorders>
              <w:top w:val="nil"/>
              <w:left w:val="nil"/>
              <w:bottom w:val="single" w:sz="4" w:space="0" w:color="auto"/>
              <w:right w:val="single" w:sz="4" w:space="0" w:color="auto"/>
            </w:tcBorders>
            <w:vAlign w:val="center"/>
            <w:hideMark/>
          </w:tcPr>
          <w:p w14:paraId="78FA75E0" w14:textId="7A88541B"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The application shou</w:t>
            </w:r>
            <w:r w:rsidRPr="00307E4A">
              <w:rPr>
                <w:rFonts w:ascii="Arial" w:eastAsia="Times New Roman" w:hAnsi="Arial" w:cs="Arial"/>
                <w:color w:val="000000"/>
                <w:kern w:val="0"/>
                <w:sz w:val="24"/>
                <w:szCs w:val="24"/>
                <w:lang w:eastAsia="en-IN"/>
                <w14:ligatures w14:val="none"/>
              </w:rPr>
              <w:t>l</w:t>
            </w:r>
            <w:r w:rsidRPr="008879AA">
              <w:rPr>
                <w:rFonts w:ascii="Arial" w:eastAsia="Times New Roman" w:hAnsi="Arial" w:cs="Arial"/>
                <w:color w:val="000000"/>
                <w:kern w:val="0"/>
                <w:sz w:val="24"/>
                <w:szCs w:val="24"/>
                <w:lang w:eastAsia="en-IN"/>
                <w14:ligatures w14:val="none"/>
              </w:rPr>
              <w:t>d be able to send email confirmation after order placement</w:t>
            </w:r>
          </w:p>
        </w:tc>
        <w:tc>
          <w:tcPr>
            <w:tcW w:w="1057" w:type="dxa"/>
            <w:tcBorders>
              <w:top w:val="nil"/>
              <w:left w:val="nil"/>
              <w:bottom w:val="single" w:sz="4" w:space="0" w:color="auto"/>
              <w:right w:val="single" w:sz="4" w:space="0" w:color="auto"/>
            </w:tcBorders>
            <w:noWrap/>
            <w:vAlign w:val="bottom"/>
            <w:hideMark/>
          </w:tcPr>
          <w:p w14:paraId="3B8904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DB6BB46" w14:textId="77777777" w:rsidTr="008879AA">
        <w:trPr>
          <w:trHeight w:val="288"/>
        </w:trPr>
        <w:tc>
          <w:tcPr>
            <w:tcW w:w="1067" w:type="dxa"/>
            <w:tcBorders>
              <w:top w:val="nil"/>
              <w:left w:val="single" w:sz="4" w:space="0" w:color="auto"/>
              <w:bottom w:val="single" w:sz="4" w:space="0" w:color="auto"/>
              <w:right w:val="single" w:sz="4" w:space="0" w:color="auto"/>
            </w:tcBorders>
            <w:noWrap/>
            <w:vAlign w:val="bottom"/>
            <w:hideMark/>
          </w:tcPr>
          <w:p w14:paraId="410E65F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FR0019</w:t>
            </w:r>
          </w:p>
        </w:tc>
        <w:tc>
          <w:tcPr>
            <w:tcW w:w="2020" w:type="dxa"/>
            <w:tcBorders>
              <w:top w:val="nil"/>
              <w:left w:val="nil"/>
              <w:bottom w:val="single" w:sz="4" w:space="0" w:color="auto"/>
              <w:right w:val="single" w:sz="4" w:space="0" w:color="auto"/>
            </w:tcBorders>
            <w:noWrap/>
            <w:vAlign w:val="center"/>
            <w:hideMark/>
          </w:tcPr>
          <w:p w14:paraId="606A61C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Order History</w:t>
            </w:r>
          </w:p>
        </w:tc>
        <w:tc>
          <w:tcPr>
            <w:tcW w:w="5540" w:type="dxa"/>
            <w:tcBorders>
              <w:top w:val="nil"/>
              <w:left w:val="nil"/>
              <w:bottom w:val="single" w:sz="4" w:space="0" w:color="auto"/>
              <w:right w:val="single" w:sz="4" w:space="0" w:color="auto"/>
            </w:tcBorders>
            <w:noWrap/>
            <w:vAlign w:val="center"/>
            <w:hideMark/>
          </w:tcPr>
          <w:p w14:paraId="6C35560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see past placed orders</w:t>
            </w:r>
          </w:p>
        </w:tc>
        <w:tc>
          <w:tcPr>
            <w:tcW w:w="1057" w:type="dxa"/>
            <w:tcBorders>
              <w:top w:val="nil"/>
              <w:left w:val="nil"/>
              <w:bottom w:val="single" w:sz="4" w:space="0" w:color="auto"/>
              <w:right w:val="single" w:sz="4" w:space="0" w:color="auto"/>
            </w:tcBorders>
            <w:noWrap/>
            <w:vAlign w:val="bottom"/>
            <w:hideMark/>
          </w:tcPr>
          <w:p w14:paraId="5532ECE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781160D" w14:textId="77777777" w:rsidTr="008879AA">
        <w:trPr>
          <w:trHeight w:val="288"/>
        </w:trPr>
        <w:tc>
          <w:tcPr>
            <w:tcW w:w="1067" w:type="dxa"/>
            <w:tcBorders>
              <w:top w:val="nil"/>
              <w:left w:val="single" w:sz="4" w:space="0" w:color="auto"/>
              <w:bottom w:val="single" w:sz="4" w:space="0" w:color="auto"/>
              <w:right w:val="single" w:sz="4" w:space="0" w:color="auto"/>
            </w:tcBorders>
            <w:noWrap/>
            <w:vAlign w:val="bottom"/>
            <w:hideMark/>
          </w:tcPr>
          <w:p w14:paraId="063B3B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FR0020</w:t>
            </w:r>
          </w:p>
        </w:tc>
        <w:tc>
          <w:tcPr>
            <w:tcW w:w="2020" w:type="dxa"/>
            <w:tcBorders>
              <w:top w:val="nil"/>
              <w:left w:val="nil"/>
              <w:bottom w:val="single" w:sz="4" w:space="0" w:color="auto"/>
              <w:right w:val="single" w:sz="4" w:space="0" w:color="auto"/>
            </w:tcBorders>
            <w:noWrap/>
            <w:vAlign w:val="center"/>
            <w:hideMark/>
          </w:tcPr>
          <w:p w14:paraId="29574A0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Track order</w:t>
            </w:r>
          </w:p>
        </w:tc>
        <w:tc>
          <w:tcPr>
            <w:tcW w:w="5540" w:type="dxa"/>
            <w:tcBorders>
              <w:top w:val="nil"/>
              <w:left w:val="nil"/>
              <w:bottom w:val="single" w:sz="4" w:space="0" w:color="auto"/>
              <w:right w:val="single" w:sz="4" w:space="0" w:color="auto"/>
            </w:tcBorders>
            <w:noWrap/>
            <w:vAlign w:val="center"/>
            <w:hideMark/>
          </w:tcPr>
          <w:p w14:paraId="14BF085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track delivery status of the orders</w:t>
            </w:r>
          </w:p>
        </w:tc>
        <w:tc>
          <w:tcPr>
            <w:tcW w:w="1057" w:type="dxa"/>
            <w:tcBorders>
              <w:top w:val="nil"/>
              <w:left w:val="nil"/>
              <w:bottom w:val="single" w:sz="4" w:space="0" w:color="auto"/>
              <w:right w:val="single" w:sz="4" w:space="0" w:color="auto"/>
            </w:tcBorders>
            <w:noWrap/>
            <w:vAlign w:val="bottom"/>
            <w:hideMark/>
          </w:tcPr>
          <w:p w14:paraId="7FAFD4BB"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2ED34845" w14:textId="77777777" w:rsidTr="008879AA">
        <w:trPr>
          <w:trHeight w:val="576"/>
        </w:trPr>
        <w:tc>
          <w:tcPr>
            <w:tcW w:w="1067" w:type="dxa"/>
            <w:tcBorders>
              <w:top w:val="nil"/>
              <w:left w:val="single" w:sz="4" w:space="0" w:color="auto"/>
              <w:bottom w:val="single" w:sz="4" w:space="0" w:color="auto"/>
              <w:right w:val="single" w:sz="4" w:space="0" w:color="auto"/>
            </w:tcBorders>
            <w:noWrap/>
            <w:vAlign w:val="bottom"/>
            <w:hideMark/>
          </w:tcPr>
          <w:p w14:paraId="4E37BDF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FR0021</w:t>
            </w:r>
          </w:p>
        </w:tc>
        <w:tc>
          <w:tcPr>
            <w:tcW w:w="2020" w:type="dxa"/>
            <w:tcBorders>
              <w:top w:val="nil"/>
              <w:left w:val="nil"/>
              <w:bottom w:val="single" w:sz="4" w:space="0" w:color="auto"/>
              <w:right w:val="single" w:sz="4" w:space="0" w:color="auto"/>
            </w:tcBorders>
            <w:vAlign w:val="center"/>
            <w:hideMark/>
          </w:tcPr>
          <w:p w14:paraId="4B7FDDB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Ratings &amp; Reviews</w:t>
            </w:r>
          </w:p>
        </w:tc>
        <w:tc>
          <w:tcPr>
            <w:tcW w:w="5540" w:type="dxa"/>
            <w:tcBorders>
              <w:top w:val="nil"/>
              <w:left w:val="nil"/>
              <w:bottom w:val="single" w:sz="4" w:space="0" w:color="auto"/>
              <w:right w:val="single" w:sz="4" w:space="0" w:color="auto"/>
            </w:tcBorders>
            <w:vAlign w:val="center"/>
            <w:hideMark/>
          </w:tcPr>
          <w:p w14:paraId="03696A4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rate and review purchased products</w:t>
            </w:r>
          </w:p>
        </w:tc>
        <w:tc>
          <w:tcPr>
            <w:tcW w:w="1057" w:type="dxa"/>
            <w:tcBorders>
              <w:top w:val="nil"/>
              <w:left w:val="nil"/>
              <w:bottom w:val="single" w:sz="4" w:space="0" w:color="auto"/>
              <w:right w:val="single" w:sz="4" w:space="0" w:color="auto"/>
            </w:tcBorders>
            <w:noWrap/>
            <w:vAlign w:val="bottom"/>
            <w:hideMark/>
          </w:tcPr>
          <w:p w14:paraId="7E200E5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bl>
    <w:p w14:paraId="21F69454" w14:textId="298C102D" w:rsidR="00DB5247" w:rsidRDefault="00DB5247" w:rsidP="00990191">
      <w:pPr>
        <w:rPr>
          <w:rFonts w:ascii="Arial" w:hAnsi="Arial" w:cs="Arial"/>
          <w:sz w:val="24"/>
          <w:szCs w:val="24"/>
        </w:rPr>
      </w:pPr>
    </w:p>
    <w:p w14:paraId="0BF14100" w14:textId="16747242" w:rsidR="00291033" w:rsidRDefault="00DB5247" w:rsidP="00990191">
      <w:pPr>
        <w:rPr>
          <w:rFonts w:ascii="Arial" w:hAnsi="Arial" w:cs="Arial"/>
          <w:sz w:val="24"/>
          <w:szCs w:val="24"/>
        </w:rPr>
      </w:pPr>
      <w:r>
        <w:rPr>
          <w:rFonts w:ascii="Arial" w:hAnsi="Arial" w:cs="Arial"/>
          <w:sz w:val="24"/>
          <w:szCs w:val="24"/>
        </w:rPr>
        <w:t>Non-functional Requirements specify how a system should work focusing on usability, scalability, security, performance, etc</w:t>
      </w:r>
    </w:p>
    <w:tbl>
      <w:tblPr>
        <w:tblW w:w="9781" w:type="dxa"/>
        <w:tblInd w:w="-147" w:type="dxa"/>
        <w:tblLook w:val="04A0" w:firstRow="1" w:lastRow="0" w:firstColumn="1" w:lastColumn="0" w:noHBand="0" w:noVBand="1"/>
      </w:tblPr>
      <w:tblGrid>
        <w:gridCol w:w="1244"/>
        <w:gridCol w:w="1984"/>
        <w:gridCol w:w="5528"/>
        <w:gridCol w:w="1134"/>
      </w:tblGrid>
      <w:tr w:rsidR="00291033" w:rsidRPr="00291033" w14:paraId="5FEB23F4" w14:textId="77777777" w:rsidTr="00291033">
        <w:trPr>
          <w:trHeight w:val="313"/>
        </w:trPr>
        <w:tc>
          <w:tcPr>
            <w:tcW w:w="1135" w:type="dxa"/>
            <w:tcBorders>
              <w:top w:val="single" w:sz="4" w:space="0" w:color="auto"/>
              <w:left w:val="single" w:sz="4" w:space="0" w:color="auto"/>
              <w:bottom w:val="single" w:sz="4" w:space="0" w:color="auto"/>
              <w:right w:val="single" w:sz="4" w:space="0" w:color="auto"/>
            </w:tcBorders>
            <w:noWrap/>
            <w:vAlign w:val="bottom"/>
            <w:hideMark/>
          </w:tcPr>
          <w:p w14:paraId="2401A25F" w14:textId="77777777" w:rsidR="00291033" w:rsidRPr="00291033" w:rsidRDefault="00291033" w:rsidP="00291033">
            <w:pPr>
              <w:spacing w:after="0" w:line="240" w:lineRule="auto"/>
              <w:jc w:val="center"/>
              <w:rPr>
                <w:rFonts w:ascii="Arial" w:eastAsia="Times New Roman" w:hAnsi="Arial" w:cs="Arial"/>
                <w:b/>
                <w:bCs/>
                <w:color w:val="000000"/>
                <w:kern w:val="0"/>
                <w:sz w:val="24"/>
                <w:szCs w:val="24"/>
                <w:lang w:eastAsia="en-IN"/>
                <w14:ligatures w14:val="none"/>
              </w:rPr>
            </w:pPr>
            <w:r w:rsidRPr="00291033">
              <w:rPr>
                <w:rFonts w:ascii="Arial" w:eastAsia="Times New Roman" w:hAnsi="Arial" w:cs="Arial"/>
                <w:b/>
                <w:bCs/>
                <w:color w:val="000000"/>
                <w:kern w:val="0"/>
                <w:sz w:val="24"/>
                <w:szCs w:val="24"/>
                <w:lang w:eastAsia="en-IN"/>
                <w14:ligatures w14:val="none"/>
              </w:rPr>
              <w:t>Req. ID</w:t>
            </w:r>
          </w:p>
        </w:tc>
        <w:tc>
          <w:tcPr>
            <w:tcW w:w="1984" w:type="dxa"/>
            <w:tcBorders>
              <w:top w:val="single" w:sz="4" w:space="0" w:color="auto"/>
              <w:left w:val="nil"/>
              <w:bottom w:val="single" w:sz="4" w:space="0" w:color="auto"/>
              <w:right w:val="single" w:sz="4" w:space="0" w:color="auto"/>
            </w:tcBorders>
            <w:noWrap/>
            <w:vAlign w:val="bottom"/>
            <w:hideMark/>
          </w:tcPr>
          <w:p w14:paraId="6DBEE70F" w14:textId="77777777" w:rsidR="00291033" w:rsidRPr="00291033" w:rsidRDefault="00291033" w:rsidP="00291033">
            <w:pPr>
              <w:spacing w:after="0" w:line="240" w:lineRule="auto"/>
              <w:jc w:val="center"/>
              <w:rPr>
                <w:rFonts w:ascii="Arial" w:eastAsia="Times New Roman" w:hAnsi="Arial" w:cs="Arial"/>
                <w:b/>
                <w:bCs/>
                <w:color w:val="000000"/>
                <w:kern w:val="0"/>
                <w:sz w:val="24"/>
                <w:szCs w:val="24"/>
                <w:lang w:eastAsia="en-IN"/>
                <w14:ligatures w14:val="none"/>
              </w:rPr>
            </w:pPr>
            <w:r w:rsidRPr="00291033">
              <w:rPr>
                <w:rFonts w:ascii="Arial" w:eastAsia="Times New Roman" w:hAnsi="Arial" w:cs="Arial"/>
                <w:b/>
                <w:bCs/>
                <w:color w:val="000000"/>
                <w:kern w:val="0"/>
                <w:sz w:val="24"/>
                <w:szCs w:val="24"/>
                <w:lang w:eastAsia="en-IN"/>
                <w14:ligatures w14:val="none"/>
              </w:rPr>
              <w:t>Req. Name</w:t>
            </w:r>
          </w:p>
        </w:tc>
        <w:tc>
          <w:tcPr>
            <w:tcW w:w="5528" w:type="dxa"/>
            <w:tcBorders>
              <w:top w:val="single" w:sz="4" w:space="0" w:color="auto"/>
              <w:left w:val="nil"/>
              <w:bottom w:val="single" w:sz="4" w:space="0" w:color="auto"/>
              <w:right w:val="single" w:sz="4" w:space="0" w:color="auto"/>
            </w:tcBorders>
            <w:noWrap/>
            <w:vAlign w:val="bottom"/>
            <w:hideMark/>
          </w:tcPr>
          <w:p w14:paraId="4FB30E67" w14:textId="77777777" w:rsidR="00291033" w:rsidRPr="00291033" w:rsidRDefault="00291033" w:rsidP="00291033">
            <w:pPr>
              <w:spacing w:after="0" w:line="240" w:lineRule="auto"/>
              <w:jc w:val="center"/>
              <w:rPr>
                <w:rFonts w:ascii="Arial" w:eastAsia="Times New Roman" w:hAnsi="Arial" w:cs="Arial"/>
                <w:b/>
                <w:bCs/>
                <w:color w:val="000000"/>
                <w:kern w:val="0"/>
                <w:sz w:val="24"/>
                <w:szCs w:val="24"/>
                <w:lang w:eastAsia="en-IN"/>
                <w14:ligatures w14:val="none"/>
              </w:rPr>
            </w:pPr>
            <w:r w:rsidRPr="00291033">
              <w:rPr>
                <w:rFonts w:ascii="Arial" w:eastAsia="Times New Roman" w:hAnsi="Arial" w:cs="Arial"/>
                <w:b/>
                <w:bCs/>
                <w:color w:val="000000"/>
                <w:kern w:val="0"/>
                <w:sz w:val="24"/>
                <w:szCs w:val="24"/>
                <w:lang w:eastAsia="en-IN"/>
                <w14:ligatures w14:val="none"/>
              </w:rPr>
              <w:t>Req. Description</w:t>
            </w:r>
          </w:p>
        </w:tc>
        <w:tc>
          <w:tcPr>
            <w:tcW w:w="1134" w:type="dxa"/>
            <w:tcBorders>
              <w:top w:val="single" w:sz="4" w:space="0" w:color="auto"/>
              <w:left w:val="nil"/>
              <w:bottom w:val="single" w:sz="4" w:space="0" w:color="auto"/>
              <w:right w:val="single" w:sz="4" w:space="0" w:color="auto"/>
            </w:tcBorders>
            <w:noWrap/>
            <w:vAlign w:val="bottom"/>
            <w:hideMark/>
          </w:tcPr>
          <w:p w14:paraId="233C6B3F" w14:textId="77777777" w:rsidR="00291033" w:rsidRPr="00291033" w:rsidRDefault="00291033" w:rsidP="00291033">
            <w:pPr>
              <w:spacing w:after="0" w:line="240" w:lineRule="auto"/>
              <w:jc w:val="center"/>
              <w:rPr>
                <w:rFonts w:ascii="Arial" w:eastAsia="Times New Roman" w:hAnsi="Arial" w:cs="Arial"/>
                <w:b/>
                <w:bCs/>
                <w:color w:val="000000"/>
                <w:kern w:val="0"/>
                <w:sz w:val="24"/>
                <w:szCs w:val="24"/>
                <w:lang w:eastAsia="en-IN"/>
                <w14:ligatures w14:val="none"/>
              </w:rPr>
            </w:pPr>
            <w:r w:rsidRPr="00291033">
              <w:rPr>
                <w:rFonts w:ascii="Arial" w:eastAsia="Times New Roman" w:hAnsi="Arial" w:cs="Arial"/>
                <w:b/>
                <w:bCs/>
                <w:color w:val="000000"/>
                <w:kern w:val="0"/>
                <w:sz w:val="24"/>
                <w:szCs w:val="24"/>
                <w:lang w:eastAsia="en-IN"/>
                <w14:ligatures w14:val="none"/>
              </w:rPr>
              <w:t>Priority</w:t>
            </w:r>
          </w:p>
        </w:tc>
      </w:tr>
      <w:tr w:rsidR="00291033" w:rsidRPr="00291033" w14:paraId="2C600E68"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5ACF4033"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NFR0101</w:t>
            </w:r>
          </w:p>
        </w:tc>
        <w:tc>
          <w:tcPr>
            <w:tcW w:w="1984" w:type="dxa"/>
            <w:tcBorders>
              <w:top w:val="nil"/>
              <w:left w:val="nil"/>
              <w:bottom w:val="single" w:sz="4" w:space="0" w:color="auto"/>
              <w:right w:val="single" w:sz="4" w:space="0" w:color="auto"/>
            </w:tcBorders>
            <w:noWrap/>
            <w:vAlign w:val="bottom"/>
            <w:hideMark/>
          </w:tcPr>
          <w:p w14:paraId="5BDEC855"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Performance</w:t>
            </w:r>
          </w:p>
        </w:tc>
        <w:tc>
          <w:tcPr>
            <w:tcW w:w="5528" w:type="dxa"/>
            <w:tcBorders>
              <w:top w:val="nil"/>
              <w:left w:val="nil"/>
              <w:bottom w:val="single" w:sz="4" w:space="0" w:color="auto"/>
              <w:right w:val="single" w:sz="4" w:space="0" w:color="auto"/>
            </w:tcBorders>
            <w:noWrap/>
            <w:vAlign w:val="bottom"/>
            <w:hideMark/>
          </w:tcPr>
          <w:p w14:paraId="0CB83CA0"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Each Page should load within 2 seconds time</w:t>
            </w:r>
          </w:p>
        </w:tc>
        <w:tc>
          <w:tcPr>
            <w:tcW w:w="1134" w:type="dxa"/>
            <w:tcBorders>
              <w:top w:val="nil"/>
              <w:left w:val="nil"/>
              <w:bottom w:val="single" w:sz="4" w:space="0" w:color="auto"/>
              <w:right w:val="single" w:sz="4" w:space="0" w:color="auto"/>
            </w:tcBorders>
            <w:noWrap/>
            <w:vAlign w:val="bottom"/>
            <w:hideMark/>
          </w:tcPr>
          <w:p w14:paraId="12FA6E24"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9</w:t>
            </w:r>
          </w:p>
        </w:tc>
      </w:tr>
      <w:tr w:rsidR="00291033" w:rsidRPr="00291033" w14:paraId="4CF79A8B"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7C156F83"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NFR0102</w:t>
            </w:r>
          </w:p>
        </w:tc>
        <w:tc>
          <w:tcPr>
            <w:tcW w:w="1984" w:type="dxa"/>
            <w:tcBorders>
              <w:top w:val="nil"/>
              <w:left w:val="nil"/>
              <w:bottom w:val="single" w:sz="4" w:space="0" w:color="auto"/>
              <w:right w:val="single" w:sz="4" w:space="0" w:color="auto"/>
            </w:tcBorders>
            <w:noWrap/>
            <w:vAlign w:val="bottom"/>
            <w:hideMark/>
          </w:tcPr>
          <w:p w14:paraId="5D63FC95"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Availability</w:t>
            </w:r>
          </w:p>
        </w:tc>
        <w:tc>
          <w:tcPr>
            <w:tcW w:w="5528" w:type="dxa"/>
            <w:tcBorders>
              <w:top w:val="nil"/>
              <w:left w:val="nil"/>
              <w:bottom w:val="single" w:sz="4" w:space="0" w:color="auto"/>
              <w:right w:val="single" w:sz="4" w:space="0" w:color="auto"/>
            </w:tcBorders>
            <w:vAlign w:val="bottom"/>
            <w:hideMark/>
          </w:tcPr>
          <w:p w14:paraId="5FDDD40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should be available for 99.9% of the time excluding the scheduled maintenance</w:t>
            </w:r>
          </w:p>
        </w:tc>
        <w:tc>
          <w:tcPr>
            <w:tcW w:w="1134" w:type="dxa"/>
            <w:tcBorders>
              <w:top w:val="nil"/>
              <w:left w:val="nil"/>
              <w:bottom w:val="single" w:sz="4" w:space="0" w:color="auto"/>
              <w:right w:val="single" w:sz="4" w:space="0" w:color="auto"/>
            </w:tcBorders>
            <w:noWrap/>
            <w:vAlign w:val="bottom"/>
            <w:hideMark/>
          </w:tcPr>
          <w:p w14:paraId="5C1C83C2"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9</w:t>
            </w:r>
          </w:p>
        </w:tc>
      </w:tr>
      <w:tr w:rsidR="00291033" w:rsidRPr="00291033" w14:paraId="60D307FD"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51F0A401"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NFR0103</w:t>
            </w:r>
          </w:p>
        </w:tc>
        <w:tc>
          <w:tcPr>
            <w:tcW w:w="1984" w:type="dxa"/>
            <w:tcBorders>
              <w:top w:val="nil"/>
              <w:left w:val="nil"/>
              <w:bottom w:val="single" w:sz="4" w:space="0" w:color="auto"/>
              <w:right w:val="single" w:sz="4" w:space="0" w:color="auto"/>
            </w:tcBorders>
            <w:noWrap/>
            <w:vAlign w:val="bottom"/>
            <w:hideMark/>
          </w:tcPr>
          <w:p w14:paraId="17D0AE94"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Security</w:t>
            </w:r>
          </w:p>
        </w:tc>
        <w:tc>
          <w:tcPr>
            <w:tcW w:w="5528" w:type="dxa"/>
            <w:tcBorders>
              <w:top w:val="nil"/>
              <w:left w:val="nil"/>
              <w:bottom w:val="single" w:sz="4" w:space="0" w:color="auto"/>
              <w:right w:val="single" w:sz="4" w:space="0" w:color="auto"/>
            </w:tcBorders>
            <w:vAlign w:val="bottom"/>
            <w:hideMark/>
          </w:tcPr>
          <w:p w14:paraId="3BC6330A"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All the sensitive data (passwords, payments) should be encrypted using industry standards</w:t>
            </w:r>
          </w:p>
        </w:tc>
        <w:tc>
          <w:tcPr>
            <w:tcW w:w="1134" w:type="dxa"/>
            <w:tcBorders>
              <w:top w:val="nil"/>
              <w:left w:val="nil"/>
              <w:bottom w:val="single" w:sz="4" w:space="0" w:color="auto"/>
              <w:right w:val="single" w:sz="4" w:space="0" w:color="auto"/>
            </w:tcBorders>
            <w:noWrap/>
            <w:vAlign w:val="bottom"/>
            <w:hideMark/>
          </w:tcPr>
          <w:p w14:paraId="3DA0E737"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9</w:t>
            </w:r>
          </w:p>
        </w:tc>
      </w:tr>
      <w:tr w:rsidR="00291033" w:rsidRPr="00291033" w14:paraId="3713D1F7"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1AE65B0A"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NFR0104</w:t>
            </w:r>
          </w:p>
        </w:tc>
        <w:tc>
          <w:tcPr>
            <w:tcW w:w="1984" w:type="dxa"/>
            <w:tcBorders>
              <w:top w:val="nil"/>
              <w:left w:val="nil"/>
              <w:bottom w:val="single" w:sz="4" w:space="0" w:color="auto"/>
              <w:right w:val="single" w:sz="4" w:space="0" w:color="auto"/>
            </w:tcBorders>
            <w:noWrap/>
            <w:vAlign w:val="bottom"/>
            <w:hideMark/>
          </w:tcPr>
          <w:p w14:paraId="123F5837"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WCAG 2.1.</w:t>
            </w:r>
          </w:p>
        </w:tc>
        <w:tc>
          <w:tcPr>
            <w:tcW w:w="5528" w:type="dxa"/>
            <w:tcBorders>
              <w:top w:val="nil"/>
              <w:left w:val="nil"/>
              <w:bottom w:val="single" w:sz="4" w:space="0" w:color="auto"/>
              <w:right w:val="single" w:sz="4" w:space="0" w:color="auto"/>
            </w:tcBorders>
            <w:vAlign w:val="bottom"/>
            <w:hideMark/>
          </w:tcPr>
          <w:p w14:paraId="2327F7B2"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must meet Web Content Accessibility Guidelines WCAG 2.1.</w:t>
            </w:r>
          </w:p>
        </w:tc>
        <w:tc>
          <w:tcPr>
            <w:tcW w:w="1134" w:type="dxa"/>
            <w:tcBorders>
              <w:top w:val="nil"/>
              <w:left w:val="nil"/>
              <w:bottom w:val="single" w:sz="4" w:space="0" w:color="auto"/>
              <w:right w:val="single" w:sz="4" w:space="0" w:color="auto"/>
            </w:tcBorders>
            <w:noWrap/>
            <w:vAlign w:val="bottom"/>
            <w:hideMark/>
          </w:tcPr>
          <w:p w14:paraId="4F56269A"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3A63C665"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0E6AB96A"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NFR0105</w:t>
            </w:r>
          </w:p>
        </w:tc>
        <w:tc>
          <w:tcPr>
            <w:tcW w:w="1984" w:type="dxa"/>
            <w:tcBorders>
              <w:top w:val="nil"/>
              <w:left w:val="nil"/>
              <w:bottom w:val="single" w:sz="4" w:space="0" w:color="auto"/>
              <w:right w:val="single" w:sz="4" w:space="0" w:color="auto"/>
            </w:tcBorders>
            <w:noWrap/>
            <w:vAlign w:val="bottom"/>
            <w:hideMark/>
          </w:tcPr>
          <w:p w14:paraId="2F57D254"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Scalability</w:t>
            </w:r>
          </w:p>
        </w:tc>
        <w:tc>
          <w:tcPr>
            <w:tcW w:w="5528" w:type="dxa"/>
            <w:tcBorders>
              <w:top w:val="nil"/>
              <w:left w:val="nil"/>
              <w:bottom w:val="single" w:sz="4" w:space="0" w:color="auto"/>
              <w:right w:val="single" w:sz="4" w:space="0" w:color="auto"/>
            </w:tcBorders>
            <w:vAlign w:val="bottom"/>
            <w:hideMark/>
          </w:tcPr>
          <w:p w14:paraId="572CAA8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should support at least 10,000 concurrent users without impacting performance</w:t>
            </w:r>
          </w:p>
        </w:tc>
        <w:tc>
          <w:tcPr>
            <w:tcW w:w="1134" w:type="dxa"/>
            <w:tcBorders>
              <w:top w:val="nil"/>
              <w:left w:val="nil"/>
              <w:bottom w:val="single" w:sz="4" w:space="0" w:color="auto"/>
              <w:right w:val="single" w:sz="4" w:space="0" w:color="auto"/>
            </w:tcBorders>
            <w:noWrap/>
            <w:vAlign w:val="bottom"/>
            <w:hideMark/>
          </w:tcPr>
          <w:p w14:paraId="67978204"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30B20519"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20BEDC99"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NFR0106</w:t>
            </w:r>
          </w:p>
        </w:tc>
        <w:tc>
          <w:tcPr>
            <w:tcW w:w="1984" w:type="dxa"/>
            <w:tcBorders>
              <w:top w:val="nil"/>
              <w:left w:val="nil"/>
              <w:bottom w:val="single" w:sz="4" w:space="0" w:color="auto"/>
              <w:right w:val="single" w:sz="4" w:space="0" w:color="auto"/>
            </w:tcBorders>
            <w:noWrap/>
            <w:vAlign w:val="bottom"/>
            <w:hideMark/>
          </w:tcPr>
          <w:p w14:paraId="55218D22"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Usability</w:t>
            </w:r>
          </w:p>
        </w:tc>
        <w:tc>
          <w:tcPr>
            <w:tcW w:w="5528" w:type="dxa"/>
            <w:tcBorders>
              <w:top w:val="nil"/>
              <w:left w:val="nil"/>
              <w:bottom w:val="single" w:sz="4" w:space="0" w:color="auto"/>
              <w:right w:val="single" w:sz="4" w:space="0" w:color="auto"/>
            </w:tcBorders>
            <w:noWrap/>
            <w:vAlign w:val="bottom"/>
            <w:hideMark/>
          </w:tcPr>
          <w:p w14:paraId="033029FF"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UI should be user friendly and easy to navigate</w:t>
            </w:r>
          </w:p>
        </w:tc>
        <w:tc>
          <w:tcPr>
            <w:tcW w:w="1134" w:type="dxa"/>
            <w:tcBorders>
              <w:top w:val="nil"/>
              <w:left w:val="nil"/>
              <w:bottom w:val="single" w:sz="4" w:space="0" w:color="auto"/>
              <w:right w:val="single" w:sz="4" w:space="0" w:color="auto"/>
            </w:tcBorders>
            <w:noWrap/>
            <w:vAlign w:val="bottom"/>
            <w:hideMark/>
          </w:tcPr>
          <w:p w14:paraId="69C7CA8A"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2D9F4EF0"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387A6F51"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NFR0107</w:t>
            </w:r>
          </w:p>
        </w:tc>
        <w:tc>
          <w:tcPr>
            <w:tcW w:w="1984" w:type="dxa"/>
            <w:tcBorders>
              <w:top w:val="nil"/>
              <w:left w:val="nil"/>
              <w:bottom w:val="single" w:sz="4" w:space="0" w:color="auto"/>
              <w:right w:val="single" w:sz="4" w:space="0" w:color="auto"/>
            </w:tcBorders>
            <w:noWrap/>
            <w:vAlign w:val="bottom"/>
            <w:hideMark/>
          </w:tcPr>
          <w:p w14:paraId="4C0D4B18" w14:textId="22E13A15"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307E4A">
              <w:rPr>
                <w:rFonts w:ascii="Arial" w:eastAsia="Times New Roman" w:hAnsi="Arial" w:cs="Arial"/>
                <w:color w:val="000000"/>
                <w:kern w:val="0"/>
                <w:sz w:val="24"/>
                <w:szCs w:val="24"/>
                <w:lang w:eastAsia="en-IN"/>
                <w14:ligatures w14:val="none"/>
              </w:rPr>
              <w:t>Compatibility</w:t>
            </w:r>
          </w:p>
        </w:tc>
        <w:tc>
          <w:tcPr>
            <w:tcW w:w="5528" w:type="dxa"/>
            <w:tcBorders>
              <w:top w:val="nil"/>
              <w:left w:val="nil"/>
              <w:bottom w:val="single" w:sz="4" w:space="0" w:color="auto"/>
              <w:right w:val="single" w:sz="4" w:space="0" w:color="auto"/>
            </w:tcBorders>
            <w:noWrap/>
            <w:vAlign w:val="bottom"/>
            <w:hideMark/>
          </w:tcPr>
          <w:p w14:paraId="3506BB4D"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should be able to work across all the browsers</w:t>
            </w:r>
          </w:p>
        </w:tc>
        <w:tc>
          <w:tcPr>
            <w:tcW w:w="1134" w:type="dxa"/>
            <w:tcBorders>
              <w:top w:val="nil"/>
              <w:left w:val="nil"/>
              <w:bottom w:val="single" w:sz="4" w:space="0" w:color="auto"/>
              <w:right w:val="single" w:sz="4" w:space="0" w:color="auto"/>
            </w:tcBorders>
            <w:noWrap/>
            <w:vAlign w:val="bottom"/>
            <w:hideMark/>
          </w:tcPr>
          <w:p w14:paraId="5E4C3BCF"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10BDAF25"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53A425C0"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NFR0108</w:t>
            </w:r>
          </w:p>
        </w:tc>
        <w:tc>
          <w:tcPr>
            <w:tcW w:w="1984" w:type="dxa"/>
            <w:tcBorders>
              <w:top w:val="nil"/>
              <w:left w:val="nil"/>
              <w:bottom w:val="single" w:sz="4" w:space="0" w:color="auto"/>
              <w:right w:val="single" w:sz="4" w:space="0" w:color="auto"/>
            </w:tcBorders>
            <w:noWrap/>
            <w:vAlign w:val="bottom"/>
            <w:hideMark/>
          </w:tcPr>
          <w:p w14:paraId="5B492B69"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Legal Compliance</w:t>
            </w:r>
          </w:p>
        </w:tc>
        <w:tc>
          <w:tcPr>
            <w:tcW w:w="5528" w:type="dxa"/>
            <w:tcBorders>
              <w:top w:val="nil"/>
              <w:left w:val="nil"/>
              <w:bottom w:val="single" w:sz="4" w:space="0" w:color="auto"/>
              <w:right w:val="single" w:sz="4" w:space="0" w:color="auto"/>
            </w:tcBorders>
            <w:vAlign w:val="bottom"/>
            <w:hideMark/>
          </w:tcPr>
          <w:p w14:paraId="2113543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must meet Indian e-commerce and data protection regulations</w:t>
            </w:r>
          </w:p>
        </w:tc>
        <w:tc>
          <w:tcPr>
            <w:tcW w:w="1134" w:type="dxa"/>
            <w:tcBorders>
              <w:top w:val="nil"/>
              <w:left w:val="nil"/>
              <w:bottom w:val="single" w:sz="4" w:space="0" w:color="auto"/>
              <w:right w:val="single" w:sz="4" w:space="0" w:color="auto"/>
            </w:tcBorders>
            <w:noWrap/>
            <w:vAlign w:val="bottom"/>
            <w:hideMark/>
          </w:tcPr>
          <w:p w14:paraId="7D932349"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29A7A5C0"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57F4C939"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NFR0109</w:t>
            </w:r>
          </w:p>
        </w:tc>
        <w:tc>
          <w:tcPr>
            <w:tcW w:w="1984" w:type="dxa"/>
            <w:tcBorders>
              <w:top w:val="nil"/>
              <w:left w:val="nil"/>
              <w:bottom w:val="single" w:sz="4" w:space="0" w:color="auto"/>
              <w:right w:val="single" w:sz="4" w:space="0" w:color="auto"/>
            </w:tcBorders>
            <w:noWrap/>
            <w:vAlign w:val="bottom"/>
            <w:hideMark/>
          </w:tcPr>
          <w:p w14:paraId="64D8850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Response Time</w:t>
            </w:r>
          </w:p>
        </w:tc>
        <w:tc>
          <w:tcPr>
            <w:tcW w:w="5528" w:type="dxa"/>
            <w:tcBorders>
              <w:top w:val="nil"/>
              <w:left w:val="nil"/>
              <w:bottom w:val="single" w:sz="4" w:space="0" w:color="auto"/>
              <w:right w:val="single" w:sz="4" w:space="0" w:color="auto"/>
            </w:tcBorders>
            <w:vAlign w:val="bottom"/>
            <w:hideMark/>
          </w:tcPr>
          <w:p w14:paraId="6174E211"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Actions like login, search, checkout, etc should respond within 2 seconds time</w:t>
            </w:r>
          </w:p>
        </w:tc>
        <w:tc>
          <w:tcPr>
            <w:tcW w:w="1134" w:type="dxa"/>
            <w:tcBorders>
              <w:top w:val="nil"/>
              <w:left w:val="nil"/>
              <w:bottom w:val="single" w:sz="4" w:space="0" w:color="auto"/>
              <w:right w:val="single" w:sz="4" w:space="0" w:color="auto"/>
            </w:tcBorders>
            <w:noWrap/>
            <w:vAlign w:val="bottom"/>
            <w:hideMark/>
          </w:tcPr>
          <w:p w14:paraId="5C1195AB"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060CB547"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1F8E8E6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NFR0110</w:t>
            </w:r>
          </w:p>
        </w:tc>
        <w:tc>
          <w:tcPr>
            <w:tcW w:w="1984" w:type="dxa"/>
            <w:tcBorders>
              <w:top w:val="nil"/>
              <w:left w:val="nil"/>
              <w:bottom w:val="single" w:sz="4" w:space="0" w:color="auto"/>
              <w:right w:val="single" w:sz="4" w:space="0" w:color="auto"/>
            </w:tcBorders>
            <w:noWrap/>
            <w:vAlign w:val="bottom"/>
            <w:hideMark/>
          </w:tcPr>
          <w:p w14:paraId="3AFA6647"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Data integrity</w:t>
            </w:r>
          </w:p>
        </w:tc>
        <w:tc>
          <w:tcPr>
            <w:tcW w:w="5528" w:type="dxa"/>
            <w:tcBorders>
              <w:top w:val="nil"/>
              <w:left w:val="nil"/>
              <w:bottom w:val="single" w:sz="4" w:space="0" w:color="auto"/>
              <w:right w:val="single" w:sz="4" w:space="0" w:color="auto"/>
            </w:tcBorders>
            <w:vAlign w:val="bottom"/>
            <w:hideMark/>
          </w:tcPr>
          <w:p w14:paraId="33328F9B"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should ensure that the user data, product listings, etc are not lost or corrupted</w:t>
            </w:r>
          </w:p>
        </w:tc>
        <w:tc>
          <w:tcPr>
            <w:tcW w:w="1134" w:type="dxa"/>
            <w:tcBorders>
              <w:top w:val="nil"/>
              <w:left w:val="nil"/>
              <w:bottom w:val="single" w:sz="4" w:space="0" w:color="auto"/>
              <w:right w:val="single" w:sz="4" w:space="0" w:color="auto"/>
            </w:tcBorders>
            <w:noWrap/>
            <w:vAlign w:val="bottom"/>
            <w:hideMark/>
          </w:tcPr>
          <w:p w14:paraId="35BBF0AC"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8</w:t>
            </w:r>
          </w:p>
        </w:tc>
      </w:tr>
      <w:tr w:rsidR="00291033" w:rsidRPr="00291033" w14:paraId="736B6C9E"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30932083"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NFR0111</w:t>
            </w:r>
          </w:p>
        </w:tc>
        <w:tc>
          <w:tcPr>
            <w:tcW w:w="1984" w:type="dxa"/>
            <w:tcBorders>
              <w:top w:val="nil"/>
              <w:left w:val="nil"/>
              <w:bottom w:val="single" w:sz="4" w:space="0" w:color="auto"/>
              <w:right w:val="single" w:sz="4" w:space="0" w:color="auto"/>
            </w:tcBorders>
            <w:noWrap/>
            <w:vAlign w:val="bottom"/>
            <w:hideMark/>
          </w:tcPr>
          <w:p w14:paraId="17531284"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Maintainability</w:t>
            </w:r>
          </w:p>
        </w:tc>
        <w:tc>
          <w:tcPr>
            <w:tcW w:w="5528" w:type="dxa"/>
            <w:tcBorders>
              <w:top w:val="nil"/>
              <w:left w:val="nil"/>
              <w:bottom w:val="single" w:sz="4" w:space="0" w:color="auto"/>
              <w:right w:val="single" w:sz="4" w:space="0" w:color="auto"/>
            </w:tcBorders>
            <w:noWrap/>
            <w:vAlign w:val="bottom"/>
            <w:hideMark/>
          </w:tcPr>
          <w:p w14:paraId="68FA0C05"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code should be able to easily update and maintain by developers</w:t>
            </w:r>
          </w:p>
        </w:tc>
        <w:tc>
          <w:tcPr>
            <w:tcW w:w="1134" w:type="dxa"/>
            <w:tcBorders>
              <w:top w:val="nil"/>
              <w:left w:val="nil"/>
              <w:bottom w:val="single" w:sz="4" w:space="0" w:color="auto"/>
              <w:right w:val="single" w:sz="4" w:space="0" w:color="auto"/>
            </w:tcBorders>
            <w:noWrap/>
            <w:vAlign w:val="bottom"/>
            <w:hideMark/>
          </w:tcPr>
          <w:p w14:paraId="5BAC1340"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7</w:t>
            </w:r>
          </w:p>
        </w:tc>
      </w:tr>
      <w:tr w:rsidR="00291033" w:rsidRPr="00291033" w14:paraId="2EC96C8E"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7B32D897"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NFR0112</w:t>
            </w:r>
          </w:p>
        </w:tc>
        <w:tc>
          <w:tcPr>
            <w:tcW w:w="1984" w:type="dxa"/>
            <w:tcBorders>
              <w:top w:val="nil"/>
              <w:left w:val="nil"/>
              <w:bottom w:val="single" w:sz="4" w:space="0" w:color="auto"/>
              <w:right w:val="single" w:sz="4" w:space="0" w:color="auto"/>
            </w:tcBorders>
            <w:noWrap/>
            <w:vAlign w:val="bottom"/>
            <w:hideMark/>
          </w:tcPr>
          <w:p w14:paraId="68AC07F9"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Backup &amp; Recovery</w:t>
            </w:r>
          </w:p>
        </w:tc>
        <w:tc>
          <w:tcPr>
            <w:tcW w:w="5528" w:type="dxa"/>
            <w:tcBorders>
              <w:top w:val="nil"/>
              <w:left w:val="nil"/>
              <w:bottom w:val="single" w:sz="4" w:space="0" w:color="auto"/>
              <w:right w:val="single" w:sz="4" w:space="0" w:color="auto"/>
            </w:tcBorders>
            <w:vAlign w:val="bottom"/>
            <w:hideMark/>
          </w:tcPr>
          <w:p w14:paraId="2ABAC3AF"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Backup should be automatically maintained and restored in case of system failure</w:t>
            </w:r>
          </w:p>
        </w:tc>
        <w:tc>
          <w:tcPr>
            <w:tcW w:w="1134" w:type="dxa"/>
            <w:tcBorders>
              <w:top w:val="nil"/>
              <w:left w:val="nil"/>
              <w:bottom w:val="single" w:sz="4" w:space="0" w:color="auto"/>
              <w:right w:val="single" w:sz="4" w:space="0" w:color="auto"/>
            </w:tcBorders>
            <w:noWrap/>
            <w:vAlign w:val="bottom"/>
            <w:hideMark/>
          </w:tcPr>
          <w:p w14:paraId="59F1DD73"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7</w:t>
            </w:r>
          </w:p>
        </w:tc>
      </w:tr>
      <w:tr w:rsidR="00291033" w:rsidRPr="00291033" w14:paraId="191CBD09" w14:textId="77777777" w:rsidTr="00291033">
        <w:trPr>
          <w:trHeight w:val="578"/>
        </w:trPr>
        <w:tc>
          <w:tcPr>
            <w:tcW w:w="1135" w:type="dxa"/>
            <w:tcBorders>
              <w:top w:val="nil"/>
              <w:left w:val="single" w:sz="4" w:space="0" w:color="auto"/>
              <w:bottom w:val="single" w:sz="4" w:space="0" w:color="auto"/>
              <w:right w:val="single" w:sz="4" w:space="0" w:color="auto"/>
            </w:tcBorders>
            <w:noWrap/>
            <w:vAlign w:val="bottom"/>
            <w:hideMark/>
          </w:tcPr>
          <w:p w14:paraId="00564D05"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NFR0113</w:t>
            </w:r>
          </w:p>
        </w:tc>
        <w:tc>
          <w:tcPr>
            <w:tcW w:w="1984" w:type="dxa"/>
            <w:tcBorders>
              <w:top w:val="nil"/>
              <w:left w:val="nil"/>
              <w:bottom w:val="single" w:sz="4" w:space="0" w:color="auto"/>
              <w:right w:val="single" w:sz="4" w:space="0" w:color="auto"/>
            </w:tcBorders>
            <w:noWrap/>
            <w:vAlign w:val="bottom"/>
            <w:hideMark/>
          </w:tcPr>
          <w:p w14:paraId="09D56C98"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Auditability</w:t>
            </w:r>
          </w:p>
        </w:tc>
        <w:tc>
          <w:tcPr>
            <w:tcW w:w="5528" w:type="dxa"/>
            <w:tcBorders>
              <w:top w:val="nil"/>
              <w:left w:val="nil"/>
              <w:bottom w:val="single" w:sz="4" w:space="0" w:color="auto"/>
              <w:right w:val="single" w:sz="4" w:space="0" w:color="auto"/>
            </w:tcBorders>
            <w:vAlign w:val="bottom"/>
            <w:hideMark/>
          </w:tcPr>
          <w:p w14:paraId="5BB3CA67"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All the system activities should be recorded for auditing purpose</w:t>
            </w:r>
          </w:p>
        </w:tc>
        <w:tc>
          <w:tcPr>
            <w:tcW w:w="1134" w:type="dxa"/>
            <w:tcBorders>
              <w:top w:val="nil"/>
              <w:left w:val="nil"/>
              <w:bottom w:val="single" w:sz="4" w:space="0" w:color="auto"/>
              <w:right w:val="single" w:sz="4" w:space="0" w:color="auto"/>
            </w:tcBorders>
            <w:noWrap/>
            <w:vAlign w:val="bottom"/>
            <w:hideMark/>
          </w:tcPr>
          <w:p w14:paraId="1B68A8B4"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7</w:t>
            </w:r>
          </w:p>
        </w:tc>
      </w:tr>
      <w:tr w:rsidR="00291033" w:rsidRPr="00291033" w14:paraId="2EC09EFC"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7E8CCC38"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NFR0114</w:t>
            </w:r>
          </w:p>
        </w:tc>
        <w:tc>
          <w:tcPr>
            <w:tcW w:w="1984" w:type="dxa"/>
            <w:tcBorders>
              <w:top w:val="nil"/>
              <w:left w:val="nil"/>
              <w:bottom w:val="single" w:sz="4" w:space="0" w:color="auto"/>
              <w:right w:val="single" w:sz="4" w:space="0" w:color="auto"/>
            </w:tcBorders>
            <w:noWrap/>
            <w:vAlign w:val="bottom"/>
            <w:hideMark/>
          </w:tcPr>
          <w:p w14:paraId="7A838B42"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Session Management</w:t>
            </w:r>
          </w:p>
        </w:tc>
        <w:tc>
          <w:tcPr>
            <w:tcW w:w="5528" w:type="dxa"/>
            <w:tcBorders>
              <w:top w:val="nil"/>
              <w:left w:val="nil"/>
              <w:bottom w:val="single" w:sz="4" w:space="0" w:color="auto"/>
              <w:right w:val="single" w:sz="4" w:space="0" w:color="auto"/>
            </w:tcBorders>
            <w:noWrap/>
            <w:vAlign w:val="bottom"/>
            <w:hideMark/>
          </w:tcPr>
          <w:p w14:paraId="23825A31"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users should be automatically logged out after 15 minutes of inactivity</w:t>
            </w:r>
          </w:p>
        </w:tc>
        <w:tc>
          <w:tcPr>
            <w:tcW w:w="1134" w:type="dxa"/>
            <w:tcBorders>
              <w:top w:val="nil"/>
              <w:left w:val="nil"/>
              <w:bottom w:val="single" w:sz="4" w:space="0" w:color="auto"/>
              <w:right w:val="single" w:sz="4" w:space="0" w:color="auto"/>
            </w:tcBorders>
            <w:noWrap/>
            <w:vAlign w:val="bottom"/>
            <w:hideMark/>
          </w:tcPr>
          <w:p w14:paraId="5ACABCFA"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7</w:t>
            </w:r>
          </w:p>
        </w:tc>
      </w:tr>
      <w:tr w:rsidR="00291033" w:rsidRPr="00291033" w14:paraId="40F93390" w14:textId="77777777" w:rsidTr="00291033">
        <w:trPr>
          <w:trHeight w:val="289"/>
        </w:trPr>
        <w:tc>
          <w:tcPr>
            <w:tcW w:w="1135" w:type="dxa"/>
            <w:tcBorders>
              <w:top w:val="nil"/>
              <w:left w:val="single" w:sz="4" w:space="0" w:color="auto"/>
              <w:bottom w:val="single" w:sz="4" w:space="0" w:color="auto"/>
              <w:right w:val="single" w:sz="4" w:space="0" w:color="auto"/>
            </w:tcBorders>
            <w:noWrap/>
            <w:vAlign w:val="bottom"/>
            <w:hideMark/>
          </w:tcPr>
          <w:p w14:paraId="2E9FED0F"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NFR0115</w:t>
            </w:r>
          </w:p>
        </w:tc>
        <w:tc>
          <w:tcPr>
            <w:tcW w:w="1984" w:type="dxa"/>
            <w:tcBorders>
              <w:top w:val="nil"/>
              <w:left w:val="nil"/>
              <w:bottom w:val="single" w:sz="4" w:space="0" w:color="auto"/>
              <w:right w:val="single" w:sz="4" w:space="0" w:color="auto"/>
            </w:tcBorders>
            <w:noWrap/>
            <w:vAlign w:val="bottom"/>
            <w:hideMark/>
          </w:tcPr>
          <w:p w14:paraId="4856252D"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Localization</w:t>
            </w:r>
          </w:p>
        </w:tc>
        <w:tc>
          <w:tcPr>
            <w:tcW w:w="5528" w:type="dxa"/>
            <w:tcBorders>
              <w:top w:val="nil"/>
              <w:left w:val="nil"/>
              <w:bottom w:val="single" w:sz="4" w:space="0" w:color="auto"/>
              <w:right w:val="single" w:sz="4" w:space="0" w:color="auto"/>
            </w:tcBorders>
            <w:noWrap/>
            <w:vAlign w:val="bottom"/>
            <w:hideMark/>
          </w:tcPr>
          <w:p w14:paraId="2BDD0930" w14:textId="77777777" w:rsidR="00291033" w:rsidRPr="00291033" w:rsidRDefault="00291033" w:rsidP="00291033">
            <w:pPr>
              <w:spacing w:after="0" w:line="240" w:lineRule="auto"/>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The system should support multiple languages</w:t>
            </w:r>
          </w:p>
        </w:tc>
        <w:tc>
          <w:tcPr>
            <w:tcW w:w="1134" w:type="dxa"/>
            <w:tcBorders>
              <w:top w:val="nil"/>
              <w:left w:val="nil"/>
              <w:bottom w:val="single" w:sz="4" w:space="0" w:color="auto"/>
              <w:right w:val="single" w:sz="4" w:space="0" w:color="auto"/>
            </w:tcBorders>
            <w:noWrap/>
            <w:vAlign w:val="bottom"/>
            <w:hideMark/>
          </w:tcPr>
          <w:p w14:paraId="59B6481C" w14:textId="77777777" w:rsidR="00291033" w:rsidRPr="00291033" w:rsidRDefault="00291033" w:rsidP="00291033">
            <w:pPr>
              <w:spacing w:after="0" w:line="240" w:lineRule="auto"/>
              <w:jc w:val="right"/>
              <w:rPr>
                <w:rFonts w:ascii="Arial" w:eastAsia="Times New Roman" w:hAnsi="Arial" w:cs="Arial"/>
                <w:color w:val="000000"/>
                <w:kern w:val="0"/>
                <w:sz w:val="24"/>
                <w:szCs w:val="24"/>
                <w:lang w:eastAsia="en-IN"/>
                <w14:ligatures w14:val="none"/>
              </w:rPr>
            </w:pPr>
            <w:r w:rsidRPr="00291033">
              <w:rPr>
                <w:rFonts w:ascii="Arial" w:eastAsia="Times New Roman" w:hAnsi="Arial" w:cs="Arial"/>
                <w:color w:val="000000"/>
                <w:kern w:val="0"/>
                <w:sz w:val="24"/>
                <w:szCs w:val="24"/>
                <w:lang w:eastAsia="en-IN"/>
                <w14:ligatures w14:val="none"/>
              </w:rPr>
              <w:t>6</w:t>
            </w:r>
          </w:p>
        </w:tc>
      </w:tr>
    </w:tbl>
    <w:p w14:paraId="3758D70D" w14:textId="77777777" w:rsidR="00F656F0" w:rsidRDefault="00F656F0" w:rsidP="00990191">
      <w:pPr>
        <w:rPr>
          <w:rFonts w:ascii="Arial" w:hAnsi="Arial" w:cs="Arial"/>
          <w:sz w:val="24"/>
          <w:szCs w:val="24"/>
          <w:u w:val="single"/>
        </w:rPr>
      </w:pPr>
    </w:p>
    <w:p w14:paraId="696D29B6" w14:textId="62BE3DE1" w:rsidR="00291033" w:rsidRPr="00307E4A" w:rsidRDefault="00A138B8" w:rsidP="00990191">
      <w:pPr>
        <w:rPr>
          <w:rFonts w:ascii="Arial" w:hAnsi="Arial" w:cs="Arial"/>
          <w:sz w:val="24"/>
          <w:szCs w:val="24"/>
        </w:rPr>
      </w:pPr>
      <w:r w:rsidRPr="00A138B8">
        <w:rPr>
          <w:rFonts w:ascii="Arial" w:hAnsi="Arial" w:cs="Arial"/>
          <w:sz w:val="24"/>
          <w:szCs w:val="24"/>
          <w:u w:val="single"/>
        </w:rPr>
        <w:lastRenderedPageBreak/>
        <w:t>Question 2–Minimum 5-page designs</w:t>
      </w:r>
    </w:p>
    <w:p w14:paraId="5C3DD84D" w14:textId="70DE7FE6" w:rsidR="00E65085" w:rsidRDefault="00A138B8" w:rsidP="00F656F0">
      <w:pPr>
        <w:rPr>
          <w:rFonts w:ascii="Arial" w:hAnsi="Arial" w:cs="Arial"/>
          <w:sz w:val="24"/>
          <w:szCs w:val="24"/>
        </w:rPr>
      </w:pPr>
      <w:r w:rsidRPr="00A138B8">
        <w:rPr>
          <w:rFonts w:ascii="Arial" w:hAnsi="Arial" w:cs="Arial"/>
          <w:sz w:val="24"/>
          <w:szCs w:val="24"/>
        </w:rPr>
        <w:t>Make wireframe and prototypes</w:t>
      </w:r>
      <w:r w:rsidR="00E550BE">
        <w:rPr>
          <w:rFonts w:ascii="Arial" w:hAnsi="Arial" w:cs="Arial"/>
          <w:sz w:val="24"/>
          <w:szCs w:val="24"/>
        </w:rPr>
        <w:tab/>
      </w:r>
    </w:p>
    <w:p w14:paraId="0D62EBAA" w14:textId="77777777" w:rsidR="000B2AFB" w:rsidRDefault="000B2AFB" w:rsidP="00F656F0">
      <w:pPr>
        <w:rPr>
          <w:rFonts w:ascii="Arial" w:hAnsi="Arial" w:cs="Arial"/>
          <w:sz w:val="24"/>
          <w:szCs w:val="24"/>
        </w:rPr>
      </w:pPr>
    </w:p>
    <w:p w14:paraId="75695F35" w14:textId="40654367" w:rsidR="007E1574" w:rsidRDefault="00965B51" w:rsidP="00E550BE">
      <w:pPr>
        <w:tabs>
          <w:tab w:val="left" w:pos="1044"/>
        </w:tabs>
        <w:rPr>
          <w:rFonts w:ascii="Arial" w:hAnsi="Arial" w:cs="Arial"/>
          <w:sz w:val="24"/>
          <w:szCs w:val="24"/>
        </w:rPr>
      </w:pPr>
      <w:r>
        <w:rPr>
          <w:rFonts w:ascii="Arial" w:hAnsi="Arial" w:cs="Arial"/>
          <w:sz w:val="24"/>
          <w:szCs w:val="24"/>
        </w:rPr>
        <w:t xml:space="preserve">Answer </w:t>
      </w:r>
      <w:proofErr w:type="gramStart"/>
      <w:r>
        <w:rPr>
          <w:rFonts w:ascii="Arial" w:hAnsi="Arial" w:cs="Arial"/>
          <w:sz w:val="24"/>
          <w:szCs w:val="24"/>
        </w:rPr>
        <w:t xml:space="preserve">– </w:t>
      </w:r>
      <w:r w:rsidR="000B2AFB">
        <w:rPr>
          <w:rFonts w:ascii="Arial" w:hAnsi="Arial" w:cs="Arial"/>
          <w:sz w:val="24"/>
          <w:szCs w:val="24"/>
        </w:rPr>
        <w:t xml:space="preserve"> Wireframes</w:t>
      </w:r>
      <w:proofErr w:type="gramEnd"/>
    </w:p>
    <w:p w14:paraId="5B4F134C" w14:textId="77777777" w:rsidR="000B2AFB" w:rsidRDefault="000B2AFB" w:rsidP="00E550BE">
      <w:pPr>
        <w:tabs>
          <w:tab w:val="left" w:pos="1044"/>
        </w:tabs>
        <w:rPr>
          <w:rFonts w:ascii="Arial" w:hAnsi="Arial" w:cs="Arial"/>
          <w:sz w:val="24"/>
          <w:szCs w:val="24"/>
        </w:rPr>
      </w:pPr>
    </w:p>
    <w:p w14:paraId="7F3605F2" w14:textId="1C7AF458" w:rsidR="00E550BE" w:rsidRDefault="00F656F0" w:rsidP="00E550BE">
      <w:pPr>
        <w:tabs>
          <w:tab w:val="left" w:pos="1044"/>
        </w:tabs>
        <w:rPr>
          <w:rFonts w:ascii="Arial" w:hAnsi="Arial" w:cs="Arial"/>
          <w:noProof/>
          <w:sz w:val="24"/>
          <w:szCs w:val="24"/>
        </w:rPr>
      </w:pPr>
      <w:r>
        <w:rPr>
          <w:rFonts w:ascii="Arial" w:hAnsi="Arial" w:cs="Arial"/>
          <w:noProof/>
          <w:sz w:val="24"/>
          <w:szCs w:val="24"/>
        </w:rPr>
        <w:drawing>
          <wp:inline distT="0" distB="0" distL="0" distR="0" wp14:anchorId="0188DFBF" wp14:editId="6051ADD6">
            <wp:extent cx="2827020" cy="2520715"/>
            <wp:effectExtent l="0" t="0" r="0" b="0"/>
            <wp:docPr id="214061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13190" name="Picture 2140613190"/>
                    <pic:cNvPicPr/>
                  </pic:nvPicPr>
                  <pic:blipFill>
                    <a:blip r:embed="rId7">
                      <a:extLst>
                        <a:ext uri="{28A0092B-C50C-407E-A947-70E740481C1C}">
                          <a14:useLocalDpi xmlns:a14="http://schemas.microsoft.com/office/drawing/2010/main" val="0"/>
                        </a:ext>
                      </a:extLst>
                    </a:blip>
                    <a:stretch>
                      <a:fillRect/>
                    </a:stretch>
                  </pic:blipFill>
                  <pic:spPr>
                    <a:xfrm>
                      <a:off x="0" y="0"/>
                      <a:ext cx="2862292" cy="2552165"/>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69B8E76E" wp14:editId="7F683D60">
            <wp:extent cx="2834640" cy="2528597"/>
            <wp:effectExtent l="0" t="0" r="3810" b="5080"/>
            <wp:docPr id="852348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48473" name="Picture 852348473"/>
                    <pic:cNvPicPr/>
                  </pic:nvPicPr>
                  <pic:blipFill>
                    <a:blip r:embed="rId8">
                      <a:extLst>
                        <a:ext uri="{28A0092B-C50C-407E-A947-70E740481C1C}">
                          <a14:useLocalDpi xmlns:a14="http://schemas.microsoft.com/office/drawing/2010/main" val="0"/>
                        </a:ext>
                      </a:extLst>
                    </a:blip>
                    <a:stretch>
                      <a:fillRect/>
                    </a:stretch>
                  </pic:blipFill>
                  <pic:spPr>
                    <a:xfrm>
                      <a:off x="0" y="0"/>
                      <a:ext cx="2895329" cy="2582734"/>
                    </a:xfrm>
                    <a:prstGeom prst="rect">
                      <a:avLst/>
                    </a:prstGeom>
                  </pic:spPr>
                </pic:pic>
              </a:graphicData>
            </a:graphic>
          </wp:inline>
        </w:drawing>
      </w:r>
    </w:p>
    <w:p w14:paraId="70EDA73E" w14:textId="24538EC9" w:rsidR="007E1574"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3925749" wp14:editId="1BD0F18C">
                <wp:simplePos x="0" y="0"/>
                <wp:positionH relativeFrom="column">
                  <wp:posOffset>3756660</wp:posOffset>
                </wp:positionH>
                <wp:positionV relativeFrom="paragraph">
                  <wp:posOffset>4445</wp:posOffset>
                </wp:positionV>
                <wp:extent cx="1005840" cy="373380"/>
                <wp:effectExtent l="0" t="0" r="3810" b="7620"/>
                <wp:wrapSquare wrapText="bothSides"/>
                <wp:docPr id="84342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73380"/>
                        </a:xfrm>
                        <a:prstGeom prst="rect">
                          <a:avLst/>
                        </a:prstGeom>
                        <a:solidFill>
                          <a:srgbClr val="FFFFFF"/>
                        </a:solidFill>
                        <a:ln w="9525">
                          <a:noFill/>
                          <a:miter lim="800000"/>
                          <a:headEnd/>
                          <a:tailEnd/>
                        </a:ln>
                      </wps:spPr>
                      <wps:txb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5749" id="_x0000_t202" coordsize="21600,21600" o:spt="202" path="m,l,21600r21600,l21600,xe">
                <v:stroke joinstyle="miter"/>
                <v:path gradientshapeok="t" o:connecttype="rect"/>
              </v:shapetype>
              <v:shape id="Text Box 2" o:spid="_x0000_s1026" type="#_x0000_t202" style="position:absolute;margin-left:295.8pt;margin-top:.35pt;width:79.2pt;height:2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" stroked="f">
                <v:textbo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3ACFC3BB" wp14:editId="7DEE4EEC">
                <wp:simplePos x="0" y="0"/>
                <wp:positionH relativeFrom="column">
                  <wp:posOffset>716280</wp:posOffset>
                </wp:positionH>
                <wp:positionV relativeFrom="paragraph">
                  <wp:posOffset>4445</wp:posOffset>
                </wp:positionV>
                <wp:extent cx="160782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42900"/>
                        </a:xfrm>
                        <a:prstGeom prst="rect">
                          <a:avLst/>
                        </a:prstGeom>
                        <a:solidFill>
                          <a:srgbClr val="FFFFFF"/>
                        </a:solidFill>
                        <a:ln w="9525">
                          <a:noFill/>
                          <a:miter lim="800000"/>
                          <a:headEnd/>
                          <a:tailEnd/>
                        </a:ln>
                      </wps:spPr>
                      <wps:txb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C3BB" id="_x0000_s1027" type="#_x0000_t202" style="position:absolute;margin-left:56.4pt;margin-top:.35pt;width:126.6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" stroked="f">
                <v:textbo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v:textbox>
                <w10:wrap type="square"/>
              </v:shape>
            </w:pict>
          </mc:Fallback>
        </mc:AlternateContent>
      </w:r>
    </w:p>
    <w:p w14:paraId="2D023BC3" w14:textId="77777777" w:rsidR="007E1574" w:rsidRDefault="007E1574" w:rsidP="00E550BE">
      <w:pPr>
        <w:tabs>
          <w:tab w:val="left" w:pos="1044"/>
        </w:tabs>
        <w:rPr>
          <w:rFonts w:ascii="Arial" w:hAnsi="Arial" w:cs="Arial"/>
          <w:sz w:val="24"/>
          <w:szCs w:val="24"/>
        </w:rPr>
      </w:pPr>
    </w:p>
    <w:p w14:paraId="59C2D35F" w14:textId="66B45048" w:rsidR="00E550BE"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0CAB5369" wp14:editId="1E9E54DF">
                <wp:simplePos x="0" y="0"/>
                <wp:positionH relativeFrom="column">
                  <wp:posOffset>3794760</wp:posOffset>
                </wp:positionH>
                <wp:positionV relativeFrom="paragraph">
                  <wp:posOffset>2584450</wp:posOffset>
                </wp:positionV>
                <wp:extent cx="960120" cy="1404620"/>
                <wp:effectExtent l="0" t="0" r="0" b="8890"/>
                <wp:wrapSquare wrapText="bothSides"/>
                <wp:docPr id="145045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B5369" id="_x0000_s1028" type="#_x0000_t202" style="position:absolute;margin-left:298.8pt;margin-top:203.5pt;width:75.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" stroked="f">
                <v:textbox style="mso-fit-shape-to-text:t">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49033507" wp14:editId="3BCFE398">
                <wp:simplePos x="0" y="0"/>
                <wp:positionH relativeFrom="column">
                  <wp:posOffset>876300</wp:posOffset>
                </wp:positionH>
                <wp:positionV relativeFrom="paragraph">
                  <wp:posOffset>2593340</wp:posOffset>
                </wp:positionV>
                <wp:extent cx="960120" cy="1404620"/>
                <wp:effectExtent l="0" t="0" r="0" b="8890"/>
                <wp:wrapSquare wrapText="bothSides"/>
                <wp:docPr id="81266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33507" id="_x0000_s1029" type="#_x0000_t202" style="position:absolute;margin-left:69pt;margin-top:204.2pt;width:75.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2DDgIAAP0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" stroked="f">
                <v:textbox style="mso-fit-shape-to-text:t">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v:textbox>
                <w10:wrap type="square"/>
              </v:shape>
            </w:pict>
          </mc:Fallback>
        </mc:AlternateContent>
      </w:r>
      <w:r w:rsidR="00F656F0">
        <w:rPr>
          <w:rFonts w:ascii="Arial" w:hAnsi="Arial" w:cs="Arial"/>
          <w:noProof/>
          <w:sz w:val="24"/>
          <w:szCs w:val="24"/>
        </w:rPr>
        <w:drawing>
          <wp:inline distT="0" distB="0" distL="0" distR="0" wp14:anchorId="667D6DAF" wp14:editId="29916479">
            <wp:extent cx="2834640" cy="2513546"/>
            <wp:effectExtent l="0" t="0" r="3810" b="1270"/>
            <wp:docPr id="1974797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97774" name="Picture 1974797774"/>
                    <pic:cNvPicPr/>
                  </pic:nvPicPr>
                  <pic:blipFill>
                    <a:blip r:embed="rId9">
                      <a:extLst>
                        <a:ext uri="{28A0092B-C50C-407E-A947-70E740481C1C}">
                          <a14:useLocalDpi xmlns:a14="http://schemas.microsoft.com/office/drawing/2010/main" val="0"/>
                        </a:ext>
                      </a:extLst>
                    </a:blip>
                    <a:stretch>
                      <a:fillRect/>
                    </a:stretch>
                  </pic:blipFill>
                  <pic:spPr>
                    <a:xfrm>
                      <a:off x="0" y="0"/>
                      <a:ext cx="2846878" cy="2524398"/>
                    </a:xfrm>
                    <a:prstGeom prst="rect">
                      <a:avLst/>
                    </a:prstGeom>
                  </pic:spPr>
                </pic:pic>
              </a:graphicData>
            </a:graphic>
          </wp:inline>
        </w:drawing>
      </w:r>
      <w:r w:rsidR="00F656F0">
        <w:rPr>
          <w:rFonts w:ascii="Arial" w:hAnsi="Arial" w:cs="Arial"/>
          <w:noProof/>
          <w:sz w:val="24"/>
          <w:szCs w:val="24"/>
        </w:rPr>
        <w:t xml:space="preserve"> </w:t>
      </w:r>
      <w:r w:rsidR="000B2AFB">
        <w:rPr>
          <w:rFonts w:ascii="Arial" w:hAnsi="Arial" w:cs="Arial"/>
          <w:noProof/>
          <w:sz w:val="24"/>
          <w:szCs w:val="24"/>
        </w:rPr>
        <w:drawing>
          <wp:inline distT="0" distB="0" distL="0" distR="0" wp14:anchorId="2E78B738" wp14:editId="57F67DAE">
            <wp:extent cx="2816746" cy="2506554"/>
            <wp:effectExtent l="0" t="0" r="3175" b="8255"/>
            <wp:docPr id="2079093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3462" name="Picture 2079093462"/>
                    <pic:cNvPicPr/>
                  </pic:nvPicPr>
                  <pic:blipFill>
                    <a:blip r:embed="rId10">
                      <a:extLst>
                        <a:ext uri="{28A0092B-C50C-407E-A947-70E740481C1C}">
                          <a14:useLocalDpi xmlns:a14="http://schemas.microsoft.com/office/drawing/2010/main" val="0"/>
                        </a:ext>
                      </a:extLst>
                    </a:blip>
                    <a:stretch>
                      <a:fillRect/>
                    </a:stretch>
                  </pic:blipFill>
                  <pic:spPr>
                    <a:xfrm>
                      <a:off x="0" y="0"/>
                      <a:ext cx="2836365" cy="2524012"/>
                    </a:xfrm>
                    <a:prstGeom prst="rect">
                      <a:avLst/>
                    </a:prstGeom>
                  </pic:spPr>
                </pic:pic>
              </a:graphicData>
            </a:graphic>
          </wp:inline>
        </w:drawing>
      </w:r>
    </w:p>
    <w:p w14:paraId="092F13B1" w14:textId="77777777" w:rsidR="007E1574" w:rsidRDefault="007E1574" w:rsidP="00E550BE">
      <w:pPr>
        <w:tabs>
          <w:tab w:val="left" w:pos="1044"/>
        </w:tabs>
        <w:rPr>
          <w:rFonts w:ascii="Arial" w:hAnsi="Arial" w:cs="Arial"/>
          <w:noProof/>
          <w:sz w:val="24"/>
          <w:szCs w:val="24"/>
        </w:rPr>
      </w:pPr>
    </w:p>
    <w:p w14:paraId="6D4DB5F0" w14:textId="77777777" w:rsidR="007E1574" w:rsidRDefault="007E1574" w:rsidP="00E550BE">
      <w:pPr>
        <w:tabs>
          <w:tab w:val="left" w:pos="1044"/>
        </w:tabs>
        <w:rPr>
          <w:rFonts w:ascii="Arial" w:hAnsi="Arial" w:cs="Arial"/>
          <w:noProof/>
          <w:sz w:val="24"/>
          <w:szCs w:val="24"/>
        </w:rPr>
      </w:pPr>
    </w:p>
    <w:p w14:paraId="7BC0AB3F" w14:textId="77777777" w:rsidR="007E1574" w:rsidRDefault="007E1574" w:rsidP="00E550BE">
      <w:pPr>
        <w:tabs>
          <w:tab w:val="left" w:pos="1044"/>
        </w:tabs>
        <w:rPr>
          <w:rFonts w:ascii="Arial" w:hAnsi="Arial" w:cs="Arial"/>
          <w:noProof/>
          <w:sz w:val="24"/>
          <w:szCs w:val="24"/>
        </w:rPr>
      </w:pPr>
    </w:p>
    <w:p w14:paraId="12111D99" w14:textId="77777777" w:rsidR="000B2AFB" w:rsidRDefault="00F656F0" w:rsidP="00E550BE">
      <w:pPr>
        <w:tabs>
          <w:tab w:val="left" w:pos="1044"/>
        </w:tabs>
        <w:rPr>
          <w:rFonts w:ascii="Arial" w:hAnsi="Arial" w:cs="Arial"/>
          <w:noProof/>
          <w:sz w:val="24"/>
          <w:szCs w:val="24"/>
        </w:rPr>
      </w:pPr>
      <w:r>
        <w:rPr>
          <w:rFonts w:ascii="Arial" w:hAnsi="Arial" w:cs="Arial"/>
          <w:noProof/>
          <w:sz w:val="24"/>
          <w:szCs w:val="24"/>
        </w:rPr>
        <w:lastRenderedPageBreak/>
        <w:drawing>
          <wp:inline distT="0" distB="0" distL="0" distR="0" wp14:anchorId="152F7D88" wp14:editId="0676F073">
            <wp:extent cx="3247454" cy="2895600"/>
            <wp:effectExtent l="0" t="0" r="0" b="0"/>
            <wp:docPr id="2029947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7731" name="Picture 2029947731"/>
                    <pic:cNvPicPr/>
                  </pic:nvPicPr>
                  <pic:blipFill>
                    <a:blip r:embed="rId11">
                      <a:extLst>
                        <a:ext uri="{28A0092B-C50C-407E-A947-70E740481C1C}">
                          <a14:useLocalDpi xmlns:a14="http://schemas.microsoft.com/office/drawing/2010/main" val="0"/>
                        </a:ext>
                      </a:extLst>
                    </a:blip>
                    <a:stretch>
                      <a:fillRect/>
                    </a:stretch>
                  </pic:blipFill>
                  <pic:spPr>
                    <a:xfrm>
                      <a:off x="0" y="0"/>
                      <a:ext cx="3276794" cy="2921761"/>
                    </a:xfrm>
                    <a:prstGeom prst="rect">
                      <a:avLst/>
                    </a:prstGeom>
                  </pic:spPr>
                </pic:pic>
              </a:graphicData>
            </a:graphic>
          </wp:inline>
        </w:drawing>
      </w:r>
      <w:r>
        <w:rPr>
          <w:rFonts w:ascii="Arial" w:hAnsi="Arial" w:cs="Arial"/>
          <w:noProof/>
          <w:sz w:val="24"/>
          <w:szCs w:val="24"/>
        </w:rPr>
        <w:t xml:space="preserve"> </w:t>
      </w:r>
    </w:p>
    <w:p w14:paraId="3612AF5F" w14:textId="7E14A7C5" w:rsidR="000B2AFB" w:rsidRDefault="000B2AFB"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144ADADE" wp14:editId="0CD063CF">
                <wp:simplePos x="0" y="0"/>
                <wp:positionH relativeFrom="column">
                  <wp:posOffset>1082040</wp:posOffset>
                </wp:positionH>
                <wp:positionV relativeFrom="paragraph">
                  <wp:posOffset>6985</wp:posOffset>
                </wp:positionV>
                <wp:extent cx="1211580" cy="1404620"/>
                <wp:effectExtent l="0" t="0" r="7620" b="8890"/>
                <wp:wrapSquare wrapText="bothSides"/>
                <wp:docPr id="946856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noFill/>
                          <a:miter lim="800000"/>
                          <a:headEnd/>
                          <a:tailEnd/>
                        </a:ln>
                      </wps:spPr>
                      <wps:txbx>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ADADE" id="_x0000_s1030" type="#_x0000_t202" style="position:absolute;margin-left:85.2pt;margin-top:.55pt;width:95.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5F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" stroked="f">
                <v:textbox style="mso-fit-shape-to-text:t">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v:textbox>
                <w10:wrap type="square"/>
              </v:shape>
            </w:pict>
          </mc:Fallback>
        </mc:AlternateContent>
      </w:r>
    </w:p>
    <w:p w14:paraId="5EA27D2D" w14:textId="2C3B6815" w:rsidR="000B2AFB" w:rsidRDefault="000B2AFB" w:rsidP="00E550BE">
      <w:pPr>
        <w:tabs>
          <w:tab w:val="left" w:pos="1044"/>
        </w:tabs>
        <w:rPr>
          <w:rFonts w:ascii="Arial" w:hAnsi="Arial" w:cs="Arial"/>
          <w:noProof/>
          <w:sz w:val="24"/>
          <w:szCs w:val="24"/>
        </w:rPr>
      </w:pPr>
    </w:p>
    <w:p w14:paraId="07967A3A" w14:textId="69B76B56" w:rsidR="00F656F0" w:rsidRDefault="00F656F0" w:rsidP="00E550BE">
      <w:pPr>
        <w:tabs>
          <w:tab w:val="left" w:pos="1044"/>
        </w:tabs>
        <w:rPr>
          <w:rFonts w:ascii="Arial" w:hAnsi="Arial" w:cs="Arial"/>
          <w:noProof/>
          <w:sz w:val="24"/>
          <w:szCs w:val="24"/>
        </w:rPr>
      </w:pPr>
      <w:r>
        <w:rPr>
          <w:rFonts w:ascii="Arial" w:hAnsi="Arial" w:cs="Arial"/>
          <w:noProof/>
          <w:sz w:val="24"/>
          <w:szCs w:val="24"/>
        </w:rPr>
        <w:drawing>
          <wp:inline distT="0" distB="0" distL="0" distR="0" wp14:anchorId="65864337" wp14:editId="592BAE9E">
            <wp:extent cx="3185160" cy="2833772"/>
            <wp:effectExtent l="0" t="0" r="0" b="5080"/>
            <wp:docPr id="1816717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7881" name="Picture 1816717881"/>
                    <pic:cNvPicPr/>
                  </pic:nvPicPr>
                  <pic:blipFill>
                    <a:blip r:embed="rId12">
                      <a:extLst>
                        <a:ext uri="{28A0092B-C50C-407E-A947-70E740481C1C}">
                          <a14:useLocalDpi xmlns:a14="http://schemas.microsoft.com/office/drawing/2010/main" val="0"/>
                        </a:ext>
                      </a:extLst>
                    </a:blip>
                    <a:stretch>
                      <a:fillRect/>
                    </a:stretch>
                  </pic:blipFill>
                  <pic:spPr>
                    <a:xfrm>
                      <a:off x="0" y="0"/>
                      <a:ext cx="3213619" cy="2859092"/>
                    </a:xfrm>
                    <a:prstGeom prst="rect">
                      <a:avLst/>
                    </a:prstGeom>
                  </pic:spPr>
                </pic:pic>
              </a:graphicData>
            </a:graphic>
          </wp:inline>
        </w:drawing>
      </w:r>
    </w:p>
    <w:p w14:paraId="50B248AB" w14:textId="3CD9DBBF" w:rsidR="007E1574" w:rsidRDefault="007E1574" w:rsidP="00E550BE">
      <w:pPr>
        <w:tabs>
          <w:tab w:val="left" w:pos="1044"/>
        </w:tabs>
        <w:rPr>
          <w:rFonts w:ascii="Arial" w:hAnsi="Arial" w:cs="Arial"/>
          <w:sz w:val="24"/>
          <w:szCs w:val="24"/>
        </w:rPr>
      </w:pPr>
      <w:r w:rsidRPr="007E1574">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4C73C6BC" wp14:editId="5034E666">
                <wp:simplePos x="0" y="0"/>
                <wp:positionH relativeFrom="column">
                  <wp:posOffset>937260</wp:posOffset>
                </wp:positionH>
                <wp:positionV relativeFrom="paragraph">
                  <wp:posOffset>10160</wp:posOffset>
                </wp:positionV>
                <wp:extent cx="1699260" cy="1404620"/>
                <wp:effectExtent l="0" t="0" r="0" b="8890"/>
                <wp:wrapSquare wrapText="bothSides"/>
                <wp:docPr id="67481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noFill/>
                          <a:miter lim="800000"/>
                          <a:headEnd/>
                          <a:tailEnd/>
                        </a:ln>
                      </wps:spPr>
                      <wps:txbx>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w:t>
                            </w:r>
                            <w:r>
                              <w:rPr>
                                <w:rFonts w:ascii="Arial" w:hAnsi="Arial" w:cs="Arial"/>
                                <w:sz w:val="24"/>
                                <w:szCs w:val="24"/>
                                <w:lang w:val="en-US"/>
                              </w:rPr>
                              <w:t xml:space="preserve">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3C6BC" id="_x0000_s1031" type="#_x0000_t202" style="position:absolute;margin-left:73.8pt;margin-top:.8pt;width:133.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9Y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" stroked="f">
                <v:textbox style="mso-fit-shape-to-text:t">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w:t>
                      </w:r>
                      <w:r>
                        <w:rPr>
                          <w:rFonts w:ascii="Arial" w:hAnsi="Arial" w:cs="Arial"/>
                          <w:sz w:val="24"/>
                          <w:szCs w:val="24"/>
                          <w:lang w:val="en-US"/>
                        </w:rPr>
                        <w:t xml:space="preserve"> Page</w:t>
                      </w:r>
                    </w:p>
                  </w:txbxContent>
                </v:textbox>
                <w10:wrap type="square"/>
              </v:shape>
            </w:pict>
          </mc:Fallback>
        </mc:AlternateContent>
      </w:r>
    </w:p>
    <w:p w14:paraId="5ABD8E3D" w14:textId="1C9E26D6" w:rsidR="007E1574" w:rsidRDefault="007E1574" w:rsidP="00E550BE">
      <w:pPr>
        <w:tabs>
          <w:tab w:val="left" w:pos="1044"/>
        </w:tabs>
        <w:rPr>
          <w:rFonts w:ascii="Arial" w:hAnsi="Arial" w:cs="Arial"/>
          <w:sz w:val="24"/>
          <w:szCs w:val="24"/>
        </w:rPr>
      </w:pPr>
    </w:p>
    <w:p w14:paraId="75305079" w14:textId="77777777" w:rsidR="007E1574" w:rsidRDefault="007E1574" w:rsidP="00E550BE">
      <w:pPr>
        <w:tabs>
          <w:tab w:val="left" w:pos="1044"/>
        </w:tabs>
        <w:rPr>
          <w:rFonts w:ascii="Arial" w:hAnsi="Arial" w:cs="Arial"/>
          <w:sz w:val="24"/>
          <w:szCs w:val="24"/>
        </w:rPr>
      </w:pPr>
    </w:p>
    <w:p w14:paraId="4106C72B" w14:textId="77777777" w:rsidR="000B2AFB" w:rsidRDefault="000B2AFB" w:rsidP="00E550BE">
      <w:pPr>
        <w:tabs>
          <w:tab w:val="left" w:pos="1044"/>
        </w:tabs>
        <w:rPr>
          <w:rFonts w:ascii="Arial" w:hAnsi="Arial" w:cs="Arial"/>
          <w:sz w:val="24"/>
          <w:szCs w:val="24"/>
        </w:rPr>
      </w:pPr>
    </w:p>
    <w:p w14:paraId="331EA1CD" w14:textId="77777777" w:rsidR="000B2AFB" w:rsidRDefault="000B2AFB" w:rsidP="00E550BE">
      <w:pPr>
        <w:tabs>
          <w:tab w:val="left" w:pos="1044"/>
        </w:tabs>
        <w:rPr>
          <w:rFonts w:ascii="Arial" w:hAnsi="Arial" w:cs="Arial"/>
          <w:sz w:val="24"/>
          <w:szCs w:val="24"/>
        </w:rPr>
      </w:pPr>
    </w:p>
    <w:p w14:paraId="78E5C631" w14:textId="77777777" w:rsidR="000B2AFB" w:rsidRDefault="000B2AFB" w:rsidP="00E550BE">
      <w:pPr>
        <w:tabs>
          <w:tab w:val="left" w:pos="1044"/>
        </w:tabs>
        <w:rPr>
          <w:rFonts w:ascii="Arial" w:hAnsi="Arial" w:cs="Arial"/>
          <w:sz w:val="24"/>
          <w:szCs w:val="24"/>
        </w:rPr>
      </w:pPr>
    </w:p>
    <w:p w14:paraId="3EB2F626" w14:textId="77777777" w:rsidR="000B2AFB" w:rsidRDefault="000B2AFB" w:rsidP="00E550BE">
      <w:pPr>
        <w:tabs>
          <w:tab w:val="left" w:pos="1044"/>
        </w:tabs>
        <w:rPr>
          <w:rFonts w:ascii="Arial" w:hAnsi="Arial" w:cs="Arial"/>
          <w:sz w:val="24"/>
          <w:szCs w:val="24"/>
        </w:rPr>
      </w:pPr>
    </w:p>
    <w:p w14:paraId="12B6F25F" w14:textId="77777777" w:rsidR="000B2AFB" w:rsidRDefault="000B2AFB" w:rsidP="00E550BE">
      <w:pPr>
        <w:tabs>
          <w:tab w:val="left" w:pos="1044"/>
        </w:tabs>
        <w:rPr>
          <w:rFonts w:ascii="Arial" w:hAnsi="Arial" w:cs="Arial"/>
          <w:sz w:val="24"/>
          <w:szCs w:val="24"/>
        </w:rPr>
      </w:pPr>
    </w:p>
    <w:p w14:paraId="4EB50CC0" w14:textId="56C10522" w:rsidR="00E65085" w:rsidRDefault="00E65085" w:rsidP="00990191">
      <w:pPr>
        <w:rPr>
          <w:rFonts w:ascii="Arial" w:hAnsi="Arial" w:cs="Arial"/>
          <w:sz w:val="24"/>
          <w:szCs w:val="24"/>
          <w:u w:val="single"/>
        </w:rPr>
      </w:pPr>
      <w:r w:rsidRPr="00E65085">
        <w:rPr>
          <w:rFonts w:ascii="Arial" w:hAnsi="Arial" w:cs="Arial"/>
          <w:sz w:val="24"/>
          <w:szCs w:val="24"/>
          <w:u w:val="single"/>
        </w:rPr>
        <w:lastRenderedPageBreak/>
        <w:t>Question 3 – Tools (Visio, Balsamiq)</w:t>
      </w:r>
    </w:p>
    <w:p w14:paraId="4F9089A6" w14:textId="4D20310F" w:rsidR="00522DE2" w:rsidRDefault="00E65085" w:rsidP="00990191">
      <w:pPr>
        <w:rPr>
          <w:rFonts w:ascii="Arial" w:hAnsi="Arial" w:cs="Arial"/>
          <w:sz w:val="24"/>
          <w:szCs w:val="24"/>
        </w:rPr>
      </w:pPr>
      <w:r w:rsidRPr="00E65085">
        <w:rPr>
          <w:rFonts w:ascii="Arial" w:hAnsi="Arial" w:cs="Arial"/>
          <w:sz w:val="24"/>
          <w:szCs w:val="24"/>
        </w:rPr>
        <w:t>Make a note of the Tools, which you are using for above concepts.</w:t>
      </w:r>
    </w:p>
    <w:p w14:paraId="0D8CE2CF" w14:textId="367EE4ED" w:rsidR="00522DE2" w:rsidRDefault="00522DE2" w:rsidP="00990191">
      <w:pPr>
        <w:rPr>
          <w:rFonts w:ascii="Arial" w:hAnsi="Arial" w:cs="Arial"/>
          <w:sz w:val="24"/>
          <w:szCs w:val="24"/>
        </w:rPr>
      </w:pPr>
    </w:p>
    <w:p w14:paraId="3DDE10DA" w14:textId="33DCA55B" w:rsidR="00522DE2" w:rsidRPr="00522DE2" w:rsidRDefault="00522DE2" w:rsidP="00990191">
      <w:pPr>
        <w:rPr>
          <w:rFonts w:ascii="Arial" w:hAnsi="Arial" w:cs="Arial"/>
          <w:sz w:val="24"/>
          <w:szCs w:val="24"/>
          <w:u w:val="single"/>
        </w:rPr>
      </w:pPr>
      <w:r w:rsidRPr="00522DE2">
        <w:rPr>
          <w:rFonts w:ascii="Arial" w:hAnsi="Arial" w:cs="Arial"/>
          <w:sz w:val="24"/>
          <w:szCs w:val="24"/>
          <w:u w:val="single"/>
        </w:rPr>
        <w:t xml:space="preserve">Answer 3 - </w:t>
      </w:r>
    </w:p>
    <w:p w14:paraId="0050DEEF" w14:textId="77777777" w:rsidR="00F27D50" w:rsidRPr="00F27D50" w:rsidRDefault="00F27D50" w:rsidP="00F27D50">
      <w:pPr>
        <w:pStyle w:val="ListParagraph"/>
        <w:numPr>
          <w:ilvl w:val="0"/>
          <w:numId w:val="1"/>
        </w:numPr>
        <w:rPr>
          <w:rFonts w:ascii="Arial" w:hAnsi="Arial" w:cs="Arial"/>
          <w:b/>
          <w:bCs/>
          <w:sz w:val="24"/>
          <w:szCs w:val="24"/>
        </w:rPr>
      </w:pPr>
      <w:r w:rsidRPr="00F27D50">
        <w:rPr>
          <w:rFonts w:ascii="Arial" w:hAnsi="Arial" w:cs="Arial"/>
          <w:b/>
          <w:bCs/>
          <w:sz w:val="24"/>
          <w:szCs w:val="24"/>
        </w:rPr>
        <w:t>MS Visio:</w:t>
      </w:r>
    </w:p>
    <w:p w14:paraId="7F143516" w14:textId="01050F8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Microsoft Visio is a diagramming tool used to create flowcharts, UML diagrams and other visual representation on complex information.</w:t>
      </w:r>
    </w:p>
    <w:p w14:paraId="305A6CA6" w14:textId="57D12BBB"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visually explains how different parts of your system work together.</w:t>
      </w:r>
    </w:p>
    <w:p w14:paraId="024A7EBF" w14:textId="00039B2C"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Visio is useful to design Data flow diagrams, use case diagrams and architecture diagrams.</w:t>
      </w:r>
    </w:p>
    <w:p w14:paraId="1EBA5BBA" w14:textId="2214F6B2"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These visuals help developers, stakeholders and testers understand how information flows through the system.</w:t>
      </w:r>
    </w:p>
    <w:p w14:paraId="16CFFB76" w14:textId="21B01DA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also helps in identifying weak areas or improvements in design early</w:t>
      </w:r>
      <w:r w:rsidR="00575266">
        <w:rPr>
          <w:rFonts w:ascii="Arial" w:hAnsi="Arial" w:cs="Arial"/>
          <w:sz w:val="24"/>
          <w:szCs w:val="24"/>
        </w:rPr>
        <w:t xml:space="preserve"> </w:t>
      </w:r>
      <w:r>
        <w:rPr>
          <w:rFonts w:ascii="Arial" w:hAnsi="Arial" w:cs="Arial"/>
          <w:sz w:val="24"/>
          <w:szCs w:val="24"/>
        </w:rPr>
        <w:t>on.</w:t>
      </w:r>
    </w:p>
    <w:p w14:paraId="645EC19A" w14:textId="77777777" w:rsidR="00575266" w:rsidRDefault="00575266" w:rsidP="00575266">
      <w:pPr>
        <w:pStyle w:val="ListParagraph"/>
        <w:ind w:left="1069"/>
        <w:rPr>
          <w:rFonts w:ascii="Arial" w:hAnsi="Arial" w:cs="Arial"/>
          <w:sz w:val="24"/>
          <w:szCs w:val="24"/>
        </w:rPr>
      </w:pPr>
    </w:p>
    <w:p w14:paraId="318F78F3" w14:textId="542AA383" w:rsidR="00575266" w:rsidRPr="00575266" w:rsidRDefault="00575266" w:rsidP="00575266">
      <w:pPr>
        <w:pStyle w:val="ListParagraph"/>
        <w:numPr>
          <w:ilvl w:val="0"/>
          <w:numId w:val="1"/>
        </w:numPr>
        <w:rPr>
          <w:rFonts w:ascii="Arial" w:hAnsi="Arial" w:cs="Arial"/>
          <w:b/>
          <w:bCs/>
          <w:sz w:val="24"/>
          <w:szCs w:val="24"/>
        </w:rPr>
      </w:pPr>
      <w:r w:rsidRPr="00575266">
        <w:rPr>
          <w:rFonts w:ascii="Arial" w:hAnsi="Arial" w:cs="Arial"/>
          <w:b/>
          <w:bCs/>
          <w:sz w:val="24"/>
          <w:szCs w:val="24"/>
        </w:rPr>
        <w:t>Balsamiq:</w:t>
      </w:r>
    </w:p>
    <w:p w14:paraId="73C96578" w14:textId="5120756E"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Balsamiq is a rapid wireframing tool used to create mock-ups and prototypes of user interfaces.</w:t>
      </w:r>
    </w:p>
    <w:p w14:paraId="46FA3DDB" w14:textId="3BF4F746"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lets you create rough sketches of your application’s interface.</w:t>
      </w:r>
    </w:p>
    <w:p w14:paraId="20FBA96E" w14:textId="095BBACD"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used to create wireframes of screens like login page, product listing, cart, and checkout.</w:t>
      </w:r>
    </w:p>
    <w:p w14:paraId="45B6E7DA" w14:textId="5FEE56EA"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helps in planning the user interface and getting quick feedback before actual UI development starts.</w:t>
      </w:r>
    </w:p>
    <w:p w14:paraId="647C799D" w14:textId="77777777" w:rsidR="00575266" w:rsidRDefault="00575266" w:rsidP="00575266">
      <w:pPr>
        <w:pStyle w:val="ListParagraph"/>
        <w:ind w:left="1069"/>
        <w:rPr>
          <w:rFonts w:ascii="Arial" w:hAnsi="Arial" w:cs="Arial"/>
          <w:sz w:val="24"/>
          <w:szCs w:val="24"/>
        </w:rPr>
      </w:pPr>
    </w:p>
    <w:p w14:paraId="402F3B5B" w14:textId="77777777" w:rsidR="007E1574" w:rsidRDefault="007E1574" w:rsidP="00575266">
      <w:pPr>
        <w:pStyle w:val="ListParagraph"/>
        <w:ind w:left="1069"/>
        <w:rPr>
          <w:rFonts w:ascii="Arial" w:hAnsi="Arial" w:cs="Arial"/>
          <w:sz w:val="24"/>
          <w:szCs w:val="24"/>
        </w:rPr>
      </w:pPr>
    </w:p>
    <w:p w14:paraId="0EED2516" w14:textId="2297689A" w:rsidR="00575266" w:rsidRPr="00E550BE" w:rsidRDefault="00575266" w:rsidP="00575266">
      <w:pPr>
        <w:pStyle w:val="ListParagraph"/>
        <w:numPr>
          <w:ilvl w:val="0"/>
          <w:numId w:val="1"/>
        </w:numPr>
        <w:rPr>
          <w:rFonts w:ascii="Arial" w:hAnsi="Arial" w:cs="Arial"/>
          <w:b/>
          <w:bCs/>
          <w:sz w:val="24"/>
          <w:szCs w:val="24"/>
        </w:rPr>
      </w:pPr>
      <w:r w:rsidRPr="00E550BE">
        <w:rPr>
          <w:rFonts w:ascii="Arial" w:hAnsi="Arial" w:cs="Arial"/>
          <w:b/>
          <w:bCs/>
          <w:sz w:val="24"/>
          <w:szCs w:val="24"/>
        </w:rPr>
        <w:t>Axure:</w:t>
      </w:r>
    </w:p>
    <w:p w14:paraId="4FEA2CEC" w14:textId="5C251DD9" w:rsidR="00575266" w:rsidRDefault="00575266" w:rsidP="00575266">
      <w:pPr>
        <w:pStyle w:val="ListParagraph"/>
        <w:numPr>
          <w:ilvl w:val="0"/>
          <w:numId w:val="4"/>
        </w:numPr>
        <w:rPr>
          <w:rFonts w:ascii="Arial" w:hAnsi="Arial" w:cs="Arial"/>
          <w:sz w:val="24"/>
          <w:szCs w:val="24"/>
        </w:rPr>
      </w:pPr>
      <w:r>
        <w:rPr>
          <w:rFonts w:ascii="Arial" w:hAnsi="Arial" w:cs="Arial"/>
          <w:sz w:val="24"/>
          <w:szCs w:val="24"/>
        </w:rPr>
        <w:t>Axure is a more advanced prototyping tool used to create high-fidelity, interactive wireframes and prototypes for web and mobile applications.</w:t>
      </w:r>
    </w:p>
    <w:p w14:paraId="1BC324E6" w14:textId="6AE74F7F" w:rsidR="00575266" w:rsidRDefault="00575266" w:rsidP="00575266">
      <w:pPr>
        <w:pStyle w:val="ListParagraph"/>
        <w:numPr>
          <w:ilvl w:val="0"/>
          <w:numId w:val="4"/>
        </w:numPr>
        <w:rPr>
          <w:rFonts w:ascii="Arial" w:hAnsi="Arial" w:cs="Arial"/>
          <w:sz w:val="24"/>
          <w:szCs w:val="24"/>
        </w:rPr>
      </w:pPr>
      <w:r>
        <w:rPr>
          <w:rFonts w:ascii="Arial" w:hAnsi="Arial" w:cs="Arial"/>
          <w:sz w:val="24"/>
          <w:szCs w:val="24"/>
        </w:rPr>
        <w:t>Axure is useful for creating advanced wireframes with working buttons, drop downs and navigation links.</w:t>
      </w:r>
    </w:p>
    <w:p w14:paraId="52F061DD" w14:textId="5BB73A52" w:rsidR="00575266" w:rsidRDefault="00575266" w:rsidP="00575266">
      <w:pPr>
        <w:pStyle w:val="ListParagraph"/>
        <w:numPr>
          <w:ilvl w:val="0"/>
          <w:numId w:val="4"/>
        </w:numPr>
        <w:rPr>
          <w:rFonts w:ascii="Arial" w:hAnsi="Arial" w:cs="Arial"/>
          <w:sz w:val="24"/>
          <w:szCs w:val="24"/>
        </w:rPr>
      </w:pPr>
      <w:r>
        <w:rPr>
          <w:rFonts w:ascii="Arial" w:hAnsi="Arial" w:cs="Arial"/>
          <w:sz w:val="24"/>
          <w:szCs w:val="24"/>
        </w:rPr>
        <w:t>It helps stakeholders visualize the final product</w:t>
      </w:r>
      <w:r w:rsidR="00E550BE">
        <w:rPr>
          <w:rFonts w:ascii="Arial" w:hAnsi="Arial" w:cs="Arial"/>
          <w:sz w:val="24"/>
          <w:szCs w:val="24"/>
        </w:rPr>
        <w:t xml:space="preserve"> and give early feedback on the user experience.</w:t>
      </w:r>
    </w:p>
    <w:p w14:paraId="3F9F96B5" w14:textId="0FBEBD58" w:rsidR="00E550BE" w:rsidRDefault="00E550BE" w:rsidP="00575266">
      <w:pPr>
        <w:pStyle w:val="ListParagraph"/>
        <w:numPr>
          <w:ilvl w:val="0"/>
          <w:numId w:val="4"/>
        </w:numPr>
        <w:rPr>
          <w:rFonts w:ascii="Arial" w:hAnsi="Arial" w:cs="Arial"/>
          <w:sz w:val="24"/>
          <w:szCs w:val="24"/>
        </w:rPr>
      </w:pPr>
      <w:r>
        <w:rPr>
          <w:rFonts w:ascii="Arial" w:hAnsi="Arial" w:cs="Arial"/>
          <w:sz w:val="24"/>
          <w:szCs w:val="24"/>
        </w:rPr>
        <w:t>It also bridges the gap between design and development by offering functional specifications.</w:t>
      </w:r>
    </w:p>
    <w:p w14:paraId="0C6237A6" w14:textId="77777777" w:rsidR="007E1574" w:rsidRDefault="007E1574" w:rsidP="00E550BE">
      <w:pPr>
        <w:rPr>
          <w:rFonts w:ascii="Arial" w:hAnsi="Arial" w:cs="Arial"/>
          <w:sz w:val="24"/>
          <w:szCs w:val="24"/>
        </w:rPr>
      </w:pPr>
    </w:p>
    <w:p w14:paraId="510218D4" w14:textId="77777777" w:rsidR="007E1574" w:rsidRDefault="007E1574" w:rsidP="00E550BE">
      <w:pPr>
        <w:rPr>
          <w:rFonts w:ascii="Arial" w:hAnsi="Arial" w:cs="Arial"/>
          <w:sz w:val="24"/>
          <w:szCs w:val="24"/>
        </w:rPr>
      </w:pPr>
    </w:p>
    <w:p w14:paraId="43EBCEC6" w14:textId="77777777" w:rsidR="000B2AFB" w:rsidRDefault="000B2AFB" w:rsidP="00E550BE">
      <w:pPr>
        <w:rPr>
          <w:rFonts w:ascii="Arial" w:hAnsi="Arial" w:cs="Arial"/>
          <w:sz w:val="24"/>
          <w:szCs w:val="24"/>
        </w:rPr>
      </w:pPr>
    </w:p>
    <w:p w14:paraId="639E8861" w14:textId="77777777" w:rsidR="000B2AFB" w:rsidRDefault="000B2AFB" w:rsidP="00E550BE">
      <w:pPr>
        <w:rPr>
          <w:rFonts w:ascii="Arial" w:hAnsi="Arial" w:cs="Arial"/>
          <w:sz w:val="24"/>
          <w:szCs w:val="24"/>
        </w:rPr>
      </w:pPr>
    </w:p>
    <w:p w14:paraId="409538EB" w14:textId="77777777" w:rsidR="000B2AFB" w:rsidRDefault="000B2AFB" w:rsidP="00E550BE">
      <w:pPr>
        <w:rPr>
          <w:rFonts w:ascii="Arial" w:hAnsi="Arial" w:cs="Arial"/>
          <w:sz w:val="24"/>
          <w:szCs w:val="24"/>
        </w:rPr>
      </w:pPr>
    </w:p>
    <w:p w14:paraId="44CE9715" w14:textId="77777777" w:rsidR="000B2AFB" w:rsidRDefault="000B2AFB" w:rsidP="00E550BE">
      <w:pPr>
        <w:rPr>
          <w:rFonts w:ascii="Arial" w:hAnsi="Arial" w:cs="Arial"/>
          <w:sz w:val="24"/>
          <w:szCs w:val="24"/>
        </w:rPr>
      </w:pPr>
    </w:p>
    <w:p w14:paraId="06272BDF" w14:textId="77777777" w:rsidR="000B2AFB" w:rsidRDefault="000B2AFB" w:rsidP="00E550BE">
      <w:pPr>
        <w:rPr>
          <w:rFonts w:ascii="Arial" w:hAnsi="Arial" w:cs="Arial"/>
          <w:sz w:val="24"/>
          <w:szCs w:val="24"/>
        </w:rPr>
      </w:pPr>
    </w:p>
    <w:p w14:paraId="707FEB81" w14:textId="2EFD9321" w:rsidR="00711DAE" w:rsidRPr="007E1574" w:rsidRDefault="00E550BE" w:rsidP="00E550BE">
      <w:pPr>
        <w:rPr>
          <w:rFonts w:ascii="Arial" w:hAnsi="Arial" w:cs="Arial"/>
          <w:sz w:val="24"/>
          <w:szCs w:val="24"/>
        </w:rPr>
      </w:pPr>
      <w:r w:rsidRPr="00E550BE">
        <w:rPr>
          <w:rFonts w:ascii="Arial" w:hAnsi="Arial" w:cs="Arial"/>
          <w:sz w:val="24"/>
          <w:szCs w:val="24"/>
          <w:u w:val="single"/>
        </w:rPr>
        <w:lastRenderedPageBreak/>
        <w:t>Question 4 – RTM</w:t>
      </w:r>
    </w:p>
    <w:p w14:paraId="5FA33395" w14:textId="77777777" w:rsidR="00307E4A" w:rsidRDefault="00307E4A" w:rsidP="00711DAE">
      <w:pPr>
        <w:rPr>
          <w:rFonts w:ascii="Arial" w:hAnsi="Arial" w:cs="Arial"/>
          <w:sz w:val="24"/>
          <w:szCs w:val="24"/>
        </w:rPr>
      </w:pPr>
      <w:r w:rsidRPr="00307E4A">
        <w:rPr>
          <w:rFonts w:ascii="Arial" w:hAnsi="Arial" w:cs="Arial"/>
          <w:sz w:val="24"/>
          <w:szCs w:val="24"/>
        </w:rPr>
        <w:t xml:space="preserve">A business analyst’s key responsibilities are to keep track of the requirements and make sure that no requirement is missed. </w:t>
      </w:r>
    </w:p>
    <w:p w14:paraId="5348BE66" w14:textId="4CC93FD9" w:rsidR="00711DAE" w:rsidRPr="00711DAE" w:rsidRDefault="00711DAE" w:rsidP="00711DAE">
      <w:pPr>
        <w:rPr>
          <w:rFonts w:ascii="Arial" w:hAnsi="Arial" w:cs="Arial"/>
          <w:sz w:val="24"/>
          <w:szCs w:val="24"/>
        </w:rPr>
      </w:pPr>
      <w:r w:rsidRPr="00711DAE">
        <w:rPr>
          <w:rFonts w:ascii="Arial" w:hAnsi="Arial" w:cs="Arial"/>
          <w:sz w:val="24"/>
          <w:szCs w:val="24"/>
        </w:rPr>
        <w:t xml:space="preserve">Mr. Henry and peter have approached you regarding the current status of the project. How will you tackle this situation? </w:t>
      </w:r>
    </w:p>
    <w:p w14:paraId="380098E6" w14:textId="28BD32A3" w:rsidR="00711DAE" w:rsidRDefault="00711DAE" w:rsidP="00711DAE">
      <w:pPr>
        <w:rPr>
          <w:rFonts w:ascii="Arial" w:hAnsi="Arial" w:cs="Arial"/>
          <w:sz w:val="24"/>
          <w:szCs w:val="24"/>
        </w:rPr>
      </w:pPr>
      <w:r w:rsidRPr="00711DAE">
        <w:rPr>
          <w:rFonts w:ascii="Arial" w:hAnsi="Arial" w:cs="Arial"/>
          <w:sz w:val="24"/>
          <w:szCs w:val="24"/>
        </w:rPr>
        <w:t>Prepare RTM</w:t>
      </w:r>
    </w:p>
    <w:p w14:paraId="20E951AE" w14:textId="77777777" w:rsidR="00307E4A" w:rsidRDefault="00307E4A" w:rsidP="00711DAE">
      <w:pPr>
        <w:rPr>
          <w:rFonts w:ascii="Arial" w:hAnsi="Arial" w:cs="Arial"/>
          <w:sz w:val="24"/>
          <w:szCs w:val="24"/>
        </w:rPr>
      </w:pPr>
    </w:p>
    <w:p w14:paraId="08CE8AD1" w14:textId="12FECD79" w:rsidR="00307E4A" w:rsidRDefault="00711DAE" w:rsidP="00711DAE">
      <w:pPr>
        <w:rPr>
          <w:rFonts w:ascii="Arial" w:hAnsi="Arial" w:cs="Arial"/>
          <w:sz w:val="24"/>
          <w:szCs w:val="24"/>
          <w:u w:val="single"/>
        </w:rPr>
      </w:pPr>
      <w:r w:rsidRPr="00711DAE">
        <w:rPr>
          <w:rFonts w:ascii="Arial" w:hAnsi="Arial" w:cs="Arial"/>
          <w:sz w:val="24"/>
          <w:szCs w:val="24"/>
          <w:u w:val="single"/>
        </w:rPr>
        <w:t xml:space="preserve">Answer 4 – </w:t>
      </w:r>
    </w:p>
    <w:p w14:paraId="1CBA2113" w14:textId="2F23E69C" w:rsidR="00711DAE" w:rsidRDefault="00711DAE" w:rsidP="00711DAE">
      <w:pPr>
        <w:pStyle w:val="ListParagraph"/>
        <w:numPr>
          <w:ilvl w:val="0"/>
          <w:numId w:val="5"/>
        </w:numPr>
        <w:rPr>
          <w:rFonts w:ascii="Arial" w:hAnsi="Arial" w:cs="Arial"/>
          <w:sz w:val="24"/>
          <w:szCs w:val="24"/>
        </w:rPr>
      </w:pPr>
      <w:r w:rsidRPr="00711DAE">
        <w:rPr>
          <w:rFonts w:ascii="Arial" w:hAnsi="Arial" w:cs="Arial"/>
          <w:sz w:val="24"/>
          <w:szCs w:val="24"/>
        </w:rPr>
        <w:t>RTM is a document</w:t>
      </w:r>
      <w:r>
        <w:rPr>
          <w:rFonts w:ascii="Arial" w:hAnsi="Arial" w:cs="Arial"/>
          <w:sz w:val="24"/>
          <w:szCs w:val="24"/>
        </w:rPr>
        <w:t xml:space="preserve"> to track the requirements throughout the project lifecycle, ensuring that they are met and that no requirements are overlooked.</w:t>
      </w:r>
    </w:p>
    <w:p w14:paraId="3754FA08" w14:textId="238F54DD" w:rsidR="00307E4A" w:rsidRPr="00307E4A" w:rsidRDefault="00307E4A" w:rsidP="00307E4A">
      <w:pPr>
        <w:rPr>
          <w:rFonts w:ascii="Arial" w:hAnsi="Arial" w:cs="Arial"/>
          <w:b/>
          <w:bCs/>
          <w:sz w:val="24"/>
          <w:szCs w:val="24"/>
        </w:rPr>
      </w:pPr>
      <w:r w:rsidRPr="00307E4A">
        <w:rPr>
          <w:rFonts w:ascii="Arial" w:hAnsi="Arial" w:cs="Arial"/>
          <w:b/>
          <w:bCs/>
          <w:sz w:val="24"/>
          <w:szCs w:val="24"/>
        </w:rPr>
        <w:t>Functional Requirements – RTM:</w:t>
      </w:r>
    </w:p>
    <w:p w14:paraId="475E5FD3" w14:textId="19FBF25E" w:rsidR="00711DAE" w:rsidRDefault="009C21A7" w:rsidP="00E550BE">
      <w:pPr>
        <w:rPr>
          <w:rFonts w:ascii="Arial" w:hAnsi="Arial" w:cs="Arial"/>
          <w:sz w:val="24"/>
          <w:szCs w:val="24"/>
          <w:u w:val="single"/>
        </w:rPr>
      </w:pPr>
      <w:r w:rsidRPr="009C21A7">
        <w:rPr>
          <w:noProof/>
        </w:rPr>
        <w:drawing>
          <wp:inline distT="0" distB="0" distL="0" distR="0" wp14:anchorId="39CC4E37" wp14:editId="24CAA75E">
            <wp:extent cx="6370320" cy="5943252"/>
            <wp:effectExtent l="0" t="0" r="0" b="635"/>
            <wp:docPr id="768571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394" cy="5952650"/>
                    </a:xfrm>
                    <a:prstGeom prst="rect">
                      <a:avLst/>
                    </a:prstGeom>
                    <a:noFill/>
                    <a:ln>
                      <a:noFill/>
                    </a:ln>
                  </pic:spPr>
                </pic:pic>
              </a:graphicData>
            </a:graphic>
          </wp:inline>
        </w:drawing>
      </w:r>
    </w:p>
    <w:p w14:paraId="34B1B9DA" w14:textId="7B576360" w:rsidR="00307E4A" w:rsidRPr="00307E4A" w:rsidRDefault="00307E4A" w:rsidP="00E550BE">
      <w:pPr>
        <w:rPr>
          <w:rFonts w:ascii="Arial" w:hAnsi="Arial" w:cs="Arial"/>
          <w:b/>
          <w:bCs/>
          <w:sz w:val="24"/>
          <w:szCs w:val="24"/>
        </w:rPr>
      </w:pPr>
      <w:r>
        <w:rPr>
          <w:rFonts w:ascii="Arial" w:hAnsi="Arial" w:cs="Arial"/>
          <w:b/>
          <w:bCs/>
          <w:sz w:val="24"/>
          <w:szCs w:val="24"/>
        </w:rPr>
        <w:lastRenderedPageBreak/>
        <w:t>Non-</w:t>
      </w:r>
      <w:r w:rsidRPr="00307E4A">
        <w:rPr>
          <w:rFonts w:ascii="Arial" w:hAnsi="Arial" w:cs="Arial"/>
          <w:b/>
          <w:bCs/>
          <w:sz w:val="24"/>
          <w:szCs w:val="24"/>
        </w:rPr>
        <w:t>Functional Requirements – RTM:</w:t>
      </w:r>
    </w:p>
    <w:p w14:paraId="07EFC65C" w14:textId="785AE57E" w:rsidR="009C21A7" w:rsidRDefault="009C21A7" w:rsidP="00E550BE">
      <w:pPr>
        <w:rPr>
          <w:rFonts w:ascii="Arial" w:hAnsi="Arial" w:cs="Arial"/>
          <w:sz w:val="24"/>
          <w:szCs w:val="24"/>
          <w:u w:val="single"/>
        </w:rPr>
      </w:pPr>
      <w:r w:rsidRPr="009C21A7">
        <w:rPr>
          <w:noProof/>
        </w:rPr>
        <w:drawing>
          <wp:inline distT="0" distB="0" distL="0" distR="0" wp14:anchorId="03F07417" wp14:editId="102EB4B3">
            <wp:extent cx="6485260" cy="4952365"/>
            <wp:effectExtent l="0" t="0" r="0" b="635"/>
            <wp:docPr id="1218764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4230" cy="4959215"/>
                    </a:xfrm>
                    <a:prstGeom prst="rect">
                      <a:avLst/>
                    </a:prstGeom>
                    <a:noFill/>
                    <a:ln>
                      <a:noFill/>
                    </a:ln>
                  </pic:spPr>
                </pic:pic>
              </a:graphicData>
            </a:graphic>
          </wp:inline>
        </w:drawing>
      </w:r>
    </w:p>
    <w:p w14:paraId="29EB671A" w14:textId="77777777" w:rsidR="00711DAE" w:rsidRDefault="00711DAE" w:rsidP="00E550BE">
      <w:pPr>
        <w:rPr>
          <w:rFonts w:ascii="Arial" w:hAnsi="Arial" w:cs="Arial"/>
          <w:sz w:val="24"/>
          <w:szCs w:val="24"/>
          <w:u w:val="single"/>
        </w:rPr>
      </w:pPr>
    </w:p>
    <w:p w14:paraId="79914DC2" w14:textId="2A8D8C82" w:rsidR="00522DE2" w:rsidRDefault="00522DE2" w:rsidP="00E550BE">
      <w:pPr>
        <w:rPr>
          <w:rFonts w:ascii="Arial" w:hAnsi="Arial" w:cs="Arial"/>
          <w:sz w:val="24"/>
          <w:szCs w:val="24"/>
          <w:u w:val="single"/>
        </w:rPr>
      </w:pPr>
    </w:p>
    <w:p w14:paraId="5E958EA1" w14:textId="744001BF" w:rsidR="00711DAE" w:rsidRDefault="00522DE2" w:rsidP="00E550BE">
      <w:pPr>
        <w:rPr>
          <w:rFonts w:ascii="Arial" w:hAnsi="Arial" w:cs="Arial"/>
          <w:sz w:val="24"/>
          <w:szCs w:val="24"/>
          <w:u w:val="single"/>
        </w:rPr>
      </w:pPr>
      <w:r>
        <w:rPr>
          <w:rFonts w:ascii="Arial" w:hAnsi="Arial" w:cs="Arial"/>
          <w:sz w:val="24"/>
          <w:szCs w:val="24"/>
          <w:u w:val="single"/>
        </w:rPr>
        <w:br w:type="page"/>
      </w:r>
      <w:r w:rsidRPr="00522DE2">
        <w:rPr>
          <w:rFonts w:ascii="Arial" w:hAnsi="Arial" w:cs="Arial"/>
          <w:sz w:val="24"/>
          <w:szCs w:val="24"/>
          <w:u w:val="single"/>
        </w:rPr>
        <w:lastRenderedPageBreak/>
        <w:t>Question 5 – 10 Test Case Documents</w:t>
      </w:r>
    </w:p>
    <w:p w14:paraId="6E07D0F2" w14:textId="2CE65FD3" w:rsidR="00522DE2" w:rsidRDefault="00522DE2" w:rsidP="00E550BE">
      <w:pPr>
        <w:rPr>
          <w:rFonts w:ascii="Arial" w:hAnsi="Arial" w:cs="Arial"/>
          <w:sz w:val="24"/>
          <w:szCs w:val="24"/>
        </w:rPr>
      </w:pPr>
      <w:r w:rsidRPr="00522DE2">
        <w:rPr>
          <w:rFonts w:ascii="Arial" w:hAnsi="Arial" w:cs="Arial"/>
          <w:sz w:val="24"/>
          <w:szCs w:val="24"/>
        </w:rPr>
        <w:t>Prepare 10 Test Case Documents</w:t>
      </w:r>
    </w:p>
    <w:p w14:paraId="41E1C7D4" w14:textId="77777777" w:rsidR="00522DE2" w:rsidRDefault="00522DE2" w:rsidP="00E550BE">
      <w:pPr>
        <w:rPr>
          <w:rFonts w:ascii="Arial" w:hAnsi="Arial" w:cs="Arial"/>
          <w:sz w:val="24"/>
          <w:szCs w:val="24"/>
        </w:rPr>
      </w:pPr>
    </w:p>
    <w:p w14:paraId="7AA8C384" w14:textId="638EC168" w:rsidR="00522DE2" w:rsidRDefault="00522DE2" w:rsidP="00E550BE">
      <w:pPr>
        <w:rPr>
          <w:rFonts w:ascii="Arial" w:hAnsi="Arial" w:cs="Arial"/>
          <w:sz w:val="24"/>
          <w:szCs w:val="24"/>
          <w:u w:val="single"/>
        </w:rPr>
      </w:pPr>
      <w:r w:rsidRPr="00522DE2">
        <w:rPr>
          <w:rFonts w:ascii="Arial" w:hAnsi="Arial" w:cs="Arial"/>
          <w:sz w:val="24"/>
          <w:szCs w:val="24"/>
          <w:u w:val="single"/>
        </w:rPr>
        <w:t xml:space="preserve">Answer 5 </w:t>
      </w:r>
      <w:r w:rsidR="003F2ECA">
        <w:rPr>
          <w:rFonts w:ascii="Arial" w:hAnsi="Arial" w:cs="Arial"/>
          <w:sz w:val="24"/>
          <w:szCs w:val="24"/>
          <w:u w:val="single"/>
        </w:rPr>
        <w:t>–</w:t>
      </w:r>
      <w:r w:rsidRPr="00522DE2">
        <w:rPr>
          <w:rFonts w:ascii="Arial" w:hAnsi="Arial" w:cs="Arial"/>
          <w:sz w:val="24"/>
          <w:szCs w:val="24"/>
          <w:u w:val="single"/>
        </w:rPr>
        <w:t xml:space="preserve"> </w:t>
      </w:r>
    </w:p>
    <w:p w14:paraId="37B1417C" w14:textId="77777777" w:rsidR="005B06C6" w:rsidRDefault="005B06C6" w:rsidP="00E550BE">
      <w:pPr>
        <w:rPr>
          <w:rFonts w:ascii="Arial" w:hAnsi="Arial" w:cs="Arial"/>
          <w:sz w:val="24"/>
          <w:szCs w:val="24"/>
          <w:u w:val="single"/>
        </w:rPr>
      </w:pPr>
    </w:p>
    <w:p w14:paraId="17CD4AB7" w14:textId="090C5BF6" w:rsidR="005B06C6" w:rsidRDefault="005B06C6" w:rsidP="00E550BE">
      <w:pPr>
        <w:rPr>
          <w:rFonts w:ascii="Arial" w:hAnsi="Arial" w:cs="Arial"/>
          <w:sz w:val="24"/>
          <w:szCs w:val="24"/>
          <w:u w:val="single"/>
        </w:rPr>
      </w:pPr>
      <w:r w:rsidRPr="005B06C6">
        <w:rPr>
          <w:noProof/>
        </w:rPr>
        <w:drawing>
          <wp:inline distT="0" distB="0" distL="0" distR="0" wp14:anchorId="7352D325" wp14:editId="7B91795C">
            <wp:extent cx="6164580" cy="6501571"/>
            <wp:effectExtent l="0" t="0" r="7620" b="0"/>
            <wp:docPr id="134101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373" cy="6507680"/>
                    </a:xfrm>
                    <a:prstGeom prst="rect">
                      <a:avLst/>
                    </a:prstGeom>
                    <a:noFill/>
                    <a:ln>
                      <a:noFill/>
                    </a:ln>
                  </pic:spPr>
                </pic:pic>
              </a:graphicData>
            </a:graphic>
          </wp:inline>
        </w:drawing>
      </w:r>
    </w:p>
    <w:p w14:paraId="3A309FB2" w14:textId="77777777" w:rsidR="005B06C6" w:rsidRDefault="005B06C6">
      <w:pPr>
        <w:rPr>
          <w:rFonts w:ascii="Arial" w:hAnsi="Arial" w:cs="Arial"/>
          <w:sz w:val="24"/>
          <w:szCs w:val="24"/>
          <w:u w:val="single"/>
        </w:rPr>
      </w:pPr>
      <w:r>
        <w:rPr>
          <w:rFonts w:ascii="Arial" w:hAnsi="Arial" w:cs="Arial"/>
          <w:sz w:val="24"/>
          <w:szCs w:val="24"/>
          <w:u w:val="single"/>
        </w:rPr>
        <w:br w:type="page"/>
      </w:r>
    </w:p>
    <w:p w14:paraId="21C12099" w14:textId="79254FEB" w:rsidR="003F2ECA" w:rsidRDefault="005B06C6" w:rsidP="00E550BE">
      <w:pPr>
        <w:rPr>
          <w:rFonts w:ascii="Arial" w:hAnsi="Arial" w:cs="Arial"/>
          <w:sz w:val="24"/>
          <w:szCs w:val="24"/>
          <w:u w:val="single"/>
        </w:rPr>
      </w:pPr>
      <w:r w:rsidRPr="005B06C6">
        <w:rPr>
          <w:noProof/>
        </w:rPr>
        <w:lastRenderedPageBreak/>
        <w:drawing>
          <wp:inline distT="0" distB="0" distL="0" distR="0" wp14:anchorId="79C1D46B" wp14:editId="0CAB42A5">
            <wp:extent cx="6088366" cy="8229600"/>
            <wp:effectExtent l="0" t="0" r="8255" b="0"/>
            <wp:docPr id="1292428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952" cy="8242557"/>
                    </a:xfrm>
                    <a:prstGeom prst="rect">
                      <a:avLst/>
                    </a:prstGeom>
                    <a:noFill/>
                    <a:ln>
                      <a:noFill/>
                    </a:ln>
                  </pic:spPr>
                </pic:pic>
              </a:graphicData>
            </a:graphic>
          </wp:inline>
        </w:drawing>
      </w:r>
    </w:p>
    <w:p w14:paraId="55E2F66B" w14:textId="7CB4BAE6" w:rsidR="005B06C6" w:rsidRDefault="005B06C6" w:rsidP="00E550BE">
      <w:pPr>
        <w:rPr>
          <w:rFonts w:ascii="Arial" w:hAnsi="Arial" w:cs="Arial"/>
          <w:sz w:val="24"/>
          <w:szCs w:val="24"/>
          <w:u w:val="single"/>
        </w:rPr>
      </w:pPr>
    </w:p>
    <w:p w14:paraId="3C730C74" w14:textId="77777777" w:rsidR="005B06C6" w:rsidRDefault="005B06C6">
      <w:pPr>
        <w:rPr>
          <w:rFonts w:ascii="Arial" w:hAnsi="Arial" w:cs="Arial"/>
          <w:sz w:val="24"/>
          <w:szCs w:val="24"/>
          <w:u w:val="single"/>
        </w:rPr>
      </w:pPr>
      <w:r>
        <w:rPr>
          <w:rFonts w:ascii="Arial" w:hAnsi="Arial" w:cs="Arial"/>
          <w:sz w:val="24"/>
          <w:szCs w:val="24"/>
          <w:u w:val="single"/>
        </w:rPr>
        <w:br w:type="page"/>
      </w:r>
    </w:p>
    <w:p w14:paraId="7E50CC26" w14:textId="0D226C37" w:rsidR="005B06C6" w:rsidRDefault="005B06C6" w:rsidP="00E550BE">
      <w:r w:rsidRPr="005B06C6">
        <w:rPr>
          <w:noProof/>
        </w:rPr>
        <w:lastRenderedPageBreak/>
        <w:drawing>
          <wp:inline distT="0" distB="0" distL="0" distR="0" wp14:anchorId="721807D3" wp14:editId="4389AF94">
            <wp:extent cx="6051178" cy="5974080"/>
            <wp:effectExtent l="0" t="0" r="6985" b="7620"/>
            <wp:docPr id="2105069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069" cy="5977922"/>
                    </a:xfrm>
                    <a:prstGeom prst="rect">
                      <a:avLst/>
                    </a:prstGeom>
                    <a:noFill/>
                    <a:ln>
                      <a:noFill/>
                    </a:ln>
                  </pic:spPr>
                </pic:pic>
              </a:graphicData>
            </a:graphic>
          </wp:inline>
        </w:drawing>
      </w:r>
    </w:p>
    <w:p w14:paraId="681DFF03" w14:textId="77777777" w:rsidR="005B06C6" w:rsidRPr="005B06C6" w:rsidRDefault="005B06C6" w:rsidP="005B06C6">
      <w:pPr>
        <w:rPr>
          <w:rFonts w:ascii="Arial" w:hAnsi="Arial" w:cs="Arial"/>
          <w:sz w:val="24"/>
          <w:szCs w:val="24"/>
        </w:rPr>
      </w:pPr>
    </w:p>
    <w:p w14:paraId="6E9A1025" w14:textId="77777777" w:rsidR="005B06C6" w:rsidRPr="005B06C6" w:rsidRDefault="005B06C6" w:rsidP="005B06C6">
      <w:pPr>
        <w:rPr>
          <w:rFonts w:ascii="Arial" w:hAnsi="Arial" w:cs="Arial"/>
          <w:sz w:val="24"/>
          <w:szCs w:val="24"/>
        </w:rPr>
      </w:pPr>
    </w:p>
    <w:p w14:paraId="339B9986" w14:textId="77777777" w:rsidR="005B06C6" w:rsidRPr="005B06C6" w:rsidRDefault="005B06C6" w:rsidP="005B06C6">
      <w:pPr>
        <w:rPr>
          <w:rFonts w:ascii="Arial" w:hAnsi="Arial" w:cs="Arial"/>
          <w:sz w:val="24"/>
          <w:szCs w:val="24"/>
        </w:rPr>
      </w:pPr>
    </w:p>
    <w:p w14:paraId="639A0D5C" w14:textId="77777777" w:rsidR="005B06C6" w:rsidRPr="005B06C6" w:rsidRDefault="005B06C6" w:rsidP="005B06C6">
      <w:pPr>
        <w:rPr>
          <w:rFonts w:ascii="Arial" w:hAnsi="Arial" w:cs="Arial"/>
          <w:sz w:val="24"/>
          <w:szCs w:val="24"/>
        </w:rPr>
      </w:pPr>
    </w:p>
    <w:p w14:paraId="0DD061FE" w14:textId="77777777" w:rsidR="005B06C6" w:rsidRPr="005B06C6" w:rsidRDefault="005B06C6" w:rsidP="005B06C6">
      <w:pPr>
        <w:rPr>
          <w:rFonts w:ascii="Arial" w:hAnsi="Arial" w:cs="Arial"/>
          <w:sz w:val="24"/>
          <w:szCs w:val="24"/>
        </w:rPr>
      </w:pPr>
    </w:p>
    <w:p w14:paraId="171B7C86" w14:textId="77777777" w:rsidR="005B06C6" w:rsidRPr="005B06C6" w:rsidRDefault="005B06C6" w:rsidP="005B06C6">
      <w:pPr>
        <w:rPr>
          <w:rFonts w:ascii="Arial" w:hAnsi="Arial" w:cs="Arial"/>
          <w:sz w:val="24"/>
          <w:szCs w:val="24"/>
        </w:rPr>
      </w:pPr>
    </w:p>
    <w:p w14:paraId="4A806986" w14:textId="77777777" w:rsidR="005B06C6" w:rsidRPr="005B06C6" w:rsidRDefault="005B06C6" w:rsidP="005B06C6">
      <w:pPr>
        <w:rPr>
          <w:rFonts w:ascii="Arial" w:hAnsi="Arial" w:cs="Arial"/>
          <w:sz w:val="24"/>
          <w:szCs w:val="24"/>
        </w:rPr>
      </w:pPr>
    </w:p>
    <w:p w14:paraId="7FDC034A" w14:textId="77777777" w:rsidR="005B06C6" w:rsidRDefault="005B06C6" w:rsidP="005B06C6"/>
    <w:p w14:paraId="73D0CF64" w14:textId="77777777" w:rsidR="00E93773" w:rsidRDefault="005B06C6" w:rsidP="00E93773">
      <w:pPr>
        <w:tabs>
          <w:tab w:val="left" w:pos="6300"/>
        </w:tabs>
        <w:rPr>
          <w:rFonts w:ascii="Arial" w:hAnsi="Arial" w:cs="Arial"/>
          <w:sz w:val="24"/>
          <w:szCs w:val="24"/>
        </w:rPr>
      </w:pPr>
      <w:r>
        <w:rPr>
          <w:rFonts w:ascii="Arial" w:hAnsi="Arial" w:cs="Arial"/>
          <w:sz w:val="24"/>
          <w:szCs w:val="24"/>
        </w:rPr>
        <w:tab/>
      </w:r>
    </w:p>
    <w:p w14:paraId="5178896A" w14:textId="5B74CEBE" w:rsidR="00E93773" w:rsidRDefault="00E93773" w:rsidP="00E93773">
      <w:pPr>
        <w:tabs>
          <w:tab w:val="left" w:pos="6300"/>
        </w:tabs>
        <w:rPr>
          <w:rFonts w:ascii="Arial" w:hAnsi="Arial" w:cs="Arial"/>
          <w:sz w:val="24"/>
          <w:szCs w:val="24"/>
          <w:u w:val="single"/>
        </w:rPr>
      </w:pPr>
      <w:r w:rsidRPr="00E93773">
        <w:rPr>
          <w:rFonts w:ascii="Arial" w:hAnsi="Arial" w:cs="Arial"/>
          <w:sz w:val="24"/>
          <w:szCs w:val="24"/>
          <w:u w:val="single"/>
        </w:rPr>
        <w:lastRenderedPageBreak/>
        <w:t xml:space="preserve">Question 6 – DB Design </w:t>
      </w:r>
    </w:p>
    <w:p w14:paraId="704D3605" w14:textId="77777777" w:rsidR="00E93773" w:rsidRPr="00E93773" w:rsidRDefault="00E93773" w:rsidP="00E93773">
      <w:pPr>
        <w:tabs>
          <w:tab w:val="left" w:pos="6300"/>
        </w:tabs>
        <w:rPr>
          <w:rFonts w:ascii="Arial" w:hAnsi="Arial" w:cs="Arial"/>
          <w:sz w:val="24"/>
          <w:szCs w:val="24"/>
        </w:rPr>
      </w:pPr>
      <w:r w:rsidRPr="00E93773">
        <w:rPr>
          <w:rFonts w:ascii="Arial" w:hAnsi="Arial" w:cs="Arial"/>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13AB0507" w14:textId="1D2559A8" w:rsidR="00E93773" w:rsidRDefault="00E93773" w:rsidP="00E93773">
      <w:pPr>
        <w:tabs>
          <w:tab w:val="left" w:pos="6300"/>
        </w:tabs>
        <w:rPr>
          <w:rFonts w:ascii="Arial" w:hAnsi="Arial" w:cs="Arial"/>
          <w:sz w:val="24"/>
          <w:szCs w:val="24"/>
          <w:u w:val="single"/>
        </w:rPr>
      </w:pPr>
      <w:r w:rsidRPr="00E93773">
        <w:rPr>
          <w:rFonts w:ascii="Arial" w:hAnsi="Arial" w:cs="Arial"/>
          <w:sz w:val="24"/>
          <w:szCs w:val="24"/>
        </w:rPr>
        <w:t>Draw database schema and ER diagram</w:t>
      </w:r>
      <w:r w:rsidRPr="00E93773">
        <w:rPr>
          <w:rFonts w:ascii="Arial" w:hAnsi="Arial" w:cs="Arial"/>
          <w:sz w:val="24"/>
          <w:szCs w:val="24"/>
          <w:u w:val="single"/>
        </w:rPr>
        <w:t xml:space="preserve"> </w:t>
      </w:r>
    </w:p>
    <w:p w14:paraId="27F39D46" w14:textId="35CE8EAF" w:rsidR="00927B20" w:rsidRDefault="00E93773" w:rsidP="00E93773">
      <w:pPr>
        <w:tabs>
          <w:tab w:val="left" w:pos="6300"/>
        </w:tabs>
        <w:rPr>
          <w:rFonts w:ascii="Arial" w:hAnsi="Arial" w:cs="Arial"/>
          <w:sz w:val="24"/>
          <w:szCs w:val="24"/>
          <w:u w:val="single"/>
        </w:rPr>
      </w:pPr>
      <w:r>
        <w:rPr>
          <w:rFonts w:ascii="Arial" w:hAnsi="Arial" w:cs="Arial"/>
          <w:sz w:val="24"/>
          <w:szCs w:val="24"/>
          <w:u w:val="single"/>
        </w:rPr>
        <w:t xml:space="preserve">Answer 6 </w:t>
      </w:r>
      <w:r w:rsidR="000F2F4D">
        <w:rPr>
          <w:rFonts w:ascii="Arial" w:hAnsi="Arial" w:cs="Arial"/>
          <w:sz w:val="24"/>
          <w:szCs w:val="24"/>
          <w:u w:val="single"/>
        </w:rPr>
        <w:t>–</w:t>
      </w:r>
      <w:r>
        <w:rPr>
          <w:rFonts w:ascii="Arial" w:hAnsi="Arial" w:cs="Arial"/>
          <w:sz w:val="24"/>
          <w:szCs w:val="24"/>
          <w:u w:val="single"/>
        </w:rPr>
        <w:t xml:space="preserve"> </w:t>
      </w:r>
    </w:p>
    <w:p w14:paraId="75F30FDD" w14:textId="77777777" w:rsidR="00846211" w:rsidRDefault="00846211" w:rsidP="00E93773">
      <w:pPr>
        <w:tabs>
          <w:tab w:val="left" w:pos="6300"/>
        </w:tabs>
        <w:rPr>
          <w:rFonts w:ascii="Arial" w:hAnsi="Arial" w:cs="Arial"/>
          <w:sz w:val="24"/>
          <w:szCs w:val="24"/>
          <w:u w:val="single"/>
        </w:rPr>
      </w:pPr>
    </w:p>
    <w:p w14:paraId="45F46DFF" w14:textId="6AB8B7A9" w:rsidR="00351B07" w:rsidRDefault="00846211" w:rsidP="00E93773">
      <w:pPr>
        <w:tabs>
          <w:tab w:val="left" w:pos="6300"/>
        </w:tabs>
        <w:rPr>
          <w:rFonts w:ascii="Arial" w:hAnsi="Arial" w:cs="Arial"/>
          <w:sz w:val="24"/>
          <w:szCs w:val="24"/>
          <w:u w:val="single"/>
        </w:rPr>
      </w:pPr>
      <w:r>
        <w:rPr>
          <w:noProof/>
        </w:rPr>
        <w:drawing>
          <wp:inline distT="0" distB="0" distL="0" distR="0" wp14:anchorId="4B6ACADA" wp14:editId="47D4436B">
            <wp:extent cx="6519545" cy="4389034"/>
            <wp:effectExtent l="0" t="0" r="0" b="0"/>
            <wp:docPr id="208513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39313" name=""/>
                    <pic:cNvPicPr/>
                  </pic:nvPicPr>
                  <pic:blipFill rotWithShape="1">
                    <a:blip r:embed="rId18"/>
                    <a:srcRect l="23798" t="23400" r="22070" b="10419"/>
                    <a:stretch>
                      <a:fillRect/>
                    </a:stretch>
                  </pic:blipFill>
                  <pic:spPr bwMode="auto">
                    <a:xfrm>
                      <a:off x="0" y="0"/>
                      <a:ext cx="6568922" cy="4422275"/>
                    </a:xfrm>
                    <a:prstGeom prst="rect">
                      <a:avLst/>
                    </a:prstGeom>
                    <a:ln>
                      <a:noFill/>
                    </a:ln>
                    <a:extLst>
                      <a:ext uri="{53640926-AAD7-44D8-BBD7-CCE9431645EC}">
                        <a14:shadowObscured xmlns:a14="http://schemas.microsoft.com/office/drawing/2010/main"/>
                      </a:ext>
                    </a:extLst>
                  </pic:spPr>
                </pic:pic>
              </a:graphicData>
            </a:graphic>
          </wp:inline>
        </w:drawing>
      </w:r>
    </w:p>
    <w:p w14:paraId="5602F087" w14:textId="7010D049" w:rsidR="000F2F4D" w:rsidRDefault="000F2F4D" w:rsidP="00E93773">
      <w:pPr>
        <w:tabs>
          <w:tab w:val="left" w:pos="6300"/>
        </w:tabs>
        <w:rPr>
          <w:rFonts w:ascii="Arial" w:hAnsi="Arial" w:cs="Arial"/>
          <w:sz w:val="24"/>
          <w:szCs w:val="24"/>
          <w:u w:val="single"/>
        </w:rPr>
      </w:pPr>
    </w:p>
    <w:p w14:paraId="462B517C" w14:textId="14C9544F" w:rsidR="00927B20" w:rsidRDefault="00927B20" w:rsidP="00927B20">
      <w:pPr>
        <w:tabs>
          <w:tab w:val="left" w:pos="6300"/>
        </w:tabs>
        <w:rPr>
          <w:rFonts w:ascii="Arial" w:hAnsi="Arial" w:cs="Arial"/>
          <w:sz w:val="24"/>
          <w:szCs w:val="24"/>
          <w:u w:val="single"/>
        </w:rPr>
      </w:pPr>
    </w:p>
    <w:p w14:paraId="278E88B0" w14:textId="77777777" w:rsidR="00927B20" w:rsidRDefault="00927B20" w:rsidP="00E93773">
      <w:pPr>
        <w:tabs>
          <w:tab w:val="left" w:pos="6300"/>
        </w:tabs>
        <w:rPr>
          <w:rFonts w:ascii="Arial" w:hAnsi="Arial" w:cs="Arial"/>
          <w:sz w:val="24"/>
          <w:szCs w:val="24"/>
          <w:u w:val="single"/>
        </w:rPr>
      </w:pPr>
    </w:p>
    <w:p w14:paraId="7566B326" w14:textId="7147C9AD" w:rsidR="002112BC" w:rsidRDefault="002112BC" w:rsidP="00E93773">
      <w:pPr>
        <w:tabs>
          <w:tab w:val="left" w:pos="6300"/>
        </w:tabs>
        <w:rPr>
          <w:rFonts w:ascii="Arial" w:hAnsi="Arial" w:cs="Arial"/>
          <w:sz w:val="24"/>
          <w:szCs w:val="24"/>
          <w:u w:val="single"/>
        </w:rPr>
      </w:pPr>
    </w:p>
    <w:p w14:paraId="0776B73C" w14:textId="79937ED5" w:rsidR="002112BC" w:rsidRDefault="002112BC" w:rsidP="00E93773">
      <w:pPr>
        <w:tabs>
          <w:tab w:val="left" w:pos="6300"/>
        </w:tabs>
        <w:rPr>
          <w:rFonts w:ascii="Arial" w:hAnsi="Arial" w:cs="Arial"/>
          <w:sz w:val="24"/>
          <w:szCs w:val="24"/>
          <w:u w:val="single"/>
        </w:rPr>
      </w:pPr>
    </w:p>
    <w:p w14:paraId="339DD5F7" w14:textId="77777777" w:rsidR="002112BC" w:rsidRDefault="002112BC" w:rsidP="00E93773">
      <w:pPr>
        <w:tabs>
          <w:tab w:val="left" w:pos="6300"/>
        </w:tabs>
        <w:rPr>
          <w:rFonts w:ascii="Arial" w:hAnsi="Arial" w:cs="Arial"/>
          <w:sz w:val="24"/>
          <w:szCs w:val="24"/>
          <w:u w:val="single"/>
        </w:rPr>
      </w:pPr>
    </w:p>
    <w:p w14:paraId="5B5237AD" w14:textId="77777777" w:rsidR="002112BC" w:rsidRDefault="002112BC" w:rsidP="00E93773">
      <w:pPr>
        <w:tabs>
          <w:tab w:val="left" w:pos="6300"/>
        </w:tabs>
        <w:rPr>
          <w:rFonts w:ascii="Arial" w:hAnsi="Arial" w:cs="Arial"/>
          <w:sz w:val="24"/>
          <w:szCs w:val="24"/>
          <w:u w:val="single"/>
        </w:rPr>
      </w:pPr>
    </w:p>
    <w:p w14:paraId="29870613" w14:textId="77777777" w:rsidR="002112BC" w:rsidRDefault="002112BC" w:rsidP="00E93773">
      <w:pPr>
        <w:tabs>
          <w:tab w:val="left" w:pos="6300"/>
        </w:tabs>
        <w:rPr>
          <w:rFonts w:ascii="Arial" w:hAnsi="Arial" w:cs="Arial"/>
          <w:sz w:val="24"/>
          <w:szCs w:val="24"/>
          <w:u w:val="single"/>
        </w:rPr>
      </w:pPr>
    </w:p>
    <w:p w14:paraId="2839F435" w14:textId="77777777" w:rsidR="000F2F4D" w:rsidRDefault="000F2F4D" w:rsidP="00E93773">
      <w:pPr>
        <w:tabs>
          <w:tab w:val="left" w:pos="6300"/>
        </w:tabs>
        <w:rPr>
          <w:rFonts w:ascii="Arial" w:hAnsi="Arial" w:cs="Arial"/>
          <w:sz w:val="24"/>
          <w:szCs w:val="24"/>
          <w:u w:val="single"/>
        </w:rPr>
      </w:pPr>
    </w:p>
    <w:p w14:paraId="324290C5" w14:textId="3EB89721" w:rsidR="001E0BD3"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7 – Data Flow Diagram </w:t>
      </w:r>
    </w:p>
    <w:p w14:paraId="1CA08D4A"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What is a data flow diagram? Draw a data flow diagram to represent the in-flow and out-flow of data when a Farmer is placing an order for the product </w:t>
      </w:r>
    </w:p>
    <w:p w14:paraId="7A6C6302" w14:textId="692A7708"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 xml:space="preserve">Answer 7 – </w:t>
      </w:r>
    </w:p>
    <w:p w14:paraId="43D008F5" w14:textId="77777777" w:rsidR="001E0BD3" w:rsidRDefault="001E0BD3" w:rsidP="000F2F4D">
      <w:pPr>
        <w:tabs>
          <w:tab w:val="left" w:pos="6300"/>
        </w:tabs>
        <w:rPr>
          <w:rFonts w:ascii="Arial" w:hAnsi="Arial" w:cs="Arial"/>
          <w:sz w:val="24"/>
          <w:szCs w:val="24"/>
          <w:u w:val="single"/>
        </w:rPr>
      </w:pPr>
    </w:p>
    <w:p w14:paraId="1A80B20F" w14:textId="77777777" w:rsidR="003C2701" w:rsidRPr="003C2701" w:rsidRDefault="003C2701" w:rsidP="003C2701">
      <w:pPr>
        <w:tabs>
          <w:tab w:val="left" w:pos="6300"/>
        </w:tabs>
        <w:jc w:val="center"/>
        <w:rPr>
          <w:rFonts w:ascii="Arial" w:hAnsi="Arial" w:cs="Arial"/>
          <w:sz w:val="24"/>
          <w:szCs w:val="24"/>
        </w:rPr>
      </w:pPr>
      <w:r w:rsidRPr="003C2701">
        <w:rPr>
          <w:rFonts w:ascii="Arial" w:hAnsi="Arial" w:cs="Arial"/>
          <w:sz w:val="24"/>
          <w:szCs w:val="24"/>
        </w:rPr>
        <w:t>1</w:t>
      </w:r>
      <w:r w:rsidRPr="003C2701">
        <w:rPr>
          <w:rFonts w:ascii="Arial" w:hAnsi="Arial" w:cs="Arial"/>
          <w:sz w:val="24"/>
          <w:szCs w:val="24"/>
          <w:vertAlign w:val="superscript"/>
        </w:rPr>
        <w:t>st</w:t>
      </w:r>
      <w:r w:rsidRPr="003C2701">
        <w:rPr>
          <w:rFonts w:ascii="Arial" w:hAnsi="Arial" w:cs="Arial"/>
          <w:sz w:val="24"/>
          <w:szCs w:val="24"/>
        </w:rPr>
        <w:t xml:space="preserve"> Level Data Flow Diagram of Online Agriculture Product Store</w:t>
      </w:r>
    </w:p>
    <w:p w14:paraId="2E8E0C75" w14:textId="77777777" w:rsidR="003C2701" w:rsidRDefault="003C2701" w:rsidP="000F2F4D">
      <w:pPr>
        <w:tabs>
          <w:tab w:val="left" w:pos="6300"/>
        </w:tabs>
        <w:rPr>
          <w:rFonts w:ascii="Arial" w:hAnsi="Arial" w:cs="Arial"/>
          <w:sz w:val="24"/>
          <w:szCs w:val="24"/>
          <w:u w:val="single"/>
        </w:rPr>
      </w:pPr>
    </w:p>
    <w:p w14:paraId="15581843" w14:textId="6F7DE38E" w:rsidR="003C2701" w:rsidRDefault="003C2701" w:rsidP="000F2F4D">
      <w:pPr>
        <w:tabs>
          <w:tab w:val="left" w:pos="6300"/>
        </w:tabs>
        <w:rPr>
          <w:rFonts w:ascii="Arial" w:hAnsi="Arial" w:cs="Arial"/>
          <w:sz w:val="24"/>
          <w:szCs w:val="24"/>
          <w:u w:val="single"/>
        </w:rPr>
      </w:pPr>
      <w:r>
        <w:rPr>
          <w:noProof/>
        </w:rPr>
        <w:drawing>
          <wp:inline distT="0" distB="0" distL="0" distR="0" wp14:anchorId="4B8FB173" wp14:editId="26508AE0">
            <wp:extent cx="5889567" cy="4953000"/>
            <wp:effectExtent l="0" t="0" r="0" b="0"/>
            <wp:docPr id="179722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1709" name=""/>
                    <pic:cNvPicPr/>
                  </pic:nvPicPr>
                  <pic:blipFill rotWithShape="1">
                    <a:blip r:embed="rId19"/>
                    <a:srcRect l="27504" t="25114" r="29328" b="10344"/>
                    <a:stretch>
                      <a:fillRect/>
                    </a:stretch>
                  </pic:blipFill>
                  <pic:spPr bwMode="auto">
                    <a:xfrm>
                      <a:off x="0" y="0"/>
                      <a:ext cx="5910481" cy="4970588"/>
                    </a:xfrm>
                    <a:prstGeom prst="rect">
                      <a:avLst/>
                    </a:prstGeom>
                    <a:ln>
                      <a:noFill/>
                    </a:ln>
                    <a:extLst>
                      <a:ext uri="{53640926-AAD7-44D8-BBD7-CCE9431645EC}">
                        <a14:shadowObscured xmlns:a14="http://schemas.microsoft.com/office/drawing/2010/main"/>
                      </a:ext>
                    </a:extLst>
                  </pic:spPr>
                </pic:pic>
              </a:graphicData>
            </a:graphic>
          </wp:inline>
        </w:drawing>
      </w:r>
    </w:p>
    <w:p w14:paraId="5FA78C03" w14:textId="77777777" w:rsidR="003C2701" w:rsidRDefault="003C2701" w:rsidP="00E93773">
      <w:pPr>
        <w:tabs>
          <w:tab w:val="left" w:pos="6300"/>
        </w:tabs>
        <w:rPr>
          <w:rFonts w:ascii="Arial" w:hAnsi="Arial" w:cs="Arial"/>
          <w:sz w:val="24"/>
          <w:szCs w:val="24"/>
        </w:rPr>
      </w:pPr>
    </w:p>
    <w:p w14:paraId="2DB3D067" w14:textId="77777777" w:rsidR="003C2701" w:rsidRDefault="003C2701" w:rsidP="00E93773">
      <w:pPr>
        <w:tabs>
          <w:tab w:val="left" w:pos="6300"/>
        </w:tabs>
        <w:rPr>
          <w:rFonts w:ascii="Arial" w:hAnsi="Arial" w:cs="Arial"/>
          <w:sz w:val="24"/>
          <w:szCs w:val="24"/>
        </w:rPr>
      </w:pPr>
    </w:p>
    <w:p w14:paraId="7A0E495A" w14:textId="77777777" w:rsidR="003C2701" w:rsidRDefault="003C2701" w:rsidP="00E93773">
      <w:pPr>
        <w:tabs>
          <w:tab w:val="left" w:pos="6300"/>
        </w:tabs>
        <w:rPr>
          <w:rFonts w:ascii="Arial" w:hAnsi="Arial" w:cs="Arial"/>
          <w:sz w:val="24"/>
          <w:szCs w:val="24"/>
        </w:rPr>
      </w:pPr>
    </w:p>
    <w:p w14:paraId="39D42BFE" w14:textId="77777777" w:rsidR="003C2701" w:rsidRDefault="003C2701" w:rsidP="00E93773">
      <w:pPr>
        <w:tabs>
          <w:tab w:val="left" w:pos="6300"/>
        </w:tabs>
        <w:rPr>
          <w:rFonts w:ascii="Arial" w:hAnsi="Arial" w:cs="Arial"/>
          <w:sz w:val="24"/>
          <w:szCs w:val="24"/>
        </w:rPr>
      </w:pPr>
    </w:p>
    <w:p w14:paraId="2B089610" w14:textId="77777777" w:rsidR="003C2701" w:rsidRDefault="003C2701" w:rsidP="00E93773">
      <w:pPr>
        <w:tabs>
          <w:tab w:val="left" w:pos="6300"/>
        </w:tabs>
        <w:rPr>
          <w:rFonts w:ascii="Arial" w:hAnsi="Arial" w:cs="Arial"/>
          <w:sz w:val="24"/>
          <w:szCs w:val="24"/>
        </w:rPr>
      </w:pPr>
    </w:p>
    <w:p w14:paraId="3BB0F66C" w14:textId="77777777" w:rsidR="003C2701" w:rsidRDefault="003C2701" w:rsidP="00E93773">
      <w:pPr>
        <w:tabs>
          <w:tab w:val="left" w:pos="6300"/>
        </w:tabs>
        <w:rPr>
          <w:rFonts w:ascii="Arial" w:hAnsi="Arial" w:cs="Arial"/>
          <w:sz w:val="24"/>
          <w:szCs w:val="24"/>
        </w:rPr>
      </w:pPr>
    </w:p>
    <w:p w14:paraId="4E9E56CF" w14:textId="77777777" w:rsidR="003C2701" w:rsidRDefault="003C2701" w:rsidP="00E93773">
      <w:pPr>
        <w:tabs>
          <w:tab w:val="left" w:pos="6300"/>
        </w:tabs>
        <w:rPr>
          <w:rFonts w:ascii="Arial" w:hAnsi="Arial" w:cs="Arial"/>
          <w:sz w:val="24"/>
          <w:szCs w:val="24"/>
        </w:rPr>
      </w:pPr>
    </w:p>
    <w:p w14:paraId="744FC0B4"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t xml:space="preserve">Question 8 – Change Request </w:t>
      </w:r>
    </w:p>
    <w:p w14:paraId="01E109D5" w14:textId="3142DB2A" w:rsidR="005928D0" w:rsidRDefault="000F2F4D" w:rsidP="00E93773">
      <w:pPr>
        <w:tabs>
          <w:tab w:val="left" w:pos="6300"/>
        </w:tabs>
        <w:rPr>
          <w:rFonts w:ascii="Arial" w:hAnsi="Arial" w:cs="Arial"/>
          <w:sz w:val="24"/>
          <w:szCs w:val="24"/>
        </w:rPr>
      </w:pPr>
      <w:r w:rsidRPr="000F2F4D">
        <w:rPr>
          <w:rFonts w:ascii="Arial" w:hAnsi="Arial" w:cs="Arial"/>
          <w:sz w:val="24"/>
          <w:szCs w:val="24"/>
        </w:rPr>
        <w:t>Due to change in the Government Taxation structure. we should change the Tax structure How do you handle change requests in a project?</w:t>
      </w:r>
    </w:p>
    <w:p w14:paraId="47FD21E6" w14:textId="442B34C2" w:rsidR="003C2701" w:rsidRDefault="000F2F4D" w:rsidP="005928D0">
      <w:pPr>
        <w:tabs>
          <w:tab w:val="left" w:pos="6300"/>
        </w:tabs>
        <w:rPr>
          <w:rFonts w:ascii="Arial" w:hAnsi="Arial" w:cs="Arial"/>
          <w:sz w:val="24"/>
          <w:szCs w:val="24"/>
          <w:u w:val="single"/>
        </w:rPr>
      </w:pPr>
      <w:r w:rsidRPr="000F2F4D">
        <w:rPr>
          <w:rFonts w:ascii="Arial" w:hAnsi="Arial" w:cs="Arial"/>
          <w:sz w:val="24"/>
          <w:szCs w:val="24"/>
          <w:u w:val="single"/>
        </w:rPr>
        <w:t>Answer 8 –</w:t>
      </w:r>
    </w:p>
    <w:p w14:paraId="690A8C56" w14:textId="77777777" w:rsidR="005928D0" w:rsidRDefault="005928D0" w:rsidP="005928D0">
      <w:pPr>
        <w:tabs>
          <w:tab w:val="left" w:pos="6300"/>
        </w:tabs>
        <w:rPr>
          <w:rFonts w:ascii="Arial" w:hAnsi="Arial" w:cs="Arial"/>
          <w:sz w:val="24"/>
          <w:szCs w:val="24"/>
          <w:u w:val="single"/>
        </w:rPr>
      </w:pPr>
    </w:p>
    <w:p w14:paraId="3346F1E0" w14:textId="5E747251" w:rsidR="005928D0" w:rsidRDefault="005928D0" w:rsidP="005928D0">
      <w:pPr>
        <w:tabs>
          <w:tab w:val="left" w:pos="6300"/>
        </w:tabs>
        <w:rPr>
          <w:rFonts w:ascii="Arial" w:hAnsi="Arial" w:cs="Arial"/>
          <w:sz w:val="24"/>
          <w:szCs w:val="24"/>
          <w:u w:val="single"/>
        </w:rPr>
      </w:pPr>
      <w:r w:rsidRPr="005928D0">
        <w:rPr>
          <w:rFonts w:ascii="Arial" w:hAnsi="Arial" w:cs="Arial"/>
          <w:sz w:val="24"/>
          <w:szCs w:val="24"/>
        </w:rPr>
        <w:t>As a BA I will handle</w:t>
      </w:r>
      <w:r w:rsidRPr="000F2F4D">
        <w:rPr>
          <w:rFonts w:ascii="Arial" w:hAnsi="Arial" w:cs="Arial"/>
          <w:sz w:val="24"/>
          <w:szCs w:val="24"/>
        </w:rPr>
        <w:t xml:space="preserve"> </w:t>
      </w:r>
      <w:r>
        <w:rPr>
          <w:rFonts w:ascii="Arial" w:hAnsi="Arial" w:cs="Arial"/>
          <w:sz w:val="24"/>
          <w:szCs w:val="24"/>
        </w:rPr>
        <w:t xml:space="preserve">this </w:t>
      </w:r>
      <w:r w:rsidRPr="000F2F4D">
        <w:rPr>
          <w:rFonts w:ascii="Arial" w:hAnsi="Arial" w:cs="Arial"/>
          <w:sz w:val="24"/>
          <w:szCs w:val="24"/>
        </w:rPr>
        <w:t>change request</w:t>
      </w:r>
      <w:r>
        <w:rPr>
          <w:rFonts w:ascii="Arial" w:hAnsi="Arial" w:cs="Arial"/>
          <w:sz w:val="24"/>
          <w:szCs w:val="24"/>
        </w:rPr>
        <w:t xml:space="preserve"> as follows:</w:t>
      </w:r>
    </w:p>
    <w:p w14:paraId="4C576993" w14:textId="34F7FEDD" w:rsidR="005928D0" w:rsidRDefault="005928D0" w:rsidP="005928D0">
      <w:pPr>
        <w:pStyle w:val="ListParagraph"/>
        <w:numPr>
          <w:ilvl w:val="0"/>
          <w:numId w:val="6"/>
        </w:numPr>
        <w:tabs>
          <w:tab w:val="left" w:pos="6300"/>
        </w:tabs>
        <w:rPr>
          <w:rFonts w:ascii="Arial" w:hAnsi="Arial" w:cs="Arial"/>
          <w:sz w:val="24"/>
          <w:szCs w:val="24"/>
        </w:rPr>
      </w:pPr>
      <w:r w:rsidRPr="005928D0">
        <w:rPr>
          <w:rFonts w:ascii="Arial" w:hAnsi="Arial" w:cs="Arial"/>
          <w:sz w:val="24"/>
          <w:szCs w:val="24"/>
        </w:rPr>
        <w:t xml:space="preserve">Understand and Document </w:t>
      </w:r>
      <w:r>
        <w:rPr>
          <w:rFonts w:ascii="Arial" w:hAnsi="Arial" w:cs="Arial"/>
          <w:sz w:val="24"/>
          <w:szCs w:val="24"/>
        </w:rPr>
        <w:t>the Change Request –</w:t>
      </w:r>
      <w:r w:rsidR="00746340">
        <w:rPr>
          <w:rFonts w:ascii="Arial" w:hAnsi="Arial" w:cs="Arial"/>
          <w:sz w:val="24"/>
          <w:szCs w:val="24"/>
        </w:rPr>
        <w:t xml:space="preserve"> Collect information about new taxation rules and document what needs to be changed in the system like tax calculation, invoices, product prices.</w:t>
      </w:r>
    </w:p>
    <w:p w14:paraId="4EC4F430" w14:textId="77777777" w:rsidR="005928D0" w:rsidRDefault="005928D0" w:rsidP="005928D0">
      <w:pPr>
        <w:pStyle w:val="ListParagraph"/>
        <w:tabs>
          <w:tab w:val="left" w:pos="6300"/>
        </w:tabs>
        <w:rPr>
          <w:rFonts w:ascii="Arial" w:hAnsi="Arial" w:cs="Arial"/>
          <w:sz w:val="24"/>
          <w:szCs w:val="24"/>
        </w:rPr>
      </w:pPr>
    </w:p>
    <w:p w14:paraId="0F03C006" w14:textId="1FD8EE54" w:rsidR="00746340" w:rsidRDefault="00746340" w:rsidP="00746340">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Do impact analysis – </w:t>
      </w:r>
      <w:r w:rsidR="006B33AB">
        <w:rPr>
          <w:rFonts w:ascii="Arial" w:hAnsi="Arial" w:cs="Arial"/>
          <w:sz w:val="24"/>
          <w:szCs w:val="24"/>
        </w:rPr>
        <w:t>Asses how this change will affect the project work, time, cost and people involved. Check if this change will impact the project scope</w:t>
      </w:r>
      <w:r w:rsidR="008F5F2A">
        <w:rPr>
          <w:rFonts w:ascii="Arial" w:hAnsi="Arial" w:cs="Arial"/>
          <w:sz w:val="24"/>
          <w:szCs w:val="24"/>
        </w:rPr>
        <w:t xml:space="preserve"> (tax calculations, database structure, UI changes on invoices)</w:t>
      </w:r>
    </w:p>
    <w:p w14:paraId="6C2A12FF" w14:textId="77777777" w:rsidR="00746340" w:rsidRPr="00746340" w:rsidRDefault="00746340" w:rsidP="00746340">
      <w:pPr>
        <w:pStyle w:val="ListParagraph"/>
        <w:rPr>
          <w:rFonts w:ascii="Arial" w:hAnsi="Arial" w:cs="Arial"/>
          <w:sz w:val="24"/>
          <w:szCs w:val="24"/>
        </w:rPr>
      </w:pPr>
    </w:p>
    <w:p w14:paraId="180F9459" w14:textId="420B862E"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Prioritize Change Requests – Since taxation changes are legal changes, prioritize it as urgent and high importance.</w:t>
      </w:r>
    </w:p>
    <w:p w14:paraId="43619E29" w14:textId="77777777" w:rsidR="008F5F2A" w:rsidRPr="008F5F2A" w:rsidRDefault="008F5F2A" w:rsidP="008F5F2A">
      <w:pPr>
        <w:pStyle w:val="ListParagraph"/>
        <w:rPr>
          <w:rFonts w:ascii="Arial" w:hAnsi="Arial" w:cs="Arial"/>
          <w:sz w:val="24"/>
          <w:szCs w:val="24"/>
        </w:rPr>
      </w:pPr>
    </w:p>
    <w:p w14:paraId="794E13FC" w14:textId="1755714F"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Seek approval form project sponsor – Present the change request and impact analysis to project sponsor (Mr. Henry) and committee for formal approval</w:t>
      </w:r>
    </w:p>
    <w:p w14:paraId="4AC82BE2" w14:textId="77777777" w:rsidR="008F5F2A" w:rsidRPr="008F5F2A" w:rsidRDefault="008F5F2A" w:rsidP="008F5F2A">
      <w:pPr>
        <w:pStyle w:val="ListParagraph"/>
        <w:rPr>
          <w:rFonts w:ascii="Arial" w:hAnsi="Arial" w:cs="Arial"/>
          <w:sz w:val="24"/>
          <w:szCs w:val="24"/>
        </w:rPr>
      </w:pPr>
    </w:p>
    <w:p w14:paraId="4407315D" w14:textId="7DE8FC23" w:rsidR="008F5F2A"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Communicate to Stakeholders – Inform all relevant stakeholders including the developers, testers, DB admin, project manager, farmers, manufacturers, if necessary, about the change and its urgency.</w:t>
      </w:r>
    </w:p>
    <w:p w14:paraId="53A4290E" w14:textId="77777777" w:rsidR="00BF7712" w:rsidRPr="00BF7712" w:rsidRDefault="00BF7712" w:rsidP="00BF7712">
      <w:pPr>
        <w:pStyle w:val="ListParagraph"/>
        <w:rPr>
          <w:rFonts w:ascii="Arial" w:hAnsi="Arial" w:cs="Arial"/>
          <w:sz w:val="24"/>
          <w:szCs w:val="24"/>
        </w:rPr>
      </w:pPr>
    </w:p>
    <w:p w14:paraId="1803469B" w14:textId="1E7E517D" w:rsidR="00BF7712"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Implementation and Testing – </w:t>
      </w:r>
      <w:r w:rsidR="00F61204">
        <w:rPr>
          <w:rFonts w:ascii="Arial" w:hAnsi="Arial" w:cs="Arial"/>
          <w:sz w:val="24"/>
          <w:szCs w:val="24"/>
        </w:rPr>
        <w:t>Update the tax calculation in the system. Perform testing to ensure the new tax rates are applied correctly.</w:t>
      </w:r>
    </w:p>
    <w:p w14:paraId="022A2E6B" w14:textId="77777777" w:rsidR="00BF7712" w:rsidRPr="00BF7712" w:rsidRDefault="00BF7712" w:rsidP="00BF7712">
      <w:pPr>
        <w:pStyle w:val="ListParagraph"/>
        <w:rPr>
          <w:rFonts w:ascii="Arial" w:hAnsi="Arial" w:cs="Arial"/>
          <w:sz w:val="24"/>
          <w:szCs w:val="24"/>
        </w:rPr>
      </w:pPr>
    </w:p>
    <w:p w14:paraId="3E9C304F" w14:textId="51606B1D" w:rsidR="00BF7712" w:rsidRDefault="00F61204"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Deployment – Deploy changes to the live system. Monitor transactions to ensure everything is working fine with new taxation structure.</w:t>
      </w:r>
    </w:p>
    <w:p w14:paraId="3393DC6B" w14:textId="77777777" w:rsidR="00F61204" w:rsidRPr="00F61204" w:rsidRDefault="00F61204" w:rsidP="00F61204">
      <w:pPr>
        <w:pStyle w:val="ListParagraph"/>
        <w:rPr>
          <w:rFonts w:ascii="Arial" w:hAnsi="Arial" w:cs="Arial"/>
          <w:sz w:val="24"/>
          <w:szCs w:val="24"/>
        </w:rPr>
      </w:pPr>
    </w:p>
    <w:p w14:paraId="03917D2F" w14:textId="77777777" w:rsidR="00F61204" w:rsidRPr="008F5F2A" w:rsidRDefault="00F61204" w:rsidP="00F61204">
      <w:pPr>
        <w:pStyle w:val="ListParagraph"/>
        <w:tabs>
          <w:tab w:val="left" w:pos="6300"/>
        </w:tabs>
        <w:rPr>
          <w:rFonts w:ascii="Arial" w:hAnsi="Arial" w:cs="Arial"/>
          <w:sz w:val="24"/>
          <w:szCs w:val="24"/>
        </w:rPr>
      </w:pPr>
    </w:p>
    <w:p w14:paraId="4B4A5C9F" w14:textId="73CFFD7C" w:rsidR="005928D0" w:rsidRPr="008F5F2A" w:rsidRDefault="005928D0" w:rsidP="00BF7712">
      <w:pPr>
        <w:pStyle w:val="ListParagraph"/>
        <w:tabs>
          <w:tab w:val="left" w:pos="6300"/>
        </w:tabs>
        <w:rPr>
          <w:rFonts w:ascii="Arial" w:hAnsi="Arial" w:cs="Arial"/>
          <w:sz w:val="24"/>
          <w:szCs w:val="24"/>
          <w:u w:val="single"/>
        </w:rPr>
      </w:pPr>
    </w:p>
    <w:p w14:paraId="07FB2408" w14:textId="77777777" w:rsidR="003C2701" w:rsidRDefault="003C2701" w:rsidP="00E93773">
      <w:pPr>
        <w:tabs>
          <w:tab w:val="left" w:pos="6300"/>
        </w:tabs>
        <w:rPr>
          <w:rFonts w:ascii="Arial" w:hAnsi="Arial" w:cs="Arial"/>
          <w:sz w:val="24"/>
          <w:szCs w:val="24"/>
          <w:u w:val="single"/>
        </w:rPr>
      </w:pPr>
    </w:p>
    <w:p w14:paraId="077A0583" w14:textId="77777777" w:rsidR="003C2701" w:rsidRDefault="003C2701" w:rsidP="00E93773">
      <w:pPr>
        <w:tabs>
          <w:tab w:val="left" w:pos="6300"/>
        </w:tabs>
        <w:rPr>
          <w:rFonts w:ascii="Arial" w:hAnsi="Arial" w:cs="Arial"/>
          <w:sz w:val="24"/>
          <w:szCs w:val="24"/>
          <w:u w:val="single"/>
        </w:rPr>
      </w:pPr>
    </w:p>
    <w:p w14:paraId="72B182EC" w14:textId="77777777" w:rsidR="003C2701" w:rsidRDefault="003C2701" w:rsidP="00E93773">
      <w:pPr>
        <w:tabs>
          <w:tab w:val="left" w:pos="6300"/>
        </w:tabs>
        <w:rPr>
          <w:rFonts w:ascii="Arial" w:hAnsi="Arial" w:cs="Arial"/>
          <w:sz w:val="24"/>
          <w:szCs w:val="24"/>
          <w:u w:val="single"/>
        </w:rPr>
      </w:pPr>
    </w:p>
    <w:p w14:paraId="3F7CBFDE" w14:textId="77777777" w:rsidR="003C2701" w:rsidRDefault="003C2701" w:rsidP="00E93773">
      <w:pPr>
        <w:tabs>
          <w:tab w:val="left" w:pos="6300"/>
        </w:tabs>
        <w:rPr>
          <w:rFonts w:ascii="Arial" w:hAnsi="Arial" w:cs="Arial"/>
          <w:sz w:val="24"/>
          <w:szCs w:val="24"/>
          <w:u w:val="single"/>
        </w:rPr>
      </w:pPr>
    </w:p>
    <w:p w14:paraId="486E7161" w14:textId="77777777" w:rsidR="003C2701" w:rsidRDefault="003C2701" w:rsidP="00E93773">
      <w:pPr>
        <w:tabs>
          <w:tab w:val="left" w:pos="6300"/>
        </w:tabs>
        <w:rPr>
          <w:rFonts w:ascii="Arial" w:hAnsi="Arial" w:cs="Arial"/>
          <w:sz w:val="24"/>
          <w:szCs w:val="24"/>
          <w:u w:val="single"/>
        </w:rPr>
      </w:pPr>
    </w:p>
    <w:p w14:paraId="4F40F835"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 </w:t>
      </w:r>
    </w:p>
    <w:p w14:paraId="1192DE88"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9 – Change Request Vs an Enhancement </w:t>
      </w:r>
    </w:p>
    <w:p w14:paraId="7D99CCAA"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41A4B580" w14:textId="489836E5" w:rsidR="00EC3E38" w:rsidRDefault="000F2F4D" w:rsidP="000F2F4D">
      <w:pPr>
        <w:tabs>
          <w:tab w:val="left" w:pos="6300"/>
        </w:tabs>
        <w:rPr>
          <w:rFonts w:ascii="Arial" w:hAnsi="Arial" w:cs="Arial"/>
          <w:sz w:val="24"/>
          <w:szCs w:val="24"/>
          <w:u w:val="single"/>
        </w:rPr>
      </w:pPr>
      <w:r w:rsidRPr="000F2F4D">
        <w:rPr>
          <w:rFonts w:ascii="Arial" w:hAnsi="Arial" w:cs="Arial"/>
          <w:sz w:val="24"/>
          <w:szCs w:val="24"/>
        </w:rPr>
        <w:t>Is this a change request or an enhancement???</w:t>
      </w:r>
      <w:r w:rsidRPr="000F2F4D">
        <w:rPr>
          <w:rFonts w:ascii="Arial" w:hAnsi="Arial" w:cs="Arial"/>
          <w:sz w:val="24"/>
          <w:szCs w:val="24"/>
          <w:u w:val="single"/>
        </w:rPr>
        <w:t xml:space="preserve"> </w:t>
      </w:r>
    </w:p>
    <w:p w14:paraId="29DF014E" w14:textId="77777777" w:rsidR="00055E9E" w:rsidRDefault="00055E9E" w:rsidP="000F2F4D">
      <w:pPr>
        <w:tabs>
          <w:tab w:val="left" w:pos="6300"/>
        </w:tabs>
        <w:rPr>
          <w:rFonts w:ascii="Arial" w:hAnsi="Arial" w:cs="Arial"/>
          <w:sz w:val="24"/>
          <w:szCs w:val="24"/>
          <w:u w:val="single"/>
        </w:rPr>
      </w:pPr>
    </w:p>
    <w:p w14:paraId="79AD83A3" w14:textId="45978369"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9 –</w:t>
      </w:r>
    </w:p>
    <w:p w14:paraId="25433824" w14:textId="4F47E34C" w:rsidR="00240019" w:rsidRDefault="00700713" w:rsidP="000F2F4D">
      <w:pPr>
        <w:tabs>
          <w:tab w:val="left" w:pos="6300"/>
        </w:tabs>
        <w:rPr>
          <w:rFonts w:ascii="Arial" w:hAnsi="Arial" w:cs="Arial"/>
          <w:sz w:val="24"/>
          <w:szCs w:val="24"/>
        </w:rPr>
      </w:pPr>
      <w:r w:rsidRPr="00700713">
        <w:rPr>
          <w:rFonts w:ascii="Arial" w:hAnsi="Arial" w:cs="Arial"/>
          <w:sz w:val="24"/>
          <w:szCs w:val="24"/>
        </w:rPr>
        <w:t xml:space="preserve">This is </w:t>
      </w:r>
      <w:r>
        <w:rPr>
          <w:rFonts w:ascii="Arial" w:hAnsi="Arial" w:cs="Arial"/>
          <w:sz w:val="24"/>
          <w:szCs w:val="24"/>
        </w:rPr>
        <w:t>an enhancement, as initially the application was only for farmers to buy seeds, fertilizers and pesticides from the manufacturers.</w:t>
      </w:r>
    </w:p>
    <w:p w14:paraId="2F7A5D24" w14:textId="637D7F9A" w:rsidR="00700713" w:rsidRDefault="00700713" w:rsidP="000F2F4D">
      <w:pPr>
        <w:tabs>
          <w:tab w:val="left" w:pos="6300"/>
        </w:tabs>
        <w:rPr>
          <w:rFonts w:ascii="Arial" w:hAnsi="Arial" w:cs="Arial"/>
          <w:sz w:val="24"/>
          <w:szCs w:val="24"/>
        </w:rPr>
      </w:pPr>
      <w:r>
        <w:rPr>
          <w:rFonts w:ascii="Arial" w:hAnsi="Arial" w:cs="Arial"/>
          <w:sz w:val="24"/>
          <w:szCs w:val="24"/>
        </w:rPr>
        <w:t>Now as Ben and Kevin want farmers to sell crop yields and have an auction system so this is a new business requirement and feature addition.</w:t>
      </w:r>
    </w:p>
    <w:p w14:paraId="237939CF" w14:textId="4DC7205B" w:rsidR="00700713" w:rsidRDefault="00700713" w:rsidP="000F2F4D">
      <w:pPr>
        <w:tabs>
          <w:tab w:val="left" w:pos="6300"/>
        </w:tabs>
        <w:rPr>
          <w:rFonts w:ascii="Arial" w:hAnsi="Arial" w:cs="Arial"/>
          <w:sz w:val="24"/>
          <w:szCs w:val="24"/>
        </w:rPr>
      </w:pPr>
      <w:r>
        <w:rPr>
          <w:rFonts w:ascii="Arial" w:hAnsi="Arial" w:cs="Arial"/>
          <w:sz w:val="24"/>
          <w:szCs w:val="24"/>
        </w:rPr>
        <w:t>As a BA, I would –</w:t>
      </w:r>
    </w:p>
    <w:p w14:paraId="0D708549" w14:textId="7034F678" w:rsidR="00700713" w:rsidRDefault="00700713" w:rsidP="00700713">
      <w:pPr>
        <w:pStyle w:val="ListParagraph"/>
        <w:numPr>
          <w:ilvl w:val="0"/>
          <w:numId w:val="5"/>
        </w:numPr>
        <w:tabs>
          <w:tab w:val="left" w:pos="6300"/>
        </w:tabs>
        <w:rPr>
          <w:rFonts w:ascii="Arial" w:hAnsi="Arial" w:cs="Arial"/>
          <w:sz w:val="24"/>
          <w:szCs w:val="24"/>
        </w:rPr>
      </w:pPr>
      <w:r w:rsidRPr="00700713">
        <w:rPr>
          <w:rFonts w:ascii="Arial" w:hAnsi="Arial" w:cs="Arial"/>
          <w:sz w:val="24"/>
          <w:szCs w:val="24"/>
        </w:rPr>
        <w:t xml:space="preserve">Understand the details of change requirement </w:t>
      </w:r>
      <w:r>
        <w:rPr>
          <w:rFonts w:ascii="Arial" w:hAnsi="Arial" w:cs="Arial"/>
          <w:sz w:val="24"/>
          <w:szCs w:val="24"/>
        </w:rPr>
        <w:t xml:space="preserve">(adding crop selling and auction feature) </w:t>
      </w:r>
      <w:r w:rsidRPr="00700713">
        <w:rPr>
          <w:rFonts w:ascii="Arial" w:hAnsi="Arial" w:cs="Arial"/>
          <w:sz w:val="24"/>
          <w:szCs w:val="24"/>
        </w:rPr>
        <w:t>and document them.</w:t>
      </w:r>
    </w:p>
    <w:p w14:paraId="4CB38F57" w14:textId="1EBBAB74" w:rsid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Do impact analysis on cost, timeline, resources and risks.</w:t>
      </w:r>
    </w:p>
    <w:p w14:paraId="76A9AA42" w14:textId="634ECB67" w:rsidR="00700713" w:rsidRP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 xml:space="preserve">Share the analysis report with the project sponsor to decide if this should be </w:t>
      </w:r>
      <w:r w:rsidR="00EC3E38">
        <w:rPr>
          <w:rFonts w:ascii="Arial" w:hAnsi="Arial" w:cs="Arial"/>
          <w:sz w:val="24"/>
          <w:szCs w:val="24"/>
        </w:rPr>
        <w:t>added in current project by increasing the budget and timeline.</w:t>
      </w:r>
    </w:p>
    <w:p w14:paraId="754805AB" w14:textId="77777777" w:rsidR="00240019" w:rsidRDefault="00240019" w:rsidP="000F2F4D">
      <w:pPr>
        <w:tabs>
          <w:tab w:val="left" w:pos="6300"/>
        </w:tabs>
        <w:rPr>
          <w:rFonts w:ascii="Arial" w:hAnsi="Arial" w:cs="Arial"/>
          <w:sz w:val="24"/>
          <w:szCs w:val="24"/>
          <w:u w:val="single"/>
        </w:rPr>
      </w:pPr>
    </w:p>
    <w:p w14:paraId="4D45B76C" w14:textId="77777777" w:rsidR="00055E9E" w:rsidRDefault="00055E9E" w:rsidP="000F2F4D">
      <w:pPr>
        <w:tabs>
          <w:tab w:val="left" w:pos="6300"/>
        </w:tabs>
        <w:rPr>
          <w:rFonts w:ascii="Arial" w:hAnsi="Arial" w:cs="Arial"/>
          <w:sz w:val="24"/>
          <w:szCs w:val="24"/>
          <w:u w:val="single"/>
        </w:rPr>
      </w:pPr>
    </w:p>
    <w:p w14:paraId="4AE7DD27" w14:textId="77777777" w:rsidR="00EB55C6" w:rsidRDefault="00EB55C6" w:rsidP="000F2F4D">
      <w:pPr>
        <w:tabs>
          <w:tab w:val="left" w:pos="6300"/>
        </w:tabs>
        <w:rPr>
          <w:rFonts w:ascii="Arial" w:hAnsi="Arial" w:cs="Arial"/>
          <w:sz w:val="24"/>
          <w:szCs w:val="24"/>
          <w:u w:val="single"/>
        </w:rPr>
      </w:pPr>
    </w:p>
    <w:p w14:paraId="1B228EC0" w14:textId="77777777" w:rsidR="00EB55C6" w:rsidRDefault="00EB55C6" w:rsidP="000F2F4D">
      <w:pPr>
        <w:tabs>
          <w:tab w:val="left" w:pos="6300"/>
        </w:tabs>
        <w:rPr>
          <w:rFonts w:ascii="Arial" w:hAnsi="Arial" w:cs="Arial"/>
          <w:sz w:val="24"/>
          <w:szCs w:val="24"/>
          <w:u w:val="single"/>
        </w:rPr>
      </w:pPr>
    </w:p>
    <w:p w14:paraId="671EF2B1" w14:textId="77777777" w:rsidR="00EB55C6" w:rsidRDefault="00EB55C6" w:rsidP="000F2F4D">
      <w:pPr>
        <w:tabs>
          <w:tab w:val="left" w:pos="6300"/>
        </w:tabs>
        <w:rPr>
          <w:rFonts w:ascii="Arial" w:hAnsi="Arial" w:cs="Arial"/>
          <w:sz w:val="24"/>
          <w:szCs w:val="24"/>
          <w:u w:val="single"/>
        </w:rPr>
      </w:pPr>
    </w:p>
    <w:p w14:paraId="33A0BEAF" w14:textId="77777777" w:rsidR="00EB55C6" w:rsidRDefault="00EB55C6" w:rsidP="000F2F4D">
      <w:pPr>
        <w:tabs>
          <w:tab w:val="left" w:pos="6300"/>
        </w:tabs>
        <w:rPr>
          <w:rFonts w:ascii="Arial" w:hAnsi="Arial" w:cs="Arial"/>
          <w:sz w:val="24"/>
          <w:szCs w:val="24"/>
          <w:u w:val="single"/>
        </w:rPr>
      </w:pPr>
    </w:p>
    <w:p w14:paraId="3B347959" w14:textId="77777777" w:rsidR="00EB55C6" w:rsidRDefault="00EB55C6" w:rsidP="000F2F4D">
      <w:pPr>
        <w:tabs>
          <w:tab w:val="left" w:pos="6300"/>
        </w:tabs>
        <w:rPr>
          <w:rFonts w:ascii="Arial" w:hAnsi="Arial" w:cs="Arial"/>
          <w:sz w:val="24"/>
          <w:szCs w:val="24"/>
          <w:u w:val="single"/>
        </w:rPr>
      </w:pPr>
    </w:p>
    <w:p w14:paraId="53E36153" w14:textId="77777777" w:rsidR="00EB55C6" w:rsidRDefault="00EB55C6" w:rsidP="000F2F4D">
      <w:pPr>
        <w:tabs>
          <w:tab w:val="left" w:pos="6300"/>
        </w:tabs>
        <w:rPr>
          <w:rFonts w:ascii="Arial" w:hAnsi="Arial" w:cs="Arial"/>
          <w:sz w:val="24"/>
          <w:szCs w:val="24"/>
          <w:u w:val="single"/>
        </w:rPr>
      </w:pPr>
    </w:p>
    <w:p w14:paraId="4FFAA8D5" w14:textId="77777777" w:rsidR="00EB55C6" w:rsidRDefault="00EB55C6" w:rsidP="000F2F4D">
      <w:pPr>
        <w:tabs>
          <w:tab w:val="left" w:pos="6300"/>
        </w:tabs>
        <w:rPr>
          <w:rFonts w:ascii="Arial" w:hAnsi="Arial" w:cs="Arial"/>
          <w:sz w:val="24"/>
          <w:szCs w:val="24"/>
          <w:u w:val="single"/>
        </w:rPr>
      </w:pPr>
    </w:p>
    <w:p w14:paraId="51E289B6" w14:textId="77777777" w:rsidR="00EB55C6" w:rsidRDefault="00EB55C6" w:rsidP="000F2F4D">
      <w:pPr>
        <w:tabs>
          <w:tab w:val="left" w:pos="6300"/>
        </w:tabs>
        <w:rPr>
          <w:rFonts w:ascii="Arial" w:hAnsi="Arial" w:cs="Arial"/>
          <w:sz w:val="24"/>
          <w:szCs w:val="24"/>
          <w:u w:val="single"/>
        </w:rPr>
      </w:pPr>
    </w:p>
    <w:p w14:paraId="31BCD602" w14:textId="77777777" w:rsidR="00EB55C6" w:rsidRDefault="00EB55C6" w:rsidP="000F2F4D">
      <w:pPr>
        <w:tabs>
          <w:tab w:val="left" w:pos="6300"/>
        </w:tabs>
        <w:rPr>
          <w:rFonts w:ascii="Arial" w:hAnsi="Arial" w:cs="Arial"/>
          <w:sz w:val="24"/>
          <w:szCs w:val="24"/>
          <w:u w:val="single"/>
        </w:rPr>
      </w:pPr>
    </w:p>
    <w:p w14:paraId="0311A8E3" w14:textId="77777777" w:rsidR="00EB55C6" w:rsidRDefault="00EB55C6" w:rsidP="000F2F4D">
      <w:pPr>
        <w:tabs>
          <w:tab w:val="left" w:pos="6300"/>
        </w:tabs>
        <w:rPr>
          <w:rFonts w:ascii="Arial" w:hAnsi="Arial" w:cs="Arial"/>
          <w:sz w:val="24"/>
          <w:szCs w:val="24"/>
          <w:u w:val="single"/>
        </w:rPr>
      </w:pPr>
    </w:p>
    <w:p w14:paraId="34AB4D0E" w14:textId="77777777" w:rsidR="00EB55C6" w:rsidRDefault="00EB55C6" w:rsidP="000F2F4D">
      <w:pPr>
        <w:tabs>
          <w:tab w:val="left" w:pos="6300"/>
        </w:tabs>
        <w:rPr>
          <w:rFonts w:ascii="Arial" w:hAnsi="Arial" w:cs="Arial"/>
          <w:sz w:val="24"/>
          <w:szCs w:val="24"/>
          <w:u w:val="single"/>
        </w:rPr>
      </w:pPr>
    </w:p>
    <w:p w14:paraId="68CF43B6" w14:textId="77777777" w:rsidR="00EB55C6" w:rsidRDefault="00EB55C6" w:rsidP="000F2F4D">
      <w:pPr>
        <w:tabs>
          <w:tab w:val="left" w:pos="6300"/>
        </w:tabs>
        <w:rPr>
          <w:rFonts w:ascii="Arial" w:hAnsi="Arial" w:cs="Arial"/>
          <w:sz w:val="24"/>
          <w:szCs w:val="24"/>
          <w:u w:val="single"/>
        </w:rPr>
      </w:pPr>
    </w:p>
    <w:p w14:paraId="3F3745A0" w14:textId="77777777" w:rsidR="00EB55C6" w:rsidRDefault="00EB55C6" w:rsidP="000F2F4D">
      <w:pPr>
        <w:tabs>
          <w:tab w:val="left" w:pos="6300"/>
        </w:tabs>
        <w:rPr>
          <w:rFonts w:ascii="Arial" w:hAnsi="Arial" w:cs="Arial"/>
          <w:sz w:val="24"/>
          <w:szCs w:val="24"/>
          <w:u w:val="single"/>
        </w:rPr>
      </w:pPr>
    </w:p>
    <w:p w14:paraId="1A4D27D9" w14:textId="72659CA4"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10 – Estimations </w:t>
      </w:r>
    </w:p>
    <w:p w14:paraId="300C631D"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Come up with estimations – How many Manhours required </w:t>
      </w:r>
    </w:p>
    <w:p w14:paraId="588CE8F8" w14:textId="2551EBE3"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10 –</w:t>
      </w:r>
    </w:p>
    <w:p w14:paraId="00BFC8F4" w14:textId="0FDE90F9" w:rsidR="000F2F4D" w:rsidRPr="002A62F3" w:rsidRDefault="002A62F3" w:rsidP="002A62F3">
      <w:pPr>
        <w:tabs>
          <w:tab w:val="left" w:pos="6300"/>
        </w:tabs>
        <w:rPr>
          <w:rFonts w:ascii="Arial" w:hAnsi="Arial" w:cs="Arial"/>
          <w:sz w:val="24"/>
          <w:szCs w:val="24"/>
        </w:rPr>
      </w:pPr>
      <w:r w:rsidRPr="002A62F3">
        <w:rPr>
          <w:rFonts w:ascii="Arial" w:hAnsi="Arial" w:cs="Arial"/>
          <w:sz w:val="24"/>
          <w:szCs w:val="24"/>
        </w:rPr>
        <w:t>As per the case study, the duration of the project is 18 months and the current team size is 11 team members.</w:t>
      </w:r>
    </w:p>
    <w:p w14:paraId="7643C296" w14:textId="4162A206" w:rsidR="002A62F3" w:rsidRDefault="002A62F3" w:rsidP="000F2F4D">
      <w:pPr>
        <w:tabs>
          <w:tab w:val="left" w:pos="6300"/>
        </w:tabs>
        <w:rPr>
          <w:rFonts w:ascii="Arial" w:hAnsi="Arial" w:cs="Arial"/>
          <w:sz w:val="24"/>
          <w:szCs w:val="24"/>
        </w:rPr>
      </w:pPr>
      <w:r>
        <w:rPr>
          <w:rFonts w:ascii="Arial" w:hAnsi="Arial" w:cs="Arial"/>
          <w:sz w:val="24"/>
          <w:szCs w:val="24"/>
        </w:rPr>
        <w:t>Man-hours = team size x weekly hours x total weeks</w:t>
      </w:r>
    </w:p>
    <w:p w14:paraId="658A37F4" w14:textId="5ECCEA42" w:rsidR="002A62F3" w:rsidRDefault="002A62F3" w:rsidP="000F2F4D">
      <w:pPr>
        <w:tabs>
          <w:tab w:val="left" w:pos="6300"/>
        </w:tabs>
        <w:rPr>
          <w:rFonts w:ascii="Arial" w:hAnsi="Arial" w:cs="Arial"/>
          <w:sz w:val="24"/>
          <w:szCs w:val="24"/>
        </w:rPr>
      </w:pPr>
      <w:r>
        <w:rPr>
          <w:rFonts w:ascii="Arial" w:hAnsi="Arial" w:cs="Arial"/>
          <w:sz w:val="24"/>
          <w:szCs w:val="24"/>
        </w:rPr>
        <w:t>= 11 x 40 x 78</w:t>
      </w:r>
    </w:p>
    <w:p w14:paraId="12D06CCD" w14:textId="5AA2E173" w:rsidR="002A62F3" w:rsidRDefault="002A62F3" w:rsidP="000F2F4D">
      <w:pPr>
        <w:tabs>
          <w:tab w:val="left" w:pos="6300"/>
        </w:tabs>
        <w:rPr>
          <w:rFonts w:ascii="Arial" w:hAnsi="Arial" w:cs="Arial"/>
          <w:sz w:val="24"/>
          <w:szCs w:val="24"/>
        </w:rPr>
      </w:pPr>
      <w:r>
        <w:rPr>
          <w:rFonts w:ascii="Arial" w:hAnsi="Arial" w:cs="Arial"/>
          <w:sz w:val="24"/>
          <w:szCs w:val="24"/>
        </w:rPr>
        <w:t>= 34,320 man-hours required</w:t>
      </w:r>
    </w:p>
    <w:p w14:paraId="4B0D2C1A" w14:textId="352D8031" w:rsidR="002A62F3" w:rsidRDefault="002A62F3" w:rsidP="002A62F3">
      <w:pPr>
        <w:tabs>
          <w:tab w:val="left" w:pos="6300"/>
        </w:tabs>
        <w:rPr>
          <w:rFonts w:ascii="Arial" w:hAnsi="Arial" w:cs="Arial"/>
          <w:sz w:val="24"/>
          <w:szCs w:val="24"/>
        </w:rPr>
      </w:pPr>
      <w:r w:rsidRPr="002A62F3">
        <w:rPr>
          <w:rFonts w:ascii="Arial" w:hAnsi="Arial" w:cs="Arial"/>
          <w:sz w:val="24"/>
          <w:szCs w:val="24"/>
        </w:rPr>
        <w:t>Hence this will come under large project.</w:t>
      </w:r>
    </w:p>
    <w:tbl>
      <w:tblPr>
        <w:tblStyle w:val="TableGrid"/>
        <w:tblW w:w="0" w:type="auto"/>
        <w:tblLook w:val="04A0" w:firstRow="1" w:lastRow="0" w:firstColumn="1" w:lastColumn="0" w:noHBand="0" w:noVBand="1"/>
      </w:tblPr>
      <w:tblGrid>
        <w:gridCol w:w="1838"/>
        <w:gridCol w:w="1768"/>
        <w:gridCol w:w="1803"/>
        <w:gridCol w:w="2099"/>
        <w:gridCol w:w="1418"/>
      </w:tblGrid>
      <w:tr w:rsidR="00055E9E" w14:paraId="0C57D225" w14:textId="77777777" w:rsidTr="00E733F3">
        <w:tc>
          <w:tcPr>
            <w:tcW w:w="1838" w:type="dxa"/>
          </w:tcPr>
          <w:p w14:paraId="15086CDA" w14:textId="147F692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Role</w:t>
            </w:r>
          </w:p>
        </w:tc>
        <w:tc>
          <w:tcPr>
            <w:tcW w:w="1768" w:type="dxa"/>
          </w:tcPr>
          <w:p w14:paraId="7F449FC3" w14:textId="7BF2A7F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No. of members</w:t>
            </w:r>
          </w:p>
        </w:tc>
        <w:tc>
          <w:tcPr>
            <w:tcW w:w="1803" w:type="dxa"/>
          </w:tcPr>
          <w:p w14:paraId="06B2015E" w14:textId="33364DB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Weekly Hours per member</w:t>
            </w:r>
          </w:p>
        </w:tc>
        <w:tc>
          <w:tcPr>
            <w:tcW w:w="2099" w:type="dxa"/>
          </w:tcPr>
          <w:p w14:paraId="75EB1AA2" w14:textId="7AA0D7DB"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Project duration in weeks</w:t>
            </w:r>
          </w:p>
        </w:tc>
        <w:tc>
          <w:tcPr>
            <w:tcW w:w="1418" w:type="dxa"/>
          </w:tcPr>
          <w:p w14:paraId="5769AE7D" w14:textId="04041C4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Total man-hours</w:t>
            </w:r>
          </w:p>
        </w:tc>
      </w:tr>
      <w:tr w:rsidR="00055E9E" w14:paraId="093EEFDC" w14:textId="77777777" w:rsidTr="00E733F3">
        <w:tc>
          <w:tcPr>
            <w:tcW w:w="1838" w:type="dxa"/>
          </w:tcPr>
          <w:p w14:paraId="20259C07" w14:textId="20CB7C7E" w:rsidR="00055E9E" w:rsidRDefault="00055E9E" w:rsidP="002A62F3">
            <w:pPr>
              <w:tabs>
                <w:tab w:val="left" w:pos="6300"/>
              </w:tabs>
              <w:rPr>
                <w:rFonts w:ascii="Arial" w:hAnsi="Arial" w:cs="Arial"/>
                <w:sz w:val="24"/>
                <w:szCs w:val="24"/>
              </w:rPr>
            </w:pPr>
            <w:r>
              <w:rPr>
                <w:rFonts w:ascii="Arial" w:hAnsi="Arial" w:cs="Arial"/>
                <w:sz w:val="24"/>
                <w:szCs w:val="24"/>
              </w:rPr>
              <w:t>Project Manager</w:t>
            </w:r>
          </w:p>
        </w:tc>
        <w:tc>
          <w:tcPr>
            <w:tcW w:w="1768" w:type="dxa"/>
          </w:tcPr>
          <w:p w14:paraId="5DDF7010" w14:textId="58AC67B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FDB0681" w14:textId="56552E7A"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09563E5" w14:textId="224E6EC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E262AA6" w14:textId="0E2ADF4E"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61C59E87" w14:textId="77777777" w:rsidTr="00E733F3">
        <w:tc>
          <w:tcPr>
            <w:tcW w:w="1838" w:type="dxa"/>
          </w:tcPr>
          <w:p w14:paraId="4E847E52" w14:textId="4F7B9AAD" w:rsidR="00055E9E" w:rsidRDefault="00055E9E" w:rsidP="002A62F3">
            <w:pPr>
              <w:tabs>
                <w:tab w:val="left" w:pos="6300"/>
              </w:tabs>
              <w:rPr>
                <w:rFonts w:ascii="Arial" w:hAnsi="Arial" w:cs="Arial"/>
                <w:sz w:val="24"/>
                <w:szCs w:val="24"/>
              </w:rPr>
            </w:pPr>
            <w:r>
              <w:rPr>
                <w:rFonts w:ascii="Arial" w:hAnsi="Arial" w:cs="Arial"/>
                <w:sz w:val="24"/>
                <w:szCs w:val="24"/>
              </w:rPr>
              <w:t>Sr. Java Developer</w:t>
            </w:r>
          </w:p>
        </w:tc>
        <w:tc>
          <w:tcPr>
            <w:tcW w:w="1768" w:type="dxa"/>
          </w:tcPr>
          <w:p w14:paraId="4BEF00DB" w14:textId="6913360F"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2B00AF12" w14:textId="12B4198E"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54491363" w14:textId="5D20972D"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79B29B" w14:textId="1DC55FFF"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01BD7306" w14:textId="77777777" w:rsidTr="00E733F3">
        <w:tc>
          <w:tcPr>
            <w:tcW w:w="1838" w:type="dxa"/>
          </w:tcPr>
          <w:p w14:paraId="755F800D" w14:textId="4921A27D" w:rsidR="00055E9E" w:rsidRDefault="00055E9E" w:rsidP="002A62F3">
            <w:pPr>
              <w:tabs>
                <w:tab w:val="left" w:pos="6300"/>
              </w:tabs>
              <w:rPr>
                <w:rFonts w:ascii="Arial" w:hAnsi="Arial" w:cs="Arial"/>
                <w:sz w:val="24"/>
                <w:szCs w:val="24"/>
              </w:rPr>
            </w:pPr>
            <w:r>
              <w:rPr>
                <w:rFonts w:ascii="Arial" w:hAnsi="Arial" w:cs="Arial"/>
                <w:sz w:val="24"/>
                <w:szCs w:val="24"/>
              </w:rPr>
              <w:t>Java Developers</w:t>
            </w:r>
          </w:p>
        </w:tc>
        <w:tc>
          <w:tcPr>
            <w:tcW w:w="1768" w:type="dxa"/>
          </w:tcPr>
          <w:p w14:paraId="6BC058D9" w14:textId="210DDD34" w:rsidR="00055E9E" w:rsidRDefault="00055E9E" w:rsidP="002A62F3">
            <w:pPr>
              <w:tabs>
                <w:tab w:val="left" w:pos="6300"/>
              </w:tabs>
              <w:rPr>
                <w:rFonts w:ascii="Arial" w:hAnsi="Arial" w:cs="Arial"/>
                <w:sz w:val="24"/>
                <w:szCs w:val="24"/>
              </w:rPr>
            </w:pPr>
            <w:r>
              <w:rPr>
                <w:rFonts w:ascii="Arial" w:hAnsi="Arial" w:cs="Arial"/>
                <w:sz w:val="24"/>
                <w:szCs w:val="24"/>
              </w:rPr>
              <w:t>4</w:t>
            </w:r>
          </w:p>
        </w:tc>
        <w:tc>
          <w:tcPr>
            <w:tcW w:w="1803" w:type="dxa"/>
          </w:tcPr>
          <w:p w14:paraId="4D1D6CD9" w14:textId="4D275743"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CE5AFF3" w14:textId="354BD6A3"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9BE56E" w14:textId="2BCB26CF" w:rsidR="00055E9E" w:rsidRDefault="00055E9E" w:rsidP="002A62F3">
            <w:pPr>
              <w:tabs>
                <w:tab w:val="left" w:pos="6300"/>
              </w:tabs>
              <w:rPr>
                <w:rFonts w:ascii="Arial" w:hAnsi="Arial" w:cs="Arial"/>
                <w:sz w:val="24"/>
                <w:szCs w:val="24"/>
              </w:rPr>
            </w:pPr>
            <w:r>
              <w:rPr>
                <w:rFonts w:ascii="Arial" w:hAnsi="Arial" w:cs="Arial"/>
                <w:sz w:val="24"/>
                <w:szCs w:val="24"/>
              </w:rPr>
              <w:t>12</w:t>
            </w:r>
            <w:r w:rsidR="00E733F3">
              <w:rPr>
                <w:rFonts w:ascii="Arial" w:hAnsi="Arial" w:cs="Arial"/>
                <w:sz w:val="24"/>
                <w:szCs w:val="24"/>
              </w:rPr>
              <w:t>,</w:t>
            </w:r>
            <w:r>
              <w:rPr>
                <w:rFonts w:ascii="Arial" w:hAnsi="Arial" w:cs="Arial"/>
                <w:sz w:val="24"/>
                <w:szCs w:val="24"/>
              </w:rPr>
              <w:t>480</w:t>
            </w:r>
          </w:p>
        </w:tc>
      </w:tr>
      <w:tr w:rsidR="00055E9E" w14:paraId="2EC131C8" w14:textId="77777777" w:rsidTr="00E733F3">
        <w:tc>
          <w:tcPr>
            <w:tcW w:w="1838" w:type="dxa"/>
          </w:tcPr>
          <w:p w14:paraId="5BF25A49" w14:textId="076D3AE1" w:rsidR="00055E9E" w:rsidRDefault="00055E9E" w:rsidP="002A62F3">
            <w:pPr>
              <w:tabs>
                <w:tab w:val="left" w:pos="6300"/>
              </w:tabs>
              <w:rPr>
                <w:rFonts w:ascii="Arial" w:hAnsi="Arial" w:cs="Arial"/>
                <w:sz w:val="24"/>
                <w:szCs w:val="24"/>
              </w:rPr>
            </w:pPr>
            <w:r>
              <w:rPr>
                <w:rFonts w:ascii="Arial" w:hAnsi="Arial" w:cs="Arial"/>
                <w:sz w:val="24"/>
                <w:szCs w:val="24"/>
              </w:rPr>
              <w:t>Network Admin</w:t>
            </w:r>
          </w:p>
        </w:tc>
        <w:tc>
          <w:tcPr>
            <w:tcW w:w="1768" w:type="dxa"/>
          </w:tcPr>
          <w:p w14:paraId="7B7E89B2" w14:textId="2BEBE21E"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40756714" w14:textId="60E4D32C"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3003604" w14:textId="0105AC3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6A2529CB" w14:textId="2B9C9583"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F001FB8" w14:textId="77777777" w:rsidTr="00E733F3">
        <w:tc>
          <w:tcPr>
            <w:tcW w:w="1838" w:type="dxa"/>
          </w:tcPr>
          <w:p w14:paraId="449F81C0" w14:textId="2F0B179C" w:rsidR="00055E9E" w:rsidRDefault="00055E9E" w:rsidP="002A62F3">
            <w:pPr>
              <w:tabs>
                <w:tab w:val="left" w:pos="6300"/>
              </w:tabs>
              <w:rPr>
                <w:rFonts w:ascii="Arial" w:hAnsi="Arial" w:cs="Arial"/>
                <w:sz w:val="24"/>
                <w:szCs w:val="24"/>
              </w:rPr>
            </w:pPr>
            <w:r>
              <w:rPr>
                <w:rFonts w:ascii="Arial" w:hAnsi="Arial" w:cs="Arial"/>
                <w:sz w:val="24"/>
                <w:szCs w:val="24"/>
              </w:rPr>
              <w:t>DB Admin</w:t>
            </w:r>
          </w:p>
        </w:tc>
        <w:tc>
          <w:tcPr>
            <w:tcW w:w="1768" w:type="dxa"/>
          </w:tcPr>
          <w:p w14:paraId="36417027" w14:textId="134E64A7"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07785400" w14:textId="494170F9"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2E3B3095" w14:textId="07BDDD36"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C3A0E4" w14:textId="23100D21"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1CD1566" w14:textId="77777777" w:rsidTr="00E733F3">
        <w:tc>
          <w:tcPr>
            <w:tcW w:w="1838" w:type="dxa"/>
          </w:tcPr>
          <w:p w14:paraId="6D0C822A" w14:textId="480CD7B2" w:rsidR="00055E9E" w:rsidRDefault="00055E9E" w:rsidP="002A62F3">
            <w:pPr>
              <w:tabs>
                <w:tab w:val="left" w:pos="6300"/>
              </w:tabs>
              <w:rPr>
                <w:rFonts w:ascii="Arial" w:hAnsi="Arial" w:cs="Arial"/>
                <w:sz w:val="24"/>
                <w:szCs w:val="24"/>
              </w:rPr>
            </w:pPr>
            <w:r>
              <w:rPr>
                <w:rFonts w:ascii="Arial" w:hAnsi="Arial" w:cs="Arial"/>
                <w:sz w:val="24"/>
                <w:szCs w:val="24"/>
              </w:rPr>
              <w:t>Testers</w:t>
            </w:r>
          </w:p>
        </w:tc>
        <w:tc>
          <w:tcPr>
            <w:tcW w:w="1768" w:type="dxa"/>
          </w:tcPr>
          <w:p w14:paraId="13EA877C" w14:textId="417826A5" w:rsidR="00055E9E" w:rsidRDefault="00055E9E" w:rsidP="002A62F3">
            <w:pPr>
              <w:tabs>
                <w:tab w:val="left" w:pos="6300"/>
              </w:tabs>
              <w:rPr>
                <w:rFonts w:ascii="Arial" w:hAnsi="Arial" w:cs="Arial"/>
                <w:sz w:val="24"/>
                <w:szCs w:val="24"/>
              </w:rPr>
            </w:pPr>
            <w:r>
              <w:rPr>
                <w:rFonts w:ascii="Arial" w:hAnsi="Arial" w:cs="Arial"/>
                <w:sz w:val="24"/>
                <w:szCs w:val="24"/>
              </w:rPr>
              <w:t>2</w:t>
            </w:r>
          </w:p>
        </w:tc>
        <w:tc>
          <w:tcPr>
            <w:tcW w:w="1803" w:type="dxa"/>
          </w:tcPr>
          <w:p w14:paraId="275C6E33" w14:textId="52AFA681"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FFC5F50" w14:textId="2A8013F4"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E1502A" w14:textId="39D46FFF" w:rsidR="00055E9E" w:rsidRDefault="00055E9E" w:rsidP="002A62F3">
            <w:pPr>
              <w:tabs>
                <w:tab w:val="left" w:pos="6300"/>
              </w:tabs>
              <w:rPr>
                <w:rFonts w:ascii="Arial" w:hAnsi="Arial" w:cs="Arial"/>
                <w:sz w:val="24"/>
                <w:szCs w:val="24"/>
              </w:rPr>
            </w:pPr>
            <w:r>
              <w:rPr>
                <w:rFonts w:ascii="Arial" w:hAnsi="Arial" w:cs="Arial"/>
                <w:sz w:val="24"/>
                <w:szCs w:val="24"/>
              </w:rPr>
              <w:t>6</w:t>
            </w:r>
            <w:r w:rsidR="00E733F3">
              <w:rPr>
                <w:rFonts w:ascii="Arial" w:hAnsi="Arial" w:cs="Arial"/>
                <w:sz w:val="24"/>
                <w:szCs w:val="24"/>
              </w:rPr>
              <w:t>,</w:t>
            </w:r>
            <w:r>
              <w:rPr>
                <w:rFonts w:ascii="Arial" w:hAnsi="Arial" w:cs="Arial"/>
                <w:sz w:val="24"/>
                <w:szCs w:val="24"/>
              </w:rPr>
              <w:t>240</w:t>
            </w:r>
          </w:p>
        </w:tc>
      </w:tr>
      <w:tr w:rsidR="00055E9E" w14:paraId="2D55DDB9" w14:textId="77777777" w:rsidTr="00E733F3">
        <w:tc>
          <w:tcPr>
            <w:tcW w:w="1838" w:type="dxa"/>
          </w:tcPr>
          <w:p w14:paraId="63BAE875" w14:textId="516E493A" w:rsidR="00055E9E" w:rsidRDefault="00055E9E" w:rsidP="002A62F3">
            <w:pPr>
              <w:tabs>
                <w:tab w:val="left" w:pos="6300"/>
              </w:tabs>
              <w:rPr>
                <w:rFonts w:ascii="Arial" w:hAnsi="Arial" w:cs="Arial"/>
                <w:sz w:val="24"/>
                <w:szCs w:val="24"/>
              </w:rPr>
            </w:pPr>
            <w:r>
              <w:rPr>
                <w:rFonts w:ascii="Arial" w:hAnsi="Arial" w:cs="Arial"/>
                <w:sz w:val="24"/>
                <w:szCs w:val="24"/>
              </w:rPr>
              <w:t>Business Analyst</w:t>
            </w:r>
          </w:p>
        </w:tc>
        <w:tc>
          <w:tcPr>
            <w:tcW w:w="1768" w:type="dxa"/>
          </w:tcPr>
          <w:p w14:paraId="1474BAD5" w14:textId="396F68D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D302730" w14:textId="321DC04D"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B5C43EB" w14:textId="6922E759"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3DA63BEE" w14:textId="25D96EA4"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3A8F2E48" w14:textId="77777777" w:rsidTr="00E733F3">
        <w:tc>
          <w:tcPr>
            <w:tcW w:w="1838" w:type="dxa"/>
            <w:shd w:val="clear" w:color="auto" w:fill="E7E6E6" w:themeFill="background2"/>
          </w:tcPr>
          <w:p w14:paraId="5227C7E4" w14:textId="486C16EB" w:rsidR="00055E9E" w:rsidRDefault="00055E9E" w:rsidP="002A62F3">
            <w:pPr>
              <w:tabs>
                <w:tab w:val="left" w:pos="6300"/>
              </w:tabs>
              <w:rPr>
                <w:rFonts w:ascii="Arial" w:hAnsi="Arial" w:cs="Arial"/>
                <w:sz w:val="24"/>
                <w:szCs w:val="24"/>
              </w:rPr>
            </w:pPr>
            <w:r>
              <w:rPr>
                <w:rFonts w:ascii="Arial" w:hAnsi="Arial" w:cs="Arial"/>
                <w:sz w:val="24"/>
                <w:szCs w:val="24"/>
              </w:rPr>
              <w:t>Total</w:t>
            </w:r>
          </w:p>
        </w:tc>
        <w:tc>
          <w:tcPr>
            <w:tcW w:w="1768" w:type="dxa"/>
            <w:shd w:val="clear" w:color="auto" w:fill="E7E6E6" w:themeFill="background2"/>
          </w:tcPr>
          <w:p w14:paraId="5B2C4CD2" w14:textId="038BDCA2" w:rsidR="00055E9E" w:rsidRDefault="00055E9E" w:rsidP="002A62F3">
            <w:pPr>
              <w:tabs>
                <w:tab w:val="left" w:pos="6300"/>
              </w:tabs>
              <w:rPr>
                <w:rFonts w:ascii="Arial" w:hAnsi="Arial" w:cs="Arial"/>
                <w:sz w:val="24"/>
                <w:szCs w:val="24"/>
              </w:rPr>
            </w:pPr>
            <w:r>
              <w:rPr>
                <w:rFonts w:ascii="Arial" w:hAnsi="Arial" w:cs="Arial"/>
                <w:sz w:val="24"/>
                <w:szCs w:val="24"/>
              </w:rPr>
              <w:t>11</w:t>
            </w:r>
          </w:p>
        </w:tc>
        <w:tc>
          <w:tcPr>
            <w:tcW w:w="1803" w:type="dxa"/>
            <w:shd w:val="clear" w:color="auto" w:fill="E7E6E6" w:themeFill="background2"/>
          </w:tcPr>
          <w:p w14:paraId="4D8BE9B5" w14:textId="77777777" w:rsidR="00055E9E" w:rsidRDefault="00055E9E" w:rsidP="002A62F3">
            <w:pPr>
              <w:tabs>
                <w:tab w:val="left" w:pos="6300"/>
              </w:tabs>
              <w:rPr>
                <w:rFonts w:ascii="Arial" w:hAnsi="Arial" w:cs="Arial"/>
                <w:sz w:val="24"/>
                <w:szCs w:val="24"/>
              </w:rPr>
            </w:pPr>
          </w:p>
        </w:tc>
        <w:tc>
          <w:tcPr>
            <w:tcW w:w="2099" w:type="dxa"/>
            <w:shd w:val="clear" w:color="auto" w:fill="E7E6E6" w:themeFill="background2"/>
          </w:tcPr>
          <w:p w14:paraId="0B91A14B" w14:textId="77777777" w:rsidR="00055E9E" w:rsidRDefault="00055E9E" w:rsidP="002A62F3">
            <w:pPr>
              <w:tabs>
                <w:tab w:val="left" w:pos="6300"/>
              </w:tabs>
              <w:rPr>
                <w:rFonts w:ascii="Arial" w:hAnsi="Arial" w:cs="Arial"/>
                <w:sz w:val="24"/>
                <w:szCs w:val="24"/>
              </w:rPr>
            </w:pPr>
          </w:p>
        </w:tc>
        <w:tc>
          <w:tcPr>
            <w:tcW w:w="1418" w:type="dxa"/>
            <w:shd w:val="clear" w:color="auto" w:fill="E7E6E6" w:themeFill="background2"/>
          </w:tcPr>
          <w:p w14:paraId="6CE57A3C" w14:textId="1E1B08BC" w:rsidR="00055E9E" w:rsidRDefault="00055E9E" w:rsidP="002A62F3">
            <w:pPr>
              <w:tabs>
                <w:tab w:val="left" w:pos="6300"/>
              </w:tabs>
              <w:rPr>
                <w:rFonts w:ascii="Arial" w:hAnsi="Arial" w:cs="Arial"/>
                <w:sz w:val="24"/>
                <w:szCs w:val="24"/>
              </w:rPr>
            </w:pPr>
            <w:r>
              <w:rPr>
                <w:rFonts w:ascii="Arial" w:hAnsi="Arial" w:cs="Arial"/>
                <w:sz w:val="24"/>
                <w:szCs w:val="24"/>
              </w:rPr>
              <w:t>34,320</w:t>
            </w:r>
          </w:p>
        </w:tc>
      </w:tr>
    </w:tbl>
    <w:p w14:paraId="244F8366" w14:textId="77777777" w:rsidR="002A62F3" w:rsidRPr="002A62F3" w:rsidRDefault="002A62F3" w:rsidP="002A62F3">
      <w:pPr>
        <w:tabs>
          <w:tab w:val="left" w:pos="6300"/>
        </w:tabs>
        <w:rPr>
          <w:rFonts w:ascii="Arial" w:hAnsi="Arial" w:cs="Arial"/>
          <w:sz w:val="24"/>
          <w:szCs w:val="24"/>
        </w:rPr>
      </w:pPr>
    </w:p>
    <w:p w14:paraId="0A286CC2" w14:textId="77777777" w:rsidR="000F2F4D" w:rsidRDefault="000F2F4D" w:rsidP="000F2F4D">
      <w:pPr>
        <w:tabs>
          <w:tab w:val="left" w:pos="6300"/>
        </w:tabs>
        <w:rPr>
          <w:rFonts w:ascii="Arial" w:hAnsi="Arial" w:cs="Arial"/>
          <w:sz w:val="24"/>
          <w:szCs w:val="24"/>
        </w:rPr>
      </w:pPr>
    </w:p>
    <w:p w14:paraId="597124FA" w14:textId="77777777" w:rsidR="00055E9E" w:rsidRDefault="00055E9E" w:rsidP="000F2F4D">
      <w:pPr>
        <w:tabs>
          <w:tab w:val="left" w:pos="6300"/>
        </w:tabs>
        <w:rPr>
          <w:rFonts w:ascii="Arial" w:hAnsi="Arial" w:cs="Arial"/>
          <w:sz w:val="24"/>
          <w:szCs w:val="24"/>
        </w:rPr>
      </w:pPr>
    </w:p>
    <w:p w14:paraId="1337A7BD" w14:textId="77777777" w:rsidR="00055E9E" w:rsidRDefault="00055E9E" w:rsidP="000F2F4D">
      <w:pPr>
        <w:tabs>
          <w:tab w:val="left" w:pos="6300"/>
        </w:tabs>
        <w:rPr>
          <w:rFonts w:ascii="Arial" w:hAnsi="Arial" w:cs="Arial"/>
          <w:sz w:val="24"/>
          <w:szCs w:val="24"/>
        </w:rPr>
      </w:pPr>
    </w:p>
    <w:p w14:paraId="59443612" w14:textId="77777777" w:rsidR="00055E9E" w:rsidRDefault="00055E9E" w:rsidP="000F2F4D">
      <w:pPr>
        <w:tabs>
          <w:tab w:val="left" w:pos="6300"/>
        </w:tabs>
        <w:rPr>
          <w:rFonts w:ascii="Arial" w:hAnsi="Arial" w:cs="Arial"/>
          <w:sz w:val="24"/>
          <w:szCs w:val="24"/>
        </w:rPr>
      </w:pPr>
    </w:p>
    <w:p w14:paraId="7CDE46EC" w14:textId="77777777" w:rsidR="00055E9E" w:rsidRDefault="00055E9E" w:rsidP="000F2F4D">
      <w:pPr>
        <w:tabs>
          <w:tab w:val="left" w:pos="6300"/>
        </w:tabs>
        <w:rPr>
          <w:rFonts w:ascii="Arial" w:hAnsi="Arial" w:cs="Arial"/>
          <w:sz w:val="24"/>
          <w:szCs w:val="24"/>
        </w:rPr>
      </w:pPr>
    </w:p>
    <w:p w14:paraId="06311A0B" w14:textId="77777777" w:rsidR="00055E9E" w:rsidRDefault="00055E9E" w:rsidP="000F2F4D">
      <w:pPr>
        <w:tabs>
          <w:tab w:val="left" w:pos="6300"/>
        </w:tabs>
        <w:rPr>
          <w:rFonts w:ascii="Arial" w:hAnsi="Arial" w:cs="Arial"/>
          <w:sz w:val="24"/>
          <w:szCs w:val="24"/>
        </w:rPr>
      </w:pPr>
    </w:p>
    <w:p w14:paraId="148124AA" w14:textId="77777777" w:rsidR="00055E9E" w:rsidRDefault="00055E9E" w:rsidP="000F2F4D">
      <w:pPr>
        <w:tabs>
          <w:tab w:val="left" w:pos="6300"/>
        </w:tabs>
        <w:rPr>
          <w:rFonts w:ascii="Arial" w:hAnsi="Arial" w:cs="Arial"/>
          <w:sz w:val="24"/>
          <w:szCs w:val="24"/>
        </w:rPr>
      </w:pPr>
    </w:p>
    <w:p w14:paraId="71D492DC" w14:textId="77777777" w:rsidR="00055E9E" w:rsidRDefault="00055E9E" w:rsidP="000F2F4D">
      <w:pPr>
        <w:tabs>
          <w:tab w:val="left" w:pos="6300"/>
        </w:tabs>
        <w:rPr>
          <w:rFonts w:ascii="Arial" w:hAnsi="Arial" w:cs="Arial"/>
          <w:sz w:val="24"/>
          <w:szCs w:val="24"/>
        </w:rPr>
      </w:pPr>
    </w:p>
    <w:p w14:paraId="09A76A00" w14:textId="77777777" w:rsidR="00055E9E" w:rsidRDefault="00055E9E" w:rsidP="000F2F4D">
      <w:pPr>
        <w:tabs>
          <w:tab w:val="left" w:pos="6300"/>
        </w:tabs>
        <w:rPr>
          <w:rFonts w:ascii="Arial" w:hAnsi="Arial" w:cs="Arial"/>
          <w:sz w:val="24"/>
          <w:szCs w:val="24"/>
        </w:rPr>
      </w:pPr>
    </w:p>
    <w:p w14:paraId="12EEA9EA" w14:textId="77777777" w:rsidR="00055E9E" w:rsidRDefault="00055E9E" w:rsidP="000F2F4D">
      <w:pPr>
        <w:tabs>
          <w:tab w:val="left" w:pos="6300"/>
        </w:tabs>
        <w:rPr>
          <w:rFonts w:ascii="Arial" w:hAnsi="Arial" w:cs="Arial"/>
          <w:sz w:val="24"/>
          <w:szCs w:val="24"/>
        </w:rPr>
      </w:pPr>
    </w:p>
    <w:p w14:paraId="61ACEB49" w14:textId="77777777" w:rsidR="002D4E2E" w:rsidRDefault="002D4E2E" w:rsidP="000F2F4D">
      <w:pPr>
        <w:tabs>
          <w:tab w:val="left" w:pos="6300"/>
        </w:tabs>
        <w:rPr>
          <w:rFonts w:ascii="Arial" w:hAnsi="Arial" w:cs="Arial"/>
          <w:sz w:val="24"/>
          <w:szCs w:val="24"/>
        </w:rPr>
      </w:pPr>
    </w:p>
    <w:p w14:paraId="2B43517B" w14:textId="77777777" w:rsidR="002D4E2E" w:rsidRDefault="002D4E2E" w:rsidP="000F2F4D">
      <w:pPr>
        <w:tabs>
          <w:tab w:val="left" w:pos="6300"/>
        </w:tabs>
        <w:rPr>
          <w:rFonts w:ascii="Arial" w:hAnsi="Arial" w:cs="Arial"/>
          <w:sz w:val="24"/>
          <w:szCs w:val="24"/>
        </w:rPr>
      </w:pPr>
    </w:p>
    <w:p w14:paraId="63FDA431" w14:textId="0FD10B58" w:rsidR="000F2F4D" w:rsidRP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Question 11 – UAT</w:t>
      </w:r>
    </w:p>
    <w:p w14:paraId="30230E1E"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118225E9"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UAT Acceptance process  </w:t>
      </w:r>
    </w:p>
    <w:p w14:paraId="1602D589" w14:textId="77777777" w:rsidR="002055FE" w:rsidRDefault="002055FE" w:rsidP="000F2F4D">
      <w:pPr>
        <w:tabs>
          <w:tab w:val="left" w:pos="6300"/>
        </w:tabs>
        <w:rPr>
          <w:rFonts w:ascii="Arial" w:hAnsi="Arial" w:cs="Arial"/>
          <w:sz w:val="24"/>
          <w:szCs w:val="24"/>
        </w:rPr>
      </w:pPr>
    </w:p>
    <w:p w14:paraId="7F00EB05" w14:textId="0D955DC6" w:rsidR="000F2F4D" w:rsidRPr="002055FE" w:rsidRDefault="000F2F4D" w:rsidP="000F2F4D">
      <w:pPr>
        <w:tabs>
          <w:tab w:val="left" w:pos="6300"/>
        </w:tabs>
        <w:rPr>
          <w:rFonts w:ascii="Arial" w:hAnsi="Arial" w:cs="Arial"/>
          <w:sz w:val="24"/>
          <w:szCs w:val="24"/>
          <w:u w:val="single"/>
        </w:rPr>
      </w:pPr>
      <w:r>
        <w:rPr>
          <w:rFonts w:ascii="Arial" w:hAnsi="Arial" w:cs="Arial"/>
          <w:sz w:val="24"/>
          <w:szCs w:val="24"/>
          <w:u w:val="single"/>
        </w:rPr>
        <w:t>Answer 11 –</w:t>
      </w:r>
    </w:p>
    <w:p w14:paraId="2AF9C619" w14:textId="77777777" w:rsidR="00A441C4" w:rsidRDefault="002055FE" w:rsidP="000F2F4D">
      <w:pPr>
        <w:tabs>
          <w:tab w:val="left" w:pos="6300"/>
        </w:tabs>
        <w:rPr>
          <w:rFonts w:ascii="Arial" w:hAnsi="Arial" w:cs="Arial"/>
          <w:sz w:val="24"/>
          <w:szCs w:val="24"/>
        </w:rPr>
      </w:pPr>
      <w:r>
        <w:rPr>
          <w:rFonts w:ascii="Arial" w:hAnsi="Arial" w:cs="Arial"/>
          <w:sz w:val="24"/>
          <w:szCs w:val="24"/>
        </w:rPr>
        <w:t xml:space="preserve">As a BA, I will ensure smooth communication between the client and technical team during UAT. </w:t>
      </w:r>
    </w:p>
    <w:p w14:paraId="0D20ADEC" w14:textId="70FCBD5E" w:rsidR="002055FE" w:rsidRDefault="002055FE" w:rsidP="000F2F4D">
      <w:pPr>
        <w:tabs>
          <w:tab w:val="left" w:pos="6300"/>
        </w:tabs>
        <w:rPr>
          <w:rFonts w:ascii="Arial" w:hAnsi="Arial" w:cs="Arial"/>
          <w:sz w:val="24"/>
          <w:szCs w:val="24"/>
        </w:rPr>
      </w:pPr>
      <w:r>
        <w:rPr>
          <w:rFonts w:ascii="Arial" w:hAnsi="Arial" w:cs="Arial"/>
          <w:sz w:val="24"/>
          <w:szCs w:val="24"/>
        </w:rPr>
        <w:t>I will handle the situation as follows-</w:t>
      </w:r>
    </w:p>
    <w:p w14:paraId="7BD232C3" w14:textId="184899C7" w:rsidR="00A441C4" w:rsidRDefault="002055FE"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 xml:space="preserve">Planning – In this step, I will prepare a UAT plan listing all the features that will be tested, </w:t>
      </w:r>
      <w:r w:rsidR="00A441C4">
        <w:rPr>
          <w:rFonts w:ascii="Arial" w:hAnsi="Arial" w:cs="Arial"/>
          <w:sz w:val="24"/>
          <w:szCs w:val="24"/>
        </w:rPr>
        <w:t>how they will be tested</w:t>
      </w:r>
      <w:r>
        <w:rPr>
          <w:rFonts w:ascii="Arial" w:hAnsi="Arial" w:cs="Arial"/>
          <w:sz w:val="24"/>
          <w:szCs w:val="24"/>
        </w:rPr>
        <w:t xml:space="preserve"> and what standards must be met.</w:t>
      </w:r>
      <w:r w:rsidR="00A441C4">
        <w:rPr>
          <w:rFonts w:ascii="Arial" w:hAnsi="Arial" w:cs="Arial"/>
          <w:sz w:val="24"/>
          <w:szCs w:val="24"/>
        </w:rPr>
        <w:t xml:space="preserve"> Share this plan with Mr. Henry and stakeholders and agree on testing timelines.</w:t>
      </w:r>
    </w:p>
    <w:p w14:paraId="1AE262A5" w14:textId="48E92B0F"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Designing – Create UAT test cases that cover all the real-life scenarios that the system will face. Example – logging in, searching products, making payments, tracking deliveries.</w:t>
      </w:r>
    </w:p>
    <w:p w14:paraId="59CA64A4" w14:textId="2687D671"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UAT Testers – Identify UAT testers who understand the system (farmers and manufacturer representatives)</w:t>
      </w:r>
      <w:r w:rsidR="00A347DB">
        <w:rPr>
          <w:rFonts w:ascii="Arial" w:hAnsi="Arial" w:cs="Arial"/>
          <w:sz w:val="24"/>
          <w:szCs w:val="24"/>
        </w:rPr>
        <w:t>. Provide them with the test cases and guide them on how to perform the tests. Ensure testers understand how to execute and record results.</w:t>
      </w:r>
    </w:p>
    <w:p w14:paraId="4549B56E" w14:textId="2B3B83BB" w:rsidR="00A441C4"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Bug fixing – Record all the issues and bugs found during UAT in a defect log. Co-ordinate with the development team to fix the bugs. Re-test the fixed features to confirm the issues are resolved.</w:t>
      </w:r>
    </w:p>
    <w:p w14:paraId="2880B7B2" w14:textId="13B8631D" w:rsidR="00A347DB"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Sign-Off – Once all critical bugs are fixed, the client and key stakeholders review the final product. Get a formal sign-off from the client, confirming the system is ready for Go-Live.</w:t>
      </w:r>
    </w:p>
    <w:p w14:paraId="759DB0D3" w14:textId="77777777" w:rsidR="00A347DB" w:rsidRDefault="00A347DB" w:rsidP="00A347DB">
      <w:pPr>
        <w:pStyle w:val="ListParagraph"/>
        <w:tabs>
          <w:tab w:val="left" w:pos="6300"/>
        </w:tabs>
        <w:rPr>
          <w:rFonts w:ascii="Arial" w:hAnsi="Arial" w:cs="Arial"/>
          <w:sz w:val="24"/>
          <w:szCs w:val="24"/>
        </w:rPr>
      </w:pPr>
    </w:p>
    <w:p w14:paraId="2B6372BF" w14:textId="77777777" w:rsidR="00A347DB" w:rsidRDefault="00A347DB" w:rsidP="00A347DB">
      <w:pPr>
        <w:tabs>
          <w:tab w:val="left" w:pos="6300"/>
        </w:tabs>
        <w:rPr>
          <w:rFonts w:ascii="Arial" w:hAnsi="Arial" w:cs="Arial"/>
          <w:sz w:val="24"/>
          <w:szCs w:val="24"/>
        </w:rPr>
      </w:pPr>
      <w:r w:rsidRPr="00A347DB">
        <w:rPr>
          <w:rFonts w:ascii="Arial" w:hAnsi="Arial" w:cs="Arial"/>
          <w:sz w:val="24"/>
          <w:szCs w:val="24"/>
        </w:rPr>
        <w:t xml:space="preserve">Process to close the project </w:t>
      </w:r>
      <w:r>
        <w:rPr>
          <w:rFonts w:ascii="Arial" w:hAnsi="Arial" w:cs="Arial"/>
          <w:sz w:val="24"/>
          <w:szCs w:val="24"/>
        </w:rPr>
        <w:t>–</w:t>
      </w:r>
    </w:p>
    <w:p w14:paraId="01EF76F6" w14:textId="3F6AB80F"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Confirm all the deliverables are met with the agreed scope of the project.</w:t>
      </w:r>
    </w:p>
    <w:p w14:paraId="0B9E8208" w14:textId="0BB664B2"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Get formal written approval from the client</w:t>
      </w:r>
    </w:p>
    <w:p w14:paraId="5F18F6FA" w14:textId="7D613DD8" w:rsidR="00A347DB"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Handover the manuals, user guides and technical documents to the client.</w:t>
      </w:r>
      <w:r w:rsidR="00A347DB" w:rsidRPr="00795E65">
        <w:rPr>
          <w:rFonts w:ascii="Arial" w:hAnsi="Arial" w:cs="Arial"/>
          <w:sz w:val="24"/>
          <w:szCs w:val="24"/>
        </w:rPr>
        <w:tab/>
      </w:r>
    </w:p>
    <w:p w14:paraId="45BCE55B" w14:textId="1A4B8408"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Release project team members from the project.</w:t>
      </w:r>
    </w:p>
    <w:p w14:paraId="60FF33CA" w14:textId="63FE9F37"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Record lessons learned for future projects and officially mark the project as closed.</w:t>
      </w:r>
    </w:p>
    <w:p w14:paraId="489C11C4" w14:textId="77777777" w:rsidR="00A347DB" w:rsidRPr="00A441C4" w:rsidRDefault="00A347DB" w:rsidP="00A347DB">
      <w:pPr>
        <w:pStyle w:val="ListParagraph"/>
        <w:tabs>
          <w:tab w:val="left" w:pos="6300"/>
        </w:tabs>
        <w:rPr>
          <w:rFonts w:ascii="Arial" w:hAnsi="Arial" w:cs="Arial"/>
          <w:sz w:val="24"/>
          <w:szCs w:val="24"/>
        </w:rPr>
      </w:pPr>
    </w:p>
    <w:p w14:paraId="0333EF36" w14:textId="77777777" w:rsidR="002055FE" w:rsidRDefault="002055FE" w:rsidP="000F2F4D">
      <w:pPr>
        <w:tabs>
          <w:tab w:val="left" w:pos="6300"/>
        </w:tabs>
        <w:rPr>
          <w:rFonts w:ascii="Arial" w:hAnsi="Arial" w:cs="Arial"/>
          <w:sz w:val="24"/>
          <w:szCs w:val="24"/>
        </w:rPr>
      </w:pPr>
    </w:p>
    <w:p w14:paraId="3652955D" w14:textId="77777777" w:rsidR="002055FE" w:rsidRDefault="002055FE" w:rsidP="000F2F4D">
      <w:pPr>
        <w:tabs>
          <w:tab w:val="left" w:pos="6300"/>
        </w:tabs>
        <w:rPr>
          <w:rFonts w:ascii="Arial" w:hAnsi="Arial" w:cs="Arial"/>
          <w:sz w:val="24"/>
          <w:szCs w:val="24"/>
        </w:rPr>
      </w:pPr>
    </w:p>
    <w:p w14:paraId="619D0CDB" w14:textId="77777777" w:rsidR="00996ED9" w:rsidRDefault="00996ED9" w:rsidP="000F2F4D">
      <w:pPr>
        <w:tabs>
          <w:tab w:val="left" w:pos="6300"/>
        </w:tabs>
        <w:rPr>
          <w:rFonts w:ascii="Arial" w:hAnsi="Arial" w:cs="Arial"/>
          <w:sz w:val="24"/>
          <w:szCs w:val="24"/>
        </w:rPr>
      </w:pPr>
    </w:p>
    <w:p w14:paraId="2D916D92" w14:textId="4DCA3697"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12 – Project Closure Document </w:t>
      </w:r>
    </w:p>
    <w:p w14:paraId="0CAF2B1C"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Project closure document </w:t>
      </w:r>
    </w:p>
    <w:p w14:paraId="37159283" w14:textId="5F64C6FB"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12 –</w:t>
      </w:r>
    </w:p>
    <w:p w14:paraId="6F93B99C" w14:textId="661CB7B3" w:rsidR="00F62E1A" w:rsidRDefault="00F62E1A" w:rsidP="000F2F4D">
      <w:pPr>
        <w:tabs>
          <w:tab w:val="left" w:pos="6300"/>
        </w:tabs>
        <w:rPr>
          <w:rFonts w:ascii="Arial" w:hAnsi="Arial" w:cs="Arial"/>
          <w:sz w:val="24"/>
          <w:szCs w:val="24"/>
        </w:rPr>
      </w:pPr>
      <w:r>
        <w:rPr>
          <w:rFonts w:ascii="Arial" w:hAnsi="Arial" w:cs="Arial"/>
          <w:sz w:val="24"/>
          <w:szCs w:val="24"/>
        </w:rPr>
        <w:t>A project closure document is a formal report that confirms the completion of the project, summarizes achievements, lessons learned, challenges and provides final approval from the client.</w:t>
      </w:r>
    </w:p>
    <w:p w14:paraId="45B4D696" w14:textId="043C914F" w:rsidR="00F62E1A" w:rsidRDefault="00F62E1A" w:rsidP="000F2F4D">
      <w:pPr>
        <w:tabs>
          <w:tab w:val="left" w:pos="6300"/>
        </w:tabs>
        <w:rPr>
          <w:rFonts w:ascii="Arial" w:hAnsi="Arial" w:cs="Arial"/>
          <w:sz w:val="24"/>
          <w:szCs w:val="24"/>
        </w:rPr>
      </w:pPr>
      <w:r>
        <w:rPr>
          <w:rFonts w:ascii="Arial" w:hAnsi="Arial" w:cs="Arial"/>
          <w:sz w:val="24"/>
          <w:szCs w:val="24"/>
        </w:rPr>
        <w:t>It serves as a record for future reference and officially closes the project.</w:t>
      </w:r>
    </w:p>
    <w:p w14:paraId="4F9EDBD5" w14:textId="77777777" w:rsidR="00F62E1A" w:rsidRDefault="00F62E1A" w:rsidP="000F2F4D">
      <w:pPr>
        <w:tabs>
          <w:tab w:val="left" w:pos="6300"/>
        </w:tabs>
        <w:rPr>
          <w:rFonts w:ascii="Arial" w:hAnsi="Arial" w:cs="Arial"/>
          <w:sz w:val="24"/>
          <w:szCs w:val="24"/>
        </w:rPr>
      </w:pPr>
    </w:p>
    <w:p w14:paraId="558A766E" w14:textId="6628CAB4" w:rsidR="000F2F4D" w:rsidRPr="000F2F4D" w:rsidRDefault="0030041E" w:rsidP="000F2F4D">
      <w:pPr>
        <w:tabs>
          <w:tab w:val="left" w:pos="6300"/>
        </w:tabs>
        <w:rPr>
          <w:rFonts w:ascii="Arial" w:hAnsi="Arial" w:cs="Arial"/>
          <w:sz w:val="24"/>
          <w:szCs w:val="24"/>
        </w:rPr>
      </w:pPr>
      <w:r w:rsidRPr="0030041E">
        <w:rPr>
          <w:noProof/>
        </w:rPr>
        <w:drawing>
          <wp:inline distT="0" distB="0" distL="0" distR="0" wp14:anchorId="7D6B8100" wp14:editId="579CD169">
            <wp:extent cx="6356751" cy="5029200"/>
            <wp:effectExtent l="0" t="0" r="6350" b="0"/>
            <wp:docPr id="82621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1818" cy="5033209"/>
                    </a:xfrm>
                    <a:prstGeom prst="rect">
                      <a:avLst/>
                    </a:prstGeom>
                    <a:noFill/>
                    <a:ln>
                      <a:noFill/>
                    </a:ln>
                  </pic:spPr>
                </pic:pic>
              </a:graphicData>
            </a:graphic>
          </wp:inline>
        </w:drawing>
      </w:r>
      <w:r w:rsidR="00E93773" w:rsidRPr="000F2F4D">
        <w:rPr>
          <w:rFonts w:ascii="Arial" w:hAnsi="Arial" w:cs="Arial"/>
          <w:sz w:val="24"/>
          <w:szCs w:val="24"/>
        </w:rPr>
        <w:br w:type="page"/>
      </w:r>
    </w:p>
    <w:sectPr w:rsidR="000F2F4D" w:rsidRPr="000F2F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0E7DE" w14:textId="77777777" w:rsidR="00CF3C73" w:rsidRDefault="00CF3C73" w:rsidP="005B06C6">
      <w:pPr>
        <w:spacing w:after="0" w:line="240" w:lineRule="auto"/>
      </w:pPr>
      <w:r>
        <w:separator/>
      </w:r>
    </w:p>
  </w:endnote>
  <w:endnote w:type="continuationSeparator" w:id="0">
    <w:p w14:paraId="4D337E0D" w14:textId="77777777" w:rsidR="00CF3C73" w:rsidRDefault="00CF3C73" w:rsidP="005B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EDDB0" w14:textId="77777777" w:rsidR="00CF3C73" w:rsidRDefault="00CF3C73" w:rsidP="005B06C6">
      <w:pPr>
        <w:spacing w:after="0" w:line="240" w:lineRule="auto"/>
      </w:pPr>
      <w:r>
        <w:separator/>
      </w:r>
    </w:p>
  </w:footnote>
  <w:footnote w:type="continuationSeparator" w:id="0">
    <w:p w14:paraId="1123EF9D" w14:textId="77777777" w:rsidR="00CF3C73" w:rsidRDefault="00CF3C73" w:rsidP="005B0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753"/>
    <w:multiLevelType w:val="hybridMultilevel"/>
    <w:tmpl w:val="531CDD68"/>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 w15:restartNumberingAfterBreak="0">
    <w:nsid w:val="2A8D2DED"/>
    <w:multiLevelType w:val="hybridMultilevel"/>
    <w:tmpl w:val="69EE3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2670F6"/>
    <w:multiLevelType w:val="hybridMultilevel"/>
    <w:tmpl w:val="EF343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043EA7"/>
    <w:multiLevelType w:val="hybridMultilevel"/>
    <w:tmpl w:val="8FE82B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1E590C"/>
    <w:multiLevelType w:val="hybridMultilevel"/>
    <w:tmpl w:val="88385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C61E48"/>
    <w:multiLevelType w:val="hybridMultilevel"/>
    <w:tmpl w:val="8AAC4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DD84A6E"/>
    <w:multiLevelType w:val="hybridMultilevel"/>
    <w:tmpl w:val="4DB68FA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7" w15:restartNumberingAfterBreak="0">
    <w:nsid w:val="6EF50A1A"/>
    <w:multiLevelType w:val="hybridMultilevel"/>
    <w:tmpl w:val="5378AEE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76EA4EC0"/>
    <w:multiLevelType w:val="hybridMultilevel"/>
    <w:tmpl w:val="BCE66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40787484">
    <w:abstractNumId w:val="1"/>
  </w:num>
  <w:num w:numId="2" w16cid:durableId="246547188">
    <w:abstractNumId w:val="6"/>
  </w:num>
  <w:num w:numId="3" w16cid:durableId="2042121207">
    <w:abstractNumId w:val="0"/>
  </w:num>
  <w:num w:numId="4" w16cid:durableId="2107769368">
    <w:abstractNumId w:val="7"/>
  </w:num>
  <w:num w:numId="5" w16cid:durableId="1111168674">
    <w:abstractNumId w:val="5"/>
  </w:num>
  <w:num w:numId="6" w16cid:durableId="998578816">
    <w:abstractNumId w:val="3"/>
  </w:num>
  <w:num w:numId="7" w16cid:durableId="233321249">
    <w:abstractNumId w:val="4"/>
  </w:num>
  <w:num w:numId="8" w16cid:durableId="374547824">
    <w:abstractNumId w:val="2"/>
  </w:num>
  <w:num w:numId="9" w16cid:durableId="2125298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ED"/>
    <w:rsid w:val="00017BE2"/>
    <w:rsid w:val="00055E9E"/>
    <w:rsid w:val="000B2AFB"/>
    <w:rsid w:val="000F2F4D"/>
    <w:rsid w:val="001847FC"/>
    <w:rsid w:val="001911FA"/>
    <w:rsid w:val="001C4994"/>
    <w:rsid w:val="001E0BD3"/>
    <w:rsid w:val="002055FE"/>
    <w:rsid w:val="002112BC"/>
    <w:rsid w:val="00232B7A"/>
    <w:rsid w:val="00240019"/>
    <w:rsid w:val="00291033"/>
    <w:rsid w:val="002A62F3"/>
    <w:rsid w:val="002D346D"/>
    <w:rsid w:val="002D4E2E"/>
    <w:rsid w:val="0030041E"/>
    <w:rsid w:val="00307E4A"/>
    <w:rsid w:val="00351B07"/>
    <w:rsid w:val="003C2701"/>
    <w:rsid w:val="003F0141"/>
    <w:rsid w:val="003F2ECA"/>
    <w:rsid w:val="004146CC"/>
    <w:rsid w:val="00444D2B"/>
    <w:rsid w:val="00465BAC"/>
    <w:rsid w:val="004B60CA"/>
    <w:rsid w:val="00522DE2"/>
    <w:rsid w:val="00575266"/>
    <w:rsid w:val="00576C95"/>
    <w:rsid w:val="005928D0"/>
    <w:rsid w:val="005B06C6"/>
    <w:rsid w:val="005F1627"/>
    <w:rsid w:val="006B33AB"/>
    <w:rsid w:val="00700713"/>
    <w:rsid w:val="00701CF7"/>
    <w:rsid w:val="00711DAE"/>
    <w:rsid w:val="0071362E"/>
    <w:rsid w:val="00746340"/>
    <w:rsid w:val="0076404D"/>
    <w:rsid w:val="0078065B"/>
    <w:rsid w:val="00795E65"/>
    <w:rsid w:val="007B4551"/>
    <w:rsid w:val="007E1574"/>
    <w:rsid w:val="007F1116"/>
    <w:rsid w:val="00810300"/>
    <w:rsid w:val="00846211"/>
    <w:rsid w:val="008860FB"/>
    <w:rsid w:val="008879AA"/>
    <w:rsid w:val="008E7C28"/>
    <w:rsid w:val="008F5F2A"/>
    <w:rsid w:val="00927B20"/>
    <w:rsid w:val="00965B51"/>
    <w:rsid w:val="00990191"/>
    <w:rsid w:val="00996ED9"/>
    <w:rsid w:val="009A0F2D"/>
    <w:rsid w:val="009C21A7"/>
    <w:rsid w:val="009C27A4"/>
    <w:rsid w:val="00A138B8"/>
    <w:rsid w:val="00A347DB"/>
    <w:rsid w:val="00A441C4"/>
    <w:rsid w:val="00B150C9"/>
    <w:rsid w:val="00B64FCE"/>
    <w:rsid w:val="00BF7712"/>
    <w:rsid w:val="00C27F67"/>
    <w:rsid w:val="00C53AD8"/>
    <w:rsid w:val="00C94217"/>
    <w:rsid w:val="00C94A95"/>
    <w:rsid w:val="00CA1EED"/>
    <w:rsid w:val="00CD09F9"/>
    <w:rsid w:val="00CF3C73"/>
    <w:rsid w:val="00CF752C"/>
    <w:rsid w:val="00D4128E"/>
    <w:rsid w:val="00D52A87"/>
    <w:rsid w:val="00D71FCD"/>
    <w:rsid w:val="00D72EE8"/>
    <w:rsid w:val="00DB5247"/>
    <w:rsid w:val="00E550BE"/>
    <w:rsid w:val="00E65085"/>
    <w:rsid w:val="00E733F3"/>
    <w:rsid w:val="00E93773"/>
    <w:rsid w:val="00EB55C6"/>
    <w:rsid w:val="00EC3E38"/>
    <w:rsid w:val="00EE3EAC"/>
    <w:rsid w:val="00EF2B7F"/>
    <w:rsid w:val="00F106D5"/>
    <w:rsid w:val="00F27D50"/>
    <w:rsid w:val="00F61204"/>
    <w:rsid w:val="00F62E1A"/>
    <w:rsid w:val="00F656F0"/>
    <w:rsid w:val="00F71F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5040"/>
  <w15:chartTrackingRefBased/>
  <w15:docId w15:val="{40BB9EBE-05BE-45EC-8056-3ABC502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191"/>
  </w:style>
  <w:style w:type="paragraph" w:styleId="Heading1">
    <w:name w:val="heading 1"/>
    <w:basedOn w:val="Normal"/>
    <w:next w:val="Normal"/>
    <w:link w:val="Heading1Char"/>
    <w:uiPriority w:val="9"/>
    <w:qFormat/>
    <w:rsid w:val="00CA1EE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A1EE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1EE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A1EE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A1EE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A1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EE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A1EE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A1EE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A1EE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A1EE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A1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EED"/>
    <w:rPr>
      <w:rFonts w:eastAsiaTheme="majorEastAsia" w:cstheme="majorBidi"/>
      <w:color w:val="272727" w:themeColor="text1" w:themeTint="D8"/>
    </w:rPr>
  </w:style>
  <w:style w:type="paragraph" w:styleId="Title">
    <w:name w:val="Title"/>
    <w:basedOn w:val="Normal"/>
    <w:next w:val="Normal"/>
    <w:link w:val="TitleChar"/>
    <w:uiPriority w:val="10"/>
    <w:qFormat/>
    <w:rsid w:val="00CA1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EED"/>
    <w:pPr>
      <w:spacing w:before="160"/>
      <w:jc w:val="center"/>
    </w:pPr>
    <w:rPr>
      <w:i/>
      <w:iCs/>
      <w:color w:val="404040" w:themeColor="text1" w:themeTint="BF"/>
    </w:rPr>
  </w:style>
  <w:style w:type="character" w:customStyle="1" w:styleId="QuoteChar">
    <w:name w:val="Quote Char"/>
    <w:basedOn w:val="DefaultParagraphFont"/>
    <w:link w:val="Quote"/>
    <w:uiPriority w:val="29"/>
    <w:rsid w:val="00CA1EED"/>
    <w:rPr>
      <w:i/>
      <w:iCs/>
      <w:color w:val="404040" w:themeColor="text1" w:themeTint="BF"/>
    </w:rPr>
  </w:style>
  <w:style w:type="paragraph" w:styleId="ListParagraph">
    <w:name w:val="List Paragraph"/>
    <w:basedOn w:val="Normal"/>
    <w:uiPriority w:val="34"/>
    <w:qFormat/>
    <w:rsid w:val="00CA1EED"/>
    <w:pPr>
      <w:ind w:left="720"/>
      <w:contextualSpacing/>
    </w:pPr>
  </w:style>
  <w:style w:type="character" w:styleId="IntenseEmphasis">
    <w:name w:val="Intense Emphasis"/>
    <w:basedOn w:val="DefaultParagraphFont"/>
    <w:uiPriority w:val="21"/>
    <w:qFormat/>
    <w:rsid w:val="00CA1EED"/>
    <w:rPr>
      <w:i/>
      <w:iCs/>
      <w:color w:val="2E74B5" w:themeColor="accent1" w:themeShade="BF"/>
    </w:rPr>
  </w:style>
  <w:style w:type="paragraph" w:styleId="IntenseQuote">
    <w:name w:val="Intense Quote"/>
    <w:basedOn w:val="Normal"/>
    <w:next w:val="Normal"/>
    <w:link w:val="IntenseQuoteChar"/>
    <w:uiPriority w:val="30"/>
    <w:qFormat/>
    <w:rsid w:val="00CA1EE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A1EED"/>
    <w:rPr>
      <w:i/>
      <w:iCs/>
      <w:color w:val="2E74B5" w:themeColor="accent1" w:themeShade="BF"/>
    </w:rPr>
  </w:style>
  <w:style w:type="character" w:styleId="IntenseReference">
    <w:name w:val="Intense Reference"/>
    <w:basedOn w:val="DefaultParagraphFont"/>
    <w:uiPriority w:val="32"/>
    <w:qFormat/>
    <w:rsid w:val="00CA1EED"/>
    <w:rPr>
      <w:b/>
      <w:bCs/>
      <w:smallCaps/>
      <w:color w:val="2E74B5" w:themeColor="accent1" w:themeShade="BF"/>
      <w:spacing w:val="5"/>
    </w:rPr>
  </w:style>
  <w:style w:type="table" w:styleId="TableGrid">
    <w:name w:val="Table Grid"/>
    <w:basedOn w:val="TableNormal"/>
    <w:uiPriority w:val="39"/>
    <w:rsid w:val="00887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0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6C6"/>
  </w:style>
  <w:style w:type="paragraph" w:styleId="Footer">
    <w:name w:val="footer"/>
    <w:basedOn w:val="Normal"/>
    <w:link w:val="FooterChar"/>
    <w:uiPriority w:val="99"/>
    <w:unhideWhenUsed/>
    <w:rsid w:val="005B0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6592">
      <w:bodyDiv w:val="1"/>
      <w:marLeft w:val="0"/>
      <w:marRight w:val="0"/>
      <w:marTop w:val="0"/>
      <w:marBottom w:val="0"/>
      <w:divBdr>
        <w:top w:val="none" w:sz="0" w:space="0" w:color="auto"/>
        <w:left w:val="none" w:sz="0" w:space="0" w:color="auto"/>
        <w:bottom w:val="none" w:sz="0" w:space="0" w:color="auto"/>
        <w:right w:val="none" w:sz="0" w:space="0" w:color="auto"/>
      </w:divBdr>
    </w:div>
    <w:div w:id="108279874">
      <w:bodyDiv w:val="1"/>
      <w:marLeft w:val="0"/>
      <w:marRight w:val="0"/>
      <w:marTop w:val="0"/>
      <w:marBottom w:val="0"/>
      <w:divBdr>
        <w:top w:val="none" w:sz="0" w:space="0" w:color="auto"/>
        <w:left w:val="none" w:sz="0" w:space="0" w:color="auto"/>
        <w:bottom w:val="none" w:sz="0" w:space="0" w:color="auto"/>
        <w:right w:val="none" w:sz="0" w:space="0" w:color="auto"/>
      </w:divBdr>
    </w:div>
    <w:div w:id="144250251">
      <w:bodyDiv w:val="1"/>
      <w:marLeft w:val="0"/>
      <w:marRight w:val="0"/>
      <w:marTop w:val="0"/>
      <w:marBottom w:val="0"/>
      <w:divBdr>
        <w:top w:val="none" w:sz="0" w:space="0" w:color="auto"/>
        <w:left w:val="none" w:sz="0" w:space="0" w:color="auto"/>
        <w:bottom w:val="none" w:sz="0" w:space="0" w:color="auto"/>
        <w:right w:val="none" w:sz="0" w:space="0" w:color="auto"/>
      </w:divBdr>
    </w:div>
    <w:div w:id="476383775">
      <w:bodyDiv w:val="1"/>
      <w:marLeft w:val="0"/>
      <w:marRight w:val="0"/>
      <w:marTop w:val="0"/>
      <w:marBottom w:val="0"/>
      <w:divBdr>
        <w:top w:val="none" w:sz="0" w:space="0" w:color="auto"/>
        <w:left w:val="none" w:sz="0" w:space="0" w:color="auto"/>
        <w:bottom w:val="none" w:sz="0" w:space="0" w:color="auto"/>
        <w:right w:val="none" w:sz="0" w:space="0" w:color="auto"/>
      </w:divBdr>
    </w:div>
    <w:div w:id="480733737">
      <w:bodyDiv w:val="1"/>
      <w:marLeft w:val="0"/>
      <w:marRight w:val="0"/>
      <w:marTop w:val="0"/>
      <w:marBottom w:val="0"/>
      <w:divBdr>
        <w:top w:val="none" w:sz="0" w:space="0" w:color="auto"/>
        <w:left w:val="none" w:sz="0" w:space="0" w:color="auto"/>
        <w:bottom w:val="none" w:sz="0" w:space="0" w:color="auto"/>
        <w:right w:val="none" w:sz="0" w:space="0" w:color="auto"/>
      </w:divBdr>
    </w:div>
    <w:div w:id="557400951">
      <w:bodyDiv w:val="1"/>
      <w:marLeft w:val="0"/>
      <w:marRight w:val="0"/>
      <w:marTop w:val="0"/>
      <w:marBottom w:val="0"/>
      <w:divBdr>
        <w:top w:val="none" w:sz="0" w:space="0" w:color="auto"/>
        <w:left w:val="none" w:sz="0" w:space="0" w:color="auto"/>
        <w:bottom w:val="none" w:sz="0" w:space="0" w:color="auto"/>
        <w:right w:val="none" w:sz="0" w:space="0" w:color="auto"/>
      </w:divBdr>
    </w:div>
    <w:div w:id="580523279">
      <w:bodyDiv w:val="1"/>
      <w:marLeft w:val="0"/>
      <w:marRight w:val="0"/>
      <w:marTop w:val="0"/>
      <w:marBottom w:val="0"/>
      <w:divBdr>
        <w:top w:val="none" w:sz="0" w:space="0" w:color="auto"/>
        <w:left w:val="none" w:sz="0" w:space="0" w:color="auto"/>
        <w:bottom w:val="none" w:sz="0" w:space="0" w:color="auto"/>
        <w:right w:val="none" w:sz="0" w:space="0" w:color="auto"/>
      </w:divBdr>
    </w:div>
    <w:div w:id="683243040">
      <w:bodyDiv w:val="1"/>
      <w:marLeft w:val="0"/>
      <w:marRight w:val="0"/>
      <w:marTop w:val="0"/>
      <w:marBottom w:val="0"/>
      <w:divBdr>
        <w:top w:val="none" w:sz="0" w:space="0" w:color="auto"/>
        <w:left w:val="none" w:sz="0" w:space="0" w:color="auto"/>
        <w:bottom w:val="none" w:sz="0" w:space="0" w:color="auto"/>
        <w:right w:val="none" w:sz="0" w:space="0" w:color="auto"/>
      </w:divBdr>
    </w:div>
    <w:div w:id="705762104">
      <w:bodyDiv w:val="1"/>
      <w:marLeft w:val="0"/>
      <w:marRight w:val="0"/>
      <w:marTop w:val="0"/>
      <w:marBottom w:val="0"/>
      <w:divBdr>
        <w:top w:val="none" w:sz="0" w:space="0" w:color="auto"/>
        <w:left w:val="none" w:sz="0" w:space="0" w:color="auto"/>
        <w:bottom w:val="none" w:sz="0" w:space="0" w:color="auto"/>
        <w:right w:val="none" w:sz="0" w:space="0" w:color="auto"/>
      </w:divBdr>
    </w:div>
    <w:div w:id="729230174">
      <w:bodyDiv w:val="1"/>
      <w:marLeft w:val="0"/>
      <w:marRight w:val="0"/>
      <w:marTop w:val="0"/>
      <w:marBottom w:val="0"/>
      <w:divBdr>
        <w:top w:val="none" w:sz="0" w:space="0" w:color="auto"/>
        <w:left w:val="none" w:sz="0" w:space="0" w:color="auto"/>
        <w:bottom w:val="none" w:sz="0" w:space="0" w:color="auto"/>
        <w:right w:val="none" w:sz="0" w:space="0" w:color="auto"/>
      </w:divBdr>
    </w:div>
    <w:div w:id="847597083">
      <w:bodyDiv w:val="1"/>
      <w:marLeft w:val="0"/>
      <w:marRight w:val="0"/>
      <w:marTop w:val="0"/>
      <w:marBottom w:val="0"/>
      <w:divBdr>
        <w:top w:val="none" w:sz="0" w:space="0" w:color="auto"/>
        <w:left w:val="none" w:sz="0" w:space="0" w:color="auto"/>
        <w:bottom w:val="none" w:sz="0" w:space="0" w:color="auto"/>
        <w:right w:val="none" w:sz="0" w:space="0" w:color="auto"/>
      </w:divBdr>
    </w:div>
    <w:div w:id="1234243408">
      <w:bodyDiv w:val="1"/>
      <w:marLeft w:val="0"/>
      <w:marRight w:val="0"/>
      <w:marTop w:val="0"/>
      <w:marBottom w:val="0"/>
      <w:divBdr>
        <w:top w:val="none" w:sz="0" w:space="0" w:color="auto"/>
        <w:left w:val="none" w:sz="0" w:space="0" w:color="auto"/>
        <w:bottom w:val="none" w:sz="0" w:space="0" w:color="auto"/>
        <w:right w:val="none" w:sz="0" w:space="0" w:color="auto"/>
      </w:divBdr>
    </w:div>
    <w:div w:id="1397778724">
      <w:bodyDiv w:val="1"/>
      <w:marLeft w:val="0"/>
      <w:marRight w:val="0"/>
      <w:marTop w:val="0"/>
      <w:marBottom w:val="0"/>
      <w:divBdr>
        <w:top w:val="none" w:sz="0" w:space="0" w:color="auto"/>
        <w:left w:val="none" w:sz="0" w:space="0" w:color="auto"/>
        <w:bottom w:val="none" w:sz="0" w:space="0" w:color="auto"/>
        <w:right w:val="none" w:sz="0" w:space="0" w:color="auto"/>
      </w:divBdr>
    </w:div>
    <w:div w:id="1532181833">
      <w:bodyDiv w:val="1"/>
      <w:marLeft w:val="0"/>
      <w:marRight w:val="0"/>
      <w:marTop w:val="0"/>
      <w:marBottom w:val="0"/>
      <w:divBdr>
        <w:top w:val="none" w:sz="0" w:space="0" w:color="auto"/>
        <w:left w:val="none" w:sz="0" w:space="0" w:color="auto"/>
        <w:bottom w:val="none" w:sz="0" w:space="0" w:color="auto"/>
        <w:right w:val="none" w:sz="0" w:space="0" w:color="auto"/>
      </w:divBdr>
    </w:div>
    <w:div w:id="1605378102">
      <w:bodyDiv w:val="1"/>
      <w:marLeft w:val="0"/>
      <w:marRight w:val="0"/>
      <w:marTop w:val="0"/>
      <w:marBottom w:val="0"/>
      <w:divBdr>
        <w:top w:val="none" w:sz="0" w:space="0" w:color="auto"/>
        <w:left w:val="none" w:sz="0" w:space="0" w:color="auto"/>
        <w:bottom w:val="none" w:sz="0" w:space="0" w:color="auto"/>
        <w:right w:val="none" w:sz="0" w:space="0" w:color="auto"/>
      </w:divBdr>
    </w:div>
    <w:div w:id="1620453272">
      <w:bodyDiv w:val="1"/>
      <w:marLeft w:val="0"/>
      <w:marRight w:val="0"/>
      <w:marTop w:val="0"/>
      <w:marBottom w:val="0"/>
      <w:divBdr>
        <w:top w:val="none" w:sz="0" w:space="0" w:color="auto"/>
        <w:left w:val="none" w:sz="0" w:space="0" w:color="auto"/>
        <w:bottom w:val="none" w:sz="0" w:space="0" w:color="auto"/>
        <w:right w:val="none" w:sz="0" w:space="0" w:color="auto"/>
      </w:divBdr>
    </w:div>
    <w:div w:id="1709985476">
      <w:bodyDiv w:val="1"/>
      <w:marLeft w:val="0"/>
      <w:marRight w:val="0"/>
      <w:marTop w:val="0"/>
      <w:marBottom w:val="0"/>
      <w:divBdr>
        <w:top w:val="none" w:sz="0" w:space="0" w:color="auto"/>
        <w:left w:val="none" w:sz="0" w:space="0" w:color="auto"/>
        <w:bottom w:val="none" w:sz="0" w:space="0" w:color="auto"/>
        <w:right w:val="none" w:sz="0" w:space="0" w:color="auto"/>
      </w:divBdr>
    </w:div>
    <w:div w:id="1886525733">
      <w:bodyDiv w:val="1"/>
      <w:marLeft w:val="0"/>
      <w:marRight w:val="0"/>
      <w:marTop w:val="0"/>
      <w:marBottom w:val="0"/>
      <w:divBdr>
        <w:top w:val="none" w:sz="0" w:space="0" w:color="auto"/>
        <w:left w:val="none" w:sz="0" w:space="0" w:color="auto"/>
        <w:bottom w:val="none" w:sz="0" w:space="0" w:color="auto"/>
        <w:right w:val="none" w:sz="0" w:space="0" w:color="auto"/>
      </w:divBdr>
    </w:div>
    <w:div w:id="1887328350">
      <w:bodyDiv w:val="1"/>
      <w:marLeft w:val="0"/>
      <w:marRight w:val="0"/>
      <w:marTop w:val="0"/>
      <w:marBottom w:val="0"/>
      <w:divBdr>
        <w:top w:val="none" w:sz="0" w:space="0" w:color="auto"/>
        <w:left w:val="none" w:sz="0" w:space="0" w:color="auto"/>
        <w:bottom w:val="none" w:sz="0" w:space="0" w:color="auto"/>
        <w:right w:val="none" w:sz="0" w:space="0" w:color="auto"/>
      </w:divBdr>
    </w:div>
    <w:div w:id="1917468909">
      <w:bodyDiv w:val="1"/>
      <w:marLeft w:val="0"/>
      <w:marRight w:val="0"/>
      <w:marTop w:val="0"/>
      <w:marBottom w:val="0"/>
      <w:divBdr>
        <w:top w:val="none" w:sz="0" w:space="0" w:color="auto"/>
        <w:left w:val="none" w:sz="0" w:space="0" w:color="auto"/>
        <w:bottom w:val="none" w:sz="0" w:space="0" w:color="auto"/>
        <w:right w:val="none" w:sz="0" w:space="0" w:color="auto"/>
      </w:divBdr>
    </w:div>
    <w:div w:id="194630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tm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4439</TotalTime>
  <Pages>18</Pages>
  <Words>1830</Words>
  <Characters>10432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Devyani Bhosale</dc:creator>
  <cp:keywords/>
  <dc:description/>
  <cp:lastModifiedBy>Devyani Bhosale</cp:lastModifiedBy>
  <cp:revision>32</cp:revision>
  <dcterms:created xsi:type="dcterms:W3CDTF">2025-04-14T14:08:00Z</dcterms:created>
  <dcterms:modified xsi:type="dcterms:W3CDTF">2025-08-17T14:06:00Z</dcterms:modified>
</cp:coreProperties>
</file>