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65"/>
        <w:gridCol w:w="5895"/>
        <w:tblGridChange w:id="0">
          <w:tblGrid>
            <w:gridCol w:w="3465"/>
            <w:gridCol w:w="58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Name: </w:t>
            </w:r>
            <w:r w:rsidDel="00000000" w:rsidR="00000000" w:rsidRPr="00000000">
              <w:rPr>
                <w:rtl w:val="0"/>
              </w:rPr>
              <w:t xml:space="preserve">CR Barath Narayanan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Mobile: </w:t>
            </w:r>
            <w:r w:rsidDel="00000000" w:rsidR="00000000" w:rsidRPr="00000000">
              <w:rPr>
                <w:rtl w:val="0"/>
              </w:rPr>
              <w:t xml:space="preserve">8939785681</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Email: </w:t>
            </w:r>
            <w:hyperlink r:id="rId6">
              <w:r w:rsidDel="00000000" w:rsidR="00000000" w:rsidRPr="00000000">
                <w:rPr>
                  <w:color w:val="1155cc"/>
                  <w:u w:val="single"/>
                  <w:rtl w:val="0"/>
                </w:rPr>
                <w:t xml:space="preserve">barath31may@gmail.com</w:t>
              </w:r>
            </w:hyperlink>
            <w:r w:rsidDel="00000000" w:rsidR="00000000" w:rsidRPr="00000000">
              <w:rPr>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1"/>
                <w:szCs w:val="21"/>
                <w:highlight w:val="white"/>
              </w:rPr>
            </w:pPr>
            <w:r w:rsidDel="00000000" w:rsidR="00000000" w:rsidRPr="00000000">
              <w:rPr>
                <w:b w:val="1"/>
                <w:rtl w:val="0"/>
              </w:rPr>
              <w:t xml:space="preserve">LinkedIn: </w:t>
            </w:r>
            <w:hyperlink r:id="rId7">
              <w:r w:rsidDel="00000000" w:rsidR="00000000" w:rsidRPr="00000000">
                <w:rPr>
                  <w:rFonts w:ascii="Roboto" w:cs="Roboto" w:eastAsia="Roboto" w:hAnsi="Roboto"/>
                  <w:b w:val="1"/>
                  <w:color w:val="1155cc"/>
                  <w:sz w:val="21"/>
                  <w:szCs w:val="21"/>
                  <w:highlight w:val="white"/>
                  <w:u w:val="single"/>
                  <w:rtl w:val="0"/>
                </w:rPr>
                <w:t xml:space="preserve">www.linkedin.com/in/cr-barath-narayanan-2992a397</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z w:val="21"/>
                <w:szCs w:val="21"/>
                <w:highlight w:val="white"/>
              </w:rPr>
            </w:pPr>
            <w:r w:rsidDel="00000000" w:rsidR="00000000" w:rsidRPr="00000000">
              <w:rPr>
                <w:rFonts w:ascii="Roboto" w:cs="Roboto" w:eastAsia="Roboto" w:hAnsi="Roboto"/>
                <w:b w:val="1"/>
                <w:sz w:val="21"/>
                <w:szCs w:val="21"/>
                <w:highlight w:val="white"/>
                <w:rtl w:val="0"/>
              </w:rPr>
              <w:t xml:space="preserve">Core Competencies: </w:t>
            </w:r>
          </w:p>
          <w:p w:rsidR="00000000" w:rsidDel="00000000" w:rsidP="00000000" w:rsidRDefault="00000000" w:rsidRPr="00000000" w14:paraId="0000000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sz w:val="21"/>
                <w:szCs w:val="21"/>
                <w:highlight w:val="white"/>
                <w:u w:val="none"/>
              </w:rPr>
            </w:pPr>
            <w:r w:rsidDel="00000000" w:rsidR="00000000" w:rsidRPr="00000000">
              <w:rPr>
                <w:rFonts w:ascii="Roboto" w:cs="Roboto" w:eastAsia="Roboto" w:hAnsi="Roboto"/>
                <w:sz w:val="21"/>
                <w:szCs w:val="21"/>
                <w:highlight w:val="white"/>
                <w:rtl w:val="0"/>
              </w:rPr>
              <w:t xml:space="preserve">SDLC &amp; Methodology Expertise</w:t>
            </w:r>
          </w:p>
          <w:p w:rsidR="00000000" w:rsidDel="00000000" w:rsidP="00000000" w:rsidRDefault="00000000" w:rsidRPr="00000000" w14:paraId="0000000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sz w:val="21"/>
                <w:szCs w:val="21"/>
                <w:highlight w:val="white"/>
                <w:u w:val="none"/>
              </w:rPr>
            </w:pPr>
            <w:r w:rsidDel="00000000" w:rsidR="00000000" w:rsidRPr="00000000">
              <w:rPr>
                <w:rFonts w:ascii="Roboto" w:cs="Roboto" w:eastAsia="Roboto" w:hAnsi="Roboto"/>
                <w:sz w:val="21"/>
                <w:szCs w:val="21"/>
                <w:highlight w:val="white"/>
                <w:rtl w:val="0"/>
              </w:rPr>
              <w:t xml:space="preserve">Requirements Elicitation &amp; Documentation</w:t>
            </w:r>
          </w:p>
          <w:p w:rsidR="00000000" w:rsidDel="00000000" w:rsidP="00000000" w:rsidRDefault="00000000" w:rsidRPr="00000000" w14:paraId="0000000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sz w:val="21"/>
                <w:szCs w:val="21"/>
                <w:highlight w:val="white"/>
                <w:u w:val="none"/>
              </w:rPr>
            </w:pPr>
            <w:r w:rsidDel="00000000" w:rsidR="00000000" w:rsidRPr="00000000">
              <w:rPr>
                <w:rFonts w:ascii="Roboto" w:cs="Roboto" w:eastAsia="Roboto" w:hAnsi="Roboto"/>
                <w:sz w:val="21"/>
                <w:szCs w:val="21"/>
                <w:highlight w:val="white"/>
                <w:rtl w:val="0"/>
              </w:rPr>
              <w:t xml:space="preserve">Process Modelling &amp; Prototyping</w:t>
            </w:r>
          </w:p>
          <w:p w:rsidR="00000000" w:rsidDel="00000000" w:rsidP="00000000" w:rsidRDefault="00000000" w:rsidRPr="00000000" w14:paraId="0000000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sz w:val="21"/>
                <w:szCs w:val="21"/>
                <w:highlight w:val="white"/>
                <w:u w:val="none"/>
              </w:rPr>
            </w:pPr>
            <w:r w:rsidDel="00000000" w:rsidR="00000000" w:rsidRPr="00000000">
              <w:rPr>
                <w:rFonts w:ascii="Roboto" w:cs="Roboto" w:eastAsia="Roboto" w:hAnsi="Roboto"/>
                <w:sz w:val="21"/>
                <w:szCs w:val="21"/>
                <w:highlight w:val="white"/>
                <w:rtl w:val="0"/>
              </w:rPr>
              <w:t xml:space="preserve">Agile Artifact Management</w:t>
            </w:r>
          </w:p>
          <w:p w:rsidR="00000000" w:rsidDel="00000000" w:rsidP="00000000" w:rsidRDefault="00000000" w:rsidRPr="00000000" w14:paraId="0000000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sz w:val="21"/>
                <w:szCs w:val="21"/>
                <w:highlight w:val="white"/>
                <w:u w:val="none"/>
              </w:rPr>
            </w:pPr>
            <w:r w:rsidDel="00000000" w:rsidR="00000000" w:rsidRPr="00000000">
              <w:rPr>
                <w:rFonts w:ascii="Roboto" w:cs="Roboto" w:eastAsia="Roboto" w:hAnsi="Roboto"/>
                <w:sz w:val="21"/>
                <w:szCs w:val="21"/>
                <w:highlight w:val="white"/>
                <w:rtl w:val="0"/>
              </w:rPr>
              <w:t xml:space="preserve">Quality Assurance &amp; Change Control</w:t>
            </w:r>
          </w:p>
          <w:p w:rsidR="00000000" w:rsidDel="00000000" w:rsidP="00000000" w:rsidRDefault="00000000" w:rsidRPr="00000000" w14:paraId="0000000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sz w:val="21"/>
                <w:szCs w:val="21"/>
                <w:highlight w:val="white"/>
                <w:u w:val="none"/>
              </w:rPr>
            </w:pPr>
            <w:r w:rsidDel="00000000" w:rsidR="00000000" w:rsidRPr="00000000">
              <w:rPr>
                <w:rFonts w:ascii="Roboto" w:cs="Roboto" w:eastAsia="Roboto" w:hAnsi="Roboto"/>
                <w:sz w:val="21"/>
                <w:szCs w:val="21"/>
                <w:highlight w:val="white"/>
                <w:rtl w:val="0"/>
              </w:rPr>
              <w:t xml:space="preserve">Stakeholder &amp; Vendor Management</w:t>
            </w:r>
          </w:p>
          <w:p w:rsidR="00000000" w:rsidDel="00000000" w:rsidP="00000000" w:rsidRDefault="00000000" w:rsidRPr="00000000" w14:paraId="0000000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sz w:val="21"/>
                <w:szCs w:val="21"/>
                <w:highlight w:val="white"/>
                <w:u w:val="none"/>
              </w:rPr>
            </w:pPr>
            <w:r w:rsidDel="00000000" w:rsidR="00000000" w:rsidRPr="00000000">
              <w:rPr>
                <w:rFonts w:ascii="Roboto" w:cs="Roboto" w:eastAsia="Roboto" w:hAnsi="Roboto"/>
                <w:sz w:val="21"/>
                <w:szCs w:val="21"/>
                <w:highlight w:val="white"/>
                <w:rtl w:val="0"/>
              </w:rPr>
              <w:t xml:space="preserve">B2B/B2C Sales &amp; Revenue Growth</w:t>
            </w:r>
          </w:p>
          <w:p w:rsidR="00000000" w:rsidDel="00000000" w:rsidP="00000000" w:rsidRDefault="00000000" w:rsidRPr="00000000" w14:paraId="0000000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sz w:val="21"/>
                <w:szCs w:val="21"/>
                <w:highlight w:val="white"/>
                <w:u w:val="none"/>
              </w:rPr>
            </w:pPr>
            <w:r w:rsidDel="00000000" w:rsidR="00000000" w:rsidRPr="00000000">
              <w:rPr>
                <w:rFonts w:ascii="Roboto" w:cs="Roboto" w:eastAsia="Roboto" w:hAnsi="Roboto"/>
                <w:sz w:val="21"/>
                <w:szCs w:val="21"/>
                <w:highlight w:val="white"/>
                <w:rtl w:val="0"/>
              </w:rPr>
              <w:t xml:space="preserve">Strategic Business &amp; Industry Development</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Roboto" w:cs="Roboto" w:eastAsia="Roboto" w:hAnsi="Roboto"/>
                <w:b w:val="1"/>
                <w:sz w:val="21"/>
                <w:szCs w:val="21"/>
                <w:highlight w:val="white"/>
              </w:rPr>
            </w:pPr>
            <w:r w:rsidDel="00000000" w:rsidR="00000000" w:rsidRPr="00000000">
              <w:rPr>
                <w:rFonts w:ascii="Roboto" w:cs="Roboto" w:eastAsia="Roboto" w:hAnsi="Roboto"/>
                <w:b w:val="1"/>
                <w:sz w:val="21"/>
                <w:szCs w:val="21"/>
                <w:highlight w:val="white"/>
                <w:rtl w:val="0"/>
              </w:rPr>
              <w:t xml:space="preserve">Technical Skills: </w:t>
            </w:r>
          </w:p>
          <w:p w:rsidR="00000000" w:rsidDel="00000000" w:rsidP="00000000" w:rsidRDefault="00000000" w:rsidRPr="00000000" w14:paraId="0000001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sz w:val="21"/>
                <w:szCs w:val="21"/>
                <w:highlight w:val="white"/>
                <w:u w:val="none"/>
              </w:rPr>
            </w:pPr>
            <w:r w:rsidDel="00000000" w:rsidR="00000000" w:rsidRPr="00000000">
              <w:rPr>
                <w:rFonts w:ascii="Roboto" w:cs="Roboto" w:eastAsia="Roboto" w:hAnsi="Roboto"/>
                <w:b w:val="1"/>
                <w:sz w:val="21"/>
                <w:szCs w:val="21"/>
                <w:highlight w:val="white"/>
                <w:rtl w:val="0"/>
              </w:rPr>
              <w:t xml:space="preserve">Documentation Tools:</w:t>
            </w:r>
            <w:r w:rsidDel="00000000" w:rsidR="00000000" w:rsidRPr="00000000">
              <w:rPr>
                <w:rFonts w:ascii="Roboto" w:cs="Roboto" w:eastAsia="Roboto" w:hAnsi="Roboto"/>
                <w:sz w:val="21"/>
                <w:szCs w:val="21"/>
                <w:highlight w:val="white"/>
                <w:rtl w:val="0"/>
              </w:rPr>
              <w:t xml:space="preserve"> Copilot 365, Google Workspace </w:t>
            </w:r>
          </w:p>
          <w:p w:rsidR="00000000" w:rsidDel="00000000" w:rsidP="00000000" w:rsidRDefault="00000000" w:rsidRPr="00000000" w14:paraId="0000001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sz w:val="21"/>
                <w:szCs w:val="21"/>
                <w:highlight w:val="white"/>
                <w:u w:val="none"/>
              </w:rPr>
            </w:pPr>
            <w:r w:rsidDel="00000000" w:rsidR="00000000" w:rsidRPr="00000000">
              <w:rPr>
                <w:rFonts w:ascii="Roboto" w:cs="Roboto" w:eastAsia="Roboto" w:hAnsi="Roboto"/>
                <w:b w:val="1"/>
                <w:sz w:val="21"/>
                <w:szCs w:val="21"/>
                <w:highlight w:val="white"/>
                <w:rtl w:val="0"/>
              </w:rPr>
              <w:t xml:space="preserve">Prototyping and Wireframing:</w:t>
            </w:r>
            <w:r w:rsidDel="00000000" w:rsidR="00000000" w:rsidRPr="00000000">
              <w:rPr>
                <w:rFonts w:ascii="Roboto" w:cs="Roboto" w:eastAsia="Roboto" w:hAnsi="Roboto"/>
                <w:sz w:val="21"/>
                <w:szCs w:val="21"/>
                <w:highlight w:val="white"/>
                <w:rtl w:val="0"/>
              </w:rPr>
              <w:t xml:space="preserve"> Axure and Balsamiq </w:t>
            </w:r>
          </w:p>
          <w:p w:rsidR="00000000" w:rsidDel="00000000" w:rsidP="00000000" w:rsidRDefault="00000000" w:rsidRPr="00000000" w14:paraId="0000001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sz w:val="21"/>
                <w:szCs w:val="21"/>
                <w:highlight w:val="white"/>
                <w:u w:val="none"/>
              </w:rPr>
            </w:pPr>
            <w:r w:rsidDel="00000000" w:rsidR="00000000" w:rsidRPr="00000000">
              <w:rPr>
                <w:rFonts w:ascii="Roboto" w:cs="Roboto" w:eastAsia="Roboto" w:hAnsi="Roboto"/>
                <w:b w:val="1"/>
                <w:sz w:val="21"/>
                <w:szCs w:val="21"/>
                <w:highlight w:val="white"/>
                <w:rtl w:val="0"/>
              </w:rPr>
              <w:t xml:space="preserve">Database:</w:t>
            </w:r>
            <w:r w:rsidDel="00000000" w:rsidR="00000000" w:rsidRPr="00000000">
              <w:rPr>
                <w:rFonts w:ascii="Roboto" w:cs="Roboto" w:eastAsia="Roboto" w:hAnsi="Roboto"/>
                <w:sz w:val="21"/>
                <w:szCs w:val="21"/>
                <w:highlight w:val="white"/>
                <w:rtl w:val="0"/>
              </w:rPr>
              <w:t xml:space="preserve"> SQL</w:t>
            </w:r>
          </w:p>
          <w:p w:rsidR="00000000" w:rsidDel="00000000" w:rsidP="00000000" w:rsidRDefault="00000000" w:rsidRPr="00000000" w14:paraId="0000001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sz w:val="21"/>
                <w:szCs w:val="21"/>
                <w:highlight w:val="white"/>
                <w:u w:val="none"/>
              </w:rPr>
            </w:pPr>
            <w:r w:rsidDel="00000000" w:rsidR="00000000" w:rsidRPr="00000000">
              <w:rPr>
                <w:rFonts w:ascii="Roboto" w:cs="Roboto" w:eastAsia="Roboto" w:hAnsi="Roboto"/>
                <w:b w:val="1"/>
                <w:sz w:val="21"/>
                <w:szCs w:val="21"/>
                <w:highlight w:val="white"/>
                <w:rtl w:val="0"/>
              </w:rPr>
              <w:t xml:space="preserve">Project Management Tool:</w:t>
            </w:r>
            <w:r w:rsidDel="00000000" w:rsidR="00000000" w:rsidRPr="00000000">
              <w:rPr>
                <w:rFonts w:ascii="Roboto" w:cs="Roboto" w:eastAsia="Roboto" w:hAnsi="Roboto"/>
                <w:sz w:val="21"/>
                <w:szCs w:val="21"/>
                <w:highlight w:val="white"/>
                <w:rtl w:val="0"/>
              </w:rPr>
              <w:t xml:space="preserve"> JIRA </w:t>
            </w:r>
          </w:p>
          <w:p w:rsidR="00000000" w:rsidDel="00000000" w:rsidP="00000000" w:rsidRDefault="00000000" w:rsidRPr="00000000" w14:paraId="0000001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sz w:val="21"/>
                <w:szCs w:val="21"/>
                <w:highlight w:val="white"/>
                <w:u w:val="none"/>
              </w:rPr>
            </w:pPr>
            <w:r w:rsidDel="00000000" w:rsidR="00000000" w:rsidRPr="00000000">
              <w:rPr>
                <w:rFonts w:ascii="Roboto" w:cs="Roboto" w:eastAsia="Roboto" w:hAnsi="Roboto"/>
                <w:b w:val="1"/>
                <w:sz w:val="21"/>
                <w:szCs w:val="21"/>
                <w:highlight w:val="white"/>
                <w:rtl w:val="0"/>
              </w:rPr>
              <w:t xml:space="preserve">Reporting Tool:</w:t>
            </w:r>
            <w:r w:rsidDel="00000000" w:rsidR="00000000" w:rsidRPr="00000000">
              <w:rPr>
                <w:rFonts w:ascii="Roboto" w:cs="Roboto" w:eastAsia="Roboto" w:hAnsi="Roboto"/>
                <w:sz w:val="21"/>
                <w:szCs w:val="21"/>
                <w:highlight w:val="white"/>
                <w:rtl w:val="0"/>
              </w:rPr>
              <w:t xml:space="preserve"> Tableau and Power BI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Roboto" w:cs="Roboto" w:eastAsia="Roboto" w:hAnsi="Roboto"/>
                <w:b w:val="1"/>
                <w:sz w:val="21"/>
                <w:szCs w:val="21"/>
                <w:highlight w:val="white"/>
              </w:rPr>
            </w:pPr>
            <w:r w:rsidDel="00000000" w:rsidR="00000000" w:rsidRPr="00000000">
              <w:rPr>
                <w:rFonts w:ascii="Roboto" w:cs="Roboto" w:eastAsia="Roboto" w:hAnsi="Roboto"/>
                <w:b w:val="1"/>
                <w:sz w:val="21"/>
                <w:szCs w:val="21"/>
                <w:highlight w:val="white"/>
                <w:rtl w:val="0"/>
              </w:rPr>
              <w:t xml:space="preserve">Domain Knowledge: </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sz w:val="21"/>
                <w:szCs w:val="21"/>
                <w:highlight w:val="white"/>
                <w:u w:val="none"/>
              </w:rPr>
            </w:pPr>
            <w:r w:rsidDel="00000000" w:rsidR="00000000" w:rsidRPr="00000000">
              <w:rPr>
                <w:rFonts w:ascii="Roboto" w:cs="Roboto" w:eastAsia="Roboto" w:hAnsi="Roboto"/>
                <w:sz w:val="21"/>
                <w:szCs w:val="21"/>
                <w:highlight w:val="white"/>
                <w:rtl w:val="0"/>
              </w:rPr>
              <w:t xml:space="preserve">Medical Tech </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sz w:val="21"/>
                <w:szCs w:val="21"/>
                <w:highlight w:val="white"/>
                <w:u w:val="none"/>
              </w:rPr>
            </w:pPr>
            <w:r w:rsidDel="00000000" w:rsidR="00000000" w:rsidRPr="00000000">
              <w:rPr>
                <w:rFonts w:ascii="Roboto" w:cs="Roboto" w:eastAsia="Roboto" w:hAnsi="Roboto"/>
                <w:sz w:val="21"/>
                <w:szCs w:val="21"/>
                <w:highlight w:val="white"/>
                <w:rtl w:val="0"/>
              </w:rPr>
              <w:t xml:space="preserve">Simulation Tech </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sz w:val="21"/>
                <w:szCs w:val="21"/>
                <w:highlight w:val="white"/>
                <w:u w:val="none"/>
              </w:rPr>
            </w:pPr>
            <w:r w:rsidDel="00000000" w:rsidR="00000000" w:rsidRPr="00000000">
              <w:rPr>
                <w:rFonts w:ascii="Roboto" w:cs="Roboto" w:eastAsia="Roboto" w:hAnsi="Roboto"/>
                <w:sz w:val="21"/>
                <w:szCs w:val="21"/>
                <w:highlight w:val="white"/>
                <w:rtl w:val="0"/>
              </w:rPr>
              <w:t xml:space="preserve">Ed Tech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Roboto" w:cs="Roboto" w:eastAsia="Roboto" w:hAnsi="Roboto"/>
                <w:b w:val="1"/>
                <w:sz w:val="21"/>
                <w:szCs w:val="21"/>
                <w:highlight w:val="white"/>
              </w:rPr>
            </w:pPr>
            <w:r w:rsidDel="00000000" w:rsidR="00000000" w:rsidRPr="00000000">
              <w:rPr>
                <w:rFonts w:ascii="Roboto" w:cs="Roboto" w:eastAsia="Roboto" w:hAnsi="Roboto"/>
                <w:b w:val="1"/>
                <w:sz w:val="21"/>
                <w:szCs w:val="21"/>
                <w:highlight w:val="white"/>
                <w:rtl w:val="0"/>
              </w:rPr>
              <w:t xml:space="preserve">Education: </w:t>
            </w:r>
          </w:p>
          <w:p w:rsidR="00000000" w:rsidDel="00000000" w:rsidP="00000000" w:rsidRDefault="00000000" w:rsidRPr="00000000" w14:paraId="0000001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b w:val="1"/>
                <w:sz w:val="21"/>
                <w:szCs w:val="21"/>
                <w:highlight w:val="white"/>
                <w:u w:val="none"/>
              </w:rPr>
            </w:pPr>
            <w:r w:rsidDel="00000000" w:rsidR="00000000" w:rsidRPr="00000000">
              <w:rPr>
                <w:rFonts w:ascii="Roboto" w:cs="Roboto" w:eastAsia="Roboto" w:hAnsi="Roboto"/>
                <w:b w:val="1"/>
                <w:sz w:val="21"/>
                <w:szCs w:val="21"/>
                <w:highlight w:val="white"/>
                <w:rtl w:val="0"/>
              </w:rPr>
              <w:t xml:space="preserve">MBA (2019-21)</w:t>
            </w:r>
          </w:p>
          <w:p w:rsidR="00000000" w:rsidDel="00000000" w:rsidP="00000000" w:rsidRDefault="00000000" w:rsidRPr="00000000" w14:paraId="0000001F">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International Business </w:t>
            </w:r>
          </w:p>
          <w:p w:rsidR="00000000" w:rsidDel="00000000" w:rsidP="00000000" w:rsidRDefault="00000000" w:rsidRPr="00000000" w14:paraId="0000002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Roboto" w:cs="Roboto" w:eastAsia="Roboto" w:hAnsi="Roboto"/>
                <w:sz w:val="21"/>
                <w:szCs w:val="21"/>
                <w:highlight w:val="white"/>
                <w:u w:val="none"/>
              </w:rPr>
            </w:pPr>
            <w:r w:rsidDel="00000000" w:rsidR="00000000" w:rsidRPr="00000000">
              <w:rPr>
                <w:rFonts w:ascii="Roboto" w:cs="Roboto" w:eastAsia="Roboto" w:hAnsi="Roboto"/>
                <w:sz w:val="21"/>
                <w:szCs w:val="21"/>
                <w:highlight w:val="white"/>
                <w:rtl w:val="0"/>
              </w:rPr>
              <w:t xml:space="preserve">University: Annamalai University </w:t>
            </w:r>
          </w:p>
          <w:p w:rsidR="00000000" w:rsidDel="00000000" w:rsidP="00000000" w:rsidRDefault="00000000" w:rsidRPr="00000000" w14:paraId="0000002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b w:val="1"/>
                <w:sz w:val="21"/>
                <w:szCs w:val="21"/>
                <w:highlight w:val="white"/>
              </w:rPr>
            </w:pPr>
            <w:r w:rsidDel="00000000" w:rsidR="00000000" w:rsidRPr="00000000">
              <w:rPr>
                <w:rFonts w:ascii="Roboto" w:cs="Roboto" w:eastAsia="Roboto" w:hAnsi="Roboto"/>
                <w:b w:val="1"/>
                <w:sz w:val="21"/>
                <w:szCs w:val="21"/>
                <w:highlight w:val="white"/>
                <w:rtl w:val="0"/>
              </w:rPr>
              <w:t xml:space="preserve">Bsc (2016-2019) </w:t>
            </w:r>
          </w:p>
          <w:p w:rsidR="00000000" w:rsidDel="00000000" w:rsidP="00000000" w:rsidRDefault="00000000" w:rsidRPr="00000000" w14:paraId="0000002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Psychology </w:t>
            </w:r>
          </w:p>
          <w:p w:rsidR="00000000" w:rsidDel="00000000" w:rsidP="00000000" w:rsidRDefault="00000000" w:rsidRPr="00000000" w14:paraId="0000002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University: Madras University </w:t>
            </w:r>
          </w:p>
          <w:p w:rsidR="00000000" w:rsidDel="00000000" w:rsidP="00000000" w:rsidRDefault="00000000" w:rsidRPr="00000000" w14:paraId="0000002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b w:val="1"/>
                <w:sz w:val="21"/>
                <w:szCs w:val="21"/>
                <w:highlight w:val="white"/>
              </w:rPr>
            </w:pPr>
            <w:r w:rsidDel="00000000" w:rsidR="00000000" w:rsidRPr="00000000">
              <w:rPr>
                <w:rFonts w:ascii="Roboto" w:cs="Roboto" w:eastAsia="Roboto" w:hAnsi="Roboto"/>
                <w:b w:val="1"/>
                <w:sz w:val="21"/>
                <w:szCs w:val="21"/>
                <w:highlight w:val="white"/>
                <w:rtl w:val="0"/>
              </w:rPr>
              <w:t xml:space="preserve">BE (</w:t>
            </w:r>
            <w:r w:rsidDel="00000000" w:rsidR="00000000" w:rsidRPr="00000000">
              <w:rPr>
                <w:rFonts w:ascii="Roboto" w:cs="Roboto" w:eastAsia="Roboto" w:hAnsi="Roboto"/>
                <w:sz w:val="21"/>
                <w:szCs w:val="21"/>
                <w:highlight w:val="white"/>
                <w:rtl w:val="0"/>
              </w:rPr>
              <w:t xml:space="preserve">2010-2014 - course completion) </w:t>
            </w:r>
          </w:p>
          <w:p w:rsidR="00000000" w:rsidDel="00000000" w:rsidP="00000000" w:rsidRDefault="00000000" w:rsidRPr="00000000" w14:paraId="0000002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Roboto" w:cs="Roboto" w:eastAsia="Roboto" w:hAnsi="Roboto"/>
                <w:sz w:val="21"/>
                <w:szCs w:val="21"/>
                <w:highlight w:val="white"/>
                <w:u w:val="none"/>
              </w:rPr>
            </w:pPr>
            <w:r w:rsidDel="00000000" w:rsidR="00000000" w:rsidRPr="00000000">
              <w:rPr>
                <w:rFonts w:ascii="Roboto" w:cs="Roboto" w:eastAsia="Roboto" w:hAnsi="Roboto"/>
                <w:sz w:val="21"/>
                <w:szCs w:val="21"/>
                <w:highlight w:val="white"/>
                <w:rtl w:val="0"/>
              </w:rPr>
              <w:t xml:space="preserve">Electrical &amp; Electronics </w:t>
            </w:r>
          </w:p>
          <w:p w:rsidR="00000000" w:rsidDel="00000000" w:rsidP="00000000" w:rsidRDefault="00000000" w:rsidRPr="00000000" w14:paraId="0000002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Roboto" w:cs="Roboto" w:eastAsia="Roboto" w:hAnsi="Roboto"/>
                <w:sz w:val="21"/>
                <w:szCs w:val="21"/>
                <w:highlight w:val="white"/>
                <w:u w:val="none"/>
              </w:rPr>
            </w:pPr>
            <w:r w:rsidDel="00000000" w:rsidR="00000000" w:rsidRPr="00000000">
              <w:rPr>
                <w:rFonts w:ascii="Roboto" w:cs="Roboto" w:eastAsia="Roboto" w:hAnsi="Roboto"/>
                <w:sz w:val="21"/>
                <w:szCs w:val="21"/>
                <w:highlight w:val="white"/>
                <w:rtl w:val="0"/>
              </w:rPr>
              <w:t xml:space="preserve">University: Anna University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Roboto" w:cs="Roboto" w:eastAsia="Roboto" w:hAnsi="Roboto"/>
                <w:b w:val="1"/>
                <w:sz w:val="21"/>
                <w:szCs w:val="21"/>
                <w:highlight w:val="white"/>
              </w:rPr>
            </w:pPr>
            <w:r w:rsidDel="00000000" w:rsidR="00000000" w:rsidRPr="00000000">
              <w:rPr>
                <w:rFonts w:ascii="Roboto" w:cs="Roboto" w:eastAsia="Roboto" w:hAnsi="Roboto"/>
                <w:b w:val="1"/>
                <w:sz w:val="21"/>
                <w:szCs w:val="21"/>
                <w:highlight w:val="white"/>
                <w:rtl w:val="0"/>
              </w:rPr>
              <w:t xml:space="preserve">Certificates: </w:t>
            </w:r>
          </w:p>
          <w:p w:rsidR="00000000" w:rsidDel="00000000" w:rsidP="00000000" w:rsidRDefault="00000000" w:rsidRPr="00000000" w14:paraId="0000002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b w:val="1"/>
                <w:sz w:val="21"/>
                <w:szCs w:val="21"/>
                <w:highlight w:val="white"/>
              </w:rPr>
            </w:pPr>
            <w:r w:rsidDel="00000000" w:rsidR="00000000" w:rsidRPr="00000000">
              <w:rPr>
                <w:rFonts w:ascii="Roboto" w:cs="Roboto" w:eastAsia="Roboto" w:hAnsi="Roboto"/>
                <w:b w:val="1"/>
                <w:sz w:val="21"/>
                <w:szCs w:val="21"/>
                <w:highlight w:val="white"/>
                <w:rtl w:val="0"/>
              </w:rPr>
              <w:t xml:space="preserve">IIBA EEP </w:t>
            </w:r>
            <w:r w:rsidDel="00000000" w:rsidR="00000000" w:rsidRPr="00000000">
              <w:rPr>
                <w:rFonts w:ascii="Roboto" w:cs="Roboto" w:eastAsia="Roboto" w:hAnsi="Roboto"/>
                <w:sz w:val="21"/>
                <w:szCs w:val="21"/>
                <w:highlight w:val="white"/>
                <w:rtl w:val="0"/>
              </w:rPr>
              <w:t xml:space="preserve">(2025) </w:t>
            </w:r>
          </w:p>
          <w:p w:rsidR="00000000" w:rsidDel="00000000" w:rsidP="00000000" w:rsidRDefault="00000000" w:rsidRPr="00000000" w14:paraId="0000002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Roboto" w:cs="Roboto" w:eastAsia="Roboto" w:hAnsi="Roboto"/>
                <w:sz w:val="21"/>
                <w:szCs w:val="21"/>
                <w:highlight w:val="white"/>
                <w:u w:val="none"/>
              </w:rPr>
            </w:pPr>
            <w:r w:rsidDel="00000000" w:rsidR="00000000" w:rsidRPr="00000000">
              <w:rPr>
                <w:rFonts w:ascii="Roboto" w:cs="Roboto" w:eastAsia="Roboto" w:hAnsi="Roboto"/>
                <w:sz w:val="21"/>
                <w:szCs w:val="21"/>
                <w:highlight w:val="white"/>
                <w:rtl w:val="0"/>
              </w:rPr>
              <w:t xml:space="preserve">COEPD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Roboto" w:cs="Roboto" w:eastAsia="Roboto" w:hAnsi="Roboto"/>
                <w:b w:val="1"/>
                <w:sz w:val="21"/>
                <w:szCs w:val="21"/>
                <w:highlight w:val="whit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Roboto" w:cs="Roboto" w:eastAsia="Roboto" w:hAnsi="Roboto"/>
                <w:b w:val="1"/>
                <w:sz w:val="21"/>
                <w:szCs w:val="21"/>
                <w:highlight w:val="white"/>
              </w:rPr>
            </w:pPr>
            <w:r w:rsidDel="00000000" w:rsidR="00000000" w:rsidRPr="00000000">
              <w:rPr>
                <w:rFonts w:ascii="Roboto" w:cs="Roboto" w:eastAsia="Roboto" w:hAnsi="Roboto"/>
                <w:b w:val="1"/>
                <w:sz w:val="21"/>
                <w:szCs w:val="21"/>
                <w:highlight w:val="white"/>
                <w:rtl w:val="0"/>
              </w:rPr>
              <w:t xml:space="preserve">Languages Known: </w:t>
            </w:r>
          </w:p>
          <w:p w:rsidR="00000000" w:rsidDel="00000000" w:rsidP="00000000" w:rsidRDefault="00000000" w:rsidRPr="00000000" w14:paraId="0000002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b w:val="1"/>
                <w:sz w:val="21"/>
                <w:szCs w:val="21"/>
                <w:highlight w:val="white"/>
                <w:u w:val="none"/>
              </w:rPr>
            </w:pPr>
            <w:r w:rsidDel="00000000" w:rsidR="00000000" w:rsidRPr="00000000">
              <w:rPr>
                <w:rFonts w:ascii="Roboto" w:cs="Roboto" w:eastAsia="Roboto" w:hAnsi="Roboto"/>
                <w:b w:val="1"/>
                <w:sz w:val="21"/>
                <w:szCs w:val="21"/>
                <w:highlight w:val="white"/>
                <w:rtl w:val="0"/>
              </w:rPr>
              <w:t xml:space="preserve">Proficient: </w:t>
            </w:r>
          </w:p>
          <w:p w:rsidR="00000000" w:rsidDel="00000000" w:rsidP="00000000" w:rsidRDefault="00000000" w:rsidRPr="00000000" w14:paraId="0000002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English </w:t>
            </w:r>
          </w:p>
          <w:p w:rsidR="00000000" w:rsidDel="00000000" w:rsidP="00000000" w:rsidRDefault="00000000" w:rsidRPr="00000000" w14:paraId="0000002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Roboto" w:cs="Roboto" w:eastAsia="Roboto" w:hAnsi="Roboto"/>
                <w:sz w:val="21"/>
                <w:szCs w:val="21"/>
                <w:highlight w:val="white"/>
                <w:u w:val="none"/>
              </w:rPr>
            </w:pPr>
            <w:r w:rsidDel="00000000" w:rsidR="00000000" w:rsidRPr="00000000">
              <w:rPr>
                <w:rFonts w:ascii="Roboto" w:cs="Roboto" w:eastAsia="Roboto" w:hAnsi="Roboto"/>
                <w:sz w:val="21"/>
                <w:szCs w:val="21"/>
                <w:highlight w:val="white"/>
                <w:rtl w:val="0"/>
              </w:rPr>
              <w:t xml:space="preserve">Tamil</w:t>
            </w:r>
          </w:p>
          <w:p w:rsidR="00000000" w:rsidDel="00000000" w:rsidP="00000000" w:rsidRDefault="00000000" w:rsidRPr="00000000" w14:paraId="0000002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Roboto" w:cs="Roboto" w:eastAsia="Roboto" w:hAnsi="Roboto"/>
                <w:sz w:val="21"/>
                <w:szCs w:val="21"/>
                <w:highlight w:val="white"/>
                <w:u w:val="none"/>
              </w:rPr>
            </w:pPr>
            <w:r w:rsidDel="00000000" w:rsidR="00000000" w:rsidRPr="00000000">
              <w:rPr>
                <w:rFonts w:ascii="Roboto" w:cs="Roboto" w:eastAsia="Roboto" w:hAnsi="Roboto"/>
                <w:sz w:val="21"/>
                <w:szCs w:val="21"/>
                <w:highlight w:val="white"/>
                <w:rtl w:val="0"/>
              </w:rPr>
              <w:t xml:space="preserve">Hindi </w:t>
            </w:r>
          </w:p>
          <w:p w:rsidR="00000000" w:rsidDel="00000000" w:rsidP="00000000" w:rsidRDefault="00000000" w:rsidRPr="00000000" w14:paraId="0000003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b w:val="1"/>
                <w:sz w:val="21"/>
                <w:szCs w:val="21"/>
                <w:highlight w:val="white"/>
              </w:rPr>
            </w:pPr>
            <w:r w:rsidDel="00000000" w:rsidR="00000000" w:rsidRPr="00000000">
              <w:rPr>
                <w:rFonts w:ascii="Roboto" w:cs="Roboto" w:eastAsia="Roboto" w:hAnsi="Roboto"/>
                <w:b w:val="1"/>
                <w:sz w:val="21"/>
                <w:szCs w:val="21"/>
                <w:highlight w:val="white"/>
                <w:rtl w:val="0"/>
              </w:rPr>
              <w:t xml:space="preserve">Speak Only: </w:t>
            </w:r>
          </w:p>
          <w:p w:rsidR="00000000" w:rsidDel="00000000" w:rsidP="00000000" w:rsidRDefault="00000000" w:rsidRPr="00000000" w14:paraId="0000003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Telugu </w:t>
            </w:r>
          </w:p>
          <w:p w:rsidR="00000000" w:rsidDel="00000000" w:rsidP="00000000" w:rsidRDefault="00000000" w:rsidRPr="00000000" w14:paraId="0000003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b w:val="1"/>
                <w:sz w:val="21"/>
                <w:szCs w:val="21"/>
                <w:highlight w:val="white"/>
              </w:rPr>
            </w:pPr>
            <w:r w:rsidDel="00000000" w:rsidR="00000000" w:rsidRPr="00000000">
              <w:rPr>
                <w:rFonts w:ascii="Roboto" w:cs="Roboto" w:eastAsia="Roboto" w:hAnsi="Roboto"/>
                <w:b w:val="1"/>
                <w:sz w:val="21"/>
                <w:szCs w:val="21"/>
                <w:highlight w:val="white"/>
                <w:rtl w:val="0"/>
              </w:rPr>
              <w:t xml:space="preserve">Basic Understanding: </w:t>
            </w:r>
          </w:p>
          <w:p w:rsidR="00000000" w:rsidDel="00000000" w:rsidP="00000000" w:rsidRDefault="00000000" w:rsidRPr="00000000" w14:paraId="0000003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Kannada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240" w:before="240" w:line="240" w:lineRule="auto"/>
              <w:rPr/>
            </w:pPr>
            <w:r w:rsidDel="00000000" w:rsidR="00000000" w:rsidRPr="00000000">
              <w:rPr>
                <w:b w:val="1"/>
                <w:rtl w:val="0"/>
              </w:rPr>
              <w:t xml:space="preserve">Career Objectives:</w:t>
            </w:r>
            <w:r w:rsidDel="00000000" w:rsidR="00000000" w:rsidRPr="00000000">
              <w:rPr>
                <w:rtl w:val="0"/>
              </w:rPr>
              <w:t xml:space="preserve"> </w:t>
            </w:r>
          </w:p>
          <w:p w:rsidR="00000000" w:rsidDel="00000000" w:rsidP="00000000" w:rsidRDefault="00000000" w:rsidRPr="00000000" w14:paraId="00000035">
            <w:pPr>
              <w:widowControl w:val="0"/>
              <w:numPr>
                <w:ilvl w:val="0"/>
                <w:numId w:val="9"/>
              </w:numPr>
              <w:spacing w:after="0" w:afterAutospacing="0" w:before="240" w:line="240" w:lineRule="auto"/>
              <w:ind w:left="720" w:hanging="360"/>
              <w:rPr>
                <w:u w:val="none"/>
              </w:rPr>
            </w:pPr>
            <w:r w:rsidDel="00000000" w:rsidR="00000000" w:rsidRPr="00000000">
              <w:rPr>
                <w:rtl w:val="0"/>
              </w:rPr>
              <w:t xml:space="preserve">Seeking a challenging Business Analyst role to maximize my 2 years of formal IT and BA expertise.</w:t>
            </w:r>
          </w:p>
          <w:p w:rsidR="00000000" w:rsidDel="00000000" w:rsidP="00000000" w:rsidRDefault="00000000" w:rsidRPr="00000000" w14:paraId="00000036">
            <w:pPr>
              <w:widowControl w:val="0"/>
              <w:numPr>
                <w:ilvl w:val="0"/>
                <w:numId w:val="9"/>
              </w:numPr>
              <w:spacing w:after="0" w:afterAutospacing="0" w:before="0" w:beforeAutospacing="0" w:line="240" w:lineRule="auto"/>
              <w:ind w:left="720" w:hanging="360"/>
              <w:rPr>
                <w:u w:val="none"/>
              </w:rPr>
            </w:pPr>
            <w:r w:rsidDel="00000000" w:rsidR="00000000" w:rsidRPr="00000000">
              <w:rPr>
                <w:rtl w:val="0"/>
              </w:rPr>
              <w:t xml:space="preserve">Focus on applying mastery of Agile Scrum and Waterfall methodologies to translate complex business needs into precise technical requirements and drive successful enterprise implementations.</w:t>
            </w:r>
          </w:p>
          <w:p w:rsidR="00000000" w:rsidDel="00000000" w:rsidP="00000000" w:rsidRDefault="00000000" w:rsidRPr="00000000" w14:paraId="00000037">
            <w:pPr>
              <w:widowControl w:val="0"/>
              <w:numPr>
                <w:ilvl w:val="0"/>
                <w:numId w:val="9"/>
              </w:numPr>
              <w:spacing w:after="240" w:before="0" w:beforeAutospacing="0" w:line="240" w:lineRule="auto"/>
              <w:ind w:left="720" w:hanging="360"/>
              <w:rPr>
                <w:u w:val="none"/>
              </w:rPr>
            </w:pPr>
            <w:r w:rsidDel="00000000" w:rsidR="00000000" w:rsidRPr="00000000">
              <w:rPr>
                <w:rtl w:val="0"/>
              </w:rPr>
              <w:t xml:space="preserve">To leverage my 9-year strategic background in the medical education industry to lead critical cross-functional projects that deliver substantial business value and measurable performance improvements.</w:t>
            </w:r>
          </w:p>
          <w:p w:rsidR="00000000" w:rsidDel="00000000" w:rsidP="00000000" w:rsidRDefault="00000000" w:rsidRPr="00000000" w14:paraId="00000038">
            <w:pPr>
              <w:widowControl w:val="0"/>
              <w:spacing w:after="240" w:before="240" w:line="240" w:lineRule="auto"/>
              <w:rPr>
                <w:b w:val="1"/>
              </w:rPr>
            </w:pPr>
            <w:r w:rsidDel="00000000" w:rsidR="00000000" w:rsidRPr="00000000">
              <w:rPr>
                <w:b w:val="1"/>
                <w:rtl w:val="0"/>
              </w:rPr>
              <w:t xml:space="preserve">Profile Summary: </w:t>
            </w:r>
          </w:p>
          <w:p w:rsidR="00000000" w:rsidDel="00000000" w:rsidP="00000000" w:rsidRDefault="00000000" w:rsidRPr="00000000" w14:paraId="00000039">
            <w:pPr>
              <w:widowControl w:val="0"/>
              <w:numPr>
                <w:ilvl w:val="0"/>
                <w:numId w:val="1"/>
              </w:numPr>
              <w:spacing w:after="0" w:afterAutospacing="0" w:before="240" w:line="240" w:lineRule="auto"/>
              <w:ind w:left="720" w:hanging="360"/>
              <w:rPr>
                <w:b w:val="1"/>
                <w:u w:val="none"/>
              </w:rPr>
            </w:pPr>
            <w:r w:rsidDel="00000000" w:rsidR="00000000" w:rsidRPr="00000000">
              <w:rPr>
                <w:b w:val="1"/>
                <w:rtl w:val="0"/>
              </w:rPr>
              <w:t xml:space="preserve">Solution-Driven Business Analyst: </w:t>
            </w:r>
            <w:r w:rsidDel="00000000" w:rsidR="00000000" w:rsidRPr="00000000">
              <w:rPr>
                <w:rtl w:val="0"/>
              </w:rPr>
              <w:t xml:space="preserve">Dynamic and solution-driven professional with 2 years of specialized IT and Business Analysis expertise, adept in requirements gathering, process modelling, and technical documentation (Visio, Balsamiq).</w:t>
            </w:r>
          </w:p>
          <w:p w:rsidR="00000000" w:rsidDel="00000000" w:rsidP="00000000" w:rsidRDefault="00000000" w:rsidRPr="00000000" w14:paraId="0000003A">
            <w:pPr>
              <w:widowControl w:val="0"/>
              <w:numPr>
                <w:ilvl w:val="0"/>
                <w:numId w:val="1"/>
              </w:numPr>
              <w:spacing w:after="0" w:afterAutospacing="0" w:before="0" w:beforeAutospacing="0" w:line="240" w:lineRule="auto"/>
              <w:ind w:left="720" w:hanging="360"/>
              <w:rPr>
                <w:b w:val="1"/>
                <w:u w:val="none"/>
              </w:rPr>
            </w:pPr>
            <w:r w:rsidDel="00000000" w:rsidR="00000000" w:rsidRPr="00000000">
              <w:rPr>
                <w:b w:val="1"/>
                <w:rtl w:val="0"/>
              </w:rPr>
              <w:t xml:space="preserve">Agile &amp; Waterfall SDLC Master: </w:t>
            </w:r>
            <w:r w:rsidDel="00000000" w:rsidR="00000000" w:rsidRPr="00000000">
              <w:rPr>
                <w:rtl w:val="0"/>
              </w:rPr>
              <w:t xml:space="preserve">Proficient in the full SDLC, specializing in Agile Scrum (User Stories, JIRA, Backlogs) and the Waterfall Model (BRD, FRD, SRS, UAT), ensuring disciplined project execution.</w:t>
            </w:r>
          </w:p>
          <w:p w:rsidR="00000000" w:rsidDel="00000000" w:rsidP="00000000" w:rsidRDefault="00000000" w:rsidRPr="00000000" w14:paraId="0000003B">
            <w:pPr>
              <w:widowControl w:val="0"/>
              <w:numPr>
                <w:ilvl w:val="0"/>
                <w:numId w:val="1"/>
              </w:numPr>
              <w:spacing w:after="0" w:afterAutospacing="0" w:before="0" w:beforeAutospacing="0" w:line="240" w:lineRule="auto"/>
              <w:ind w:left="720" w:hanging="360"/>
              <w:rPr>
                <w:b w:val="1"/>
                <w:u w:val="none"/>
              </w:rPr>
            </w:pPr>
            <w:r w:rsidDel="00000000" w:rsidR="00000000" w:rsidRPr="00000000">
              <w:rPr>
                <w:b w:val="1"/>
                <w:rtl w:val="0"/>
              </w:rPr>
              <w:t xml:space="preserve">Stakeholder &amp; Project Management: </w:t>
            </w:r>
            <w:r w:rsidDel="00000000" w:rsidR="00000000" w:rsidRPr="00000000">
              <w:rPr>
                <w:rtl w:val="0"/>
              </w:rPr>
              <w:t xml:space="preserve">Proven track record in leading cross-functional projects, facilitating UAT, and employing effective stakeholder management to drive successful enterprise tool implementation.</w:t>
            </w:r>
          </w:p>
          <w:p w:rsidR="00000000" w:rsidDel="00000000" w:rsidP="00000000" w:rsidRDefault="00000000" w:rsidRPr="00000000" w14:paraId="0000003C">
            <w:pPr>
              <w:widowControl w:val="0"/>
              <w:numPr>
                <w:ilvl w:val="0"/>
                <w:numId w:val="1"/>
              </w:numPr>
              <w:spacing w:after="0" w:afterAutospacing="0" w:before="0" w:beforeAutospacing="0" w:line="240" w:lineRule="auto"/>
              <w:ind w:left="720" w:hanging="360"/>
              <w:rPr>
                <w:b w:val="1"/>
                <w:u w:val="none"/>
              </w:rPr>
            </w:pPr>
            <w:r w:rsidDel="00000000" w:rsidR="00000000" w:rsidRPr="00000000">
              <w:rPr>
                <w:b w:val="1"/>
                <w:rtl w:val="0"/>
              </w:rPr>
              <w:t xml:space="preserve">Medical Industry &amp; Sales Expertise: </w:t>
            </w:r>
            <w:r w:rsidDel="00000000" w:rsidR="00000000" w:rsidRPr="00000000">
              <w:rPr>
                <w:rtl w:val="0"/>
              </w:rPr>
              <w:t xml:space="preserve">Over 9 years of diversified experience in B2B/B2C sales, client acquisition, strategic planning, and contract negotiation in the highly specialized medical education and simulation industry.</w:t>
            </w:r>
          </w:p>
          <w:p w:rsidR="00000000" w:rsidDel="00000000" w:rsidP="00000000" w:rsidRDefault="00000000" w:rsidRPr="00000000" w14:paraId="0000003D">
            <w:pPr>
              <w:widowControl w:val="0"/>
              <w:numPr>
                <w:ilvl w:val="0"/>
                <w:numId w:val="1"/>
              </w:numPr>
              <w:spacing w:after="240" w:before="0" w:beforeAutospacing="0" w:line="240" w:lineRule="auto"/>
              <w:ind w:left="720" w:hanging="360"/>
              <w:rPr>
                <w:b w:val="1"/>
                <w:u w:val="none"/>
              </w:rPr>
            </w:pPr>
            <w:r w:rsidDel="00000000" w:rsidR="00000000" w:rsidRPr="00000000">
              <w:rPr>
                <w:b w:val="1"/>
                <w:rtl w:val="0"/>
              </w:rPr>
              <w:t xml:space="preserve">Driving Business Results: </w:t>
            </w:r>
            <w:r w:rsidDel="00000000" w:rsidR="00000000" w:rsidRPr="00000000">
              <w:rPr>
                <w:rtl w:val="0"/>
              </w:rPr>
              <w:t xml:space="preserve">Dedicated to boosting profitability and market share by aligning business strategy with technology, particularly through client training and support for advanced medical simulation systems.</w:t>
            </w:r>
          </w:p>
          <w:p w:rsidR="00000000" w:rsidDel="00000000" w:rsidP="00000000" w:rsidRDefault="00000000" w:rsidRPr="00000000" w14:paraId="0000003E">
            <w:pPr>
              <w:widowControl w:val="0"/>
              <w:spacing w:after="240" w:before="240" w:line="240" w:lineRule="auto"/>
              <w:rPr>
                <w:b w:val="1"/>
              </w:rPr>
            </w:pPr>
            <w:r w:rsidDel="00000000" w:rsidR="00000000" w:rsidRPr="00000000">
              <w:rPr>
                <w:b w:val="1"/>
                <w:rtl w:val="0"/>
              </w:rPr>
              <w:t xml:space="preserve">Work Experience: </w:t>
            </w:r>
          </w:p>
          <w:p w:rsidR="00000000" w:rsidDel="00000000" w:rsidP="00000000" w:rsidRDefault="00000000" w:rsidRPr="00000000" w14:paraId="0000003F">
            <w:pPr>
              <w:widowControl w:val="0"/>
              <w:spacing w:after="240" w:before="240" w:line="240" w:lineRule="auto"/>
              <w:rPr/>
            </w:pPr>
            <w:r w:rsidDel="00000000" w:rsidR="00000000" w:rsidRPr="00000000">
              <w:rPr>
                <w:b w:val="1"/>
                <w:rtl w:val="0"/>
              </w:rPr>
              <w:t xml:space="preserve">Company Name: </w:t>
            </w:r>
            <w:r w:rsidDel="00000000" w:rsidR="00000000" w:rsidRPr="00000000">
              <w:rPr>
                <w:rtl w:val="0"/>
              </w:rPr>
              <w:t xml:space="preserve">Delta Healthcare (Duration: 2023-2025) </w:t>
            </w:r>
          </w:p>
          <w:p w:rsidR="00000000" w:rsidDel="00000000" w:rsidP="00000000" w:rsidRDefault="00000000" w:rsidRPr="00000000" w14:paraId="00000040">
            <w:pPr>
              <w:widowControl w:val="0"/>
              <w:spacing w:after="240" w:before="240" w:line="240" w:lineRule="auto"/>
              <w:rPr/>
            </w:pPr>
            <w:r w:rsidDel="00000000" w:rsidR="00000000" w:rsidRPr="00000000">
              <w:rPr>
                <w:b w:val="1"/>
                <w:rtl w:val="0"/>
              </w:rPr>
              <w:t xml:space="preserve">Designation: </w:t>
            </w:r>
            <w:r w:rsidDel="00000000" w:rsidR="00000000" w:rsidRPr="00000000">
              <w:rPr>
                <w:rtl w:val="0"/>
              </w:rPr>
              <w:t xml:space="preserve">Chief Implementation Officer &amp; National Sales Head </w:t>
            </w:r>
          </w:p>
          <w:p w:rsidR="00000000" w:rsidDel="00000000" w:rsidP="00000000" w:rsidRDefault="00000000" w:rsidRPr="00000000" w14:paraId="00000041">
            <w:pPr>
              <w:widowControl w:val="0"/>
              <w:spacing w:after="240" w:before="240" w:line="240" w:lineRule="auto"/>
              <w:rPr>
                <w:b w:val="1"/>
              </w:rPr>
            </w:pPr>
            <w:r w:rsidDel="00000000" w:rsidR="00000000" w:rsidRPr="00000000">
              <w:rPr>
                <w:b w:val="1"/>
                <w:rtl w:val="0"/>
              </w:rPr>
              <w:t xml:space="preserve">Project 1: Delta Sales Operations Management Portal (waterfall) </w:t>
            </w:r>
          </w:p>
          <w:p w:rsidR="00000000" w:rsidDel="00000000" w:rsidP="00000000" w:rsidRDefault="00000000" w:rsidRPr="00000000" w14:paraId="00000042">
            <w:pPr>
              <w:widowControl w:val="0"/>
              <w:spacing w:after="240" w:before="240" w:line="240" w:lineRule="auto"/>
              <w:rPr/>
            </w:pPr>
            <w:r w:rsidDel="00000000" w:rsidR="00000000" w:rsidRPr="00000000">
              <w:rPr>
                <w:b w:val="1"/>
                <w:rtl w:val="0"/>
              </w:rPr>
              <w:t xml:space="preserve">Project description: </w:t>
            </w:r>
            <w:r w:rsidDel="00000000" w:rsidR="00000000" w:rsidRPr="00000000">
              <w:rPr>
                <w:rtl w:val="0"/>
              </w:rPr>
              <w:t xml:space="preserve">The project aimed to develop an integrated system to manage employee expenses, quotation generation, and meeting logs through a centralized web-based platform. The primary goal was to automate manual workflows, eliminate redundant processes, and enhance approval transparency. As a Business Analyst, I played a key role in gathering and documenting business requirements, designing use cases, preparing SRS and BRS documents, and coordinating with the technical team to ensure proper implementation of client requirements under the traditional Waterfall methodology.</w:t>
            </w:r>
          </w:p>
          <w:p w:rsidR="00000000" w:rsidDel="00000000" w:rsidP="00000000" w:rsidRDefault="00000000" w:rsidRPr="00000000" w14:paraId="00000043">
            <w:pPr>
              <w:widowControl w:val="0"/>
              <w:spacing w:after="240" w:before="240" w:line="240" w:lineRule="auto"/>
              <w:rPr>
                <w:b w:val="1"/>
              </w:rPr>
            </w:pPr>
            <w:r w:rsidDel="00000000" w:rsidR="00000000" w:rsidRPr="00000000">
              <w:rPr>
                <w:b w:val="1"/>
                <w:rtl w:val="0"/>
              </w:rPr>
              <w:t xml:space="preserve">Role: BA </w:t>
            </w:r>
          </w:p>
          <w:p w:rsidR="00000000" w:rsidDel="00000000" w:rsidP="00000000" w:rsidRDefault="00000000" w:rsidRPr="00000000" w14:paraId="00000044">
            <w:pPr>
              <w:widowControl w:val="0"/>
              <w:spacing w:after="240" w:before="240" w:line="240" w:lineRule="auto"/>
              <w:rPr>
                <w:b w:val="1"/>
              </w:rPr>
            </w:pPr>
            <w:r w:rsidDel="00000000" w:rsidR="00000000" w:rsidRPr="00000000">
              <w:rPr>
                <w:b w:val="1"/>
                <w:rtl w:val="0"/>
              </w:rPr>
              <w:t xml:space="preserve">Responsibilities: </w:t>
            </w:r>
          </w:p>
          <w:p w:rsidR="00000000" w:rsidDel="00000000" w:rsidP="00000000" w:rsidRDefault="00000000" w:rsidRPr="00000000" w14:paraId="00000045">
            <w:pPr>
              <w:widowControl w:val="0"/>
              <w:numPr>
                <w:ilvl w:val="0"/>
                <w:numId w:val="3"/>
              </w:numPr>
              <w:spacing w:after="0" w:afterAutospacing="0" w:before="240" w:line="240" w:lineRule="auto"/>
              <w:ind w:left="720" w:hanging="360"/>
              <w:rPr/>
            </w:pPr>
            <w:r w:rsidDel="00000000" w:rsidR="00000000" w:rsidRPr="00000000">
              <w:rPr>
                <w:rtl w:val="0"/>
              </w:rPr>
              <w:t xml:space="preserve">Conducted detailed requirement gathering sessions and documented BRS and SRS aligning business objectives with technical feasibility.</w:t>
            </w:r>
          </w:p>
          <w:p w:rsidR="00000000" w:rsidDel="00000000" w:rsidP="00000000" w:rsidRDefault="00000000" w:rsidRPr="00000000" w14:paraId="00000046">
            <w:pPr>
              <w:widowControl w:val="0"/>
              <w:numPr>
                <w:ilvl w:val="0"/>
                <w:numId w:val="3"/>
              </w:numPr>
              <w:spacing w:after="0" w:afterAutospacing="0" w:before="0" w:beforeAutospacing="0" w:line="240" w:lineRule="auto"/>
              <w:ind w:left="720" w:hanging="360"/>
              <w:rPr/>
            </w:pPr>
            <w:r w:rsidDel="00000000" w:rsidR="00000000" w:rsidRPr="00000000">
              <w:rPr>
                <w:rtl w:val="0"/>
              </w:rPr>
              <w:t xml:space="preserve">Designed UML diagrams, use cases, and process flows to illustrate system functionality and user interaction.</w:t>
            </w:r>
          </w:p>
          <w:p w:rsidR="00000000" w:rsidDel="00000000" w:rsidP="00000000" w:rsidRDefault="00000000" w:rsidRPr="00000000" w14:paraId="00000047">
            <w:pPr>
              <w:widowControl w:val="0"/>
              <w:numPr>
                <w:ilvl w:val="0"/>
                <w:numId w:val="3"/>
              </w:numPr>
              <w:spacing w:after="0" w:afterAutospacing="0" w:before="0" w:beforeAutospacing="0" w:line="240" w:lineRule="auto"/>
              <w:ind w:left="720" w:hanging="360"/>
              <w:rPr/>
            </w:pPr>
            <w:r w:rsidDel="00000000" w:rsidR="00000000" w:rsidRPr="00000000">
              <w:rPr>
                <w:rtl w:val="0"/>
              </w:rPr>
              <w:t xml:space="preserve">Collaborated with stakeholders to validate and prioritize requirements using MoSCoW and FURPS techniques.</w:t>
            </w:r>
          </w:p>
          <w:p w:rsidR="00000000" w:rsidDel="00000000" w:rsidP="00000000" w:rsidRDefault="00000000" w:rsidRPr="00000000" w14:paraId="00000048">
            <w:pPr>
              <w:widowControl w:val="0"/>
              <w:numPr>
                <w:ilvl w:val="0"/>
                <w:numId w:val="3"/>
              </w:numPr>
              <w:spacing w:after="0" w:afterAutospacing="0" w:before="0" w:beforeAutospacing="0" w:line="240" w:lineRule="auto"/>
              <w:ind w:left="720" w:hanging="360"/>
              <w:rPr/>
            </w:pPr>
            <w:r w:rsidDel="00000000" w:rsidR="00000000" w:rsidRPr="00000000">
              <w:rPr>
                <w:rtl w:val="0"/>
              </w:rPr>
              <w:t xml:space="preserve">Supported QA by preparing and reviewing test cases and ensuring traceability through RTM.</w:t>
            </w:r>
          </w:p>
          <w:p w:rsidR="00000000" w:rsidDel="00000000" w:rsidP="00000000" w:rsidRDefault="00000000" w:rsidRPr="00000000" w14:paraId="00000049">
            <w:pPr>
              <w:widowControl w:val="0"/>
              <w:numPr>
                <w:ilvl w:val="0"/>
                <w:numId w:val="3"/>
              </w:numPr>
              <w:spacing w:after="240" w:before="0" w:beforeAutospacing="0" w:line="240" w:lineRule="auto"/>
              <w:ind w:left="720" w:hanging="360"/>
              <w:rPr/>
            </w:pPr>
            <w:r w:rsidDel="00000000" w:rsidR="00000000" w:rsidRPr="00000000">
              <w:rPr>
                <w:rtl w:val="0"/>
              </w:rPr>
              <w:t xml:space="preserve">Coordinated team meetings and communication between client and development team to ensure clarity and alignment.</w:t>
              <w:br w:type="textWrapping"/>
            </w:r>
          </w:p>
          <w:p w:rsidR="00000000" w:rsidDel="00000000" w:rsidP="00000000" w:rsidRDefault="00000000" w:rsidRPr="00000000" w14:paraId="0000004A">
            <w:pPr>
              <w:widowControl w:val="0"/>
              <w:spacing w:after="240" w:before="240" w:line="240" w:lineRule="auto"/>
              <w:rPr>
                <w:b w:val="1"/>
              </w:rPr>
            </w:pPr>
            <w:r w:rsidDel="00000000" w:rsidR="00000000" w:rsidRPr="00000000">
              <w:rPr>
                <w:b w:val="1"/>
                <w:rtl w:val="0"/>
              </w:rPr>
              <w:t xml:space="preserve">Project 2: Delta Sales Operations Management Portal (Agile) </w:t>
            </w:r>
          </w:p>
          <w:p w:rsidR="00000000" w:rsidDel="00000000" w:rsidP="00000000" w:rsidRDefault="00000000" w:rsidRPr="00000000" w14:paraId="0000004B">
            <w:pPr>
              <w:widowControl w:val="0"/>
              <w:spacing w:after="240" w:before="240" w:line="240" w:lineRule="auto"/>
              <w:rPr/>
            </w:pPr>
            <w:r w:rsidDel="00000000" w:rsidR="00000000" w:rsidRPr="00000000">
              <w:rPr>
                <w:b w:val="1"/>
                <w:rtl w:val="0"/>
              </w:rPr>
              <w:t xml:space="preserve">Project description: </w:t>
            </w:r>
            <w:r w:rsidDel="00000000" w:rsidR="00000000" w:rsidRPr="00000000">
              <w:rPr>
                <w:rtl w:val="0"/>
              </w:rPr>
              <w:t xml:space="preserve">Following the initial Waterfall implementation, the project was transitioned to Agile methodology to improve adaptability and stakeholder engagement. The migration focused on iterative delivery, faster feedback cycles, and enhanced cross-functional collaboration. The new approach introduced sprints, user stories, and backlog management to ensure continuous improvement and quicker delivery of high-value features.</w:t>
            </w:r>
          </w:p>
          <w:p w:rsidR="00000000" w:rsidDel="00000000" w:rsidP="00000000" w:rsidRDefault="00000000" w:rsidRPr="00000000" w14:paraId="0000004C">
            <w:pPr>
              <w:widowControl w:val="0"/>
              <w:spacing w:after="240" w:before="240" w:line="240" w:lineRule="auto"/>
              <w:rPr>
                <w:b w:val="1"/>
              </w:rPr>
            </w:pPr>
            <w:r w:rsidDel="00000000" w:rsidR="00000000" w:rsidRPr="00000000">
              <w:rPr>
                <w:b w:val="1"/>
                <w:rtl w:val="0"/>
              </w:rPr>
              <w:t xml:space="preserve">Role: BA </w:t>
            </w:r>
          </w:p>
          <w:p w:rsidR="00000000" w:rsidDel="00000000" w:rsidP="00000000" w:rsidRDefault="00000000" w:rsidRPr="00000000" w14:paraId="0000004D">
            <w:pPr>
              <w:widowControl w:val="0"/>
              <w:spacing w:after="240" w:before="240" w:line="240" w:lineRule="auto"/>
              <w:rPr>
                <w:b w:val="1"/>
              </w:rPr>
            </w:pPr>
            <w:r w:rsidDel="00000000" w:rsidR="00000000" w:rsidRPr="00000000">
              <w:rPr>
                <w:b w:val="1"/>
                <w:rtl w:val="0"/>
              </w:rPr>
              <w:t xml:space="preserve">Responsibilities: </w:t>
            </w:r>
          </w:p>
          <w:p w:rsidR="00000000" w:rsidDel="00000000" w:rsidP="00000000" w:rsidRDefault="00000000" w:rsidRPr="00000000" w14:paraId="0000004E">
            <w:pPr>
              <w:widowControl w:val="0"/>
              <w:numPr>
                <w:ilvl w:val="0"/>
                <w:numId w:val="10"/>
              </w:numPr>
              <w:spacing w:after="0" w:afterAutospacing="0" w:before="240" w:line="240" w:lineRule="auto"/>
              <w:ind w:left="720" w:hanging="360"/>
              <w:rPr/>
            </w:pPr>
            <w:r w:rsidDel="00000000" w:rsidR="00000000" w:rsidRPr="00000000">
              <w:rPr>
                <w:rtl w:val="0"/>
              </w:rPr>
              <w:t xml:space="preserve">Participated in Agile ceremonies (sprint planning, reviews, retrospectives) and ensured continuous alignment of business goals with sprint outcomes.</w:t>
            </w:r>
          </w:p>
          <w:p w:rsidR="00000000" w:rsidDel="00000000" w:rsidP="00000000" w:rsidRDefault="00000000" w:rsidRPr="00000000" w14:paraId="0000004F">
            <w:pPr>
              <w:widowControl w:val="0"/>
              <w:numPr>
                <w:ilvl w:val="0"/>
                <w:numId w:val="10"/>
              </w:numPr>
              <w:spacing w:after="0" w:afterAutospacing="0" w:before="0" w:beforeAutospacing="0" w:line="240" w:lineRule="auto"/>
              <w:ind w:left="720" w:hanging="360"/>
              <w:rPr/>
            </w:pPr>
            <w:r w:rsidDel="00000000" w:rsidR="00000000" w:rsidRPr="00000000">
              <w:rPr>
                <w:rtl w:val="0"/>
              </w:rPr>
              <w:t xml:space="preserve">Created user stories and acceptance criteria derived from use cases for backlog prioritization.</w:t>
            </w:r>
          </w:p>
          <w:p w:rsidR="00000000" w:rsidDel="00000000" w:rsidP="00000000" w:rsidRDefault="00000000" w:rsidRPr="00000000" w14:paraId="00000050">
            <w:pPr>
              <w:widowControl w:val="0"/>
              <w:numPr>
                <w:ilvl w:val="0"/>
                <w:numId w:val="10"/>
              </w:numPr>
              <w:spacing w:after="0" w:afterAutospacing="0" w:before="0" w:beforeAutospacing="0" w:line="240" w:lineRule="auto"/>
              <w:ind w:left="720" w:hanging="360"/>
              <w:rPr/>
            </w:pPr>
            <w:r w:rsidDel="00000000" w:rsidR="00000000" w:rsidRPr="00000000">
              <w:rPr>
                <w:rtl w:val="0"/>
              </w:rPr>
              <w:t xml:space="preserve">Conducted JAD sessions to clarify functional queries and facilitate collaboration between business and IT teams.</w:t>
            </w:r>
          </w:p>
          <w:p w:rsidR="00000000" w:rsidDel="00000000" w:rsidP="00000000" w:rsidRDefault="00000000" w:rsidRPr="00000000" w14:paraId="00000051">
            <w:pPr>
              <w:widowControl w:val="0"/>
              <w:numPr>
                <w:ilvl w:val="0"/>
                <w:numId w:val="10"/>
              </w:numPr>
              <w:spacing w:after="0" w:afterAutospacing="0" w:before="0" w:beforeAutospacing="0" w:line="240" w:lineRule="auto"/>
              <w:ind w:left="720" w:hanging="360"/>
              <w:rPr/>
            </w:pPr>
            <w:r w:rsidDel="00000000" w:rsidR="00000000" w:rsidRPr="00000000">
              <w:rPr>
                <w:rtl w:val="0"/>
              </w:rPr>
              <w:t xml:space="preserve">Maintained and updated the RTM and product backlog, ensuring complete traceability of evolving requirements.</w:t>
            </w:r>
          </w:p>
          <w:p w:rsidR="00000000" w:rsidDel="00000000" w:rsidP="00000000" w:rsidRDefault="00000000" w:rsidRPr="00000000" w14:paraId="00000052">
            <w:pPr>
              <w:widowControl w:val="0"/>
              <w:numPr>
                <w:ilvl w:val="0"/>
                <w:numId w:val="10"/>
              </w:numPr>
              <w:spacing w:after="240" w:before="0" w:beforeAutospacing="0" w:line="240" w:lineRule="auto"/>
              <w:ind w:left="720" w:hanging="360"/>
              <w:rPr/>
            </w:pPr>
            <w:r w:rsidDel="00000000" w:rsidR="00000000" w:rsidRPr="00000000">
              <w:rPr>
                <w:rtl w:val="0"/>
              </w:rPr>
              <w:t xml:space="preserve">Supported UAT coordination and user training to enable smooth transition to the new Agile framework.</w:t>
              <w:br w:type="textWrapping"/>
            </w:r>
          </w:p>
          <w:p w:rsidR="00000000" w:rsidDel="00000000" w:rsidP="00000000" w:rsidRDefault="00000000" w:rsidRPr="00000000" w14:paraId="00000053">
            <w:pPr>
              <w:widowControl w:val="0"/>
              <w:spacing w:after="240" w:before="240" w:line="240" w:lineRule="auto"/>
              <w:rPr/>
            </w:pPr>
            <w:r w:rsidDel="00000000" w:rsidR="00000000" w:rsidRPr="00000000">
              <w:rPr>
                <w:b w:val="1"/>
                <w:rtl w:val="0"/>
              </w:rPr>
              <w:t xml:space="preserve">Company: Nies Electronic Solutions </w:t>
            </w:r>
            <w:r w:rsidDel="00000000" w:rsidR="00000000" w:rsidRPr="00000000">
              <w:rPr>
                <w:rtl w:val="0"/>
              </w:rPr>
              <w:t xml:space="preserve">(Duration: 2016-2023) </w:t>
            </w:r>
          </w:p>
          <w:p w:rsidR="00000000" w:rsidDel="00000000" w:rsidP="00000000" w:rsidRDefault="00000000" w:rsidRPr="00000000" w14:paraId="00000054">
            <w:pPr>
              <w:widowControl w:val="0"/>
              <w:spacing w:after="240" w:before="240" w:line="240" w:lineRule="auto"/>
              <w:rPr/>
            </w:pPr>
            <w:r w:rsidDel="00000000" w:rsidR="00000000" w:rsidRPr="00000000">
              <w:rPr>
                <w:b w:val="1"/>
                <w:rtl w:val="0"/>
              </w:rPr>
              <w:t xml:space="preserve">Designation: </w:t>
            </w:r>
            <w:r w:rsidDel="00000000" w:rsidR="00000000" w:rsidRPr="00000000">
              <w:rPr>
                <w:rtl w:val="0"/>
              </w:rPr>
              <w:t xml:space="preserve">Chief Executive Officer </w:t>
            </w:r>
          </w:p>
          <w:p w:rsidR="00000000" w:rsidDel="00000000" w:rsidP="00000000" w:rsidRDefault="00000000" w:rsidRPr="00000000" w14:paraId="00000055">
            <w:pPr>
              <w:widowControl w:val="0"/>
              <w:spacing w:after="240" w:before="240" w:line="240" w:lineRule="auto"/>
              <w:rPr/>
            </w:pPr>
            <w:r w:rsidDel="00000000" w:rsidR="00000000" w:rsidRPr="00000000">
              <w:rPr>
                <w:rtl w:val="0"/>
              </w:rPr>
              <w:t xml:space="preserve">Led business operations as a franchise partner of Delta Healthcare for South India, driving simulation lab setups across top medical institutions. Managed sales, client relations, and training programs. Enhanced brand visibility, secured long-term partnerships, and implemented faculty training for advanced medical simulation systems.</w:t>
            </w:r>
          </w:p>
          <w:p w:rsidR="00000000" w:rsidDel="00000000" w:rsidP="00000000" w:rsidRDefault="00000000" w:rsidRPr="00000000" w14:paraId="00000056">
            <w:pPr>
              <w:widowControl w:val="0"/>
              <w:spacing w:after="240" w:before="240" w:line="240" w:lineRule="auto"/>
              <w:rPr/>
            </w:pPr>
            <w:r w:rsidDel="00000000" w:rsidR="00000000" w:rsidRPr="00000000">
              <w:rPr>
                <w:b w:val="1"/>
                <w:rtl w:val="0"/>
              </w:rPr>
              <w:t xml:space="preserve">Company: Medifield Equipment Corp. </w:t>
            </w:r>
            <w:r w:rsidDel="00000000" w:rsidR="00000000" w:rsidRPr="00000000">
              <w:rPr>
                <w:rtl w:val="0"/>
              </w:rPr>
              <w:t xml:space="preserve">(Duration: 2014-2016)</w:t>
            </w:r>
          </w:p>
          <w:p w:rsidR="00000000" w:rsidDel="00000000" w:rsidP="00000000" w:rsidRDefault="00000000" w:rsidRPr="00000000" w14:paraId="00000057">
            <w:pPr>
              <w:widowControl w:val="0"/>
              <w:spacing w:after="240" w:before="240" w:line="240" w:lineRule="auto"/>
              <w:rPr/>
            </w:pPr>
            <w:r w:rsidDel="00000000" w:rsidR="00000000" w:rsidRPr="00000000">
              <w:rPr>
                <w:b w:val="1"/>
                <w:rtl w:val="0"/>
              </w:rPr>
              <w:t xml:space="preserve">Designation: </w:t>
            </w:r>
            <w:r w:rsidDel="00000000" w:rsidR="00000000" w:rsidRPr="00000000">
              <w:rPr>
                <w:rtl w:val="0"/>
              </w:rPr>
              <w:t xml:space="preserve">Business Development Executive </w:t>
            </w:r>
          </w:p>
          <w:p w:rsidR="00000000" w:rsidDel="00000000" w:rsidP="00000000" w:rsidRDefault="00000000" w:rsidRPr="00000000" w14:paraId="00000058">
            <w:pPr>
              <w:widowControl w:val="0"/>
              <w:spacing w:after="240" w:before="240" w:line="240" w:lineRule="auto"/>
              <w:rPr/>
            </w:pPr>
            <w:r w:rsidDel="00000000" w:rsidR="00000000" w:rsidRPr="00000000">
              <w:rPr>
                <w:rtl w:val="0"/>
              </w:rPr>
              <w:t xml:space="preserve">Promoted medical devices such as Gynocular Colposcope across Tamil Nadu and Karnataka. Conducted product demonstrations, negotiated sales, and delivered post-sale technical training. Strengthened customer satisfaction through responsive support and effective territory management, contributing to increased product adoption and market presence in the healthcare segment.</w:t>
            </w:r>
            <w:r w:rsidDel="00000000" w:rsidR="00000000" w:rsidRPr="00000000">
              <w:rPr>
                <w:rtl w:val="0"/>
              </w:rPr>
            </w:r>
          </w:p>
        </w:tc>
      </w:tr>
    </w:tbl>
    <w:p w:rsidR="00000000" w:rsidDel="00000000" w:rsidP="00000000" w:rsidRDefault="00000000" w:rsidRPr="00000000" w14:paraId="0000005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arath31may@gmail.com" TargetMode="External"/><Relationship Id="rId7" Type="http://schemas.openxmlformats.org/officeDocument/2006/relationships/hyperlink" Target="http://www.linkedin.com/in/cr-barath-narayanan-2992a39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