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1CE17" w14:textId="424C98D3" w:rsidR="0069661E" w:rsidRDefault="0069661E" w:rsidP="00BE08B5">
      <w:pPr>
        <w:jc w:val="center"/>
      </w:pPr>
    </w:p>
    <w:p w14:paraId="0F8FAC60" w14:textId="15D48A90" w:rsidR="00BE08B5" w:rsidRDefault="00BE08B5" w:rsidP="00BE08B5">
      <w:pPr>
        <w:jc w:val="center"/>
      </w:pPr>
    </w:p>
    <w:p w14:paraId="15D465D2" w14:textId="1052E2EA" w:rsidR="00BE08B5" w:rsidRDefault="00BE08B5" w:rsidP="00BE08B5">
      <w:pPr>
        <w:jc w:val="center"/>
      </w:pPr>
    </w:p>
    <w:p w14:paraId="56D7D245" w14:textId="30AA81CD" w:rsidR="00BE08B5" w:rsidRDefault="00BE08B5" w:rsidP="00BE08B5">
      <w:pPr>
        <w:jc w:val="center"/>
      </w:pPr>
    </w:p>
    <w:p w14:paraId="18425C0F" w14:textId="44D262F9" w:rsidR="00BE08B5" w:rsidRDefault="00BE08B5" w:rsidP="00BE08B5">
      <w:pPr>
        <w:jc w:val="center"/>
      </w:pPr>
    </w:p>
    <w:p w14:paraId="562BB4C9" w14:textId="65C3640D" w:rsidR="00BE08B5" w:rsidRDefault="00BE08B5" w:rsidP="00BE08B5">
      <w:pPr>
        <w:jc w:val="center"/>
      </w:pPr>
    </w:p>
    <w:p w14:paraId="13E2292E" w14:textId="6652971C" w:rsidR="00BE08B5" w:rsidRDefault="00BE08B5" w:rsidP="00BE08B5">
      <w:pPr>
        <w:jc w:val="center"/>
      </w:pPr>
    </w:p>
    <w:p w14:paraId="097BFF5E" w14:textId="750065BA" w:rsidR="00BE08B5" w:rsidRDefault="00BE08B5" w:rsidP="00BE08B5">
      <w:pPr>
        <w:jc w:val="center"/>
      </w:pPr>
    </w:p>
    <w:p w14:paraId="2B4B93B2" w14:textId="0D6DE8B6" w:rsidR="00BE08B5" w:rsidRDefault="00BE08B5" w:rsidP="00BE08B5">
      <w:pPr>
        <w:jc w:val="center"/>
      </w:pPr>
    </w:p>
    <w:p w14:paraId="4C8547D0" w14:textId="3020CB28" w:rsidR="00BE08B5" w:rsidRDefault="00BE08B5" w:rsidP="00BE08B5">
      <w:pPr>
        <w:jc w:val="center"/>
      </w:pPr>
    </w:p>
    <w:p w14:paraId="751E9A24" w14:textId="320C4466" w:rsidR="00BE08B5" w:rsidRDefault="00BE08B5" w:rsidP="00BE08B5">
      <w:pPr>
        <w:jc w:val="center"/>
      </w:pPr>
    </w:p>
    <w:p w14:paraId="1BA8D77F" w14:textId="375FDFD4" w:rsidR="00BE08B5" w:rsidRDefault="00BE08B5" w:rsidP="00BE08B5">
      <w:pPr>
        <w:jc w:val="center"/>
      </w:pPr>
    </w:p>
    <w:p w14:paraId="741AA6CC" w14:textId="3D7DD7B2" w:rsidR="00BE08B5" w:rsidRDefault="00BE08B5" w:rsidP="00BE08B5">
      <w:pPr>
        <w:jc w:val="center"/>
      </w:pPr>
    </w:p>
    <w:p w14:paraId="1FC89D9C" w14:textId="6E532A42" w:rsidR="00BE08B5" w:rsidRDefault="00BE08B5" w:rsidP="00BE08B5">
      <w:pPr>
        <w:jc w:val="center"/>
      </w:pPr>
    </w:p>
    <w:p w14:paraId="078915D9" w14:textId="3117E0A7" w:rsidR="00BE08B5" w:rsidRDefault="00BE08B5" w:rsidP="00BE08B5">
      <w:pPr>
        <w:jc w:val="center"/>
      </w:pPr>
    </w:p>
    <w:p w14:paraId="7C1230B2" w14:textId="60E3082F" w:rsidR="00BE08B5" w:rsidRDefault="00BE08B5" w:rsidP="00BE08B5">
      <w:pPr>
        <w:jc w:val="center"/>
      </w:pPr>
    </w:p>
    <w:p w14:paraId="00BDE618" w14:textId="1030D33B" w:rsidR="00BE08B5" w:rsidRDefault="00BE08B5" w:rsidP="00BE08B5">
      <w:pPr>
        <w:jc w:val="center"/>
      </w:pPr>
    </w:p>
    <w:p w14:paraId="3C242DDD" w14:textId="53005BCD" w:rsidR="00BE08B5" w:rsidRDefault="00BE08B5" w:rsidP="00BE08B5">
      <w:pPr>
        <w:jc w:val="center"/>
      </w:pPr>
    </w:p>
    <w:p w14:paraId="4FCEA7D4" w14:textId="4609607C" w:rsidR="00BE08B5" w:rsidRDefault="00BE08B5" w:rsidP="00BE08B5">
      <w:pPr>
        <w:jc w:val="center"/>
      </w:pPr>
    </w:p>
    <w:p w14:paraId="70C7412C" w14:textId="271C23CE" w:rsidR="00BE08B5" w:rsidRDefault="00BE08B5" w:rsidP="00BE08B5">
      <w:pPr>
        <w:jc w:val="center"/>
      </w:pPr>
    </w:p>
    <w:p w14:paraId="7D96622F" w14:textId="0D41A8CD" w:rsidR="00BE08B5" w:rsidRDefault="00BE08B5" w:rsidP="00BE08B5">
      <w:pPr>
        <w:jc w:val="center"/>
      </w:pPr>
    </w:p>
    <w:p w14:paraId="72DDE4EC" w14:textId="2F9B0634" w:rsidR="00BE08B5" w:rsidRDefault="00BE08B5" w:rsidP="00BE08B5">
      <w:pPr>
        <w:jc w:val="center"/>
        <w:rPr>
          <w:b/>
          <w:bCs/>
          <w:sz w:val="72"/>
          <w:szCs w:val="72"/>
        </w:rPr>
      </w:pPr>
      <w:r>
        <w:rPr>
          <w:b/>
          <w:bCs/>
          <w:sz w:val="72"/>
          <w:szCs w:val="72"/>
        </w:rPr>
        <w:t>Document 1</w:t>
      </w:r>
    </w:p>
    <w:p w14:paraId="6949BD13" w14:textId="570E022D" w:rsidR="00BE08B5" w:rsidRDefault="00BE08B5" w:rsidP="00BE08B5">
      <w:pPr>
        <w:jc w:val="center"/>
        <w:rPr>
          <w:b/>
          <w:bCs/>
          <w:sz w:val="56"/>
          <w:szCs w:val="56"/>
        </w:rPr>
      </w:pPr>
      <w:r w:rsidRPr="00BE08B5">
        <w:rPr>
          <w:b/>
          <w:bCs/>
          <w:sz w:val="56"/>
          <w:szCs w:val="56"/>
        </w:rPr>
        <w:t>Business Case Document Templet</w:t>
      </w:r>
    </w:p>
    <w:p w14:paraId="4F764CB7" w14:textId="0869F68E" w:rsidR="00BE08B5" w:rsidRDefault="00BE08B5" w:rsidP="00BE08B5">
      <w:pPr>
        <w:jc w:val="center"/>
        <w:rPr>
          <w:b/>
          <w:bCs/>
          <w:sz w:val="56"/>
          <w:szCs w:val="56"/>
        </w:rPr>
      </w:pPr>
    </w:p>
    <w:p w14:paraId="6424528B" w14:textId="607F77BC" w:rsidR="00BE08B5" w:rsidRDefault="00BE08B5" w:rsidP="00BE08B5">
      <w:pPr>
        <w:jc w:val="center"/>
        <w:rPr>
          <w:b/>
          <w:bCs/>
          <w:sz w:val="56"/>
          <w:szCs w:val="56"/>
        </w:rPr>
      </w:pPr>
    </w:p>
    <w:p w14:paraId="15214DF4" w14:textId="39B83746" w:rsidR="00BE08B5" w:rsidRDefault="00BE08B5" w:rsidP="00BE08B5">
      <w:pPr>
        <w:jc w:val="center"/>
        <w:rPr>
          <w:b/>
          <w:bCs/>
          <w:sz w:val="56"/>
          <w:szCs w:val="56"/>
        </w:rPr>
      </w:pPr>
    </w:p>
    <w:p w14:paraId="6B2D43A8" w14:textId="42896BF5" w:rsidR="00BE08B5" w:rsidRDefault="00BE08B5" w:rsidP="00BE08B5">
      <w:pPr>
        <w:jc w:val="center"/>
        <w:rPr>
          <w:b/>
          <w:bCs/>
          <w:sz w:val="56"/>
          <w:szCs w:val="56"/>
        </w:rPr>
      </w:pPr>
    </w:p>
    <w:p w14:paraId="2CFF6D72" w14:textId="5E168747" w:rsidR="00BE08B5" w:rsidRDefault="00BE08B5" w:rsidP="00BE08B5">
      <w:pPr>
        <w:jc w:val="center"/>
        <w:rPr>
          <w:b/>
          <w:bCs/>
          <w:sz w:val="56"/>
          <w:szCs w:val="56"/>
        </w:rPr>
      </w:pPr>
    </w:p>
    <w:p w14:paraId="215098F8" w14:textId="2C092455" w:rsidR="00BE08B5" w:rsidRDefault="00BE08B5" w:rsidP="00BE08B5">
      <w:pPr>
        <w:jc w:val="center"/>
        <w:rPr>
          <w:b/>
          <w:bCs/>
          <w:sz w:val="56"/>
          <w:szCs w:val="56"/>
        </w:rPr>
      </w:pPr>
    </w:p>
    <w:p w14:paraId="75C39A3B" w14:textId="6C00C2F7" w:rsidR="00BE08B5" w:rsidRDefault="00BE08B5" w:rsidP="00BE08B5">
      <w:pPr>
        <w:jc w:val="center"/>
        <w:rPr>
          <w:b/>
          <w:bCs/>
          <w:sz w:val="56"/>
          <w:szCs w:val="56"/>
        </w:rPr>
      </w:pPr>
    </w:p>
    <w:p w14:paraId="74446F8B" w14:textId="00782468" w:rsidR="00BE08B5" w:rsidRDefault="00BE08B5" w:rsidP="00BE08B5">
      <w:pPr>
        <w:jc w:val="center"/>
        <w:rPr>
          <w:b/>
          <w:bCs/>
          <w:sz w:val="56"/>
          <w:szCs w:val="56"/>
        </w:rPr>
      </w:pPr>
    </w:p>
    <w:p w14:paraId="313B8691" w14:textId="53A644F3" w:rsidR="00BE08B5" w:rsidRDefault="00BE08B5" w:rsidP="00BE08B5">
      <w:pPr>
        <w:jc w:val="center"/>
        <w:rPr>
          <w:b/>
          <w:bCs/>
        </w:rPr>
      </w:pPr>
    </w:p>
    <w:p w14:paraId="63F2C6FE" w14:textId="77777777" w:rsidR="00BE08B5" w:rsidRDefault="00BE08B5" w:rsidP="00BE08B5">
      <w:pPr>
        <w:pStyle w:val="p1"/>
        <w:pBdr>
          <w:bottom w:val="single" w:sz="6" w:space="1" w:color="auto"/>
        </w:pBdr>
        <w:rPr>
          <w:rFonts w:ascii="Times New Roman" w:hAnsi="Times New Roman"/>
          <w:b/>
          <w:bCs/>
          <w:sz w:val="24"/>
          <w:szCs w:val="24"/>
        </w:rPr>
      </w:pPr>
    </w:p>
    <w:p w14:paraId="004D6634" w14:textId="77777777" w:rsidR="00BE08B5" w:rsidRDefault="00BE08B5" w:rsidP="00BE08B5">
      <w:pPr>
        <w:pStyle w:val="p1"/>
        <w:pBdr>
          <w:bottom w:val="single" w:sz="6" w:space="1" w:color="auto"/>
        </w:pBdr>
        <w:rPr>
          <w:rFonts w:ascii="Times New Roman" w:hAnsi="Times New Roman"/>
          <w:b/>
          <w:bCs/>
          <w:sz w:val="24"/>
          <w:szCs w:val="24"/>
        </w:rPr>
      </w:pPr>
    </w:p>
    <w:p w14:paraId="782E39FD" w14:textId="77777777" w:rsidR="00BE08B5" w:rsidRDefault="00BE08B5" w:rsidP="00BE08B5">
      <w:pPr>
        <w:pStyle w:val="p1"/>
        <w:pBdr>
          <w:bottom w:val="single" w:sz="6" w:space="1" w:color="auto"/>
        </w:pBdr>
        <w:rPr>
          <w:rFonts w:ascii="Times New Roman" w:hAnsi="Times New Roman"/>
          <w:b/>
          <w:bCs/>
          <w:sz w:val="24"/>
          <w:szCs w:val="24"/>
        </w:rPr>
      </w:pPr>
    </w:p>
    <w:p w14:paraId="72495A3E" w14:textId="77777777" w:rsidR="00AB0202" w:rsidRDefault="00AB0202" w:rsidP="007319F3">
      <w:pPr>
        <w:pStyle w:val="p1"/>
        <w:pBdr>
          <w:bottom w:val="single" w:sz="6" w:space="1" w:color="auto"/>
        </w:pBdr>
        <w:rPr>
          <w:rFonts w:ascii="Times New Roman" w:hAnsi="Times New Roman"/>
          <w:b/>
          <w:bCs/>
          <w:sz w:val="24"/>
          <w:szCs w:val="24"/>
        </w:rPr>
      </w:pPr>
    </w:p>
    <w:p w14:paraId="49FC80AE" w14:textId="77777777" w:rsidR="00AB0202" w:rsidRDefault="00AB0202" w:rsidP="007319F3">
      <w:pPr>
        <w:pStyle w:val="p1"/>
        <w:pBdr>
          <w:bottom w:val="single" w:sz="6" w:space="1" w:color="auto"/>
        </w:pBdr>
        <w:rPr>
          <w:rFonts w:ascii="Times New Roman" w:hAnsi="Times New Roman"/>
          <w:b/>
          <w:bCs/>
          <w:sz w:val="24"/>
          <w:szCs w:val="24"/>
        </w:rPr>
      </w:pPr>
    </w:p>
    <w:p w14:paraId="40EAD6DB" w14:textId="77777777" w:rsidR="00AB0202" w:rsidRDefault="00AB0202" w:rsidP="007319F3">
      <w:pPr>
        <w:pStyle w:val="p1"/>
        <w:pBdr>
          <w:bottom w:val="single" w:sz="6" w:space="1" w:color="auto"/>
        </w:pBdr>
        <w:rPr>
          <w:rFonts w:ascii="Times New Roman" w:hAnsi="Times New Roman"/>
          <w:b/>
          <w:bCs/>
          <w:sz w:val="24"/>
          <w:szCs w:val="24"/>
        </w:rPr>
      </w:pPr>
    </w:p>
    <w:p w14:paraId="434A4D2D" w14:textId="77777777" w:rsidR="00AB0202" w:rsidRDefault="00AB0202" w:rsidP="007319F3">
      <w:pPr>
        <w:pStyle w:val="p1"/>
        <w:pBdr>
          <w:bottom w:val="single" w:sz="6" w:space="1" w:color="auto"/>
        </w:pBdr>
        <w:rPr>
          <w:rFonts w:ascii="Times New Roman" w:hAnsi="Times New Roman"/>
          <w:b/>
          <w:bCs/>
          <w:sz w:val="24"/>
          <w:szCs w:val="24"/>
        </w:rPr>
      </w:pPr>
    </w:p>
    <w:p w14:paraId="3BA02D12" w14:textId="0C41619C" w:rsidR="00BE08B5" w:rsidRPr="00BE1E41" w:rsidRDefault="00BE08B5" w:rsidP="007319F3">
      <w:pPr>
        <w:pStyle w:val="p1"/>
        <w:pBdr>
          <w:bottom w:val="single" w:sz="6" w:space="1" w:color="auto"/>
        </w:pBdr>
        <w:rPr>
          <w:rFonts w:ascii="Times New Roman" w:hAnsi="Times New Roman"/>
          <w:b/>
          <w:bCs/>
          <w:sz w:val="24"/>
          <w:szCs w:val="24"/>
        </w:rPr>
      </w:pPr>
      <w:r w:rsidRPr="00BE1E41">
        <w:rPr>
          <w:rFonts w:ascii="Times New Roman" w:hAnsi="Times New Roman"/>
          <w:b/>
          <w:bCs/>
          <w:sz w:val="24"/>
          <w:szCs w:val="24"/>
        </w:rPr>
        <w:lastRenderedPageBreak/>
        <w:t>Q1. Why is this project initiated?</w:t>
      </w:r>
    </w:p>
    <w:p w14:paraId="6DD72099" w14:textId="45CCAAB4" w:rsidR="007319F3" w:rsidRDefault="005C2770" w:rsidP="006D5C97">
      <w:pPr>
        <w:pStyle w:val="NormalWeb"/>
      </w:pPr>
      <w:r w:rsidRPr="005C2770">
        <w:t xml:space="preserve">This project was initiated to address a critical gap identified in the loan processing workflow of banks and NBFCs using the </w:t>
      </w:r>
      <w:proofErr w:type="spellStart"/>
      <w:r w:rsidRPr="005C2770">
        <w:t>Datakosh</w:t>
      </w:r>
      <w:proofErr w:type="spellEnd"/>
      <w:r w:rsidRPr="005C2770">
        <w:t xml:space="preserve"> Solution.</w:t>
      </w:r>
      <w:r>
        <w:t xml:space="preserve"> It address client concerns regarding the authenticity of ITR and GSTR documents in the </w:t>
      </w:r>
      <w:proofErr w:type="spellStart"/>
      <w:r>
        <w:t>Datakosh</w:t>
      </w:r>
      <w:proofErr w:type="spellEnd"/>
      <w:r>
        <w:t xml:space="preserve"> Solution. </w:t>
      </w:r>
      <w:r w:rsidR="00FF6540" w:rsidRPr="006D5C97">
        <w:t>authenticity of uploaded financial documents,</w:t>
      </w:r>
      <w:r w:rsidR="00FF6540" w:rsidRPr="00FF6540">
        <w:t xml:space="preserve"> particularly </w:t>
      </w:r>
      <w:r w:rsidR="00FF6540" w:rsidRPr="006D5C97">
        <w:t>ITR and GST returns,</w:t>
      </w:r>
      <w:r w:rsidR="00FF6540" w:rsidRPr="00FF6540">
        <w:t xml:space="preserve"> which are crucial for verifying an applicant's repayment ability and business legitimacy.</w:t>
      </w:r>
      <w:r w:rsidR="00D84C25">
        <w:t xml:space="preserve"> </w:t>
      </w:r>
      <w:r w:rsidR="00D84C25" w:rsidRPr="00D84C25">
        <w:t>To cross-verify the legitimacy of these documents, officers need access to original, government-verified documents</w:t>
      </w:r>
      <w:r w:rsidR="007319F3">
        <w:t xml:space="preserve"> from the government portal. </w:t>
      </w:r>
      <w:r w:rsidR="007319F3" w:rsidRPr="007319F3">
        <w:t>However, the existing process requires applicants to share sensitive login credentials to government portals (like the Income Tax or GST portal), are hesitant to do because of security and privacy issues.</w:t>
      </w:r>
      <w:r w:rsidR="007319F3">
        <w:t xml:space="preserve"> The project aims to introduce a secure, efficient method to fetch original ITR and GSTR documents from government portals using ITR/GSTR numbers. This initiation will eliminate the need for sensitive credentials while ensuring compliance and enhancing client confidence. </w:t>
      </w:r>
      <w:r w:rsidR="007319F3" w:rsidRPr="007319F3">
        <w:t>This</w:t>
      </w:r>
      <w:r w:rsidR="006D5C97">
        <w:t xml:space="preserve"> helps in enhancing </w:t>
      </w:r>
      <w:r w:rsidR="007319F3" w:rsidRPr="007319F3">
        <w:t>accuracy and credibility of loan risk assessments,</w:t>
      </w:r>
      <w:r w:rsidR="006D5C97">
        <w:t xml:space="preserve"> </w:t>
      </w:r>
      <w:r w:rsidR="006D5C97" w:rsidRPr="006D5C97">
        <w:t>c</w:t>
      </w:r>
      <w:r w:rsidR="007319F3" w:rsidRPr="007319F3">
        <w:t xml:space="preserve">lient trust in the </w:t>
      </w:r>
      <w:proofErr w:type="spellStart"/>
      <w:r w:rsidR="007319F3" w:rsidRPr="007319F3">
        <w:t>Datakosh</w:t>
      </w:r>
      <w:proofErr w:type="spellEnd"/>
      <w:r w:rsidR="007319F3" w:rsidRPr="007319F3">
        <w:t xml:space="preserve"> Solution,</w:t>
      </w:r>
      <w:r w:rsidR="006D5C97">
        <w:t xml:space="preserve"> t</w:t>
      </w:r>
      <w:r w:rsidR="007319F3" w:rsidRPr="007319F3">
        <w:t>he effectiveness of fraud prevention measures,</w:t>
      </w:r>
      <w:r w:rsidR="006D5C97">
        <w:t xml:space="preserve"> a</w:t>
      </w:r>
      <w:r w:rsidR="007319F3" w:rsidRPr="007319F3">
        <w:t>nd ultimately, the reduction of NPAs in the banking system.</w:t>
      </w:r>
      <w:r w:rsidR="006D5C97">
        <w:t xml:space="preserve"> </w:t>
      </w:r>
      <w:r w:rsidR="007319F3" w:rsidRPr="007319F3">
        <w:t xml:space="preserve">Hence, the project was initiated to develop a secure, government-compliant, and user-friendly method for authenticating original ITR and GSTR documents, thereby enhancing the reliability of the </w:t>
      </w:r>
      <w:proofErr w:type="spellStart"/>
      <w:r w:rsidR="007319F3" w:rsidRPr="007319F3">
        <w:t>Datakosh</w:t>
      </w:r>
      <w:proofErr w:type="spellEnd"/>
      <w:r w:rsidR="007319F3" w:rsidRPr="007319F3">
        <w:t xml:space="preserve"> product and ensuring safer, faster, and more trustworthy loan processing for clients.</w:t>
      </w:r>
    </w:p>
    <w:p w14:paraId="57BD965A" w14:textId="1F3DE82B" w:rsidR="006D5C97" w:rsidRDefault="006D5C97" w:rsidP="006D5C97">
      <w:pPr>
        <w:pStyle w:val="NormalWeb"/>
      </w:pPr>
    </w:p>
    <w:p w14:paraId="25007B8F" w14:textId="1E90F0CC" w:rsidR="006D5C97" w:rsidRDefault="006D5C97" w:rsidP="006D5C97">
      <w:pPr>
        <w:pStyle w:val="NormalWeb"/>
      </w:pPr>
    </w:p>
    <w:p w14:paraId="39727F67" w14:textId="788E5C38" w:rsidR="006D5C97" w:rsidRDefault="006D5C97" w:rsidP="006D5C97">
      <w:pPr>
        <w:pStyle w:val="NormalWeb"/>
      </w:pPr>
    </w:p>
    <w:p w14:paraId="0874CD54" w14:textId="03F5C219" w:rsidR="006D5C97" w:rsidRDefault="006D5C97" w:rsidP="006D5C97">
      <w:pPr>
        <w:pStyle w:val="NormalWeb"/>
      </w:pPr>
    </w:p>
    <w:p w14:paraId="0623DD80" w14:textId="28F5359E" w:rsidR="006D5C97" w:rsidRDefault="006D5C97" w:rsidP="006D5C97">
      <w:pPr>
        <w:pStyle w:val="NormalWeb"/>
      </w:pPr>
    </w:p>
    <w:p w14:paraId="6216B820" w14:textId="1CA299A4" w:rsidR="006D5C97" w:rsidRDefault="006D5C97" w:rsidP="006D5C97">
      <w:pPr>
        <w:pStyle w:val="NormalWeb"/>
      </w:pPr>
    </w:p>
    <w:p w14:paraId="24ECDF47" w14:textId="2E3E7133" w:rsidR="006D5C97" w:rsidRDefault="006D5C97" w:rsidP="006D5C97">
      <w:pPr>
        <w:pStyle w:val="NormalWeb"/>
      </w:pPr>
    </w:p>
    <w:p w14:paraId="2C89732B" w14:textId="3013F098" w:rsidR="006D5C97" w:rsidRDefault="006D5C97" w:rsidP="006D5C97">
      <w:pPr>
        <w:pStyle w:val="NormalWeb"/>
      </w:pPr>
    </w:p>
    <w:p w14:paraId="0801C500" w14:textId="46EF32F1" w:rsidR="006D5C97" w:rsidRDefault="006D5C97" w:rsidP="006D5C97">
      <w:pPr>
        <w:pStyle w:val="NormalWeb"/>
      </w:pPr>
    </w:p>
    <w:p w14:paraId="61822C41" w14:textId="59E8983F" w:rsidR="006D5C97" w:rsidRDefault="006D5C97" w:rsidP="006D5C97">
      <w:pPr>
        <w:pStyle w:val="NormalWeb"/>
      </w:pPr>
    </w:p>
    <w:p w14:paraId="4B259289" w14:textId="7B736FF3" w:rsidR="006D5C97" w:rsidRDefault="006D5C97" w:rsidP="006D5C97">
      <w:pPr>
        <w:pStyle w:val="NormalWeb"/>
      </w:pPr>
    </w:p>
    <w:p w14:paraId="169AC9D8" w14:textId="4B3E3404" w:rsidR="006D5C97" w:rsidRDefault="006D5C97" w:rsidP="006D5C97">
      <w:pPr>
        <w:pStyle w:val="NormalWeb"/>
      </w:pPr>
    </w:p>
    <w:p w14:paraId="2C5E6169" w14:textId="3BCBB876" w:rsidR="006D5C97" w:rsidRDefault="006D5C97" w:rsidP="006D5C97">
      <w:pPr>
        <w:pStyle w:val="NormalWeb"/>
      </w:pPr>
    </w:p>
    <w:p w14:paraId="11704D01" w14:textId="1C46D371" w:rsidR="006D5C97" w:rsidRDefault="006D5C97" w:rsidP="006D5C97">
      <w:pPr>
        <w:pStyle w:val="NormalWeb"/>
      </w:pPr>
    </w:p>
    <w:p w14:paraId="642A52BE" w14:textId="46B521CF" w:rsidR="006D5C97" w:rsidRDefault="006D5C97" w:rsidP="006D5C97">
      <w:pPr>
        <w:pStyle w:val="NormalWeb"/>
      </w:pPr>
    </w:p>
    <w:p w14:paraId="7DDD6580" w14:textId="77777777" w:rsidR="00AB0202" w:rsidRDefault="00AB0202" w:rsidP="00464C45">
      <w:pPr>
        <w:pStyle w:val="p1"/>
        <w:pBdr>
          <w:bottom w:val="single" w:sz="6" w:space="1" w:color="auto"/>
        </w:pBdr>
        <w:rPr>
          <w:rFonts w:ascii="Times New Roman" w:hAnsi="Times New Roman"/>
          <w:b/>
          <w:bCs/>
          <w:sz w:val="24"/>
          <w:szCs w:val="24"/>
        </w:rPr>
      </w:pPr>
    </w:p>
    <w:p w14:paraId="4568CE62" w14:textId="147F9755" w:rsidR="00464C45" w:rsidRPr="00464C45" w:rsidRDefault="006D5C97" w:rsidP="00464C45">
      <w:pPr>
        <w:pStyle w:val="p1"/>
        <w:pBdr>
          <w:bottom w:val="single" w:sz="6" w:space="1" w:color="auto"/>
        </w:pBdr>
        <w:rPr>
          <w:rFonts w:ascii="Times New Roman" w:hAnsi="Times New Roman"/>
          <w:b/>
          <w:bCs/>
          <w:sz w:val="24"/>
          <w:szCs w:val="24"/>
        </w:rPr>
      </w:pPr>
      <w:r w:rsidRPr="00464C45">
        <w:rPr>
          <w:rFonts w:ascii="Times New Roman" w:hAnsi="Times New Roman"/>
          <w:b/>
          <w:bCs/>
          <w:sz w:val="24"/>
          <w:szCs w:val="24"/>
        </w:rPr>
        <w:lastRenderedPageBreak/>
        <w:t xml:space="preserve">Q2. </w:t>
      </w:r>
      <w:r w:rsidR="00464C45" w:rsidRPr="00464C45">
        <w:rPr>
          <w:rFonts w:ascii="Times New Roman" w:hAnsi="Times New Roman"/>
          <w:b/>
          <w:bCs/>
          <w:sz w:val="24"/>
          <w:szCs w:val="24"/>
        </w:rPr>
        <w:t>What are the current problems?</w:t>
      </w:r>
    </w:p>
    <w:p w14:paraId="508E1F74" w14:textId="77777777" w:rsidR="00464C45" w:rsidRDefault="00464C45" w:rsidP="00464C45"/>
    <w:p w14:paraId="15779ECE" w14:textId="77777777" w:rsidR="00401D89" w:rsidRDefault="00464C45" w:rsidP="00401D89">
      <w:r w:rsidRPr="00464C45">
        <w:t xml:space="preserve">The project addresses several critical problems currently faced by both </w:t>
      </w:r>
      <w:proofErr w:type="spellStart"/>
      <w:r w:rsidRPr="00464C45">
        <w:t>Datakosh</w:t>
      </w:r>
      <w:proofErr w:type="spellEnd"/>
      <w:r w:rsidRPr="00464C45">
        <w:t xml:space="preserve"> users and their end clients</w:t>
      </w:r>
      <w:r>
        <w:t>:</w:t>
      </w:r>
    </w:p>
    <w:p w14:paraId="0678420F" w14:textId="17D1CBF1" w:rsidR="00401D89" w:rsidRDefault="00401D89" w:rsidP="00724A7A">
      <w:pPr>
        <w:pStyle w:val="ListParagraph"/>
        <w:numPr>
          <w:ilvl w:val="0"/>
          <w:numId w:val="1"/>
        </w:numPr>
      </w:pPr>
      <w:r w:rsidRPr="00401D89">
        <w:rPr>
          <w:u w:val="single"/>
        </w:rPr>
        <w:t>Document Authentication Challenge:</w:t>
      </w:r>
      <w:r w:rsidRPr="00401D89">
        <w:t xml:space="preserve"> Clients struggle to verify the authenticity of ITR and GSTR documents, as loan officers needs to authenticate the provided documents and ensuring their genuineness before sanction the loan</w:t>
      </w:r>
      <w:r>
        <w:t>.</w:t>
      </w:r>
    </w:p>
    <w:p w14:paraId="57A4A141" w14:textId="77777777" w:rsidR="00401D89" w:rsidRPr="00401D89" w:rsidRDefault="00401D89" w:rsidP="00724A7A">
      <w:pPr>
        <w:pStyle w:val="ListParagraph"/>
        <w:numPr>
          <w:ilvl w:val="0"/>
          <w:numId w:val="1"/>
        </w:numPr>
      </w:pPr>
      <w:r w:rsidRPr="0039716F">
        <w:rPr>
          <w:u w:val="single"/>
        </w:rPr>
        <w:t>Lack of Access to Original, Government-Verified Data:</w:t>
      </w:r>
      <w:r w:rsidRPr="00401D89">
        <w:t xml:space="preserve"> The "original copy of ITR and GSTR submitted to government portal" is considered the most reliable source for verification, as these are "already verified and authorised by the government." </w:t>
      </w:r>
      <w:proofErr w:type="spellStart"/>
      <w:r w:rsidRPr="00401D89">
        <w:t>Datakosh</w:t>
      </w:r>
      <w:proofErr w:type="spellEnd"/>
      <w:r w:rsidRPr="00401D89">
        <w:t xml:space="preserve"> Solution, in its initial form, cannot directly access these.</w:t>
      </w:r>
    </w:p>
    <w:p w14:paraId="2300C590" w14:textId="77777777" w:rsidR="00B3645D" w:rsidRPr="00B3645D" w:rsidRDefault="00B3645D" w:rsidP="00724A7A">
      <w:pPr>
        <w:pStyle w:val="ListParagraph"/>
        <w:numPr>
          <w:ilvl w:val="0"/>
          <w:numId w:val="1"/>
        </w:numPr>
        <w:spacing w:before="100" w:beforeAutospacing="1" w:after="100" w:afterAutospacing="1"/>
      </w:pPr>
      <w:r w:rsidRPr="00B3645D">
        <w:rPr>
          <w:u w:val="single"/>
        </w:rPr>
        <w:t>Applicant Security Concerns:</w:t>
      </w:r>
      <w:r w:rsidRPr="00B3645D">
        <w:t xml:space="preserve"> Applicants are hesitant to share their government portal credentials due to privacy and security risks, leading to friction in the loan process.</w:t>
      </w:r>
    </w:p>
    <w:p w14:paraId="4DFD58D5" w14:textId="77777777" w:rsidR="00BE1E41" w:rsidRPr="00BE1E41" w:rsidRDefault="00BE1E41" w:rsidP="00724A7A">
      <w:pPr>
        <w:pStyle w:val="ListParagraph"/>
        <w:numPr>
          <w:ilvl w:val="0"/>
          <w:numId w:val="1"/>
        </w:numPr>
        <w:spacing w:before="100" w:beforeAutospacing="1" w:after="100" w:afterAutospacing="1"/>
      </w:pPr>
      <w:r w:rsidRPr="00BE1E41">
        <w:rPr>
          <w:u w:val="single"/>
        </w:rPr>
        <w:t>Manual Verification Process:</w:t>
      </w:r>
      <w:r w:rsidRPr="00BE1E41">
        <w:t xml:space="preserve"> The current method of manually obtaining and verifying original documents is time-consuming, increasing loan processing time for small co-operative banks and NBFCs.</w:t>
      </w:r>
    </w:p>
    <w:p w14:paraId="66899BCA" w14:textId="41EE815F" w:rsidR="00401D89" w:rsidRDefault="00BE1E41" w:rsidP="00724A7A">
      <w:pPr>
        <w:pStyle w:val="ListParagraph"/>
        <w:numPr>
          <w:ilvl w:val="0"/>
          <w:numId w:val="1"/>
        </w:numPr>
        <w:spacing w:before="100" w:beforeAutospacing="1" w:after="100" w:afterAutospacing="1"/>
      </w:pPr>
      <w:r w:rsidRPr="00BE1E41">
        <w:rPr>
          <w:u w:val="single"/>
        </w:rPr>
        <w:t>Risk of Fraud:</w:t>
      </w:r>
      <w:r w:rsidRPr="00BE1E41">
        <w:t xml:space="preserve"> Without a streamlined way to fetch verified documents, there is a higher risk of processing loans based on fake or manipulated ITR and GSTR documents, contributing to fraud and NPAs.</w:t>
      </w:r>
    </w:p>
    <w:p w14:paraId="14FA26EF" w14:textId="1D020F24" w:rsidR="00BE1E41" w:rsidRDefault="00BE1E41" w:rsidP="00BE1E41">
      <w:pPr>
        <w:spacing w:before="100" w:beforeAutospacing="1" w:after="100" w:afterAutospacing="1"/>
      </w:pPr>
    </w:p>
    <w:p w14:paraId="730B942B" w14:textId="1E402963" w:rsidR="00BE1E41" w:rsidRDefault="00BE1E41" w:rsidP="00BE1E41">
      <w:pPr>
        <w:spacing w:before="100" w:beforeAutospacing="1" w:after="100" w:afterAutospacing="1"/>
      </w:pPr>
    </w:p>
    <w:p w14:paraId="1E8086DF" w14:textId="43C2CC90" w:rsidR="00BE1E41" w:rsidRDefault="00BE1E41" w:rsidP="00BE1E41">
      <w:pPr>
        <w:spacing w:before="100" w:beforeAutospacing="1" w:after="100" w:afterAutospacing="1"/>
      </w:pPr>
    </w:p>
    <w:p w14:paraId="232E88F4" w14:textId="4B48CDE9" w:rsidR="00BE1E41" w:rsidRDefault="00BE1E41" w:rsidP="00BE1E41">
      <w:pPr>
        <w:spacing w:before="100" w:beforeAutospacing="1" w:after="100" w:afterAutospacing="1"/>
      </w:pPr>
    </w:p>
    <w:p w14:paraId="4310323F" w14:textId="5F64631E" w:rsidR="00BE1E41" w:rsidRDefault="00BE1E41" w:rsidP="00BE1E41">
      <w:pPr>
        <w:spacing w:before="100" w:beforeAutospacing="1" w:after="100" w:afterAutospacing="1"/>
      </w:pPr>
    </w:p>
    <w:p w14:paraId="293B53A3" w14:textId="6404509B" w:rsidR="00BE1E41" w:rsidRDefault="00BE1E41" w:rsidP="00BE1E41">
      <w:pPr>
        <w:spacing w:before="100" w:beforeAutospacing="1" w:after="100" w:afterAutospacing="1"/>
      </w:pPr>
    </w:p>
    <w:p w14:paraId="14953396" w14:textId="3AE8BCD6" w:rsidR="00BE1E41" w:rsidRDefault="00BE1E41" w:rsidP="00BE1E41">
      <w:pPr>
        <w:spacing w:before="100" w:beforeAutospacing="1" w:after="100" w:afterAutospacing="1"/>
      </w:pPr>
    </w:p>
    <w:p w14:paraId="0DA13231" w14:textId="7C0F2A1C" w:rsidR="00BE1E41" w:rsidRDefault="00BE1E41" w:rsidP="00BE1E41">
      <w:pPr>
        <w:spacing w:before="100" w:beforeAutospacing="1" w:after="100" w:afterAutospacing="1"/>
      </w:pPr>
    </w:p>
    <w:p w14:paraId="6CCF69BB" w14:textId="6C182AFC" w:rsidR="00BE1E41" w:rsidRDefault="00BE1E41" w:rsidP="00BE1E41">
      <w:pPr>
        <w:spacing w:before="100" w:beforeAutospacing="1" w:after="100" w:afterAutospacing="1"/>
      </w:pPr>
    </w:p>
    <w:p w14:paraId="7635EFB8" w14:textId="0E3A4E86" w:rsidR="00BE1E41" w:rsidRDefault="00BE1E41" w:rsidP="00BE1E41">
      <w:pPr>
        <w:spacing w:before="100" w:beforeAutospacing="1" w:after="100" w:afterAutospacing="1"/>
      </w:pPr>
    </w:p>
    <w:p w14:paraId="6DE314B6" w14:textId="3B9E8680" w:rsidR="00BE1E41" w:rsidRDefault="00BE1E41" w:rsidP="00BE1E41">
      <w:pPr>
        <w:spacing w:before="100" w:beforeAutospacing="1" w:after="100" w:afterAutospacing="1"/>
      </w:pPr>
    </w:p>
    <w:p w14:paraId="4B9AA40E" w14:textId="069498D6" w:rsidR="00BE1E41" w:rsidRDefault="00BE1E41" w:rsidP="00BE1E41">
      <w:pPr>
        <w:spacing w:before="100" w:beforeAutospacing="1" w:after="100" w:afterAutospacing="1"/>
      </w:pPr>
    </w:p>
    <w:p w14:paraId="0DB804DD" w14:textId="679F51D2" w:rsidR="00BE1E41" w:rsidRDefault="00BE1E41" w:rsidP="00BE1E41">
      <w:pPr>
        <w:spacing w:before="100" w:beforeAutospacing="1" w:after="100" w:afterAutospacing="1"/>
      </w:pPr>
    </w:p>
    <w:p w14:paraId="6612E6B0" w14:textId="7E28E25F" w:rsidR="00BE1E41" w:rsidRDefault="00BE1E41" w:rsidP="00BE1E41">
      <w:pPr>
        <w:spacing w:before="100" w:beforeAutospacing="1" w:after="100" w:afterAutospacing="1"/>
      </w:pPr>
    </w:p>
    <w:p w14:paraId="632DF75C" w14:textId="7577726A" w:rsidR="00BE1E41" w:rsidRDefault="00BE1E41" w:rsidP="00BE1E41">
      <w:pPr>
        <w:spacing w:before="100" w:beforeAutospacing="1" w:after="100" w:afterAutospacing="1"/>
      </w:pPr>
    </w:p>
    <w:p w14:paraId="5F1A423D" w14:textId="77777777" w:rsidR="00AB0202" w:rsidRDefault="00AB0202" w:rsidP="00BE1E41">
      <w:pPr>
        <w:pStyle w:val="p1"/>
        <w:pBdr>
          <w:bottom w:val="single" w:sz="6" w:space="1" w:color="auto"/>
        </w:pBdr>
        <w:rPr>
          <w:rFonts w:ascii="Times New Roman" w:hAnsi="Times New Roman"/>
          <w:b/>
          <w:bCs/>
          <w:sz w:val="24"/>
          <w:szCs w:val="24"/>
        </w:rPr>
      </w:pPr>
    </w:p>
    <w:p w14:paraId="03BC76AA" w14:textId="77777777" w:rsidR="00AB0202" w:rsidRDefault="00AB0202" w:rsidP="00BE1E41">
      <w:pPr>
        <w:pStyle w:val="p1"/>
        <w:pBdr>
          <w:bottom w:val="single" w:sz="6" w:space="1" w:color="auto"/>
        </w:pBdr>
        <w:rPr>
          <w:rFonts w:ascii="Times New Roman" w:hAnsi="Times New Roman"/>
          <w:b/>
          <w:bCs/>
          <w:sz w:val="24"/>
          <w:szCs w:val="24"/>
        </w:rPr>
      </w:pPr>
    </w:p>
    <w:p w14:paraId="437912A2" w14:textId="0D6C0304" w:rsidR="00BE1E41" w:rsidRPr="00BE1E41" w:rsidRDefault="00BE1E41" w:rsidP="00BE1E41">
      <w:pPr>
        <w:pStyle w:val="p1"/>
        <w:pBdr>
          <w:bottom w:val="single" w:sz="6" w:space="1" w:color="auto"/>
        </w:pBdr>
        <w:rPr>
          <w:rFonts w:ascii="Times New Roman" w:hAnsi="Times New Roman"/>
          <w:b/>
          <w:bCs/>
          <w:sz w:val="24"/>
          <w:szCs w:val="24"/>
        </w:rPr>
      </w:pPr>
      <w:r w:rsidRPr="00BE1E41">
        <w:rPr>
          <w:rFonts w:ascii="Times New Roman" w:hAnsi="Times New Roman"/>
          <w:b/>
          <w:bCs/>
          <w:sz w:val="24"/>
          <w:szCs w:val="24"/>
        </w:rPr>
        <w:lastRenderedPageBreak/>
        <w:t>Q3. With this project how many problems could be solved?</w:t>
      </w:r>
    </w:p>
    <w:p w14:paraId="54612DE2" w14:textId="77777777" w:rsidR="00EF113A" w:rsidRDefault="00EF113A" w:rsidP="00EF113A"/>
    <w:p w14:paraId="64FC1246" w14:textId="77777777" w:rsidR="00EF113A" w:rsidRDefault="00EF113A" w:rsidP="00EF113A">
      <w:r w:rsidRPr="00EF113A">
        <w:t xml:space="preserve">This ITR and GST project is initiated to directly tackle the following specific problems faced by </w:t>
      </w:r>
      <w:proofErr w:type="spellStart"/>
      <w:r w:rsidRPr="00EF113A">
        <w:t>Datakosh's</w:t>
      </w:r>
      <w:proofErr w:type="spellEnd"/>
      <w:r w:rsidRPr="00EF113A">
        <w:t xml:space="preserve"> clients and, by extension, the banking sector:</w:t>
      </w:r>
    </w:p>
    <w:p w14:paraId="19946ED6" w14:textId="77777777" w:rsidR="00EF113A" w:rsidRPr="00EF113A" w:rsidRDefault="00EF113A" w:rsidP="00724A7A">
      <w:pPr>
        <w:pStyle w:val="ListParagraph"/>
        <w:numPr>
          <w:ilvl w:val="0"/>
          <w:numId w:val="2"/>
        </w:numPr>
      </w:pPr>
      <w:r w:rsidRPr="00EF113A">
        <w:rPr>
          <w:u w:val="single"/>
        </w:rPr>
        <w:t>Document Fraud Prevention:</w:t>
      </w:r>
      <w:r w:rsidRPr="00EF113A">
        <w:t xml:space="preserve"> Fetching verified original documents from government portals ensures the legitimacy of ITR and GSTR data, reducing the risk of processing loans based on fake or manipulated documents, thereby lowering fraud and NPA risks.</w:t>
      </w:r>
    </w:p>
    <w:p w14:paraId="4A7A4F00" w14:textId="3EFD618F" w:rsidR="00EF113A" w:rsidRPr="00EF113A" w:rsidRDefault="00EF113A" w:rsidP="00724A7A">
      <w:pPr>
        <w:pStyle w:val="ListParagraph"/>
        <w:numPr>
          <w:ilvl w:val="0"/>
          <w:numId w:val="2"/>
        </w:numPr>
      </w:pPr>
      <w:r w:rsidRPr="00EF113A">
        <w:rPr>
          <w:rStyle w:val="Strong"/>
          <w:b w:val="0"/>
          <w:bCs w:val="0"/>
          <w:u w:val="single"/>
        </w:rPr>
        <w:t>Authentication without Credentials</w:t>
      </w:r>
      <w:r w:rsidRPr="00EF113A">
        <w:rPr>
          <w:b/>
          <w:bCs/>
          <w:u w:val="single"/>
        </w:rPr>
        <w:t>:</w:t>
      </w:r>
      <w:r w:rsidRPr="00EF113A">
        <w:t xml:space="preserve"> The OTP/email-based token system enables document verification </w:t>
      </w:r>
      <w:r w:rsidRPr="00EF113A">
        <w:rPr>
          <w:rStyle w:val="Strong"/>
          <w:b w:val="0"/>
          <w:bCs w:val="0"/>
        </w:rPr>
        <w:t>without requiring applicants to share sensitive login credentials</w:t>
      </w:r>
      <w:r w:rsidRPr="00EF113A">
        <w:t>, enhancing privacy and security.</w:t>
      </w:r>
    </w:p>
    <w:p w14:paraId="343B86E0" w14:textId="134DC302" w:rsidR="007A06F2" w:rsidRPr="007A06F2" w:rsidRDefault="007A06F2" w:rsidP="00724A7A">
      <w:pPr>
        <w:pStyle w:val="ListParagraph"/>
        <w:numPr>
          <w:ilvl w:val="0"/>
          <w:numId w:val="2"/>
        </w:numPr>
      </w:pPr>
      <w:r w:rsidRPr="007A06F2">
        <w:rPr>
          <w:u w:val="single"/>
        </w:rPr>
        <w:t>Reduction of NPA Risk:</w:t>
      </w:r>
      <w:r w:rsidRPr="007A06F2">
        <w:t xml:space="preserve"> Since fraudulent documentation is a key cause of NPA, this project's ability to authenticate documents securely and efficiently will directly contribute to a reduction in the percentage of NPAs for banks. This, in turn, makes the "bank less vulnerable" and reduces the risk of "intense Controls and Checks by RBI, Forced Merger, Cancellation of License, and Low Public Confidence."</w:t>
      </w:r>
    </w:p>
    <w:p w14:paraId="7DBA310A" w14:textId="77777777" w:rsidR="007A06F2" w:rsidRDefault="007A06F2" w:rsidP="00724A7A">
      <w:pPr>
        <w:pStyle w:val="ListParagraph"/>
        <w:numPr>
          <w:ilvl w:val="0"/>
          <w:numId w:val="2"/>
        </w:numPr>
      </w:pPr>
      <w:r w:rsidRPr="007A06F2">
        <w:rPr>
          <w:u w:val="single"/>
        </w:rPr>
        <w:t>Enhanced Data Accuracy and Legitimacy:</w:t>
      </w:r>
      <w:r w:rsidRPr="007A06F2">
        <w:t xml:space="preserve"> The project ensures the "Accuracy of Data" by providing a reliable method to confirm the legitimacy of ITR and GSTR details, as these are fetched directly from authorized government sources.</w:t>
      </w:r>
    </w:p>
    <w:p w14:paraId="4F9C1B18" w14:textId="77777777" w:rsidR="007A06F2" w:rsidRPr="007A06F2" w:rsidRDefault="007A06F2" w:rsidP="00724A7A">
      <w:pPr>
        <w:pStyle w:val="ListParagraph"/>
        <w:numPr>
          <w:ilvl w:val="0"/>
          <w:numId w:val="2"/>
        </w:numPr>
        <w:rPr>
          <w:b/>
          <w:bCs/>
        </w:rPr>
      </w:pPr>
      <w:r w:rsidRPr="007A06F2">
        <w:rPr>
          <w:rStyle w:val="Strong"/>
          <w:b w:val="0"/>
          <w:bCs w:val="0"/>
          <w:u w:val="single"/>
        </w:rPr>
        <w:t>Improved Trust in the System</w:t>
      </w:r>
      <w:r w:rsidRPr="007A06F2">
        <w:rPr>
          <w:b/>
          <w:bCs/>
          <w:u w:val="single"/>
        </w:rPr>
        <w:t>:</w:t>
      </w:r>
      <w:r w:rsidRPr="007A06F2">
        <w:t xml:space="preserve"> Banks and NBFCs will gain greater confidence in the accuracy of the documents </w:t>
      </w:r>
      <w:proofErr w:type="spellStart"/>
      <w:r w:rsidRPr="007A06F2">
        <w:t>analyzed</w:t>
      </w:r>
      <w:proofErr w:type="spellEnd"/>
      <w:r w:rsidRPr="007A06F2">
        <w:t xml:space="preserve"> by </w:t>
      </w:r>
      <w:proofErr w:type="spellStart"/>
      <w:r w:rsidRPr="007A06F2">
        <w:t>Datakosh</w:t>
      </w:r>
      <w:proofErr w:type="spellEnd"/>
      <w:r w:rsidRPr="007A06F2">
        <w:t xml:space="preserve">, improving </w:t>
      </w:r>
      <w:r w:rsidRPr="007A06F2">
        <w:rPr>
          <w:rStyle w:val="Strong"/>
          <w:b w:val="0"/>
          <w:bCs w:val="0"/>
        </w:rPr>
        <w:t>client satisfaction and system credibility</w:t>
      </w:r>
      <w:r w:rsidRPr="007A06F2">
        <w:rPr>
          <w:b/>
          <w:bCs/>
        </w:rPr>
        <w:t>.</w:t>
      </w:r>
    </w:p>
    <w:p w14:paraId="1AB67685" w14:textId="32C84994" w:rsidR="007A06F2" w:rsidRPr="007A06F2" w:rsidRDefault="007A06F2" w:rsidP="00724A7A">
      <w:pPr>
        <w:pStyle w:val="ListParagraph"/>
        <w:numPr>
          <w:ilvl w:val="0"/>
          <w:numId w:val="2"/>
        </w:numPr>
        <w:rPr>
          <w:b/>
          <w:bCs/>
        </w:rPr>
      </w:pPr>
      <w:r w:rsidRPr="007A06F2">
        <w:rPr>
          <w:rStyle w:val="Strong"/>
          <w:b w:val="0"/>
          <w:bCs w:val="0"/>
          <w:u w:val="single"/>
        </w:rPr>
        <w:t>Regulatory Compliance</w:t>
      </w:r>
      <w:r w:rsidRPr="007A06F2">
        <w:rPr>
          <w:b/>
          <w:bCs/>
          <w:u w:val="single"/>
        </w:rPr>
        <w:t>:</w:t>
      </w:r>
      <w:r w:rsidRPr="007A06F2">
        <w:t xml:space="preserve"> By avoiding direct unauthorized access to government portals and working through a compliant third-party API, </w:t>
      </w:r>
      <w:proofErr w:type="spellStart"/>
      <w:r w:rsidRPr="007A06F2">
        <w:t>Datakosh</w:t>
      </w:r>
      <w:proofErr w:type="spellEnd"/>
      <w:r w:rsidRPr="007A06F2">
        <w:t xml:space="preserve"> mitigates </w:t>
      </w:r>
      <w:r w:rsidRPr="007A06F2">
        <w:rPr>
          <w:rStyle w:val="Strong"/>
          <w:b w:val="0"/>
          <w:bCs w:val="0"/>
        </w:rPr>
        <w:t>legal and operational risk</w:t>
      </w:r>
      <w:r w:rsidRPr="007A06F2">
        <w:rPr>
          <w:b/>
          <w:bCs/>
        </w:rPr>
        <w:t>.</w:t>
      </w:r>
    </w:p>
    <w:p w14:paraId="48BB6EC8" w14:textId="5EA5F5E8" w:rsidR="007A06F2" w:rsidRDefault="007A06F2" w:rsidP="007A06F2">
      <w:pPr>
        <w:ind w:left="360"/>
        <w:rPr>
          <w:b/>
          <w:bCs/>
        </w:rPr>
      </w:pPr>
    </w:p>
    <w:p w14:paraId="1FD7B3BA" w14:textId="3116B65F" w:rsidR="007A06F2" w:rsidRDefault="007A06F2" w:rsidP="007A06F2">
      <w:pPr>
        <w:ind w:left="360"/>
        <w:rPr>
          <w:b/>
          <w:bCs/>
        </w:rPr>
      </w:pPr>
    </w:p>
    <w:p w14:paraId="4F5F1F25" w14:textId="0F3AB6F8" w:rsidR="007A06F2" w:rsidRDefault="007A06F2" w:rsidP="007A06F2">
      <w:pPr>
        <w:ind w:left="360"/>
        <w:rPr>
          <w:b/>
          <w:bCs/>
        </w:rPr>
      </w:pPr>
    </w:p>
    <w:p w14:paraId="5A8A0A7B" w14:textId="7CC0E7F9" w:rsidR="007A06F2" w:rsidRDefault="007A06F2" w:rsidP="007A06F2">
      <w:pPr>
        <w:ind w:left="360"/>
        <w:rPr>
          <w:b/>
          <w:bCs/>
        </w:rPr>
      </w:pPr>
    </w:p>
    <w:p w14:paraId="0F902CC0" w14:textId="29118DCE" w:rsidR="007A06F2" w:rsidRDefault="007A06F2" w:rsidP="007A06F2">
      <w:pPr>
        <w:ind w:left="360"/>
        <w:rPr>
          <w:b/>
          <w:bCs/>
        </w:rPr>
      </w:pPr>
    </w:p>
    <w:p w14:paraId="2179D953" w14:textId="5A93158D" w:rsidR="007A06F2" w:rsidRDefault="007A06F2" w:rsidP="007A06F2">
      <w:pPr>
        <w:ind w:left="360"/>
        <w:rPr>
          <w:b/>
          <w:bCs/>
        </w:rPr>
      </w:pPr>
    </w:p>
    <w:p w14:paraId="57AE983D" w14:textId="60134A14" w:rsidR="007A06F2" w:rsidRDefault="007A06F2" w:rsidP="007A06F2">
      <w:pPr>
        <w:ind w:left="360"/>
        <w:rPr>
          <w:b/>
          <w:bCs/>
        </w:rPr>
      </w:pPr>
    </w:p>
    <w:p w14:paraId="5F0DCD03" w14:textId="2F7ECD93" w:rsidR="007A06F2" w:rsidRDefault="007A06F2" w:rsidP="007A06F2">
      <w:pPr>
        <w:ind w:left="360"/>
        <w:rPr>
          <w:b/>
          <w:bCs/>
        </w:rPr>
      </w:pPr>
    </w:p>
    <w:p w14:paraId="2EA13FF1" w14:textId="7B1EDB96" w:rsidR="007A06F2" w:rsidRDefault="007A06F2" w:rsidP="007A06F2">
      <w:pPr>
        <w:ind w:left="360"/>
        <w:rPr>
          <w:b/>
          <w:bCs/>
        </w:rPr>
      </w:pPr>
    </w:p>
    <w:p w14:paraId="69DAFDEE" w14:textId="114C77CB" w:rsidR="007A06F2" w:rsidRDefault="007A06F2" w:rsidP="007A06F2">
      <w:pPr>
        <w:ind w:left="360"/>
        <w:rPr>
          <w:b/>
          <w:bCs/>
        </w:rPr>
      </w:pPr>
    </w:p>
    <w:p w14:paraId="3D9C628A" w14:textId="337D2006" w:rsidR="007A06F2" w:rsidRDefault="007A06F2" w:rsidP="007A06F2">
      <w:pPr>
        <w:ind w:left="360"/>
        <w:rPr>
          <w:b/>
          <w:bCs/>
        </w:rPr>
      </w:pPr>
    </w:p>
    <w:p w14:paraId="6242627D" w14:textId="27C94D39" w:rsidR="007A06F2" w:rsidRDefault="007A06F2" w:rsidP="007A06F2">
      <w:pPr>
        <w:ind w:left="360"/>
        <w:rPr>
          <w:b/>
          <w:bCs/>
        </w:rPr>
      </w:pPr>
    </w:p>
    <w:p w14:paraId="70A44830" w14:textId="69725A63" w:rsidR="007A06F2" w:rsidRDefault="007A06F2" w:rsidP="007A06F2">
      <w:pPr>
        <w:ind w:left="360"/>
        <w:rPr>
          <w:b/>
          <w:bCs/>
        </w:rPr>
      </w:pPr>
    </w:p>
    <w:p w14:paraId="63027908" w14:textId="70EA056A" w:rsidR="007A06F2" w:rsidRDefault="007A06F2" w:rsidP="007A06F2">
      <w:pPr>
        <w:ind w:left="360"/>
        <w:rPr>
          <w:b/>
          <w:bCs/>
        </w:rPr>
      </w:pPr>
    </w:p>
    <w:p w14:paraId="5CDEA7B8" w14:textId="64D5338E" w:rsidR="007A06F2" w:rsidRDefault="007A06F2" w:rsidP="007A06F2">
      <w:pPr>
        <w:ind w:left="360"/>
        <w:rPr>
          <w:b/>
          <w:bCs/>
        </w:rPr>
      </w:pPr>
    </w:p>
    <w:p w14:paraId="6227B623" w14:textId="2883379B" w:rsidR="007A06F2" w:rsidRDefault="007A06F2" w:rsidP="007A06F2">
      <w:pPr>
        <w:ind w:left="360"/>
        <w:rPr>
          <w:b/>
          <w:bCs/>
        </w:rPr>
      </w:pPr>
    </w:p>
    <w:p w14:paraId="4CF8F572" w14:textId="05ED02D7" w:rsidR="007A06F2" w:rsidRDefault="007A06F2" w:rsidP="007A06F2">
      <w:pPr>
        <w:ind w:left="360"/>
        <w:rPr>
          <w:b/>
          <w:bCs/>
        </w:rPr>
      </w:pPr>
    </w:p>
    <w:p w14:paraId="70929F36" w14:textId="43F2C1CB" w:rsidR="007A06F2" w:rsidRDefault="007A06F2" w:rsidP="007A06F2">
      <w:pPr>
        <w:ind w:left="360"/>
        <w:rPr>
          <w:b/>
          <w:bCs/>
        </w:rPr>
      </w:pPr>
    </w:p>
    <w:p w14:paraId="5301673B" w14:textId="77E21E25" w:rsidR="007A06F2" w:rsidRDefault="007A06F2" w:rsidP="007A06F2">
      <w:pPr>
        <w:ind w:left="360"/>
        <w:rPr>
          <w:b/>
          <w:bCs/>
        </w:rPr>
      </w:pPr>
    </w:p>
    <w:p w14:paraId="38AB57DF" w14:textId="2056C52E" w:rsidR="007A06F2" w:rsidRDefault="007A06F2" w:rsidP="007A06F2">
      <w:pPr>
        <w:ind w:left="360"/>
        <w:rPr>
          <w:b/>
          <w:bCs/>
        </w:rPr>
      </w:pPr>
    </w:p>
    <w:p w14:paraId="3BD72DE8" w14:textId="4908FFF6" w:rsidR="007A06F2" w:rsidRDefault="007A06F2" w:rsidP="007A06F2">
      <w:pPr>
        <w:ind w:left="360"/>
        <w:rPr>
          <w:b/>
          <w:bCs/>
        </w:rPr>
      </w:pPr>
    </w:p>
    <w:p w14:paraId="795062AC" w14:textId="1BE64651" w:rsidR="007A06F2" w:rsidRDefault="007A06F2" w:rsidP="007A06F2">
      <w:pPr>
        <w:ind w:left="360"/>
        <w:rPr>
          <w:b/>
          <w:bCs/>
        </w:rPr>
      </w:pPr>
    </w:p>
    <w:p w14:paraId="6C243F34" w14:textId="4599AD6B" w:rsidR="007A06F2" w:rsidRDefault="007A06F2" w:rsidP="007A06F2">
      <w:pPr>
        <w:ind w:left="360"/>
        <w:rPr>
          <w:b/>
          <w:bCs/>
        </w:rPr>
      </w:pPr>
    </w:p>
    <w:p w14:paraId="362D9994" w14:textId="4AEE4085" w:rsidR="007A06F2" w:rsidRDefault="007A06F2" w:rsidP="007A06F2">
      <w:pPr>
        <w:rPr>
          <w:b/>
          <w:bCs/>
        </w:rPr>
      </w:pPr>
    </w:p>
    <w:p w14:paraId="1F7D4B05" w14:textId="77777777" w:rsidR="006D0578" w:rsidRDefault="006D0578" w:rsidP="00FB77E8">
      <w:pPr>
        <w:pStyle w:val="p1"/>
        <w:pBdr>
          <w:bottom w:val="single" w:sz="6" w:space="1" w:color="auto"/>
        </w:pBdr>
        <w:rPr>
          <w:rFonts w:ascii="Times New Roman" w:hAnsi="Times New Roman"/>
          <w:b/>
          <w:bCs/>
          <w:sz w:val="24"/>
          <w:szCs w:val="24"/>
        </w:rPr>
      </w:pPr>
    </w:p>
    <w:p w14:paraId="3FDB2168" w14:textId="293ECD04" w:rsidR="00AB0202" w:rsidRDefault="00AB0202" w:rsidP="00FB77E8">
      <w:pPr>
        <w:pStyle w:val="p1"/>
        <w:pBdr>
          <w:bottom w:val="single" w:sz="6" w:space="1" w:color="auto"/>
        </w:pBdr>
        <w:rPr>
          <w:rFonts w:ascii="Times New Roman" w:hAnsi="Times New Roman"/>
          <w:b/>
          <w:bCs/>
          <w:sz w:val="24"/>
          <w:szCs w:val="24"/>
        </w:rPr>
      </w:pPr>
    </w:p>
    <w:p w14:paraId="694BC926" w14:textId="77777777" w:rsidR="004C428F" w:rsidRDefault="004C428F" w:rsidP="00FB77E8">
      <w:pPr>
        <w:pStyle w:val="p1"/>
        <w:pBdr>
          <w:bottom w:val="single" w:sz="6" w:space="1" w:color="auto"/>
        </w:pBdr>
        <w:rPr>
          <w:rFonts w:ascii="Times New Roman" w:hAnsi="Times New Roman"/>
          <w:b/>
          <w:bCs/>
          <w:sz w:val="24"/>
          <w:szCs w:val="24"/>
        </w:rPr>
      </w:pPr>
    </w:p>
    <w:p w14:paraId="50B628A2" w14:textId="702112CC" w:rsidR="00FB77E8" w:rsidRPr="00FB77E8" w:rsidRDefault="007A06F2" w:rsidP="00FB77E8">
      <w:pPr>
        <w:pStyle w:val="p1"/>
        <w:pBdr>
          <w:bottom w:val="single" w:sz="6" w:space="1" w:color="auto"/>
        </w:pBdr>
        <w:rPr>
          <w:rFonts w:ascii="Times New Roman" w:hAnsi="Times New Roman"/>
          <w:b/>
          <w:bCs/>
          <w:sz w:val="24"/>
          <w:szCs w:val="24"/>
        </w:rPr>
      </w:pPr>
      <w:r w:rsidRPr="00FB77E8">
        <w:rPr>
          <w:rFonts w:ascii="Times New Roman" w:hAnsi="Times New Roman"/>
          <w:b/>
          <w:bCs/>
          <w:sz w:val="24"/>
          <w:szCs w:val="24"/>
        </w:rPr>
        <w:lastRenderedPageBreak/>
        <w:t xml:space="preserve">Q4. </w:t>
      </w:r>
      <w:r w:rsidR="00FB77E8" w:rsidRPr="00FB77E8">
        <w:rPr>
          <w:rFonts w:ascii="Times New Roman" w:hAnsi="Times New Roman"/>
          <w:b/>
          <w:bCs/>
          <w:sz w:val="24"/>
          <w:szCs w:val="24"/>
        </w:rPr>
        <w:t>What are the resources required?</w:t>
      </w:r>
    </w:p>
    <w:p w14:paraId="26EB91BF" w14:textId="36432122" w:rsidR="00FB77E8" w:rsidRDefault="00FB77E8" w:rsidP="007A06F2">
      <w:pPr>
        <w:rPr>
          <w:b/>
          <w:bCs/>
        </w:rPr>
      </w:pPr>
    </w:p>
    <w:p w14:paraId="081B98A8" w14:textId="77777777" w:rsidR="00093C1E" w:rsidRDefault="00093C1E" w:rsidP="00093C1E">
      <w:r w:rsidRPr="00093C1E">
        <w:t xml:space="preserve">To successfully implement the document authentication enhancement project for </w:t>
      </w:r>
      <w:proofErr w:type="spellStart"/>
      <w:r w:rsidRPr="00093C1E">
        <w:t>Datakosh</w:t>
      </w:r>
      <w:proofErr w:type="spellEnd"/>
      <w:r w:rsidRPr="00093C1E">
        <w:t>, the following technical, human, and financial resources are required:</w:t>
      </w:r>
    </w:p>
    <w:p w14:paraId="54CA80EB" w14:textId="77777777" w:rsidR="00093C1E" w:rsidRPr="009B2845" w:rsidRDefault="00093C1E" w:rsidP="00724A7A">
      <w:pPr>
        <w:pStyle w:val="ListParagraph"/>
        <w:numPr>
          <w:ilvl w:val="0"/>
          <w:numId w:val="4"/>
        </w:numPr>
        <w:rPr>
          <w:u w:val="single"/>
        </w:rPr>
      </w:pPr>
      <w:r w:rsidRPr="009B2845">
        <w:rPr>
          <w:u w:val="single"/>
        </w:rPr>
        <w:t>Technical Resources</w:t>
      </w:r>
    </w:p>
    <w:p w14:paraId="0E3DA79F" w14:textId="77777777" w:rsidR="00093C1E" w:rsidRPr="00DE51F8" w:rsidRDefault="00093C1E" w:rsidP="00724A7A">
      <w:pPr>
        <w:pStyle w:val="ListParagraph"/>
        <w:numPr>
          <w:ilvl w:val="1"/>
          <w:numId w:val="3"/>
        </w:numPr>
        <w:rPr>
          <w:i/>
          <w:iCs/>
        </w:rPr>
      </w:pPr>
      <w:r w:rsidRPr="00DE51F8">
        <w:rPr>
          <w:i/>
          <w:iCs/>
        </w:rPr>
        <w:t xml:space="preserve">API Integration: </w:t>
      </w:r>
    </w:p>
    <w:p w14:paraId="4CD94A13" w14:textId="77777777" w:rsidR="00093C1E" w:rsidRDefault="00093C1E" w:rsidP="00724A7A">
      <w:pPr>
        <w:pStyle w:val="ListParagraph"/>
        <w:numPr>
          <w:ilvl w:val="0"/>
          <w:numId w:val="5"/>
        </w:numPr>
      </w:pPr>
      <w:r w:rsidRPr="00093C1E">
        <w:t>Access to KDK Solutions' API for fetching original ITR and GSTR documents.</w:t>
      </w:r>
    </w:p>
    <w:p w14:paraId="2D16AAFE" w14:textId="1CCE3778" w:rsidR="00093C1E" w:rsidRDefault="00093C1E" w:rsidP="00724A7A">
      <w:pPr>
        <w:pStyle w:val="ListParagraph"/>
        <w:numPr>
          <w:ilvl w:val="0"/>
          <w:numId w:val="5"/>
        </w:numPr>
      </w:pPr>
      <w:r w:rsidRPr="00093C1E">
        <w:t>Secure communication protocols (e.g., HTTPS, Auth tokens).</w:t>
      </w:r>
    </w:p>
    <w:p w14:paraId="2F18B8AC" w14:textId="71CBA8C6" w:rsidR="00093C1E" w:rsidRPr="00DE51F8" w:rsidRDefault="00093C1E" w:rsidP="00724A7A">
      <w:pPr>
        <w:pStyle w:val="ListParagraph"/>
        <w:numPr>
          <w:ilvl w:val="1"/>
          <w:numId w:val="3"/>
        </w:numPr>
        <w:rPr>
          <w:i/>
          <w:iCs/>
        </w:rPr>
      </w:pPr>
      <w:r w:rsidRPr="00DE51F8">
        <w:rPr>
          <w:i/>
          <w:iCs/>
        </w:rPr>
        <w:t>Software Development Tools:</w:t>
      </w:r>
    </w:p>
    <w:p w14:paraId="34188F91" w14:textId="0F8C8B66" w:rsidR="00093C1E" w:rsidRDefault="00093C1E" w:rsidP="00724A7A">
      <w:pPr>
        <w:pStyle w:val="ListParagraph"/>
        <w:numPr>
          <w:ilvl w:val="0"/>
          <w:numId w:val="6"/>
        </w:numPr>
        <w:spacing w:before="100" w:beforeAutospacing="1" w:after="100" w:afterAutospacing="1"/>
      </w:pPr>
      <w:r w:rsidRPr="00093C1E">
        <w:t xml:space="preserve">Programming frameworks and backend tools used in </w:t>
      </w:r>
      <w:proofErr w:type="spellStart"/>
      <w:r w:rsidRPr="00093C1E">
        <w:t>Datakosh</w:t>
      </w:r>
      <w:proofErr w:type="spellEnd"/>
      <w:r w:rsidRPr="00093C1E">
        <w:t xml:space="preserve"> (</w:t>
      </w:r>
      <w:proofErr w:type="spellStart"/>
      <w:r>
        <w:t>e.g</w:t>
      </w:r>
      <w:proofErr w:type="spellEnd"/>
      <w:r>
        <w:t xml:space="preserve"> Python language </w:t>
      </w:r>
      <w:r w:rsidRPr="00093C1E">
        <w:t xml:space="preserve">as used by </w:t>
      </w:r>
      <w:proofErr w:type="spellStart"/>
      <w:r w:rsidRPr="00093C1E">
        <w:t>Inventam</w:t>
      </w:r>
      <w:proofErr w:type="spellEnd"/>
      <w:r w:rsidRPr="00093C1E">
        <w:t xml:space="preserve"> Tech Solution).</w:t>
      </w:r>
    </w:p>
    <w:p w14:paraId="3888D596" w14:textId="77777777" w:rsidR="00093C1E" w:rsidRDefault="00093C1E" w:rsidP="00724A7A">
      <w:pPr>
        <w:pStyle w:val="ListParagraph"/>
        <w:numPr>
          <w:ilvl w:val="0"/>
          <w:numId w:val="6"/>
        </w:numPr>
        <w:spacing w:before="100" w:beforeAutospacing="1" w:after="100" w:afterAutospacing="1"/>
      </w:pPr>
      <w:r w:rsidRPr="00093C1E">
        <w:t>Database and server resources to handle new document requests and store logs.</w:t>
      </w:r>
    </w:p>
    <w:p w14:paraId="61930299" w14:textId="5501939D" w:rsidR="00093C1E" w:rsidRPr="00DE51F8" w:rsidRDefault="00093C1E" w:rsidP="00724A7A">
      <w:pPr>
        <w:pStyle w:val="ListParagraph"/>
        <w:numPr>
          <w:ilvl w:val="1"/>
          <w:numId w:val="3"/>
        </w:numPr>
        <w:spacing w:before="100" w:beforeAutospacing="1" w:after="100" w:afterAutospacing="1"/>
        <w:rPr>
          <w:i/>
          <w:iCs/>
        </w:rPr>
      </w:pPr>
      <w:r w:rsidRPr="00DE51F8">
        <w:rPr>
          <w:i/>
          <w:iCs/>
        </w:rPr>
        <w:t>Security Infrastructure:</w:t>
      </w:r>
    </w:p>
    <w:p w14:paraId="549881A6" w14:textId="77777777" w:rsidR="00093C1E" w:rsidRDefault="00093C1E" w:rsidP="00724A7A">
      <w:pPr>
        <w:pStyle w:val="ListParagraph"/>
        <w:numPr>
          <w:ilvl w:val="0"/>
          <w:numId w:val="7"/>
        </w:numPr>
        <w:spacing w:before="100" w:beforeAutospacing="1" w:after="100" w:afterAutospacing="1"/>
      </w:pPr>
      <w:r w:rsidRPr="00093C1E">
        <w:t>Token-based access system (OTP/email verification).</w:t>
      </w:r>
    </w:p>
    <w:p w14:paraId="65F5BCE0" w14:textId="77777777" w:rsidR="00093C1E" w:rsidRDefault="00093C1E" w:rsidP="00724A7A">
      <w:pPr>
        <w:pStyle w:val="ListParagraph"/>
        <w:numPr>
          <w:ilvl w:val="0"/>
          <w:numId w:val="7"/>
        </w:numPr>
        <w:spacing w:before="100" w:beforeAutospacing="1" w:after="100" w:afterAutospacing="1"/>
      </w:pPr>
      <w:r w:rsidRPr="00093C1E">
        <w:t>Encryption for data in transit and at rest.</w:t>
      </w:r>
    </w:p>
    <w:p w14:paraId="1EA6E573" w14:textId="60F9B085" w:rsidR="00093C1E" w:rsidRPr="00093C1E" w:rsidRDefault="00093C1E" w:rsidP="00724A7A">
      <w:pPr>
        <w:pStyle w:val="ListParagraph"/>
        <w:numPr>
          <w:ilvl w:val="0"/>
          <w:numId w:val="7"/>
        </w:numPr>
        <w:spacing w:before="100" w:beforeAutospacing="1" w:after="100" w:afterAutospacing="1"/>
      </w:pPr>
      <w:r w:rsidRPr="00093C1E">
        <w:t>Audit and logging systems for compliance tracking.</w:t>
      </w:r>
    </w:p>
    <w:p w14:paraId="7152165B" w14:textId="77777777" w:rsidR="00093C1E" w:rsidRPr="009B2845" w:rsidRDefault="00093C1E" w:rsidP="00724A7A">
      <w:pPr>
        <w:pStyle w:val="ListParagraph"/>
        <w:numPr>
          <w:ilvl w:val="0"/>
          <w:numId w:val="4"/>
        </w:numPr>
        <w:spacing w:before="100" w:beforeAutospacing="1" w:after="100" w:afterAutospacing="1"/>
        <w:outlineLvl w:val="2"/>
        <w:rPr>
          <w:u w:val="single"/>
        </w:rPr>
      </w:pPr>
      <w:r w:rsidRPr="009B2845">
        <w:rPr>
          <w:u w:val="single"/>
        </w:rPr>
        <w:t>Human Resources</w:t>
      </w:r>
    </w:p>
    <w:p w14:paraId="378BE71E" w14:textId="2CC3D3C2" w:rsidR="00AB1C62" w:rsidRPr="00AB1C62" w:rsidRDefault="00093C1E" w:rsidP="00724A7A">
      <w:pPr>
        <w:pStyle w:val="ListParagraph"/>
        <w:numPr>
          <w:ilvl w:val="1"/>
          <w:numId w:val="3"/>
        </w:numPr>
        <w:spacing w:before="100" w:beforeAutospacing="1" w:after="100" w:afterAutospacing="1"/>
        <w:outlineLvl w:val="2"/>
        <w:rPr>
          <w:b/>
          <w:bCs/>
          <w:sz w:val="27"/>
          <w:szCs w:val="27"/>
        </w:rPr>
      </w:pPr>
      <w:r w:rsidRPr="00DE51F8">
        <w:rPr>
          <w:i/>
          <w:iCs/>
        </w:rPr>
        <w:t>Development Team :</w:t>
      </w:r>
      <w:r w:rsidRPr="00093C1E">
        <w:t xml:space="preserve"> </w:t>
      </w:r>
      <w:r w:rsidRPr="00AB1C62">
        <w:t>Team Lead (</w:t>
      </w:r>
      <w:proofErr w:type="spellStart"/>
      <w:r w:rsidRPr="00AB1C62">
        <w:t>Anshika</w:t>
      </w:r>
      <w:proofErr w:type="spellEnd"/>
      <w:r w:rsidRPr="00AB1C62">
        <w:t>) will overseeing</w:t>
      </w:r>
      <w:r w:rsidR="00AB1C62" w:rsidRPr="00AB1C62">
        <w:t xml:space="preserve"> the whole</w:t>
      </w:r>
      <w:r w:rsidRPr="00AB1C62">
        <w:t xml:space="preserve"> </w:t>
      </w:r>
      <w:r w:rsidR="00AB1C62" w:rsidRPr="00AB1C62">
        <w:t xml:space="preserve">development process </w:t>
      </w:r>
      <w:r w:rsidR="00F43B76" w:rsidRPr="00F43B76">
        <w:rPr>
          <w:rFonts w:eastAsiaTheme="minorHAnsi"/>
          <w:lang w:val="en-GB" w:eastAsia="en-US"/>
        </w:rPr>
        <w:t>and her team will develop the code</w:t>
      </w:r>
      <w:r w:rsidR="00AB1C62" w:rsidRPr="00F43B76">
        <w:t>,</w:t>
      </w:r>
      <w:r w:rsidR="00AB1C62" w:rsidRPr="00AB1C62">
        <w:t xml:space="preserve"> responsible for implementing the API integration, modify the </w:t>
      </w:r>
      <w:proofErr w:type="spellStart"/>
      <w:r w:rsidR="00AB1C62" w:rsidRPr="00AB1C62">
        <w:t>Datakosh</w:t>
      </w:r>
      <w:proofErr w:type="spellEnd"/>
      <w:r w:rsidR="00AB1C62" w:rsidRPr="00AB1C62">
        <w:t xml:space="preserve"> Solution UI/UX for the new features ("Original ITR," "Original GSTR" buttons), handle data flow, and ensure seamless functionality. </w:t>
      </w:r>
      <w:r w:rsidR="00AB1C62">
        <w:t xml:space="preserve"> </w:t>
      </w:r>
    </w:p>
    <w:p w14:paraId="2015DFAB" w14:textId="21B2F8A6" w:rsidR="00093C1E" w:rsidRDefault="00AB1C62" w:rsidP="00AB1C62">
      <w:pPr>
        <w:pStyle w:val="ListParagraph"/>
        <w:spacing w:before="100" w:beforeAutospacing="1" w:after="100" w:afterAutospacing="1"/>
        <w:ind w:left="1440"/>
        <w:outlineLvl w:val="2"/>
      </w:pPr>
      <w:r w:rsidRPr="00AB1C62">
        <w:t>This includes building the user interface elements for the new features, handle the server-side logic, make calls to KDK Solutions' API, and process the returned data and If any changes are required to the database schema for storing relevant information (e.g., ITR/GSTR numbers, token status).</w:t>
      </w:r>
    </w:p>
    <w:p w14:paraId="3323CC5C" w14:textId="77777777" w:rsidR="008D1A00" w:rsidRDefault="00081F5E" w:rsidP="00724A7A">
      <w:pPr>
        <w:pStyle w:val="ListParagraph"/>
        <w:numPr>
          <w:ilvl w:val="1"/>
          <w:numId w:val="3"/>
        </w:numPr>
      </w:pPr>
      <w:r w:rsidRPr="00DE51F8">
        <w:rPr>
          <w:i/>
          <w:iCs/>
        </w:rPr>
        <w:t>Testing Team:</w:t>
      </w:r>
      <w:r w:rsidRPr="00081F5E">
        <w:rPr>
          <w:b/>
          <w:bCs/>
        </w:rPr>
        <w:t xml:space="preserve"> </w:t>
      </w:r>
      <w:r w:rsidRPr="00081F5E">
        <w:t xml:space="preserve">To thoroughly test the new features. </w:t>
      </w:r>
      <w:proofErr w:type="spellStart"/>
      <w:r w:rsidRPr="00081F5E">
        <w:t>Ishani</w:t>
      </w:r>
      <w:proofErr w:type="spellEnd"/>
      <w:r w:rsidRPr="00081F5E">
        <w:t>, managing testing team will conducting unit, integration, and end-to-end testing, security testing, performance testing, and user acceptance testing (UAT).</w:t>
      </w:r>
    </w:p>
    <w:p w14:paraId="40450364" w14:textId="23158A2B" w:rsidR="00081F5E" w:rsidRPr="008D1A00" w:rsidRDefault="00081F5E" w:rsidP="00724A7A">
      <w:pPr>
        <w:pStyle w:val="ListParagraph"/>
        <w:numPr>
          <w:ilvl w:val="1"/>
          <w:numId w:val="3"/>
        </w:numPr>
      </w:pPr>
      <w:r w:rsidRPr="00DE51F8">
        <w:rPr>
          <w:i/>
          <w:iCs/>
        </w:rPr>
        <w:t xml:space="preserve">API Specialists: </w:t>
      </w:r>
      <w:r w:rsidRPr="008D1A00">
        <w:t>Mr. Smith, leading API team will handling API integration with KDK Solutions.</w:t>
      </w:r>
      <w:r w:rsidR="008D1A00" w:rsidRPr="008D1A00">
        <w:t xml:space="preserve"> </w:t>
      </w:r>
      <w:r w:rsidR="008D1A00" w:rsidRPr="008D1A00">
        <w:rPr>
          <w:rFonts w:hAnsi="Symbol"/>
        </w:rPr>
        <w:t xml:space="preserve">Ensuring </w:t>
      </w:r>
      <w:r w:rsidR="008D1A00" w:rsidRPr="008D1A00">
        <w:t xml:space="preserve">designing the integration points, robust and efficient communication between </w:t>
      </w:r>
      <w:proofErr w:type="spellStart"/>
      <w:r w:rsidR="008D1A00" w:rsidRPr="008D1A00">
        <w:t>Datakosh</w:t>
      </w:r>
      <w:proofErr w:type="spellEnd"/>
      <w:r w:rsidR="008D1A00" w:rsidRPr="008D1A00">
        <w:t xml:space="preserve"> and KDK's servers, and handling error scenarios.  </w:t>
      </w:r>
    </w:p>
    <w:p w14:paraId="4796CA17" w14:textId="77777777" w:rsidR="008D1A00" w:rsidRDefault="00093C1E" w:rsidP="00724A7A">
      <w:pPr>
        <w:pStyle w:val="ListParagraph"/>
        <w:numPr>
          <w:ilvl w:val="1"/>
          <w:numId w:val="3"/>
        </w:numPr>
      </w:pPr>
      <w:r w:rsidRPr="00DE51F8">
        <w:rPr>
          <w:i/>
          <w:iCs/>
        </w:rPr>
        <w:t>Security Expert:</w:t>
      </w:r>
      <w:r w:rsidRPr="008D1A00">
        <w:t xml:space="preserve"> Vaibhav, designing and implementing security measures</w:t>
      </w:r>
      <w:r w:rsidR="008D1A00" w:rsidRPr="008D1A00">
        <w:t xml:space="preserve"> integration, ensuring data privacy and compliance. This includes: </w:t>
      </w:r>
    </w:p>
    <w:p w14:paraId="0EDC630B" w14:textId="77777777" w:rsidR="008D1A00" w:rsidRDefault="008D1A00" w:rsidP="00724A7A">
      <w:pPr>
        <w:pStyle w:val="ListParagraph"/>
        <w:numPr>
          <w:ilvl w:val="0"/>
          <w:numId w:val="8"/>
        </w:numPr>
      </w:pPr>
      <w:r w:rsidRPr="008D1A00">
        <w:t>Secure handling of the authorized token/OTP mechanism.</w:t>
      </w:r>
    </w:p>
    <w:p w14:paraId="6A39B34B" w14:textId="77777777" w:rsidR="008D1A00" w:rsidRDefault="008D1A00" w:rsidP="00724A7A">
      <w:pPr>
        <w:pStyle w:val="ListParagraph"/>
        <w:numPr>
          <w:ilvl w:val="0"/>
          <w:numId w:val="8"/>
        </w:numPr>
      </w:pPr>
      <w:r w:rsidRPr="008D1A00">
        <w:t>Protection of data during transit.</w:t>
      </w:r>
    </w:p>
    <w:p w14:paraId="4A9FA320" w14:textId="77777777" w:rsidR="008D1A00" w:rsidRDefault="008D1A00" w:rsidP="00724A7A">
      <w:pPr>
        <w:pStyle w:val="ListParagraph"/>
        <w:numPr>
          <w:ilvl w:val="0"/>
          <w:numId w:val="8"/>
        </w:numPr>
      </w:pPr>
      <w:r w:rsidRPr="008D1A00">
        <w:t>Ensuring no confidential data is retained by KDK.</w:t>
      </w:r>
    </w:p>
    <w:p w14:paraId="13EECB30" w14:textId="77777777" w:rsidR="008D1A00" w:rsidRPr="00DE51F8" w:rsidRDefault="008D1A00" w:rsidP="00724A7A">
      <w:pPr>
        <w:pStyle w:val="ListParagraph"/>
        <w:numPr>
          <w:ilvl w:val="0"/>
          <w:numId w:val="9"/>
        </w:numPr>
        <w:rPr>
          <w:i/>
          <w:iCs/>
        </w:rPr>
      </w:pPr>
      <w:proofErr w:type="spellStart"/>
      <w:r w:rsidRPr="00DE51F8">
        <w:rPr>
          <w:i/>
          <w:iCs/>
        </w:rPr>
        <w:t>Datakosh</w:t>
      </w:r>
      <w:proofErr w:type="spellEnd"/>
      <w:r w:rsidRPr="00DE51F8">
        <w:rPr>
          <w:i/>
          <w:iCs/>
        </w:rPr>
        <w:t xml:space="preserve"> Fintech </w:t>
      </w:r>
      <w:proofErr w:type="spellStart"/>
      <w:r w:rsidRPr="00DE51F8">
        <w:rPr>
          <w:i/>
          <w:iCs/>
        </w:rPr>
        <w:t>Pvt.</w:t>
      </w:r>
      <w:proofErr w:type="spellEnd"/>
      <w:r w:rsidRPr="00DE51F8">
        <w:rPr>
          <w:i/>
          <w:iCs/>
        </w:rPr>
        <w:t xml:space="preserve"> Ltd. Management: </w:t>
      </w:r>
    </w:p>
    <w:p w14:paraId="547895C2" w14:textId="77777777" w:rsidR="008D1A00" w:rsidRDefault="008D1A00" w:rsidP="00724A7A">
      <w:pPr>
        <w:pStyle w:val="ListParagraph"/>
        <w:numPr>
          <w:ilvl w:val="0"/>
          <w:numId w:val="10"/>
        </w:numPr>
      </w:pPr>
      <w:r w:rsidRPr="00DE51F8">
        <w:t>CTO:</w:t>
      </w:r>
      <w:r w:rsidRPr="008D1A00">
        <w:t xml:space="preserve"> Mr. Hemant, providing technical oversight.</w:t>
      </w:r>
    </w:p>
    <w:p w14:paraId="02CEADE8" w14:textId="77777777" w:rsidR="008D1A00" w:rsidRDefault="008D1A00" w:rsidP="00724A7A">
      <w:pPr>
        <w:pStyle w:val="ListParagraph"/>
        <w:numPr>
          <w:ilvl w:val="0"/>
          <w:numId w:val="10"/>
        </w:numPr>
      </w:pPr>
      <w:r w:rsidRPr="00DE51F8">
        <w:t>Business Analyst:</w:t>
      </w:r>
      <w:r w:rsidRPr="008D1A00">
        <w:t xml:space="preserve"> </w:t>
      </w:r>
      <w:proofErr w:type="spellStart"/>
      <w:r w:rsidRPr="008D1A00">
        <w:t>Avi</w:t>
      </w:r>
      <w:proofErr w:type="spellEnd"/>
      <w:r w:rsidRPr="008D1A00">
        <w:t>, coordinating requirements and client feedback.</w:t>
      </w:r>
    </w:p>
    <w:p w14:paraId="3B2EFB31" w14:textId="51855805" w:rsidR="008D1A00" w:rsidRDefault="008D1A00" w:rsidP="00724A7A">
      <w:pPr>
        <w:pStyle w:val="ListParagraph"/>
        <w:numPr>
          <w:ilvl w:val="0"/>
          <w:numId w:val="10"/>
        </w:numPr>
      </w:pPr>
      <w:r w:rsidRPr="00DE51F8">
        <w:t>Upper Management:</w:t>
      </w:r>
      <w:r w:rsidRPr="008D1A00">
        <w:t xml:space="preserve"> Involved in decision-making and approvals.</w:t>
      </w:r>
    </w:p>
    <w:p w14:paraId="2AF7B824" w14:textId="77777777" w:rsidR="00DE51F8" w:rsidRPr="009B2845" w:rsidRDefault="00DE51F8" w:rsidP="00724A7A">
      <w:pPr>
        <w:pStyle w:val="ListParagraph"/>
        <w:numPr>
          <w:ilvl w:val="0"/>
          <w:numId w:val="4"/>
        </w:numPr>
        <w:spacing w:before="100" w:beforeAutospacing="1" w:after="100" w:afterAutospacing="1"/>
        <w:outlineLvl w:val="2"/>
        <w:rPr>
          <w:u w:val="single"/>
        </w:rPr>
      </w:pPr>
      <w:r w:rsidRPr="009B2845">
        <w:rPr>
          <w:u w:val="single"/>
        </w:rPr>
        <w:t>Financial Resources</w:t>
      </w:r>
    </w:p>
    <w:p w14:paraId="3B0E42EE" w14:textId="77777777" w:rsidR="00DE51F8" w:rsidRPr="00DE51F8" w:rsidRDefault="00DE51F8" w:rsidP="00724A7A">
      <w:pPr>
        <w:pStyle w:val="ListParagraph"/>
        <w:numPr>
          <w:ilvl w:val="0"/>
          <w:numId w:val="9"/>
        </w:numPr>
        <w:spacing w:before="100" w:beforeAutospacing="1" w:after="100" w:afterAutospacing="1"/>
        <w:outlineLvl w:val="2"/>
        <w:rPr>
          <w:b/>
          <w:bCs/>
          <w:sz w:val="27"/>
          <w:szCs w:val="27"/>
        </w:rPr>
      </w:pPr>
      <w:r w:rsidRPr="009B2845">
        <w:rPr>
          <w:i/>
          <w:iCs/>
        </w:rPr>
        <w:t>Budget:</w:t>
      </w:r>
      <w:r w:rsidRPr="00DE51F8">
        <w:t xml:space="preserve"> </w:t>
      </w:r>
      <w:r w:rsidRPr="00DE51F8">
        <w:rPr>
          <w:rFonts w:ascii="Arial" w:hAnsi="Arial" w:cs="Arial"/>
        </w:rPr>
        <w:t>₹</w:t>
      </w:r>
      <w:r w:rsidRPr="00DE51F8">
        <w:t xml:space="preserve">3,00,000 (3 lakhs INR), covering: </w:t>
      </w:r>
    </w:p>
    <w:p w14:paraId="643B8C42" w14:textId="77777777" w:rsidR="00DE51F8" w:rsidRPr="00DE51F8" w:rsidRDefault="00DE51F8" w:rsidP="00724A7A">
      <w:pPr>
        <w:pStyle w:val="ListParagraph"/>
        <w:numPr>
          <w:ilvl w:val="0"/>
          <w:numId w:val="11"/>
        </w:numPr>
        <w:spacing w:before="100" w:beforeAutospacing="1" w:after="100" w:afterAutospacing="1"/>
        <w:outlineLvl w:val="2"/>
        <w:rPr>
          <w:b/>
          <w:bCs/>
          <w:sz w:val="27"/>
          <w:szCs w:val="27"/>
        </w:rPr>
      </w:pPr>
      <w:r w:rsidRPr="00DE51F8">
        <w:t>Development and testing efforts.</w:t>
      </w:r>
    </w:p>
    <w:p w14:paraId="7DF160B2" w14:textId="77777777" w:rsidR="00DE51F8" w:rsidRPr="00DE51F8" w:rsidRDefault="00DE51F8" w:rsidP="00724A7A">
      <w:pPr>
        <w:pStyle w:val="ListParagraph"/>
        <w:numPr>
          <w:ilvl w:val="0"/>
          <w:numId w:val="11"/>
        </w:numPr>
        <w:spacing w:before="100" w:beforeAutospacing="1" w:after="100" w:afterAutospacing="1"/>
        <w:outlineLvl w:val="2"/>
        <w:rPr>
          <w:b/>
          <w:bCs/>
          <w:sz w:val="27"/>
          <w:szCs w:val="27"/>
        </w:rPr>
      </w:pPr>
      <w:r w:rsidRPr="00DE51F8">
        <w:t>API integration costs (KDK Solutions’ service fees).</w:t>
      </w:r>
    </w:p>
    <w:p w14:paraId="3D2D2C3B" w14:textId="77777777" w:rsidR="00DE51F8" w:rsidRPr="00DE51F8" w:rsidRDefault="00DE51F8" w:rsidP="00724A7A">
      <w:pPr>
        <w:pStyle w:val="ListParagraph"/>
        <w:numPr>
          <w:ilvl w:val="0"/>
          <w:numId w:val="11"/>
        </w:numPr>
        <w:spacing w:before="100" w:beforeAutospacing="1" w:after="100" w:afterAutospacing="1"/>
        <w:outlineLvl w:val="2"/>
        <w:rPr>
          <w:b/>
          <w:bCs/>
          <w:sz w:val="27"/>
          <w:szCs w:val="27"/>
        </w:rPr>
      </w:pPr>
      <w:r w:rsidRPr="00DE51F8">
        <w:t>Security audits and compliance measures.</w:t>
      </w:r>
    </w:p>
    <w:p w14:paraId="2CAFFF6C" w14:textId="28F48A4E" w:rsidR="00BE08B5" w:rsidRPr="005E1249" w:rsidRDefault="00DE51F8" w:rsidP="00724A7A">
      <w:pPr>
        <w:pStyle w:val="ListParagraph"/>
        <w:numPr>
          <w:ilvl w:val="0"/>
          <w:numId w:val="11"/>
        </w:numPr>
        <w:spacing w:before="100" w:beforeAutospacing="1" w:after="100" w:afterAutospacing="1"/>
        <w:outlineLvl w:val="2"/>
        <w:rPr>
          <w:b/>
          <w:bCs/>
          <w:sz w:val="27"/>
          <w:szCs w:val="27"/>
        </w:rPr>
      </w:pPr>
      <w:r w:rsidRPr="00DE51F8">
        <w:t>Potential licensing or subscription fees for tools.</w:t>
      </w:r>
    </w:p>
    <w:p w14:paraId="372BD81F" w14:textId="77777777" w:rsidR="00AB0202" w:rsidRDefault="00AB0202" w:rsidP="009B2845">
      <w:pPr>
        <w:pStyle w:val="p1"/>
        <w:pBdr>
          <w:bottom w:val="single" w:sz="6" w:space="1" w:color="auto"/>
        </w:pBdr>
        <w:rPr>
          <w:rFonts w:ascii="Times New Roman" w:hAnsi="Times New Roman"/>
          <w:b/>
          <w:bCs/>
          <w:sz w:val="24"/>
          <w:szCs w:val="24"/>
        </w:rPr>
      </w:pPr>
    </w:p>
    <w:p w14:paraId="515A8E13" w14:textId="549D7204" w:rsidR="009B2845" w:rsidRPr="009B2845" w:rsidRDefault="009B2845" w:rsidP="009B2845">
      <w:pPr>
        <w:pStyle w:val="p1"/>
        <w:pBdr>
          <w:bottom w:val="single" w:sz="6" w:space="1" w:color="auto"/>
        </w:pBdr>
        <w:rPr>
          <w:rFonts w:ascii="Times New Roman" w:hAnsi="Times New Roman"/>
          <w:b/>
          <w:bCs/>
          <w:sz w:val="24"/>
          <w:szCs w:val="24"/>
        </w:rPr>
      </w:pPr>
      <w:r w:rsidRPr="009B2845">
        <w:rPr>
          <w:rFonts w:ascii="Times New Roman" w:hAnsi="Times New Roman"/>
          <w:b/>
          <w:bCs/>
          <w:sz w:val="24"/>
          <w:szCs w:val="24"/>
        </w:rPr>
        <w:lastRenderedPageBreak/>
        <w:t>Q5.  How much organizational change is required to adopt this technology?</w:t>
      </w:r>
    </w:p>
    <w:p w14:paraId="7FFFC3F4" w14:textId="77777777" w:rsidR="00EB6DA3" w:rsidRDefault="00EB6DA3" w:rsidP="00EB6DA3">
      <w:pPr>
        <w:outlineLvl w:val="2"/>
      </w:pPr>
    </w:p>
    <w:p w14:paraId="4B0F010D" w14:textId="73A79B5A" w:rsidR="00EB6DA3" w:rsidRDefault="00EB6DA3" w:rsidP="00EB6DA3">
      <w:pPr>
        <w:outlineLvl w:val="2"/>
      </w:pPr>
      <w:r w:rsidRPr="00EB6DA3">
        <w:t>The level of organizational change required to adopt this technology is minimal amount, as it primarily involves enhancements to an existing product (</w:t>
      </w:r>
      <w:proofErr w:type="spellStart"/>
      <w:r w:rsidRPr="00EB6DA3">
        <w:t>Datakosh</w:t>
      </w:r>
      <w:proofErr w:type="spellEnd"/>
      <w:r w:rsidRPr="00EB6DA3">
        <w:t xml:space="preserve"> Solution) rather than a</w:t>
      </w:r>
      <w:r>
        <w:t xml:space="preserve"> </w:t>
      </w:r>
      <w:r w:rsidRPr="00EB6DA3">
        <w:t xml:space="preserve">total redesign. The following categories </w:t>
      </w:r>
      <w:r>
        <w:t>include</w:t>
      </w:r>
      <w:r w:rsidRPr="00EB6DA3">
        <w:t xml:space="preserve"> the key changes:</w:t>
      </w:r>
    </w:p>
    <w:p w14:paraId="118EA10B" w14:textId="08845964" w:rsidR="00EB6DA3" w:rsidRDefault="00EB6DA3" w:rsidP="00724A7A">
      <w:pPr>
        <w:pStyle w:val="ListParagraph"/>
        <w:numPr>
          <w:ilvl w:val="0"/>
          <w:numId w:val="4"/>
        </w:numPr>
      </w:pPr>
      <w:r w:rsidRPr="00EB6DA3">
        <w:rPr>
          <w:u w:val="single"/>
        </w:rPr>
        <w:t>Process Change:</w:t>
      </w:r>
      <w:r w:rsidRPr="00EB6DA3">
        <w:t xml:space="preserve"> The project integrates a new feature into the existing </w:t>
      </w:r>
      <w:proofErr w:type="spellStart"/>
      <w:r w:rsidRPr="00EB6DA3">
        <w:t>Datakosh</w:t>
      </w:r>
      <w:proofErr w:type="spellEnd"/>
      <w:r w:rsidRPr="00EB6DA3">
        <w:t xml:space="preserve"> Solution platform, requiring no big change in core business processes. I (Business Analyst) will update internal documentation to reflect the new feature’s workflow. Management will need to finalize and monitor the contract with KDK Solutions for API access.</w:t>
      </w:r>
    </w:p>
    <w:p w14:paraId="1C9B080D" w14:textId="77777777" w:rsidR="00A446A2" w:rsidRDefault="00A446A2" w:rsidP="00724A7A">
      <w:pPr>
        <w:pStyle w:val="ListParagraph"/>
        <w:numPr>
          <w:ilvl w:val="0"/>
          <w:numId w:val="4"/>
        </w:numPr>
      </w:pPr>
      <w:r w:rsidRPr="00A446A2">
        <w:rPr>
          <w:u w:val="single"/>
        </w:rPr>
        <w:t>Security Protocols:</w:t>
      </w:r>
      <w:r w:rsidRPr="00A446A2">
        <w:t xml:space="preserve"> </w:t>
      </w:r>
      <w:r>
        <w:t>The</w:t>
      </w:r>
      <w:r w:rsidRPr="00A446A2">
        <w:t xml:space="preserve"> security expert highlights the need for heightened internal security protocols and review processes for API integrations, ensuring data privacy and secure transmission.</w:t>
      </w:r>
    </w:p>
    <w:p w14:paraId="0D767A56" w14:textId="02908EF4" w:rsidR="00A446A2" w:rsidRDefault="00A446A2" w:rsidP="00724A7A">
      <w:pPr>
        <w:pStyle w:val="ListParagraph"/>
        <w:numPr>
          <w:ilvl w:val="0"/>
          <w:numId w:val="4"/>
        </w:numPr>
      </w:pPr>
      <w:r w:rsidRPr="00A446A2">
        <w:rPr>
          <w:u w:val="single"/>
        </w:rPr>
        <w:t>Loan Officer Workflow:</w:t>
      </w:r>
      <w:r>
        <w:t xml:space="preserve"> </w:t>
      </w:r>
      <w:r w:rsidRPr="00A446A2">
        <w:t>Officers will need to adapt to a new process where they request original ITR/GSTR documents using a token-based authentication system instead of asking applicants for login credentials.</w:t>
      </w:r>
      <w:r>
        <w:t xml:space="preserve"> </w:t>
      </w:r>
      <w:r w:rsidRPr="00A446A2">
        <w:t>Minimal training will be required to familiarize staff with the new interface and steps.</w:t>
      </w:r>
    </w:p>
    <w:p w14:paraId="02A8412F" w14:textId="1CFB3C29" w:rsidR="00A446A2" w:rsidRPr="00A446A2" w:rsidRDefault="00A446A2" w:rsidP="00724A7A">
      <w:pPr>
        <w:pStyle w:val="ListParagraph"/>
        <w:numPr>
          <w:ilvl w:val="0"/>
          <w:numId w:val="4"/>
        </w:numPr>
        <w:rPr>
          <w:u w:val="single"/>
        </w:rPr>
      </w:pPr>
      <w:r w:rsidRPr="00A446A2">
        <w:rPr>
          <w:u w:val="single"/>
        </w:rPr>
        <w:t>Client Communication Process:</w:t>
      </w:r>
      <w:r w:rsidRPr="00A446A2">
        <w:t xml:space="preserve"> Banks/NBFCs must now inform applicants about the token-based verification and how it protects their sensitive data.</w:t>
      </w:r>
      <w:r>
        <w:t xml:space="preserve"> </w:t>
      </w:r>
      <w:r w:rsidRPr="00A446A2">
        <w:t>Standard operating procedures (SOPs) will be updated accordingly.</w:t>
      </w:r>
    </w:p>
    <w:p w14:paraId="68FDB112" w14:textId="77777777" w:rsidR="00E47CFA" w:rsidRPr="00E47CFA" w:rsidRDefault="00E47CFA" w:rsidP="00724A7A">
      <w:pPr>
        <w:pStyle w:val="ListParagraph"/>
        <w:numPr>
          <w:ilvl w:val="0"/>
          <w:numId w:val="4"/>
        </w:numPr>
        <w:rPr>
          <w:u w:val="single"/>
        </w:rPr>
      </w:pPr>
      <w:r w:rsidRPr="00E47CFA">
        <w:rPr>
          <w:u w:val="single"/>
        </w:rPr>
        <w:t>Training and Skill Development:</w:t>
      </w:r>
      <w:r w:rsidRPr="00E47CFA">
        <w:t xml:space="preserve">  The technical team may need minimal training on KDK Solutions’ API documentation, which can be covered during the project’s initial phase (Month 1).</w:t>
      </w:r>
      <w:r>
        <w:t xml:space="preserve"> </w:t>
      </w:r>
      <w:r w:rsidRPr="00E47CFA">
        <w:t>Internal staff (e.g., sales or support teams) may require brief training on the new feature to communicate its benefits to clients, but this can be done through existing channels like team meetings or updated product manuals.</w:t>
      </w:r>
    </w:p>
    <w:p w14:paraId="60755299" w14:textId="523798D8" w:rsidR="00E47CFA" w:rsidRPr="00E47CFA" w:rsidRDefault="00E47CFA" w:rsidP="00724A7A">
      <w:pPr>
        <w:pStyle w:val="ListParagraph"/>
        <w:numPr>
          <w:ilvl w:val="0"/>
          <w:numId w:val="4"/>
        </w:numPr>
        <w:rPr>
          <w:u w:val="single"/>
        </w:rPr>
      </w:pPr>
      <w:r w:rsidRPr="00E47CFA">
        <w:rPr>
          <w:u w:val="single"/>
        </w:rPr>
        <w:t>Policy and Compliance Updates:</w:t>
      </w:r>
      <w:r w:rsidRPr="00E47CFA">
        <w:rPr>
          <w:i/>
          <w:iCs/>
        </w:rPr>
        <w:t xml:space="preserve"> </w:t>
      </w:r>
      <w:r w:rsidRPr="00E47CFA">
        <w:t>Update internal data handling and security policies to reflect the new verification mechanism.</w:t>
      </w:r>
      <w:r w:rsidRPr="00E47CFA">
        <w:rPr>
          <w:u w:val="single"/>
        </w:rPr>
        <w:t xml:space="preserve"> </w:t>
      </w:r>
      <w:r w:rsidRPr="00E47CFA">
        <w:t xml:space="preserve">Compliance and audit teams may need to revise documentation to ensure alignment with regulatory standards. </w:t>
      </w:r>
    </w:p>
    <w:p w14:paraId="6D3FA977" w14:textId="36B05762" w:rsidR="00A446A2" w:rsidRPr="00382ADB" w:rsidRDefault="00E47CFA" w:rsidP="00724A7A">
      <w:pPr>
        <w:pStyle w:val="ListParagraph"/>
        <w:numPr>
          <w:ilvl w:val="0"/>
          <w:numId w:val="4"/>
        </w:numPr>
        <w:rPr>
          <w:u w:val="single"/>
        </w:rPr>
      </w:pPr>
      <w:r w:rsidRPr="00E47CFA">
        <w:rPr>
          <w:u w:val="single"/>
        </w:rPr>
        <w:t>Data Handling Policies:</w:t>
      </w:r>
      <w:r w:rsidRPr="00E47CFA">
        <w:t xml:space="preserve"> While KDK won't retain data, </w:t>
      </w:r>
      <w:proofErr w:type="spellStart"/>
      <w:r w:rsidRPr="00E47CFA">
        <w:t>Datakosh</w:t>
      </w:r>
      <w:proofErr w:type="spellEnd"/>
      <w:r w:rsidRPr="00E47CFA">
        <w:t xml:space="preserve"> needs</w:t>
      </w:r>
      <w:r w:rsidR="00382ADB">
        <w:t xml:space="preserve"> r</w:t>
      </w:r>
      <w:r w:rsidR="00382ADB" w:rsidRPr="00E47CFA">
        <w:t>eview the contract with KDK Solutions and ensuring ongoing compliance with data sharing regulations</w:t>
      </w:r>
      <w:r w:rsidR="00382ADB">
        <w:t xml:space="preserve"> as well as</w:t>
      </w:r>
      <w:r w:rsidRPr="00E47CFA">
        <w:t xml:space="preserve"> its internal data handling policies are clear regarding the flow of information through the KDK API.</w:t>
      </w:r>
    </w:p>
    <w:p w14:paraId="2615220B" w14:textId="16AFC042" w:rsidR="00382ADB" w:rsidRDefault="00382ADB" w:rsidP="00382ADB">
      <w:pPr>
        <w:rPr>
          <w:u w:val="single"/>
        </w:rPr>
      </w:pPr>
    </w:p>
    <w:p w14:paraId="6F6F5833" w14:textId="1D978D86" w:rsidR="00FC2D78" w:rsidRDefault="00FC2D78" w:rsidP="00382ADB">
      <w:pPr>
        <w:rPr>
          <w:u w:val="single"/>
        </w:rPr>
      </w:pPr>
    </w:p>
    <w:p w14:paraId="5A1CFDDB" w14:textId="2543B2E5" w:rsidR="00FC2D78" w:rsidRDefault="00FC2D78" w:rsidP="00382ADB">
      <w:pPr>
        <w:rPr>
          <w:u w:val="single"/>
        </w:rPr>
      </w:pPr>
    </w:p>
    <w:p w14:paraId="3132CA18" w14:textId="047FB877" w:rsidR="00FC2D78" w:rsidRDefault="00FC2D78" w:rsidP="00382ADB">
      <w:pPr>
        <w:rPr>
          <w:u w:val="single"/>
        </w:rPr>
      </w:pPr>
    </w:p>
    <w:p w14:paraId="32D4541F" w14:textId="16ABE728" w:rsidR="00FC2D78" w:rsidRDefault="00FC2D78" w:rsidP="00382ADB">
      <w:pPr>
        <w:rPr>
          <w:u w:val="single"/>
        </w:rPr>
      </w:pPr>
    </w:p>
    <w:p w14:paraId="5BCF9E5B" w14:textId="46FAE512" w:rsidR="00FC2D78" w:rsidRDefault="00FC2D78" w:rsidP="00382ADB">
      <w:pPr>
        <w:rPr>
          <w:u w:val="single"/>
        </w:rPr>
      </w:pPr>
    </w:p>
    <w:p w14:paraId="2232BF7A" w14:textId="0FE8804B" w:rsidR="00FC2D78" w:rsidRDefault="00FC2D78" w:rsidP="00382ADB">
      <w:pPr>
        <w:rPr>
          <w:u w:val="single"/>
        </w:rPr>
      </w:pPr>
    </w:p>
    <w:p w14:paraId="658E6FF8" w14:textId="246A7C2D" w:rsidR="00FC2D78" w:rsidRDefault="00FC2D78" w:rsidP="00382ADB">
      <w:pPr>
        <w:rPr>
          <w:u w:val="single"/>
        </w:rPr>
      </w:pPr>
    </w:p>
    <w:p w14:paraId="242A8039" w14:textId="0D85D530" w:rsidR="00FC2D78" w:rsidRDefault="00FC2D78" w:rsidP="00382ADB">
      <w:pPr>
        <w:rPr>
          <w:u w:val="single"/>
        </w:rPr>
      </w:pPr>
    </w:p>
    <w:p w14:paraId="62505B0B" w14:textId="3FC18F36" w:rsidR="00FC2D78" w:rsidRDefault="00FC2D78" w:rsidP="00382ADB">
      <w:pPr>
        <w:rPr>
          <w:u w:val="single"/>
        </w:rPr>
      </w:pPr>
    </w:p>
    <w:p w14:paraId="7F9FD8C4" w14:textId="324BC25A" w:rsidR="00FC2D78" w:rsidRDefault="00FC2D78" w:rsidP="00382ADB">
      <w:pPr>
        <w:rPr>
          <w:u w:val="single"/>
        </w:rPr>
      </w:pPr>
    </w:p>
    <w:p w14:paraId="1F6BC6F2" w14:textId="04BBFA00" w:rsidR="00FC2D78" w:rsidRDefault="00FC2D78" w:rsidP="00382ADB">
      <w:pPr>
        <w:rPr>
          <w:u w:val="single"/>
        </w:rPr>
      </w:pPr>
    </w:p>
    <w:p w14:paraId="3A727B70" w14:textId="54F63C52" w:rsidR="00FC2D78" w:rsidRDefault="00FC2D78" w:rsidP="00382ADB">
      <w:pPr>
        <w:rPr>
          <w:u w:val="single"/>
        </w:rPr>
      </w:pPr>
    </w:p>
    <w:p w14:paraId="0574FE51" w14:textId="744D2BCF" w:rsidR="00FC2D78" w:rsidRDefault="00FC2D78" w:rsidP="00382ADB">
      <w:pPr>
        <w:rPr>
          <w:u w:val="single"/>
        </w:rPr>
      </w:pPr>
    </w:p>
    <w:p w14:paraId="4F96A1DA" w14:textId="60CC198F" w:rsidR="00FC2D78" w:rsidRDefault="00FC2D78" w:rsidP="00382ADB">
      <w:pPr>
        <w:rPr>
          <w:u w:val="single"/>
        </w:rPr>
      </w:pPr>
    </w:p>
    <w:p w14:paraId="10FD7C56" w14:textId="6797AC9B" w:rsidR="00FC2D78" w:rsidRDefault="00FC2D78" w:rsidP="00382ADB">
      <w:pPr>
        <w:rPr>
          <w:u w:val="single"/>
        </w:rPr>
      </w:pPr>
    </w:p>
    <w:p w14:paraId="40C5AD72" w14:textId="7A9BC0E8" w:rsidR="00FC2D78" w:rsidRDefault="00FC2D78" w:rsidP="00382ADB">
      <w:pPr>
        <w:rPr>
          <w:u w:val="single"/>
        </w:rPr>
      </w:pPr>
    </w:p>
    <w:p w14:paraId="2CAC785A" w14:textId="6F91D774" w:rsidR="00FC2D78" w:rsidRDefault="00FC2D78" w:rsidP="00382ADB">
      <w:pPr>
        <w:rPr>
          <w:u w:val="single"/>
        </w:rPr>
      </w:pPr>
    </w:p>
    <w:p w14:paraId="62A0214E" w14:textId="77777777" w:rsidR="00AB0202" w:rsidRDefault="00AB0202" w:rsidP="0040091A">
      <w:pPr>
        <w:pStyle w:val="p1"/>
        <w:pBdr>
          <w:bottom w:val="single" w:sz="6" w:space="1" w:color="auto"/>
        </w:pBdr>
        <w:rPr>
          <w:rFonts w:ascii="Times New Roman" w:hAnsi="Times New Roman"/>
          <w:b/>
          <w:bCs/>
          <w:sz w:val="24"/>
          <w:szCs w:val="24"/>
        </w:rPr>
      </w:pPr>
    </w:p>
    <w:p w14:paraId="5EB31977" w14:textId="77777777" w:rsidR="00AB0202" w:rsidRDefault="00AB0202" w:rsidP="0040091A">
      <w:pPr>
        <w:pStyle w:val="p1"/>
        <w:pBdr>
          <w:bottom w:val="single" w:sz="6" w:space="1" w:color="auto"/>
        </w:pBdr>
        <w:rPr>
          <w:rFonts w:ascii="Times New Roman" w:hAnsi="Times New Roman"/>
          <w:b/>
          <w:bCs/>
          <w:sz w:val="24"/>
          <w:szCs w:val="24"/>
        </w:rPr>
      </w:pPr>
    </w:p>
    <w:p w14:paraId="1DCC5491" w14:textId="342A8813" w:rsidR="00596A9F" w:rsidRPr="0040091A" w:rsidRDefault="00596A9F" w:rsidP="0040091A">
      <w:pPr>
        <w:pStyle w:val="p1"/>
        <w:pBdr>
          <w:bottom w:val="single" w:sz="6" w:space="1" w:color="auto"/>
        </w:pBdr>
        <w:rPr>
          <w:rFonts w:ascii="Times New Roman" w:hAnsi="Times New Roman"/>
          <w:b/>
          <w:bCs/>
          <w:sz w:val="24"/>
          <w:szCs w:val="24"/>
        </w:rPr>
      </w:pPr>
      <w:r w:rsidRPr="00596A9F">
        <w:rPr>
          <w:rFonts w:ascii="Times New Roman" w:hAnsi="Times New Roman"/>
          <w:b/>
          <w:bCs/>
          <w:sz w:val="24"/>
          <w:szCs w:val="24"/>
        </w:rPr>
        <w:lastRenderedPageBreak/>
        <w:t>Q6. Time frame to recover ROI?</w:t>
      </w:r>
    </w:p>
    <w:p w14:paraId="364F8BF1" w14:textId="77777777" w:rsidR="00464018" w:rsidRDefault="00464018" w:rsidP="00464018"/>
    <w:p w14:paraId="1B9D70EF" w14:textId="24B8733F" w:rsidR="00464018" w:rsidRDefault="0040091A" w:rsidP="00464018">
      <w:r>
        <w:t>T</w:t>
      </w:r>
      <w:r w:rsidRPr="0040091A">
        <w:t xml:space="preserve">he time frame to recover the Return on Investment (ROI) for the </w:t>
      </w:r>
      <w:proofErr w:type="spellStart"/>
      <w:r w:rsidRPr="0040091A">
        <w:t>Datakosh</w:t>
      </w:r>
      <w:proofErr w:type="spellEnd"/>
      <w:r w:rsidRPr="0040091A">
        <w:t xml:space="preserve"> Solution enhancement project and assess whether the management’s expectation of recovering ROI within 18 months and</w:t>
      </w:r>
      <w:r>
        <w:t xml:space="preserve"> </w:t>
      </w:r>
      <w:r w:rsidR="00464018">
        <w:t>f</w:t>
      </w:r>
      <w:r w:rsidR="00464018" w:rsidRPr="00464018">
        <w:t>rom month 24 onward, the project is expected to start yielding net positive returns, as client base grows and operational costs stabilize.</w:t>
      </w:r>
      <w:r w:rsidR="00464018">
        <w:t xml:space="preserve"> </w:t>
      </w:r>
    </w:p>
    <w:p w14:paraId="11B4D88A" w14:textId="77777777" w:rsidR="005A04E0" w:rsidRPr="005A04E0" w:rsidRDefault="006D0578" w:rsidP="005A04E0">
      <w:r w:rsidRPr="005A04E0">
        <w:t xml:space="preserve">The new feature addresses client concerns about document authenticity, potentially increasing the number of clients (co-operative banks and NBFCs) adopting </w:t>
      </w:r>
      <w:proofErr w:type="spellStart"/>
      <w:r w:rsidRPr="005A04E0">
        <w:t>Datakosh</w:t>
      </w:r>
      <w:proofErr w:type="spellEnd"/>
      <w:r w:rsidRPr="005A04E0">
        <w:t xml:space="preserve"> Solution.</w:t>
      </w:r>
      <w:r w:rsidR="005A04E0" w:rsidRPr="005A04E0">
        <w:t xml:space="preserve"> </w:t>
      </w:r>
      <w:proofErr w:type="spellStart"/>
      <w:r w:rsidR="005A04E0" w:rsidRPr="005A04E0">
        <w:t>Datakosh</w:t>
      </w:r>
      <w:proofErr w:type="spellEnd"/>
      <w:r w:rsidR="005A04E0" w:rsidRPr="005A04E0">
        <w:t xml:space="preserve"> charge its clients a recurring fee (e.g., monthly or annual subscription) or a per-transaction fee for using the platform. The enhanced feature could justify a premium pricing tier or attract new clients. Existing clients may upgrade to plans that include the new feature, generating additional revenue.</w:t>
      </w:r>
    </w:p>
    <w:p w14:paraId="6C01EC9C" w14:textId="77777777" w:rsidR="005A04E0" w:rsidRPr="005A04E0" w:rsidRDefault="005A04E0" w:rsidP="00724A7A">
      <w:pPr>
        <w:pStyle w:val="ListParagraph"/>
        <w:numPr>
          <w:ilvl w:val="0"/>
          <w:numId w:val="12"/>
        </w:numPr>
      </w:pPr>
      <w:r w:rsidRPr="005A04E0">
        <w:rPr>
          <w:u w:val="single"/>
        </w:rPr>
        <w:t>Break-Even Point:</w:t>
      </w:r>
      <w:r w:rsidRPr="005A04E0">
        <w:t xml:space="preserve"> The initial investment of </w:t>
      </w:r>
      <w:r w:rsidRPr="005A04E0">
        <w:rPr>
          <w:rFonts w:ascii="Arial" w:hAnsi="Arial" w:cs="Arial"/>
        </w:rPr>
        <w:t>₹</w:t>
      </w:r>
      <w:r w:rsidRPr="005A04E0">
        <w:t>3,00,000 is recovered within the first 12–18 months, as Year 1 revenue (</w:t>
      </w:r>
      <w:r w:rsidRPr="005A04E0">
        <w:rPr>
          <w:rFonts w:ascii="Arial" w:hAnsi="Arial" w:cs="Arial"/>
        </w:rPr>
        <w:t>₹</w:t>
      </w:r>
      <w:r w:rsidRPr="005A04E0">
        <w:t>5,50,000) exceeds the investment. Assuming linear revenue accrual over 18 months, break-even occurs around 10–12 months (</w:t>
      </w:r>
      <w:r w:rsidRPr="005A04E0">
        <w:rPr>
          <w:rFonts w:ascii="Arial" w:hAnsi="Arial" w:cs="Arial"/>
        </w:rPr>
        <w:t>₹</w:t>
      </w:r>
      <w:r w:rsidRPr="005A04E0">
        <w:t xml:space="preserve">5,50,000 ÷ 18 ≈ </w:t>
      </w:r>
      <w:r w:rsidRPr="005A04E0">
        <w:rPr>
          <w:rFonts w:ascii="Arial" w:hAnsi="Arial" w:cs="Arial"/>
        </w:rPr>
        <w:t>₹</w:t>
      </w:r>
      <w:r w:rsidRPr="005A04E0">
        <w:t xml:space="preserve">30,556/month; </w:t>
      </w:r>
      <w:r w:rsidRPr="005A04E0">
        <w:rPr>
          <w:rFonts w:ascii="Arial" w:hAnsi="Arial" w:cs="Arial"/>
        </w:rPr>
        <w:t>₹</w:t>
      </w:r>
      <w:r w:rsidRPr="005A04E0">
        <w:t xml:space="preserve">3,00,000 ÷ </w:t>
      </w:r>
      <w:r w:rsidRPr="005A04E0">
        <w:rPr>
          <w:rFonts w:ascii="Arial" w:hAnsi="Arial" w:cs="Arial"/>
        </w:rPr>
        <w:t>₹</w:t>
      </w:r>
      <w:r w:rsidRPr="005A04E0">
        <w:t>30,556 ≈ 9.8 months).</w:t>
      </w:r>
    </w:p>
    <w:p w14:paraId="20DF1469" w14:textId="77777777" w:rsidR="005A04E0" w:rsidRPr="005A04E0" w:rsidRDefault="005A04E0" w:rsidP="00724A7A">
      <w:pPr>
        <w:pStyle w:val="ListParagraph"/>
        <w:numPr>
          <w:ilvl w:val="0"/>
          <w:numId w:val="12"/>
        </w:numPr>
      </w:pPr>
      <w:r w:rsidRPr="005A04E0">
        <w:rPr>
          <w:u w:val="single"/>
        </w:rPr>
        <w:t>Profitability:</w:t>
      </w:r>
      <w:r w:rsidRPr="005A04E0">
        <w:t xml:space="preserve"> By the end of Year 2, the cumulative net profit of </w:t>
      </w:r>
      <w:r w:rsidRPr="005A04E0">
        <w:rPr>
          <w:rFonts w:ascii="Arial" w:hAnsi="Arial" w:cs="Arial"/>
        </w:rPr>
        <w:t>₹</w:t>
      </w:r>
      <w:r w:rsidRPr="005A04E0">
        <w:t>7,70,000 significantly exceeds the initial investment, confirming profitability as expected by management.</w:t>
      </w:r>
    </w:p>
    <w:p w14:paraId="26541FD9" w14:textId="61E3E465" w:rsidR="005A04E0" w:rsidRPr="005A04E0" w:rsidRDefault="005A04E0" w:rsidP="005A04E0"/>
    <w:p w14:paraId="3EC83450" w14:textId="2A5008E3" w:rsidR="006D0578" w:rsidRDefault="006D0578" w:rsidP="006D0578"/>
    <w:p w14:paraId="5B71BAC3" w14:textId="3516C3ED" w:rsidR="00612A15" w:rsidRDefault="00612A15" w:rsidP="006D0578"/>
    <w:p w14:paraId="456722F4" w14:textId="20B4CBE6" w:rsidR="00612A15" w:rsidRDefault="00612A15" w:rsidP="006D0578"/>
    <w:p w14:paraId="52FF078D" w14:textId="1CD193A0" w:rsidR="00612A15" w:rsidRDefault="00612A15" w:rsidP="006D0578"/>
    <w:p w14:paraId="2F192E14" w14:textId="74097DA5" w:rsidR="00612A15" w:rsidRDefault="00612A15" w:rsidP="006D0578"/>
    <w:p w14:paraId="2B260E9D" w14:textId="6E0B779F" w:rsidR="00612A15" w:rsidRDefault="00612A15" w:rsidP="006D0578"/>
    <w:p w14:paraId="48F8FFC1" w14:textId="137865A9" w:rsidR="00612A15" w:rsidRDefault="00612A15" w:rsidP="006D0578"/>
    <w:p w14:paraId="0CE0B002" w14:textId="22CCE544" w:rsidR="00612A15" w:rsidRDefault="00612A15" w:rsidP="006D0578"/>
    <w:p w14:paraId="29841F72" w14:textId="4CB725AA" w:rsidR="00612A15" w:rsidRDefault="00612A15" w:rsidP="006D0578"/>
    <w:p w14:paraId="292CCF03" w14:textId="370E8147" w:rsidR="00612A15" w:rsidRDefault="00612A15" w:rsidP="006D0578"/>
    <w:p w14:paraId="42825CCE" w14:textId="1E2F26C6" w:rsidR="00612A15" w:rsidRDefault="00612A15" w:rsidP="006D0578"/>
    <w:p w14:paraId="11EF4EE7" w14:textId="24B2A6A5" w:rsidR="00612A15" w:rsidRDefault="00612A15" w:rsidP="006D0578"/>
    <w:p w14:paraId="74AFE0A7" w14:textId="1A4A6945" w:rsidR="00612A15" w:rsidRDefault="00612A15" w:rsidP="006D0578"/>
    <w:p w14:paraId="33B5469F" w14:textId="4C631156" w:rsidR="00612A15" w:rsidRDefault="00612A15" w:rsidP="006D0578"/>
    <w:p w14:paraId="0F9CE657" w14:textId="113D3FC5" w:rsidR="00612A15" w:rsidRDefault="00612A15" w:rsidP="006D0578"/>
    <w:p w14:paraId="75C429D3" w14:textId="01858BE0" w:rsidR="00612A15" w:rsidRDefault="00612A15" w:rsidP="006D0578"/>
    <w:p w14:paraId="7B53CC8A" w14:textId="58DAC4DE" w:rsidR="00612A15" w:rsidRDefault="00612A15" w:rsidP="006D0578"/>
    <w:p w14:paraId="5BBF4BE4" w14:textId="54CF6276" w:rsidR="00612A15" w:rsidRDefault="00612A15" w:rsidP="006D0578"/>
    <w:p w14:paraId="330133A4" w14:textId="5026EE33" w:rsidR="00612A15" w:rsidRDefault="00612A15" w:rsidP="006D0578"/>
    <w:p w14:paraId="008CE948" w14:textId="38DE1EF6" w:rsidR="00612A15" w:rsidRDefault="00612A15" w:rsidP="006D0578"/>
    <w:p w14:paraId="3C5698DD" w14:textId="61331EE4" w:rsidR="00612A15" w:rsidRDefault="00612A15" w:rsidP="006D0578"/>
    <w:p w14:paraId="0134EB0C" w14:textId="6629D325" w:rsidR="00612A15" w:rsidRDefault="00612A15" w:rsidP="006D0578"/>
    <w:p w14:paraId="6D961D96" w14:textId="32FA056B" w:rsidR="00612A15" w:rsidRDefault="00612A15" w:rsidP="006D0578"/>
    <w:p w14:paraId="3CAEB283" w14:textId="150320DC" w:rsidR="00612A15" w:rsidRDefault="00612A15" w:rsidP="006D0578"/>
    <w:p w14:paraId="34106686" w14:textId="7439EAE8" w:rsidR="00612A15" w:rsidRDefault="00612A15" w:rsidP="006D0578"/>
    <w:p w14:paraId="6CF5CA61" w14:textId="2C61CE12" w:rsidR="00612A15" w:rsidRDefault="00612A15" w:rsidP="006D0578"/>
    <w:p w14:paraId="3F2B527E" w14:textId="7C089053" w:rsidR="00612A15" w:rsidRDefault="00612A15" w:rsidP="006D0578"/>
    <w:p w14:paraId="6F95B736" w14:textId="5DA28495" w:rsidR="00612A15" w:rsidRDefault="00612A15" w:rsidP="006D0578"/>
    <w:p w14:paraId="3EC52C9C" w14:textId="2D4D2667" w:rsidR="00612A15" w:rsidRDefault="00612A15" w:rsidP="006D0578"/>
    <w:p w14:paraId="03C70D12" w14:textId="064D223E" w:rsidR="00612A15" w:rsidRDefault="00612A15" w:rsidP="006D0578"/>
    <w:p w14:paraId="4B52DA62" w14:textId="4490D212" w:rsidR="00612A15" w:rsidRDefault="00612A15" w:rsidP="006D0578"/>
    <w:p w14:paraId="4247C9EA" w14:textId="77777777" w:rsidR="00AB0202" w:rsidRDefault="00AB0202" w:rsidP="00612A15">
      <w:pPr>
        <w:pStyle w:val="p1"/>
        <w:pBdr>
          <w:bottom w:val="single" w:sz="6" w:space="1" w:color="auto"/>
        </w:pBdr>
        <w:rPr>
          <w:rFonts w:ascii="Times New Roman" w:hAnsi="Times New Roman"/>
          <w:b/>
          <w:bCs/>
          <w:sz w:val="24"/>
          <w:szCs w:val="24"/>
        </w:rPr>
      </w:pPr>
    </w:p>
    <w:p w14:paraId="06580AE5" w14:textId="17E4DEE6" w:rsidR="00612A15" w:rsidRPr="00612A15" w:rsidRDefault="00612A15" w:rsidP="00612A15">
      <w:pPr>
        <w:pStyle w:val="p1"/>
        <w:pBdr>
          <w:bottom w:val="single" w:sz="6" w:space="1" w:color="auto"/>
        </w:pBdr>
        <w:rPr>
          <w:rFonts w:ascii="Times New Roman" w:hAnsi="Times New Roman"/>
          <w:b/>
          <w:bCs/>
          <w:sz w:val="24"/>
          <w:szCs w:val="24"/>
        </w:rPr>
      </w:pPr>
      <w:r w:rsidRPr="00612A15">
        <w:rPr>
          <w:rFonts w:ascii="Times New Roman" w:hAnsi="Times New Roman"/>
          <w:b/>
          <w:bCs/>
          <w:sz w:val="24"/>
          <w:szCs w:val="24"/>
        </w:rPr>
        <w:lastRenderedPageBreak/>
        <w:t>Q7. How to identify Stakeholders?</w:t>
      </w:r>
    </w:p>
    <w:p w14:paraId="5139A570" w14:textId="2B8C9387" w:rsidR="00612A15" w:rsidRDefault="00612A15" w:rsidP="006D0578"/>
    <w:p w14:paraId="3FCDFAE7" w14:textId="77777777" w:rsidR="00612A15" w:rsidRDefault="00612A15" w:rsidP="00612A15">
      <w:pPr>
        <w:ind w:left="720"/>
      </w:pPr>
      <w:r>
        <w:t>A stakeholder is an individual or group of individuals who either directly or indirectly affects the project in positive or negative way. They may be any of the following:</w:t>
      </w:r>
    </w:p>
    <w:p w14:paraId="5C1F3C7E" w14:textId="77777777" w:rsidR="00612A15" w:rsidRDefault="00612A15" w:rsidP="00724A7A">
      <w:pPr>
        <w:pStyle w:val="ListParagraph"/>
        <w:numPr>
          <w:ilvl w:val="0"/>
          <w:numId w:val="13"/>
        </w:numPr>
      </w:pPr>
      <w:r>
        <w:t>Providing financial support for the project.</w:t>
      </w:r>
    </w:p>
    <w:p w14:paraId="3560A00A" w14:textId="77777777" w:rsidR="00612A15" w:rsidRDefault="00612A15" w:rsidP="00724A7A">
      <w:pPr>
        <w:pStyle w:val="ListParagraph"/>
        <w:numPr>
          <w:ilvl w:val="0"/>
          <w:numId w:val="13"/>
        </w:numPr>
      </w:pPr>
      <w:r>
        <w:t>Helping with duties or initiatives related to project.</w:t>
      </w:r>
    </w:p>
    <w:p w14:paraId="56E8798C" w14:textId="77777777" w:rsidR="00612A15" w:rsidRDefault="00612A15" w:rsidP="00724A7A">
      <w:pPr>
        <w:pStyle w:val="ListParagraph"/>
        <w:numPr>
          <w:ilvl w:val="0"/>
          <w:numId w:val="13"/>
        </w:numPr>
      </w:pPr>
      <w:r>
        <w:t>Requesting information on current project activities.</w:t>
      </w:r>
    </w:p>
    <w:p w14:paraId="2F8BC880" w14:textId="77777777" w:rsidR="00612A15" w:rsidRDefault="00612A15" w:rsidP="00724A7A">
      <w:pPr>
        <w:pStyle w:val="ListParagraph"/>
        <w:numPr>
          <w:ilvl w:val="0"/>
          <w:numId w:val="13"/>
        </w:numPr>
      </w:pPr>
      <w:r>
        <w:t>Participating in the project's management and planning meetings.</w:t>
      </w:r>
    </w:p>
    <w:p w14:paraId="2097ABC5" w14:textId="57B9974A" w:rsidR="00612A15" w:rsidRDefault="00612A15" w:rsidP="00612A15">
      <w:pPr>
        <w:ind w:left="720"/>
      </w:pPr>
      <w:r>
        <w:t>A BA need to identify the causes behind their interest in this project. Their anticipations for the project the degree of their involvement. How often should you (BA) stay in touch or give updates? how important it is that they be satisfied with the project. The stakeholders in a project can either be primary stakeholders, business stakeholders, 3</w:t>
      </w:r>
      <w:r w:rsidRPr="005452AE">
        <w:rPr>
          <w:vertAlign w:val="superscript"/>
        </w:rPr>
        <w:t>rd</w:t>
      </w:r>
      <w:r>
        <w:t xml:space="preserve"> party stakeholders and negative stakeholders. In the current project following are the types of stakeholders:</w:t>
      </w:r>
    </w:p>
    <w:p w14:paraId="3D0342C0" w14:textId="77777777" w:rsidR="00B409B0" w:rsidRDefault="00B409B0" w:rsidP="00724A7A">
      <w:pPr>
        <w:pStyle w:val="ListParagraph"/>
        <w:numPr>
          <w:ilvl w:val="0"/>
          <w:numId w:val="14"/>
        </w:numPr>
        <w:autoSpaceDE w:val="0"/>
        <w:autoSpaceDN w:val="0"/>
        <w:adjustRightInd w:val="0"/>
        <w:rPr>
          <w:rFonts w:eastAsiaTheme="minorHAnsi"/>
          <w:lang w:val="en-GB" w:eastAsia="en-US"/>
        </w:rPr>
      </w:pPr>
      <w:r w:rsidRPr="00C44371">
        <w:rPr>
          <w:rFonts w:eastAsiaTheme="minorHAnsi"/>
          <w:lang w:val="en-GB" w:eastAsia="en-US"/>
        </w:rPr>
        <w:t>Primary Stakeholders who are directly impacted by the project and have a high level of interest and influence:</w:t>
      </w:r>
    </w:p>
    <w:p w14:paraId="0543CC03" w14:textId="6A078D6D" w:rsidR="001B0C57" w:rsidRPr="001B0C57" w:rsidRDefault="00B409B0" w:rsidP="00724A7A">
      <w:pPr>
        <w:pStyle w:val="ListParagraph"/>
        <w:numPr>
          <w:ilvl w:val="0"/>
          <w:numId w:val="15"/>
        </w:numPr>
        <w:autoSpaceDE w:val="0"/>
        <w:autoSpaceDN w:val="0"/>
        <w:adjustRightInd w:val="0"/>
        <w:rPr>
          <w:rFonts w:eastAsiaTheme="minorHAnsi"/>
          <w:lang w:val="en-GB" w:eastAsia="en-US"/>
        </w:rPr>
      </w:pPr>
      <w:r w:rsidRPr="00B409B0">
        <w:t>Loan Officers &amp; Credit Underwriters</w:t>
      </w:r>
      <w:r w:rsidR="001B0C57">
        <w:t>(End User)</w:t>
      </w:r>
    </w:p>
    <w:p w14:paraId="268EF420" w14:textId="4E832064" w:rsidR="001B0C57" w:rsidRPr="001B0C57" w:rsidRDefault="001B0C57" w:rsidP="00724A7A">
      <w:pPr>
        <w:pStyle w:val="ListParagraph"/>
        <w:numPr>
          <w:ilvl w:val="0"/>
          <w:numId w:val="15"/>
        </w:numPr>
        <w:autoSpaceDE w:val="0"/>
        <w:autoSpaceDN w:val="0"/>
        <w:adjustRightInd w:val="0"/>
        <w:rPr>
          <w:rFonts w:eastAsiaTheme="minorHAnsi"/>
          <w:lang w:val="en-GB" w:eastAsia="en-US"/>
        </w:rPr>
      </w:pPr>
      <w:r w:rsidRPr="001B0C57">
        <w:t>Applicants/Loan Seekers</w:t>
      </w:r>
      <w:r>
        <w:t xml:space="preserve"> </w:t>
      </w:r>
      <w:r w:rsidRPr="001B0C57">
        <w:t>(Clients of the Banks</w:t>
      </w:r>
      <w:r w:rsidR="006D3BB8">
        <w:t xml:space="preserve"> </w:t>
      </w:r>
      <w:r w:rsidR="006D3BB8" w:rsidRPr="006D3BB8">
        <w:rPr>
          <w:rFonts w:eastAsiaTheme="minorHAnsi"/>
          <w:lang w:val="en-GB" w:eastAsia="en-US"/>
        </w:rPr>
        <w:t>indirect affect</w:t>
      </w:r>
      <w:r w:rsidR="006031DD">
        <w:t>)</w:t>
      </w:r>
    </w:p>
    <w:p w14:paraId="28ADD6F9" w14:textId="000AF9C5" w:rsidR="00B409B0" w:rsidRPr="001B0C57" w:rsidRDefault="001B0C57" w:rsidP="00724A7A">
      <w:pPr>
        <w:pStyle w:val="ListParagraph"/>
        <w:numPr>
          <w:ilvl w:val="0"/>
          <w:numId w:val="15"/>
        </w:numPr>
      </w:pPr>
      <w:r w:rsidRPr="001B0C57">
        <w:t>Business Analyst (</w:t>
      </w:r>
      <w:proofErr w:type="spellStart"/>
      <w:r w:rsidRPr="001B0C57">
        <w:t>Avi</w:t>
      </w:r>
      <w:proofErr w:type="spellEnd"/>
      <w:r w:rsidRPr="001B0C57">
        <w:t>)</w:t>
      </w:r>
    </w:p>
    <w:p w14:paraId="5990D775" w14:textId="5D8C8B95" w:rsidR="001B0C57" w:rsidRDefault="001B0C57" w:rsidP="00724A7A">
      <w:pPr>
        <w:pStyle w:val="ListParagraph"/>
        <w:numPr>
          <w:ilvl w:val="0"/>
          <w:numId w:val="14"/>
        </w:numPr>
        <w:autoSpaceDE w:val="0"/>
        <w:autoSpaceDN w:val="0"/>
        <w:adjustRightInd w:val="0"/>
        <w:rPr>
          <w:rFonts w:eastAsiaTheme="minorHAnsi"/>
          <w:lang w:val="en-GB" w:eastAsia="en-US"/>
        </w:rPr>
      </w:pPr>
      <w:r w:rsidRPr="001B0C57">
        <w:rPr>
          <w:rFonts w:eastAsiaTheme="minorHAnsi"/>
          <w:lang w:val="en-GB" w:eastAsia="en-US"/>
        </w:rPr>
        <w:t>Business Stakeholders are the key people within the organization who contribute to or are affected by the project:</w:t>
      </w:r>
    </w:p>
    <w:p w14:paraId="44B4B3DA" w14:textId="6E92B6CE" w:rsidR="00C478BF" w:rsidRDefault="001B0C57" w:rsidP="00724A7A">
      <w:pPr>
        <w:pStyle w:val="ListParagraph"/>
        <w:numPr>
          <w:ilvl w:val="0"/>
          <w:numId w:val="16"/>
        </w:numPr>
      </w:pPr>
      <w:r w:rsidRPr="00C478BF">
        <w:t>CEO (Ms. Monica</w:t>
      </w:r>
      <w:r w:rsidR="006031DD">
        <w:t>)</w:t>
      </w:r>
    </w:p>
    <w:p w14:paraId="2300B2FE" w14:textId="334672FB" w:rsidR="00C478BF" w:rsidRDefault="001B0C57" w:rsidP="00724A7A">
      <w:pPr>
        <w:pStyle w:val="ListParagraph"/>
        <w:numPr>
          <w:ilvl w:val="0"/>
          <w:numId w:val="16"/>
        </w:numPr>
      </w:pPr>
      <w:r w:rsidRPr="00C478BF">
        <w:t>Founders (Mr. Pankaj, Mr. Chandan, Mr. Bhaskar, Mr. Jaye</w:t>
      </w:r>
      <w:r w:rsidR="006031DD">
        <w:t>)</w:t>
      </w:r>
    </w:p>
    <w:p w14:paraId="1A995A62" w14:textId="0AEF4812" w:rsidR="00C478BF" w:rsidRDefault="00FD7E62" w:rsidP="00724A7A">
      <w:pPr>
        <w:pStyle w:val="ListParagraph"/>
        <w:numPr>
          <w:ilvl w:val="0"/>
          <w:numId w:val="16"/>
        </w:numPr>
      </w:pPr>
      <w:r w:rsidRPr="00C478BF">
        <w:t>CTO</w:t>
      </w:r>
      <w:r w:rsidR="00705468">
        <w:t>/ Project Manager</w:t>
      </w:r>
      <w:r w:rsidRPr="00C478BF">
        <w:t xml:space="preserve"> (</w:t>
      </w:r>
      <w:r w:rsidR="001B0C57" w:rsidRPr="00C478BF">
        <w:t>Mr. Hemant</w:t>
      </w:r>
      <w:r w:rsidRPr="00C478BF">
        <w:t>)</w:t>
      </w:r>
    </w:p>
    <w:p w14:paraId="19B42B7C" w14:textId="2244D220" w:rsidR="00C478BF" w:rsidRDefault="00FD7E62" w:rsidP="00724A7A">
      <w:pPr>
        <w:pStyle w:val="ListParagraph"/>
        <w:numPr>
          <w:ilvl w:val="0"/>
          <w:numId w:val="16"/>
        </w:numPr>
      </w:pPr>
      <w:r w:rsidRPr="00C478BF">
        <w:t>Development Lead (</w:t>
      </w:r>
      <w:proofErr w:type="spellStart"/>
      <w:r w:rsidR="001B0C57" w:rsidRPr="00C478BF">
        <w:t>Anshika</w:t>
      </w:r>
      <w:proofErr w:type="spellEnd"/>
      <w:r w:rsidRPr="00C478BF">
        <w:t>) and Development team</w:t>
      </w:r>
    </w:p>
    <w:p w14:paraId="638EFAF1" w14:textId="3496A5A5" w:rsidR="00C478BF" w:rsidRDefault="00FD7E62" w:rsidP="00724A7A">
      <w:pPr>
        <w:pStyle w:val="ListParagraph"/>
        <w:numPr>
          <w:ilvl w:val="0"/>
          <w:numId w:val="16"/>
        </w:numPr>
      </w:pPr>
      <w:r w:rsidRPr="00C478BF">
        <w:t>Testing Lead (</w:t>
      </w:r>
      <w:proofErr w:type="spellStart"/>
      <w:r w:rsidR="001B0C57" w:rsidRPr="00C478BF">
        <w:t>Ishani</w:t>
      </w:r>
      <w:proofErr w:type="spellEnd"/>
      <w:r w:rsidRPr="00C478BF">
        <w:t>) and testing team</w:t>
      </w:r>
    </w:p>
    <w:p w14:paraId="685FA3D9" w14:textId="77777777" w:rsidR="006031DD" w:rsidRDefault="001B0C57" w:rsidP="00724A7A">
      <w:pPr>
        <w:pStyle w:val="ListParagraph"/>
        <w:numPr>
          <w:ilvl w:val="0"/>
          <w:numId w:val="16"/>
        </w:numPr>
      </w:pPr>
      <w:r w:rsidRPr="00C478BF">
        <w:t>Security Expert</w:t>
      </w:r>
      <w:r w:rsidR="00C478BF" w:rsidRPr="00C478BF">
        <w:t xml:space="preserve"> (Vaibhav)</w:t>
      </w:r>
    </w:p>
    <w:p w14:paraId="717862F1" w14:textId="381D98F8" w:rsidR="006031DD" w:rsidRDefault="001B0C57" w:rsidP="00724A7A">
      <w:pPr>
        <w:pStyle w:val="ListParagraph"/>
        <w:numPr>
          <w:ilvl w:val="0"/>
          <w:numId w:val="16"/>
        </w:numPr>
      </w:pPr>
      <w:r w:rsidRPr="00C478BF">
        <w:t>Customer Support &amp; Sales Teams</w:t>
      </w:r>
      <w:r w:rsidR="00C478BF" w:rsidRPr="00C478BF">
        <w:t xml:space="preserve"> </w:t>
      </w:r>
    </w:p>
    <w:p w14:paraId="742EB41A" w14:textId="0F9F687E" w:rsidR="00C478BF" w:rsidRPr="00C478BF" w:rsidRDefault="00C478BF" w:rsidP="00724A7A">
      <w:pPr>
        <w:pStyle w:val="ListParagraph"/>
        <w:numPr>
          <w:ilvl w:val="0"/>
          <w:numId w:val="14"/>
        </w:numPr>
      </w:pPr>
      <w:r w:rsidRPr="006031DD">
        <w:rPr>
          <w:rFonts w:eastAsiaTheme="minorHAnsi"/>
          <w:lang w:val="en-GB" w:eastAsia="en-US"/>
        </w:rPr>
        <w:t>Third-Party Stakeholders are the external entities interacting with or influencing the project:</w:t>
      </w:r>
    </w:p>
    <w:p w14:paraId="648682E8" w14:textId="042F732D" w:rsidR="00397AA2" w:rsidRDefault="00C478BF" w:rsidP="00724A7A">
      <w:pPr>
        <w:pStyle w:val="ListParagraph"/>
        <w:numPr>
          <w:ilvl w:val="0"/>
          <w:numId w:val="17"/>
        </w:numPr>
      </w:pPr>
      <w:r w:rsidRPr="00C478BF">
        <w:t>KDK Solutions</w:t>
      </w:r>
    </w:p>
    <w:p w14:paraId="515DC137" w14:textId="77777777" w:rsidR="006031DD" w:rsidRDefault="00397AA2" w:rsidP="00724A7A">
      <w:pPr>
        <w:pStyle w:val="ListParagraph"/>
        <w:numPr>
          <w:ilvl w:val="0"/>
          <w:numId w:val="17"/>
        </w:numPr>
        <w:rPr>
          <w:rStyle w:val="Strong"/>
          <w:b w:val="0"/>
          <w:bCs w:val="0"/>
        </w:rPr>
      </w:pPr>
      <w:r w:rsidRPr="00397AA2">
        <w:rPr>
          <w:rStyle w:val="Strong"/>
          <w:b w:val="0"/>
          <w:bCs w:val="0"/>
        </w:rPr>
        <w:t>Government Tax Authorities (Income Tax Department, GST Department</w:t>
      </w:r>
      <w:r w:rsidR="006031DD">
        <w:rPr>
          <w:rStyle w:val="Strong"/>
          <w:b w:val="0"/>
          <w:bCs w:val="0"/>
        </w:rPr>
        <w:t>)</w:t>
      </w:r>
    </w:p>
    <w:p w14:paraId="48CE980C" w14:textId="14CA3220" w:rsidR="006031DD" w:rsidRPr="006031DD" w:rsidRDefault="000018BD" w:rsidP="00724A7A">
      <w:pPr>
        <w:pStyle w:val="ListParagraph"/>
        <w:numPr>
          <w:ilvl w:val="0"/>
          <w:numId w:val="17"/>
        </w:numPr>
        <w:rPr>
          <w:rStyle w:val="Strong"/>
          <w:b w:val="0"/>
          <w:bCs w:val="0"/>
        </w:rPr>
      </w:pPr>
      <w:r w:rsidRPr="006031DD">
        <w:rPr>
          <w:rStyle w:val="Strong"/>
          <w:b w:val="0"/>
          <w:bCs w:val="0"/>
        </w:rPr>
        <w:t>Reserve Bank of India (RBI</w:t>
      </w:r>
      <w:r w:rsidR="006031DD">
        <w:rPr>
          <w:rStyle w:val="Strong"/>
          <w:b w:val="0"/>
          <w:bCs w:val="0"/>
        </w:rPr>
        <w:t>)</w:t>
      </w:r>
    </w:p>
    <w:p w14:paraId="4B5BDEE6" w14:textId="5A5D4FE3" w:rsidR="000018BD" w:rsidRPr="006031DD" w:rsidRDefault="000018BD" w:rsidP="006031DD">
      <w:pPr>
        <w:pStyle w:val="ListParagraph"/>
        <w:autoSpaceDE w:val="0"/>
        <w:autoSpaceDN w:val="0"/>
        <w:adjustRightInd w:val="0"/>
        <w:ind w:left="1440"/>
        <w:rPr>
          <w:rFonts w:eastAsiaTheme="minorHAnsi"/>
          <w:lang w:val="en-GB" w:eastAsia="en-US"/>
        </w:rPr>
      </w:pPr>
      <w:r w:rsidRPr="006031DD">
        <w:rPr>
          <w:rFonts w:eastAsiaTheme="minorHAnsi"/>
          <w:lang w:val="en-GB" w:eastAsia="en-US"/>
        </w:rPr>
        <w:t xml:space="preserve">Negative Stakeholders are those individuals or groups who may oppose or be negatively impacted by the project: </w:t>
      </w:r>
    </w:p>
    <w:p w14:paraId="2D7C7F47" w14:textId="7DD40E2C" w:rsidR="000018BD" w:rsidRDefault="000018BD" w:rsidP="00724A7A">
      <w:pPr>
        <w:pStyle w:val="ListParagraph"/>
        <w:numPr>
          <w:ilvl w:val="0"/>
          <w:numId w:val="18"/>
        </w:numPr>
      </w:pPr>
      <w:r w:rsidRPr="000018BD">
        <w:rPr>
          <w:rStyle w:val="Strong"/>
          <w:b w:val="0"/>
          <w:bCs w:val="0"/>
        </w:rPr>
        <w:t>Competitors Offering Similar Solutions</w:t>
      </w:r>
    </w:p>
    <w:p w14:paraId="461ED834" w14:textId="2477C61E" w:rsidR="000018BD" w:rsidRDefault="000018BD" w:rsidP="00724A7A">
      <w:pPr>
        <w:pStyle w:val="ListParagraph"/>
        <w:numPr>
          <w:ilvl w:val="0"/>
          <w:numId w:val="18"/>
        </w:numPr>
      </w:pPr>
      <w:r w:rsidRPr="000018BD">
        <w:rPr>
          <w:rStyle w:val="Strong"/>
          <w:b w:val="0"/>
          <w:bCs w:val="0"/>
        </w:rPr>
        <w:t>Fraudulent Entities/Individuals</w:t>
      </w:r>
    </w:p>
    <w:p w14:paraId="2068E74C" w14:textId="32E0E85F" w:rsidR="000018BD" w:rsidRDefault="000018BD" w:rsidP="00724A7A">
      <w:pPr>
        <w:pStyle w:val="ListParagraph"/>
        <w:numPr>
          <w:ilvl w:val="0"/>
          <w:numId w:val="18"/>
        </w:numPr>
        <w:rPr>
          <w:rFonts w:eastAsiaTheme="minorHAnsi"/>
          <w:lang w:val="en-GB" w:eastAsia="en-US"/>
        </w:rPr>
      </w:pPr>
      <w:r w:rsidRPr="006031DD">
        <w:rPr>
          <w:rStyle w:val="Strong"/>
          <w:b w:val="0"/>
          <w:bCs w:val="0"/>
        </w:rPr>
        <w:t>Employees in Banks Resistant to Automation/Change</w:t>
      </w:r>
    </w:p>
    <w:p w14:paraId="22747D9E" w14:textId="77777777" w:rsidR="000018BD" w:rsidRPr="000018BD" w:rsidRDefault="000018BD" w:rsidP="000018BD">
      <w:pPr>
        <w:pStyle w:val="ListParagraph"/>
        <w:autoSpaceDE w:val="0"/>
        <w:autoSpaceDN w:val="0"/>
        <w:adjustRightInd w:val="0"/>
        <w:ind w:left="1440"/>
        <w:rPr>
          <w:rFonts w:eastAsiaTheme="minorHAnsi"/>
          <w:lang w:val="en-GB" w:eastAsia="en-US"/>
        </w:rPr>
      </w:pPr>
    </w:p>
    <w:p w14:paraId="2A0F1892" w14:textId="77777777" w:rsidR="00C478BF" w:rsidRPr="00C478BF" w:rsidRDefault="00C478BF" w:rsidP="000018BD"/>
    <w:p w14:paraId="05C6BC9E" w14:textId="77777777" w:rsidR="00C478BF" w:rsidRPr="00C478BF" w:rsidRDefault="00C478BF" w:rsidP="00C478BF">
      <w:pPr>
        <w:pStyle w:val="ListParagraph"/>
        <w:ind w:left="1440"/>
      </w:pPr>
    </w:p>
    <w:p w14:paraId="73D3BFFF" w14:textId="77777777" w:rsidR="001B0C57" w:rsidRPr="00C478BF" w:rsidRDefault="001B0C57" w:rsidP="00C478BF">
      <w:pPr>
        <w:rPr>
          <w:rFonts w:eastAsiaTheme="minorHAnsi"/>
        </w:rPr>
      </w:pPr>
    </w:p>
    <w:p w14:paraId="5DCC4CD2" w14:textId="301CE11B" w:rsidR="00B409B0" w:rsidRPr="00B409B0" w:rsidRDefault="00B409B0" w:rsidP="001B0C57"/>
    <w:p w14:paraId="05EDD83D" w14:textId="77777777" w:rsidR="00612A15" w:rsidRDefault="00612A15" w:rsidP="00B409B0">
      <w:pPr>
        <w:pStyle w:val="ListParagraph"/>
        <w:ind w:left="2160"/>
      </w:pPr>
    </w:p>
    <w:p w14:paraId="4B0473B7" w14:textId="77777777" w:rsidR="00612A15" w:rsidRPr="006D0578" w:rsidRDefault="00612A15" w:rsidP="006D0578"/>
    <w:p w14:paraId="5329F16E" w14:textId="0B1FF5FC" w:rsidR="00464018" w:rsidRDefault="00464018" w:rsidP="00464018"/>
    <w:p w14:paraId="642C8309" w14:textId="77777777" w:rsidR="00464018" w:rsidRPr="00464018" w:rsidRDefault="00464018" w:rsidP="00464018"/>
    <w:p w14:paraId="6EF9DF2F" w14:textId="02023308" w:rsidR="0040091A" w:rsidRPr="0040091A" w:rsidRDefault="0040091A" w:rsidP="0040091A">
      <w:pPr>
        <w:spacing w:before="100" w:beforeAutospacing="1" w:after="100" w:afterAutospacing="1"/>
      </w:pPr>
    </w:p>
    <w:p w14:paraId="7EC8CAE7" w14:textId="77777777" w:rsidR="00A446A2" w:rsidRPr="00A446A2" w:rsidRDefault="00A446A2" w:rsidP="00A446A2"/>
    <w:p w14:paraId="586611FD" w14:textId="77777777" w:rsidR="00EB6DA3" w:rsidRPr="00A446A2" w:rsidRDefault="00EB6DA3" w:rsidP="00A446A2"/>
    <w:p w14:paraId="3D5C095E" w14:textId="77777777" w:rsidR="00EB6DA3" w:rsidRDefault="00EB6DA3" w:rsidP="00EB6DA3"/>
    <w:p w14:paraId="5A43A099" w14:textId="77777777" w:rsidR="00EB6DA3" w:rsidRDefault="00EB6DA3" w:rsidP="005E1249">
      <w:pPr>
        <w:spacing w:before="100" w:beforeAutospacing="1" w:after="100" w:afterAutospacing="1"/>
        <w:outlineLvl w:val="2"/>
      </w:pPr>
    </w:p>
    <w:p w14:paraId="0E899ECE" w14:textId="3FD802CE" w:rsidR="00EB6DA3" w:rsidRDefault="00EB6DA3" w:rsidP="005E1249">
      <w:pPr>
        <w:spacing w:before="100" w:beforeAutospacing="1" w:after="100" w:afterAutospacing="1"/>
        <w:outlineLvl w:val="2"/>
      </w:pPr>
    </w:p>
    <w:p w14:paraId="5CF07F7C" w14:textId="1157B268" w:rsidR="00441397" w:rsidRDefault="00441397" w:rsidP="005E1249">
      <w:pPr>
        <w:spacing w:before="100" w:beforeAutospacing="1" w:after="100" w:afterAutospacing="1"/>
        <w:outlineLvl w:val="2"/>
      </w:pPr>
    </w:p>
    <w:p w14:paraId="6C640B02" w14:textId="550733A7" w:rsidR="00441397" w:rsidRDefault="00441397" w:rsidP="005E1249">
      <w:pPr>
        <w:spacing w:before="100" w:beforeAutospacing="1" w:after="100" w:afterAutospacing="1"/>
        <w:outlineLvl w:val="2"/>
      </w:pPr>
    </w:p>
    <w:p w14:paraId="1055651D" w14:textId="3714BC0A" w:rsidR="00441397" w:rsidRDefault="00441397" w:rsidP="005E1249">
      <w:pPr>
        <w:spacing w:before="100" w:beforeAutospacing="1" w:after="100" w:afterAutospacing="1"/>
        <w:outlineLvl w:val="2"/>
      </w:pPr>
    </w:p>
    <w:p w14:paraId="2435BF00" w14:textId="77777777" w:rsidR="00441397" w:rsidRDefault="00441397" w:rsidP="00441397">
      <w:pPr>
        <w:jc w:val="center"/>
        <w:rPr>
          <w:b/>
          <w:bCs/>
          <w:sz w:val="72"/>
          <w:szCs w:val="72"/>
        </w:rPr>
      </w:pPr>
    </w:p>
    <w:p w14:paraId="1661488C" w14:textId="77777777" w:rsidR="00AB0202" w:rsidRDefault="00AB0202" w:rsidP="00441397">
      <w:pPr>
        <w:jc w:val="center"/>
        <w:rPr>
          <w:b/>
          <w:bCs/>
          <w:sz w:val="72"/>
          <w:szCs w:val="72"/>
        </w:rPr>
      </w:pPr>
    </w:p>
    <w:p w14:paraId="1160422D" w14:textId="77777777" w:rsidR="00AB0202" w:rsidRDefault="00AB0202" w:rsidP="00441397">
      <w:pPr>
        <w:jc w:val="center"/>
        <w:rPr>
          <w:b/>
          <w:bCs/>
          <w:sz w:val="72"/>
          <w:szCs w:val="72"/>
        </w:rPr>
      </w:pPr>
    </w:p>
    <w:p w14:paraId="4B21A35A" w14:textId="77777777" w:rsidR="00AB0202" w:rsidRDefault="00AB0202" w:rsidP="00441397">
      <w:pPr>
        <w:jc w:val="center"/>
        <w:rPr>
          <w:b/>
          <w:bCs/>
          <w:sz w:val="72"/>
          <w:szCs w:val="72"/>
        </w:rPr>
      </w:pPr>
    </w:p>
    <w:p w14:paraId="5F51CAA6" w14:textId="34D7854D" w:rsidR="00441397" w:rsidRDefault="00441397" w:rsidP="00441397">
      <w:pPr>
        <w:jc w:val="center"/>
        <w:rPr>
          <w:b/>
          <w:bCs/>
          <w:sz w:val="72"/>
          <w:szCs w:val="72"/>
        </w:rPr>
      </w:pPr>
      <w:r>
        <w:rPr>
          <w:b/>
          <w:bCs/>
          <w:sz w:val="72"/>
          <w:szCs w:val="72"/>
        </w:rPr>
        <w:t>Document 2</w:t>
      </w:r>
    </w:p>
    <w:p w14:paraId="6A081F41" w14:textId="72DBB255" w:rsidR="00441397" w:rsidRPr="00441397" w:rsidRDefault="00441397" w:rsidP="00441397">
      <w:pPr>
        <w:pStyle w:val="p1"/>
        <w:jc w:val="center"/>
        <w:rPr>
          <w:rFonts w:ascii="Times New Roman" w:hAnsi="Times New Roman"/>
          <w:b/>
          <w:bCs/>
          <w:sz w:val="56"/>
          <w:szCs w:val="56"/>
        </w:rPr>
      </w:pPr>
      <w:r w:rsidRPr="00441397">
        <w:rPr>
          <w:rFonts w:ascii="Times New Roman" w:hAnsi="Times New Roman"/>
          <w:b/>
          <w:bCs/>
          <w:sz w:val="56"/>
          <w:szCs w:val="56"/>
        </w:rPr>
        <w:t>BA Strategy</w:t>
      </w:r>
    </w:p>
    <w:p w14:paraId="5FD83205" w14:textId="54A3F294" w:rsidR="00441397" w:rsidRDefault="00441397" w:rsidP="00441397">
      <w:pPr>
        <w:jc w:val="center"/>
        <w:rPr>
          <w:b/>
          <w:bCs/>
          <w:sz w:val="56"/>
          <w:szCs w:val="56"/>
        </w:rPr>
      </w:pPr>
    </w:p>
    <w:p w14:paraId="317E8F72" w14:textId="71556CB3" w:rsidR="00441397" w:rsidRDefault="00441397" w:rsidP="005E1249">
      <w:pPr>
        <w:spacing w:before="100" w:beforeAutospacing="1" w:after="100" w:afterAutospacing="1"/>
        <w:outlineLvl w:val="2"/>
      </w:pPr>
    </w:p>
    <w:p w14:paraId="7537F8C0" w14:textId="7F4EC2F9" w:rsidR="00441397" w:rsidRDefault="00441397" w:rsidP="005E1249">
      <w:pPr>
        <w:spacing w:before="100" w:beforeAutospacing="1" w:after="100" w:afterAutospacing="1"/>
        <w:outlineLvl w:val="2"/>
      </w:pPr>
    </w:p>
    <w:p w14:paraId="0B9AD9F3" w14:textId="4EA7ECC2" w:rsidR="00441397" w:rsidRDefault="00441397" w:rsidP="005E1249">
      <w:pPr>
        <w:spacing w:before="100" w:beforeAutospacing="1" w:after="100" w:afterAutospacing="1"/>
        <w:outlineLvl w:val="2"/>
      </w:pPr>
    </w:p>
    <w:p w14:paraId="1B32B222" w14:textId="02E88C29" w:rsidR="00441397" w:rsidRDefault="00441397" w:rsidP="005E1249">
      <w:pPr>
        <w:spacing w:before="100" w:beforeAutospacing="1" w:after="100" w:afterAutospacing="1"/>
        <w:outlineLvl w:val="2"/>
      </w:pPr>
    </w:p>
    <w:p w14:paraId="2E55B126" w14:textId="2879D7C0" w:rsidR="00441397" w:rsidRDefault="00441397" w:rsidP="005E1249">
      <w:pPr>
        <w:spacing w:before="100" w:beforeAutospacing="1" w:after="100" w:afterAutospacing="1"/>
        <w:outlineLvl w:val="2"/>
      </w:pPr>
    </w:p>
    <w:p w14:paraId="65569C2B" w14:textId="46B1F909" w:rsidR="00441397" w:rsidRDefault="00441397" w:rsidP="005E1249">
      <w:pPr>
        <w:spacing w:before="100" w:beforeAutospacing="1" w:after="100" w:afterAutospacing="1"/>
        <w:outlineLvl w:val="2"/>
      </w:pPr>
    </w:p>
    <w:p w14:paraId="34AB98D3" w14:textId="3612A63A" w:rsidR="00441397" w:rsidRDefault="00441397" w:rsidP="005E1249">
      <w:pPr>
        <w:spacing w:before="100" w:beforeAutospacing="1" w:after="100" w:afterAutospacing="1"/>
        <w:outlineLvl w:val="2"/>
      </w:pPr>
    </w:p>
    <w:p w14:paraId="047FD52B" w14:textId="37217AC9" w:rsidR="00441397" w:rsidRDefault="00441397" w:rsidP="005E1249">
      <w:pPr>
        <w:spacing w:before="100" w:beforeAutospacing="1" w:after="100" w:afterAutospacing="1"/>
        <w:outlineLvl w:val="2"/>
      </w:pPr>
    </w:p>
    <w:p w14:paraId="1A703249" w14:textId="5D45D603" w:rsidR="00441397" w:rsidRDefault="00441397" w:rsidP="005E1249">
      <w:pPr>
        <w:spacing w:before="100" w:beforeAutospacing="1" w:after="100" w:afterAutospacing="1"/>
        <w:outlineLvl w:val="2"/>
      </w:pPr>
    </w:p>
    <w:p w14:paraId="4F8BFF47" w14:textId="4EE2B3A9" w:rsidR="00441397" w:rsidRDefault="004F31B0" w:rsidP="005E1249">
      <w:pPr>
        <w:pBdr>
          <w:bottom w:val="single" w:sz="6" w:space="1" w:color="auto"/>
        </w:pBdr>
        <w:spacing w:before="100" w:beforeAutospacing="1" w:after="100" w:afterAutospacing="1"/>
        <w:outlineLvl w:val="2"/>
        <w:rPr>
          <w:rFonts w:eastAsiaTheme="minorHAnsi"/>
          <w:b/>
          <w:bCs/>
          <w:lang w:val="en-GB" w:eastAsia="en-US"/>
        </w:rPr>
      </w:pPr>
      <w:r w:rsidRPr="004F31B0">
        <w:rPr>
          <w:rFonts w:eastAsiaTheme="minorHAnsi"/>
          <w:b/>
          <w:bCs/>
          <w:lang w:val="en-GB" w:eastAsia="en-US"/>
        </w:rPr>
        <w:lastRenderedPageBreak/>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14:paraId="4CEE6594" w14:textId="749418D7" w:rsidR="00E62AC0" w:rsidRDefault="00E62AC0" w:rsidP="00E62AC0">
      <w:pPr>
        <w:pStyle w:val="NormalWeb"/>
        <w:spacing w:before="0" w:beforeAutospacing="0" w:after="0" w:afterAutospacing="0"/>
        <w:rPr>
          <w:color w:val="0E101A"/>
        </w:rPr>
      </w:pPr>
      <w:r>
        <w:rPr>
          <w:color w:val="0E101A"/>
        </w:rPr>
        <w:t>As a Business Analyst, my sole objective is to act as a bridge between stakeholders and the development team to ensure the successful delivery of a solution that meets business needs. My strategy aims to provide a clear understanding of the requirements and ensure successful project delivery within the 6-month timeline and INR 3 lakhs budget.</w:t>
      </w:r>
      <w:r w:rsidR="006504AD">
        <w:rPr>
          <w:color w:val="0E101A"/>
        </w:rPr>
        <w:t xml:space="preserve"> </w:t>
      </w:r>
      <w:r>
        <w:rPr>
          <w:color w:val="0E101A"/>
        </w:rPr>
        <w:t>At the outset, I will review the high-level project charter, understand the business goals, and engage with key stakeholders to comprehend the current state, pain points, and desired outcomes.</w:t>
      </w:r>
    </w:p>
    <w:p w14:paraId="687BC8C8" w14:textId="77777777" w:rsidR="00D74BCD" w:rsidRPr="00D74BCD" w:rsidRDefault="00956D20" w:rsidP="00724A7A">
      <w:pPr>
        <w:pStyle w:val="ListParagraph"/>
        <w:numPr>
          <w:ilvl w:val="0"/>
          <w:numId w:val="19"/>
        </w:numPr>
      </w:pPr>
      <w:r w:rsidRPr="00956D20">
        <w:rPr>
          <w:rStyle w:val="Emphasis"/>
          <w:color w:val="0E101A"/>
        </w:rPr>
        <w:t>Elicitation Technique:</w:t>
      </w:r>
      <w:r w:rsidRPr="00956D20">
        <w:rPr>
          <w:color w:val="0E101A"/>
        </w:rPr>
        <w:t xml:space="preserve"> To gather comprehensive requirements from stakeholders (</w:t>
      </w:r>
      <w:r w:rsidRPr="00956D20">
        <w:t>Loan Officers</w:t>
      </w:r>
      <w:r>
        <w:t xml:space="preserve">, </w:t>
      </w:r>
      <w:r w:rsidRPr="00956D20">
        <w:t>Sales</w:t>
      </w:r>
      <w:r>
        <w:t>, and other internal teams</w:t>
      </w:r>
      <w:r w:rsidRPr="00956D20">
        <w:rPr>
          <w:color w:val="0E101A"/>
        </w:rPr>
        <w:t>), I will apply the following elicitation techniques:</w:t>
      </w:r>
    </w:p>
    <w:p w14:paraId="3D120ED7" w14:textId="77777777" w:rsidR="00BD38F9" w:rsidRDefault="00CB795C" w:rsidP="00BD38F9">
      <w:pPr>
        <w:pStyle w:val="ListParagraph"/>
        <w:numPr>
          <w:ilvl w:val="0"/>
          <w:numId w:val="14"/>
        </w:numPr>
      </w:pPr>
      <w:r w:rsidRPr="00D74BCD">
        <w:rPr>
          <w:rStyle w:val="Strong"/>
          <w:b w:val="0"/>
          <w:bCs w:val="0"/>
          <w:u w:val="single"/>
        </w:rPr>
        <w:t>Interviews:</w:t>
      </w:r>
      <w:r>
        <w:t xml:space="preserve"> Essential for detailed understanding of specific client pain points, current processes, and desired "to-be" state. Allows for probing questions and clarification. It will help in to</w:t>
      </w:r>
      <w:r w:rsidRPr="00CB795C">
        <w:t xml:space="preserve"> understand</w:t>
      </w:r>
      <w:r>
        <w:t xml:space="preserve"> </w:t>
      </w:r>
      <w:r w:rsidRPr="00CB795C">
        <w:t>broader client sentiment and</w:t>
      </w:r>
      <w:r>
        <w:t xml:space="preserve"> </w:t>
      </w:r>
      <w:r w:rsidRPr="00CB795C">
        <w:t>their exact workflow for verifying ITR/GSTR, their frustrations with the current process, and their ideal experience with the new feature.</w:t>
      </w:r>
      <w:r>
        <w:t xml:space="preserve"> Interviewing tech lead and testing lead will give me </w:t>
      </w:r>
      <w:r w:rsidRPr="00CB795C">
        <w:t>technical constraints, possibilities, and clarify integration details with KDK Solutions.</w:t>
      </w:r>
      <w:r>
        <w:t xml:space="preserve"> </w:t>
      </w:r>
      <w:r w:rsidR="00D74BCD">
        <w:t>Interviewing KDK representative will help me t</w:t>
      </w:r>
      <w:r w:rsidR="00D74BCD" w:rsidRPr="00D74BCD">
        <w:t>o understand their API capabilities, limitations, authentication methods, and data handling policies.</w:t>
      </w:r>
    </w:p>
    <w:p w14:paraId="130C8AD3" w14:textId="2759F80A" w:rsidR="002B2C1D" w:rsidRDefault="00D74BCD" w:rsidP="00BD38F9">
      <w:pPr>
        <w:pStyle w:val="ListParagraph"/>
        <w:numPr>
          <w:ilvl w:val="0"/>
          <w:numId w:val="14"/>
        </w:numPr>
      </w:pPr>
      <w:r w:rsidRPr="00BD38F9">
        <w:rPr>
          <w:u w:val="single"/>
        </w:rPr>
        <w:t>Workshops:</w:t>
      </w:r>
      <w:r w:rsidRPr="00D74BCD">
        <w:t xml:space="preserve"> For collaborative requirement gathering with multiple </w:t>
      </w:r>
      <w:r w:rsidR="000724CC">
        <w:t>loan</w:t>
      </w:r>
      <w:r w:rsidR="00E81091">
        <w:t xml:space="preserve"> officers</w:t>
      </w:r>
      <w:r w:rsidRPr="00D74BCD">
        <w:t xml:space="preserve"> </w:t>
      </w:r>
      <w:r w:rsidR="00322EFF">
        <w:t>(banking and NBFCs representatives)</w:t>
      </w:r>
      <w:r w:rsidR="00BD38F9">
        <w:t xml:space="preserve"> for </w:t>
      </w:r>
      <w:r w:rsidR="00BD38F9" w:rsidRPr="00BD38F9">
        <w:t>process mapping and</w:t>
      </w:r>
      <w:r w:rsidR="00BD38F9">
        <w:t xml:space="preserve"> </w:t>
      </w:r>
      <w:r w:rsidR="00BD38F9" w:rsidRPr="00BD38F9">
        <w:t>achieving consensus among diverse stakeholder</w:t>
      </w:r>
      <w:r w:rsidR="00014F69">
        <w:t>.</w:t>
      </w:r>
    </w:p>
    <w:p w14:paraId="72E3E5C3" w14:textId="5B492BBC" w:rsidR="006504AD" w:rsidRDefault="006504AD" w:rsidP="00322EFF">
      <w:pPr>
        <w:pStyle w:val="ListParagraph"/>
        <w:numPr>
          <w:ilvl w:val="0"/>
          <w:numId w:val="14"/>
        </w:numPr>
      </w:pPr>
      <w:r>
        <w:rPr>
          <w:u w:val="single"/>
        </w:rPr>
        <w:t>Brainstorming:</w:t>
      </w:r>
      <w:r>
        <w:t xml:space="preserve"> For </w:t>
      </w:r>
      <w:r w:rsidRPr="006504AD">
        <w:t>collaboratively generate solutions to document authentication issues raised by clients, leading to the proposal of OTP/token-based access and third-party API integration.</w:t>
      </w:r>
      <w:r w:rsidR="00322EFF">
        <w:t xml:space="preserve"> </w:t>
      </w:r>
      <w:r w:rsidR="00322EFF">
        <w:t>Participate by c</w:t>
      </w:r>
      <w:r w:rsidR="00322EFF" w:rsidRPr="00D74BCD">
        <w:t xml:space="preserve">ross-functional teams from </w:t>
      </w:r>
      <w:proofErr w:type="spellStart"/>
      <w:r w:rsidR="00322EFF" w:rsidRPr="00D74BCD">
        <w:t>Datakosh</w:t>
      </w:r>
      <w:proofErr w:type="spellEnd"/>
      <w:r w:rsidR="00322EFF" w:rsidRPr="00D74BCD">
        <w:t xml:space="preserve"> (</w:t>
      </w:r>
      <w:proofErr w:type="spellStart"/>
      <w:r w:rsidR="00322EFF" w:rsidRPr="00D74BCD">
        <w:t>Avi</w:t>
      </w:r>
      <w:proofErr w:type="spellEnd"/>
      <w:r w:rsidR="00322EFF" w:rsidRPr="00D74BCD">
        <w:t xml:space="preserve">, sales, support), </w:t>
      </w:r>
      <w:proofErr w:type="spellStart"/>
      <w:r w:rsidR="00322EFF" w:rsidRPr="00D74BCD">
        <w:t>Inventam</w:t>
      </w:r>
      <w:proofErr w:type="spellEnd"/>
      <w:r w:rsidR="00322EFF" w:rsidRPr="00D74BCD">
        <w:t xml:space="preserve"> Tech (</w:t>
      </w:r>
      <w:proofErr w:type="spellStart"/>
      <w:r w:rsidR="00322EFF" w:rsidRPr="00D74BCD">
        <w:t>Anshika</w:t>
      </w:r>
      <w:proofErr w:type="spellEnd"/>
      <w:r w:rsidR="00322EFF" w:rsidRPr="00D74BCD">
        <w:t xml:space="preserve">, Mr. Smith, Vaibhav), and key representatives from client banks. </w:t>
      </w:r>
    </w:p>
    <w:p w14:paraId="2A17F84F" w14:textId="77777777" w:rsidR="002B2C1D" w:rsidRDefault="002B2C1D" w:rsidP="00724A7A">
      <w:pPr>
        <w:pStyle w:val="ListParagraph"/>
        <w:numPr>
          <w:ilvl w:val="0"/>
          <w:numId w:val="14"/>
        </w:numPr>
      </w:pPr>
      <w:r w:rsidRPr="002B2C1D">
        <w:rPr>
          <w:u w:val="single"/>
        </w:rPr>
        <w:t>Document Analysis:</w:t>
      </w:r>
      <w:r w:rsidRPr="002B2C1D">
        <w:t xml:space="preserve"> To leverage existing feedback, API documentation, and system details.</w:t>
      </w:r>
      <w:r>
        <w:t xml:space="preserve"> </w:t>
      </w:r>
      <w:r w:rsidRPr="002B2C1D">
        <w:t>To understand existing systems, policies, and the initial problem context.</w:t>
      </w:r>
    </w:p>
    <w:p w14:paraId="28CB0C83" w14:textId="60EB6767" w:rsidR="002B2C1D" w:rsidRDefault="002B2C1D" w:rsidP="00724A7A">
      <w:pPr>
        <w:pStyle w:val="ListParagraph"/>
        <w:numPr>
          <w:ilvl w:val="0"/>
          <w:numId w:val="14"/>
        </w:numPr>
      </w:pPr>
      <w:r w:rsidRPr="002B2C1D">
        <w:rPr>
          <w:rStyle w:val="Strong"/>
          <w:b w:val="0"/>
          <w:bCs w:val="0"/>
          <w:u w:val="single"/>
        </w:rPr>
        <w:t>Prototyping</w:t>
      </w:r>
      <w:r w:rsidRPr="002B2C1D">
        <w:rPr>
          <w:b/>
          <w:bCs/>
          <w:u w:val="single"/>
        </w:rPr>
        <w:t>:</w:t>
      </w:r>
      <w:r>
        <w:t xml:space="preserve"> To validate UI and workflow requirements with clients and developers. </w:t>
      </w:r>
      <w:r w:rsidRPr="002B2C1D">
        <w:t>To visualize the new user interface elements and user flow, allowing stakeholders (especially loan officers) to provide early feedback on usability and functionality before development begins.</w:t>
      </w:r>
    </w:p>
    <w:p w14:paraId="20088088" w14:textId="77777777" w:rsidR="00AB0202" w:rsidRDefault="00AB0202" w:rsidP="00B449CA">
      <w:pPr>
        <w:pStyle w:val="NormalWeb"/>
        <w:spacing w:before="0" w:beforeAutospacing="0" w:after="0" w:afterAutospacing="0"/>
        <w:rPr>
          <w:i/>
          <w:iCs/>
          <w:color w:val="0E101A"/>
        </w:rPr>
      </w:pPr>
    </w:p>
    <w:p w14:paraId="41EACCAF" w14:textId="4F30ABE3" w:rsidR="00B449CA" w:rsidRPr="00DC4DAB" w:rsidRDefault="00B449CA" w:rsidP="00DC4DAB">
      <w:pPr>
        <w:pStyle w:val="NormalWeb"/>
        <w:numPr>
          <w:ilvl w:val="0"/>
          <w:numId w:val="19"/>
        </w:numPr>
        <w:spacing w:before="0" w:beforeAutospacing="0" w:after="0" w:afterAutospacing="0"/>
        <w:rPr>
          <w:color w:val="0E101A"/>
        </w:rPr>
      </w:pPr>
      <w:r>
        <w:rPr>
          <w:i/>
          <w:iCs/>
          <w:color w:val="0E101A"/>
        </w:rPr>
        <w:t xml:space="preserve">Stakeholder Analysis: </w:t>
      </w:r>
      <w:r w:rsidRPr="007A21D4">
        <w:rPr>
          <w:color w:val="0E101A"/>
        </w:rPr>
        <w:t>Will create a comprehensive list of stakeholders including internal (e.g., business heads, SMEs, developers, QA) and external (e.g., clients, vendors) stakeholders. Group them based on their roles such as Decision-makers, Influencers, Users, Contributors, and Approvers. A RACI (Responsible</w:t>
      </w:r>
      <w:r>
        <w:rPr>
          <w:color w:val="0E101A"/>
        </w:rPr>
        <w:t xml:space="preserve"> (R)</w:t>
      </w:r>
      <w:r w:rsidRPr="007A21D4">
        <w:rPr>
          <w:color w:val="0E101A"/>
        </w:rPr>
        <w:t>, Accountable</w:t>
      </w:r>
      <w:r>
        <w:rPr>
          <w:color w:val="0E101A"/>
        </w:rPr>
        <w:t xml:space="preserve"> (A)</w:t>
      </w:r>
      <w:r w:rsidRPr="007A21D4">
        <w:rPr>
          <w:color w:val="0E101A"/>
        </w:rPr>
        <w:t>, Consulted</w:t>
      </w:r>
      <w:r>
        <w:rPr>
          <w:color w:val="0E101A"/>
        </w:rPr>
        <w:t xml:space="preserve"> (C)</w:t>
      </w:r>
      <w:r w:rsidRPr="007A21D4">
        <w:rPr>
          <w:color w:val="0E101A"/>
        </w:rPr>
        <w:t>, Informed</w:t>
      </w:r>
      <w:r>
        <w:rPr>
          <w:color w:val="0E101A"/>
        </w:rPr>
        <w:t xml:space="preserve"> (I)</w:t>
      </w:r>
      <w:r w:rsidRPr="007A21D4">
        <w:rPr>
          <w:color w:val="0E101A"/>
        </w:rPr>
        <w:t>) matrix</w:t>
      </w:r>
      <w:r w:rsidR="00DC4DAB">
        <w:rPr>
          <w:color w:val="0E101A"/>
        </w:rPr>
        <w:t xml:space="preserve"> </w:t>
      </w:r>
      <w:r w:rsidR="00DC4DAB" w:rsidRPr="00DC4DAB">
        <w:rPr>
          <w:rFonts w:eastAsiaTheme="minorHAnsi"/>
          <w:lang w:val="en-GB" w:eastAsia="en-US"/>
        </w:rPr>
        <w:t>is a tool that identifies roles and responsibilities against tasks within a project. In simple words, it maps tasks and deliverables against roles on a project. BA often needs to set up new processes or workflows for a business area, and most of the time it will involve multiple stakeholders. Having a chance to implement a new process across teams is great exposure.</w:t>
      </w:r>
    </w:p>
    <w:tbl>
      <w:tblPr>
        <w:tblStyle w:val="ListTable4-Accent2"/>
        <w:tblW w:w="9781" w:type="dxa"/>
        <w:tblLayout w:type="fixed"/>
        <w:tblLook w:val="04A0" w:firstRow="1" w:lastRow="0" w:firstColumn="1" w:lastColumn="0" w:noHBand="0" w:noVBand="1"/>
      </w:tblPr>
      <w:tblGrid>
        <w:gridCol w:w="1843"/>
        <w:gridCol w:w="709"/>
        <w:gridCol w:w="1276"/>
        <w:gridCol w:w="992"/>
        <w:gridCol w:w="1134"/>
        <w:gridCol w:w="851"/>
        <w:gridCol w:w="850"/>
        <w:gridCol w:w="992"/>
        <w:gridCol w:w="1134"/>
      </w:tblGrid>
      <w:tr w:rsidR="009B5B32" w:rsidRPr="00F13510" w14:paraId="41398A34" w14:textId="77777777" w:rsidTr="00370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77AB0A0E" w14:textId="77777777" w:rsidR="00F13510" w:rsidRPr="00F13510" w:rsidRDefault="00F13510" w:rsidP="00F13510">
            <w:pPr>
              <w:jc w:val="center"/>
            </w:pPr>
            <w:r w:rsidRPr="00F13510">
              <w:lastRenderedPageBreak/>
              <w:t>Task/Phase</w:t>
            </w:r>
          </w:p>
        </w:tc>
        <w:tc>
          <w:tcPr>
            <w:tcW w:w="709" w:type="dxa"/>
            <w:hideMark/>
          </w:tcPr>
          <w:p w14:paraId="77ADA388" w14:textId="5D9B4400"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r w:rsidRPr="00F13510">
              <w:t>BA (</w:t>
            </w:r>
            <w:r w:rsidR="009B5B32">
              <w:t>Me</w:t>
            </w:r>
            <w:r w:rsidRPr="00F13510">
              <w:t>)</w:t>
            </w:r>
          </w:p>
        </w:tc>
        <w:tc>
          <w:tcPr>
            <w:tcW w:w="1276" w:type="dxa"/>
            <w:hideMark/>
          </w:tcPr>
          <w:p w14:paraId="4A4C5006" w14:textId="77777777" w:rsidR="00AF4B00" w:rsidRDefault="00AF4B00" w:rsidP="00AF4B00">
            <w:pPr>
              <w:pStyle w:val="NormalWeb"/>
              <w:cnfStyle w:val="100000000000" w:firstRow="1" w:lastRow="0" w:firstColumn="0" w:lastColumn="0" w:oddVBand="0" w:evenVBand="0" w:oddHBand="0" w:evenHBand="0" w:firstRowFirstColumn="0" w:firstRowLastColumn="0" w:lastRowFirstColumn="0" w:lastRowLastColumn="0"/>
            </w:pPr>
            <w:proofErr w:type="spellStart"/>
            <w:r>
              <w:t>Datakosh</w:t>
            </w:r>
            <w:proofErr w:type="spellEnd"/>
            <w:r>
              <w:t xml:space="preserve"> Management</w:t>
            </w:r>
          </w:p>
          <w:p w14:paraId="5B67A0B3" w14:textId="1AAC999F"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p>
        </w:tc>
        <w:tc>
          <w:tcPr>
            <w:tcW w:w="992" w:type="dxa"/>
            <w:hideMark/>
          </w:tcPr>
          <w:p w14:paraId="28CD20C1" w14:textId="77777777" w:rsidR="00AF4B00" w:rsidRDefault="00AF4B00" w:rsidP="00AF4B00">
            <w:pPr>
              <w:pStyle w:val="NormalWeb"/>
              <w:cnfStyle w:val="100000000000" w:firstRow="1" w:lastRow="0" w:firstColumn="0" w:lastColumn="0" w:oddVBand="0" w:evenVBand="0" w:oddHBand="0" w:evenHBand="0" w:firstRowFirstColumn="0" w:firstRowLastColumn="0" w:lastRowFirstColumn="0" w:lastRowLastColumn="0"/>
            </w:pPr>
            <w:proofErr w:type="spellStart"/>
            <w:r>
              <w:t>Inventam</w:t>
            </w:r>
            <w:proofErr w:type="spellEnd"/>
            <w:r>
              <w:t xml:space="preserve"> Leadership</w:t>
            </w:r>
          </w:p>
          <w:p w14:paraId="318CDC74" w14:textId="56738549"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03F2176D" w14:textId="729EDF82"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proofErr w:type="spellStart"/>
            <w:r w:rsidRPr="00F13510">
              <w:t>Dev</w:t>
            </w:r>
            <w:r>
              <w:t>lopment</w:t>
            </w:r>
            <w:proofErr w:type="spellEnd"/>
            <w:r>
              <w:t xml:space="preserve"> Team</w:t>
            </w:r>
          </w:p>
        </w:tc>
        <w:tc>
          <w:tcPr>
            <w:tcW w:w="851" w:type="dxa"/>
            <w:hideMark/>
          </w:tcPr>
          <w:p w14:paraId="7979566F" w14:textId="6C0A4328"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r w:rsidRPr="00F13510">
              <w:t>Test</w:t>
            </w:r>
            <w:r w:rsidR="00022CF6">
              <w:t>ing</w:t>
            </w:r>
            <w:r w:rsidRPr="00F13510">
              <w:t xml:space="preserve"> </w:t>
            </w:r>
            <w:r>
              <w:t>Team</w:t>
            </w:r>
          </w:p>
        </w:tc>
        <w:tc>
          <w:tcPr>
            <w:tcW w:w="850" w:type="dxa"/>
            <w:hideMark/>
          </w:tcPr>
          <w:p w14:paraId="3EF5D61D" w14:textId="5C89FB09"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r w:rsidRPr="00F13510">
              <w:t xml:space="preserve">KDK </w:t>
            </w:r>
            <w:proofErr w:type="spellStart"/>
            <w:r w:rsidRPr="00F13510">
              <w:t>Sol</w:t>
            </w:r>
            <w:r w:rsidRPr="00F13510">
              <w:rPr>
                <w:vertAlign w:val="superscript"/>
              </w:rPr>
              <w:t>n</w:t>
            </w:r>
            <w:proofErr w:type="spellEnd"/>
          </w:p>
        </w:tc>
        <w:tc>
          <w:tcPr>
            <w:tcW w:w="992" w:type="dxa"/>
            <w:hideMark/>
          </w:tcPr>
          <w:p w14:paraId="628A3446" w14:textId="77777777" w:rsidR="00AF4B00" w:rsidRDefault="00AF4B00" w:rsidP="00AF4B00">
            <w:pPr>
              <w:pStyle w:val="NormalWeb"/>
              <w:cnfStyle w:val="100000000000" w:firstRow="1" w:lastRow="0" w:firstColumn="0" w:lastColumn="0" w:oddVBand="0" w:evenVBand="0" w:oddHBand="0" w:evenHBand="0" w:firstRowFirstColumn="0" w:firstRowLastColumn="0" w:lastRowFirstColumn="0" w:lastRowLastColumn="0"/>
            </w:pPr>
            <w:r>
              <w:t>API Specialists</w:t>
            </w:r>
          </w:p>
          <w:p w14:paraId="7823DEB0" w14:textId="20192307"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2D60F9B9" w14:textId="77777777" w:rsidR="00AF4B00" w:rsidRDefault="00F13510" w:rsidP="00AF4B00">
            <w:pPr>
              <w:cnfStyle w:val="100000000000" w:firstRow="1" w:lastRow="0" w:firstColumn="0" w:lastColumn="0" w:oddVBand="0" w:evenVBand="0" w:oddHBand="0" w:evenHBand="0" w:firstRowFirstColumn="0" w:firstRowLastColumn="0" w:lastRowFirstColumn="0" w:lastRowLastColumn="0"/>
            </w:pPr>
            <w:r w:rsidRPr="00F13510">
              <w:t xml:space="preserve">Security </w:t>
            </w:r>
            <w:r w:rsidR="00AF4B00">
              <w:t>Expert</w:t>
            </w:r>
          </w:p>
          <w:p w14:paraId="13230312" w14:textId="7C58FA2E" w:rsidR="00F13510" w:rsidRPr="00F13510" w:rsidRDefault="00F13510" w:rsidP="00F13510">
            <w:pPr>
              <w:jc w:val="center"/>
              <w:cnfStyle w:val="100000000000" w:firstRow="1" w:lastRow="0" w:firstColumn="0" w:lastColumn="0" w:oddVBand="0" w:evenVBand="0" w:oddHBand="0" w:evenHBand="0" w:firstRowFirstColumn="0" w:firstRowLastColumn="0" w:lastRowFirstColumn="0" w:lastRowLastColumn="0"/>
            </w:pPr>
          </w:p>
        </w:tc>
      </w:tr>
      <w:tr w:rsidR="009B5B32" w:rsidRPr="00F13510" w14:paraId="3A48CAB5" w14:textId="77777777" w:rsidTr="00370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3C5C1C97" w14:textId="00FFF08D" w:rsidR="00F13510" w:rsidRDefault="003900F7" w:rsidP="00F13510">
            <w:pPr>
              <w:rPr>
                <w:b w:val="0"/>
                <w:bCs w:val="0"/>
              </w:rPr>
            </w:pPr>
            <w:r w:rsidRPr="00F13510">
              <w:t>R</w:t>
            </w:r>
            <w:r w:rsidR="00F13510" w:rsidRPr="00F13510">
              <w:t>equirements</w:t>
            </w:r>
          </w:p>
          <w:p w14:paraId="5777BD5D" w14:textId="334DDDEA" w:rsidR="003900F7" w:rsidRPr="00F13510" w:rsidRDefault="003900F7" w:rsidP="00F13510">
            <w:r>
              <w:t>Gathering</w:t>
            </w:r>
          </w:p>
        </w:tc>
        <w:tc>
          <w:tcPr>
            <w:tcW w:w="709" w:type="dxa"/>
            <w:hideMark/>
          </w:tcPr>
          <w:p w14:paraId="27A875C6"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04BAF05E"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A</w:t>
            </w:r>
          </w:p>
        </w:tc>
        <w:tc>
          <w:tcPr>
            <w:tcW w:w="992" w:type="dxa"/>
            <w:hideMark/>
          </w:tcPr>
          <w:p w14:paraId="12A40BE9"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3A69A13E"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015B98D3"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32028D34"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26EFC05C" w14:textId="209D4F36" w:rsidR="00F13510" w:rsidRPr="00F13510" w:rsidRDefault="003900F7" w:rsidP="00F13510">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56B35ECD"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r>
      <w:tr w:rsidR="009B5B32" w:rsidRPr="00F13510" w14:paraId="5496950B" w14:textId="77777777" w:rsidTr="0037037C">
        <w:tc>
          <w:tcPr>
            <w:cnfStyle w:val="001000000000" w:firstRow="0" w:lastRow="0" w:firstColumn="1" w:lastColumn="0" w:oddVBand="0" w:evenVBand="0" w:oddHBand="0" w:evenHBand="0" w:firstRowFirstColumn="0" w:firstRowLastColumn="0" w:lastRowFirstColumn="0" w:lastRowLastColumn="0"/>
            <w:tcW w:w="1843" w:type="dxa"/>
            <w:hideMark/>
          </w:tcPr>
          <w:p w14:paraId="15955706" w14:textId="7D19F180" w:rsidR="00F13510" w:rsidRPr="00F13510" w:rsidRDefault="003900F7" w:rsidP="003900F7">
            <w:pPr>
              <w:pStyle w:val="NormalWeb"/>
            </w:pPr>
            <w:r>
              <w:t>API Contract Negotiation</w:t>
            </w:r>
          </w:p>
        </w:tc>
        <w:tc>
          <w:tcPr>
            <w:tcW w:w="709" w:type="dxa"/>
            <w:hideMark/>
          </w:tcPr>
          <w:p w14:paraId="1D384FC8"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R</w:t>
            </w:r>
          </w:p>
        </w:tc>
        <w:tc>
          <w:tcPr>
            <w:tcW w:w="1276" w:type="dxa"/>
            <w:hideMark/>
          </w:tcPr>
          <w:p w14:paraId="145973E4"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A</w:t>
            </w:r>
          </w:p>
        </w:tc>
        <w:tc>
          <w:tcPr>
            <w:tcW w:w="992" w:type="dxa"/>
            <w:hideMark/>
          </w:tcPr>
          <w:p w14:paraId="46BFA933"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1134" w:type="dxa"/>
            <w:hideMark/>
          </w:tcPr>
          <w:p w14:paraId="41CAEC48"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851" w:type="dxa"/>
            <w:hideMark/>
          </w:tcPr>
          <w:p w14:paraId="20D76F6F"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850" w:type="dxa"/>
            <w:hideMark/>
          </w:tcPr>
          <w:p w14:paraId="03DAB0AC"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992" w:type="dxa"/>
            <w:hideMark/>
          </w:tcPr>
          <w:p w14:paraId="77B86490" w14:textId="6752BF4C" w:rsidR="00F13510" w:rsidRPr="00F13510" w:rsidRDefault="003900F7" w:rsidP="00F13510">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77F6DD59"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r>
      <w:tr w:rsidR="009B5B32" w:rsidRPr="00F13510" w14:paraId="6A91850C" w14:textId="77777777" w:rsidTr="00370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2FE0AEA0" w14:textId="77777777" w:rsidR="00F13510" w:rsidRPr="00F13510" w:rsidRDefault="00F13510" w:rsidP="00F13510">
            <w:r w:rsidRPr="00F13510">
              <w:t>Integrate with KDK API</w:t>
            </w:r>
          </w:p>
        </w:tc>
        <w:tc>
          <w:tcPr>
            <w:tcW w:w="709" w:type="dxa"/>
            <w:hideMark/>
          </w:tcPr>
          <w:p w14:paraId="5997EB9E"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1276" w:type="dxa"/>
            <w:hideMark/>
          </w:tcPr>
          <w:p w14:paraId="3436EEC8"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3A733517"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A</w:t>
            </w:r>
          </w:p>
        </w:tc>
        <w:tc>
          <w:tcPr>
            <w:tcW w:w="1134" w:type="dxa"/>
            <w:hideMark/>
          </w:tcPr>
          <w:p w14:paraId="70C8834D"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R</w:t>
            </w:r>
          </w:p>
        </w:tc>
        <w:tc>
          <w:tcPr>
            <w:tcW w:w="851" w:type="dxa"/>
            <w:hideMark/>
          </w:tcPr>
          <w:p w14:paraId="576219E8"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6988B9B6"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992" w:type="dxa"/>
            <w:hideMark/>
          </w:tcPr>
          <w:p w14:paraId="3D49728E" w14:textId="6C81B3ED" w:rsidR="00F13510" w:rsidRPr="00F13510" w:rsidRDefault="003900F7" w:rsidP="00F13510">
            <w:pPr>
              <w:cnfStyle w:val="000000100000" w:firstRow="0" w:lastRow="0" w:firstColumn="0" w:lastColumn="0" w:oddVBand="0" w:evenVBand="0" w:oddHBand="1" w:evenHBand="0" w:firstRowFirstColumn="0" w:firstRowLastColumn="0" w:lastRowFirstColumn="0" w:lastRowLastColumn="0"/>
            </w:pPr>
            <w:r>
              <w:t>R</w:t>
            </w:r>
          </w:p>
        </w:tc>
        <w:tc>
          <w:tcPr>
            <w:tcW w:w="1134" w:type="dxa"/>
            <w:hideMark/>
          </w:tcPr>
          <w:p w14:paraId="45BC7998"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r>
      <w:tr w:rsidR="009B5B32" w:rsidRPr="00F13510" w14:paraId="64612177" w14:textId="77777777" w:rsidTr="0037037C">
        <w:tc>
          <w:tcPr>
            <w:cnfStyle w:val="001000000000" w:firstRow="0" w:lastRow="0" w:firstColumn="1" w:lastColumn="0" w:oddVBand="0" w:evenVBand="0" w:oddHBand="0" w:evenHBand="0" w:firstRowFirstColumn="0" w:firstRowLastColumn="0" w:lastRowFirstColumn="0" w:lastRowLastColumn="0"/>
            <w:tcW w:w="1843" w:type="dxa"/>
            <w:hideMark/>
          </w:tcPr>
          <w:p w14:paraId="6BAA0C7A" w14:textId="0E9CFDFD" w:rsidR="00F13510" w:rsidRPr="00F13510" w:rsidRDefault="003900F7" w:rsidP="003900F7">
            <w:pPr>
              <w:pStyle w:val="NormalWeb"/>
            </w:pPr>
            <w:r>
              <w:t>Security Design</w:t>
            </w:r>
            <w:r w:rsidR="00F13510" w:rsidRPr="00F13510">
              <w:t>-based auth mechanism</w:t>
            </w:r>
          </w:p>
        </w:tc>
        <w:tc>
          <w:tcPr>
            <w:tcW w:w="709" w:type="dxa"/>
            <w:hideMark/>
          </w:tcPr>
          <w:p w14:paraId="75AD8C78"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1276" w:type="dxa"/>
            <w:hideMark/>
          </w:tcPr>
          <w:p w14:paraId="1DF2C404"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0556A101"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A</w:t>
            </w:r>
          </w:p>
        </w:tc>
        <w:tc>
          <w:tcPr>
            <w:tcW w:w="1134" w:type="dxa"/>
            <w:hideMark/>
          </w:tcPr>
          <w:p w14:paraId="676B44C7"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R</w:t>
            </w:r>
          </w:p>
        </w:tc>
        <w:tc>
          <w:tcPr>
            <w:tcW w:w="851" w:type="dxa"/>
            <w:hideMark/>
          </w:tcPr>
          <w:p w14:paraId="193A86F3"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850" w:type="dxa"/>
            <w:hideMark/>
          </w:tcPr>
          <w:p w14:paraId="7557C708"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992" w:type="dxa"/>
            <w:hideMark/>
          </w:tcPr>
          <w:p w14:paraId="437B64EF" w14:textId="37C895D2" w:rsidR="00F13510" w:rsidRPr="00F13510" w:rsidRDefault="003900F7" w:rsidP="00F13510">
            <w:pPr>
              <w:cnfStyle w:val="000000000000" w:firstRow="0" w:lastRow="0" w:firstColumn="0" w:lastColumn="0" w:oddVBand="0" w:evenVBand="0" w:oddHBand="0" w:evenHBand="0" w:firstRowFirstColumn="0" w:firstRowLastColumn="0" w:lastRowFirstColumn="0" w:lastRowLastColumn="0"/>
            </w:pPr>
            <w:r>
              <w:t>I</w:t>
            </w:r>
          </w:p>
        </w:tc>
        <w:tc>
          <w:tcPr>
            <w:tcW w:w="1134" w:type="dxa"/>
            <w:hideMark/>
          </w:tcPr>
          <w:p w14:paraId="6FDBF55F"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R</w:t>
            </w:r>
          </w:p>
        </w:tc>
      </w:tr>
      <w:tr w:rsidR="009B5B32" w:rsidRPr="00F13510" w14:paraId="6EFB2F73" w14:textId="77777777" w:rsidTr="00370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7D4DB80E" w14:textId="77777777" w:rsidR="00F13510" w:rsidRPr="00F13510" w:rsidRDefault="00F13510" w:rsidP="00F13510">
            <w:r w:rsidRPr="00F13510">
              <w:t>Develop authentication feature</w:t>
            </w:r>
          </w:p>
        </w:tc>
        <w:tc>
          <w:tcPr>
            <w:tcW w:w="709" w:type="dxa"/>
            <w:hideMark/>
          </w:tcPr>
          <w:p w14:paraId="299AEB85"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1276" w:type="dxa"/>
            <w:hideMark/>
          </w:tcPr>
          <w:p w14:paraId="374A1FAA"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31AD8823"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694C7636"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R</w:t>
            </w:r>
          </w:p>
        </w:tc>
        <w:tc>
          <w:tcPr>
            <w:tcW w:w="851" w:type="dxa"/>
            <w:hideMark/>
          </w:tcPr>
          <w:p w14:paraId="355FEB1B"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850" w:type="dxa"/>
            <w:hideMark/>
          </w:tcPr>
          <w:p w14:paraId="3BCB3D75"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992" w:type="dxa"/>
            <w:hideMark/>
          </w:tcPr>
          <w:p w14:paraId="7F017263" w14:textId="25287AFF" w:rsidR="00F13510" w:rsidRPr="00F13510" w:rsidRDefault="003900F7" w:rsidP="00F13510">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758E4BB4"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r>
      <w:tr w:rsidR="009B5B32" w:rsidRPr="00F13510" w14:paraId="286610DB" w14:textId="77777777" w:rsidTr="0037037C">
        <w:tc>
          <w:tcPr>
            <w:cnfStyle w:val="001000000000" w:firstRow="0" w:lastRow="0" w:firstColumn="1" w:lastColumn="0" w:oddVBand="0" w:evenVBand="0" w:oddHBand="0" w:evenHBand="0" w:firstRowFirstColumn="0" w:firstRowLastColumn="0" w:lastRowFirstColumn="0" w:lastRowLastColumn="0"/>
            <w:tcW w:w="1843" w:type="dxa"/>
            <w:hideMark/>
          </w:tcPr>
          <w:p w14:paraId="355840BF" w14:textId="77777777" w:rsidR="00F13510" w:rsidRPr="00F13510" w:rsidRDefault="00F13510" w:rsidP="00F13510">
            <w:r w:rsidRPr="00F13510">
              <w:t>Test and QA</w:t>
            </w:r>
          </w:p>
        </w:tc>
        <w:tc>
          <w:tcPr>
            <w:tcW w:w="709" w:type="dxa"/>
            <w:hideMark/>
          </w:tcPr>
          <w:p w14:paraId="15B89D81"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1276" w:type="dxa"/>
            <w:hideMark/>
          </w:tcPr>
          <w:p w14:paraId="667F2797"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371EC1DE"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1134" w:type="dxa"/>
            <w:hideMark/>
          </w:tcPr>
          <w:p w14:paraId="32003EB6"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851" w:type="dxa"/>
            <w:hideMark/>
          </w:tcPr>
          <w:p w14:paraId="4E729685"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R</w:t>
            </w:r>
          </w:p>
        </w:tc>
        <w:tc>
          <w:tcPr>
            <w:tcW w:w="850" w:type="dxa"/>
            <w:hideMark/>
          </w:tcPr>
          <w:p w14:paraId="1D055452"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708085C2" w14:textId="74692888" w:rsidR="00F13510" w:rsidRPr="00F13510" w:rsidRDefault="003900F7" w:rsidP="00F13510">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0D98579E"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r>
      <w:tr w:rsidR="009B5B32" w:rsidRPr="00F13510" w14:paraId="07A886A4" w14:textId="77777777" w:rsidTr="00370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6EA16DD5" w14:textId="77777777" w:rsidR="00F13510" w:rsidRPr="00F13510" w:rsidRDefault="00F13510" w:rsidP="00F13510">
            <w:r w:rsidRPr="00F13510">
              <w:t>UAT coordination</w:t>
            </w:r>
          </w:p>
        </w:tc>
        <w:tc>
          <w:tcPr>
            <w:tcW w:w="709" w:type="dxa"/>
            <w:hideMark/>
          </w:tcPr>
          <w:p w14:paraId="41FF8122"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0209DFD4"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4FDC7FC3"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1134" w:type="dxa"/>
            <w:hideMark/>
          </w:tcPr>
          <w:p w14:paraId="591E3B13"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77CD3392"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R</w:t>
            </w:r>
          </w:p>
        </w:tc>
        <w:tc>
          <w:tcPr>
            <w:tcW w:w="850" w:type="dxa"/>
            <w:hideMark/>
          </w:tcPr>
          <w:p w14:paraId="164068EB"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4005C308" w14:textId="0144E963" w:rsidR="00F13510" w:rsidRPr="00F13510" w:rsidRDefault="003900F7" w:rsidP="00F13510">
            <w:pPr>
              <w:cnfStyle w:val="000000100000" w:firstRow="0" w:lastRow="0" w:firstColumn="0" w:lastColumn="0" w:oddVBand="0" w:evenVBand="0" w:oddHBand="1" w:evenHBand="0" w:firstRowFirstColumn="0" w:firstRowLastColumn="0" w:lastRowFirstColumn="0" w:lastRowLastColumn="0"/>
            </w:pPr>
            <w:r>
              <w:t>I</w:t>
            </w:r>
          </w:p>
        </w:tc>
        <w:tc>
          <w:tcPr>
            <w:tcW w:w="1134" w:type="dxa"/>
            <w:hideMark/>
          </w:tcPr>
          <w:p w14:paraId="3817E492" w14:textId="77777777" w:rsidR="00F13510" w:rsidRPr="00F13510" w:rsidRDefault="00F13510" w:rsidP="00F13510">
            <w:pPr>
              <w:cnfStyle w:val="000000100000" w:firstRow="0" w:lastRow="0" w:firstColumn="0" w:lastColumn="0" w:oddVBand="0" w:evenVBand="0" w:oddHBand="1" w:evenHBand="0" w:firstRowFirstColumn="0" w:firstRowLastColumn="0" w:lastRowFirstColumn="0" w:lastRowLastColumn="0"/>
            </w:pPr>
            <w:r w:rsidRPr="00F13510">
              <w:t>I</w:t>
            </w:r>
          </w:p>
        </w:tc>
      </w:tr>
      <w:tr w:rsidR="009B5B32" w:rsidRPr="00F13510" w14:paraId="54ED3972" w14:textId="77777777" w:rsidTr="0037037C">
        <w:tc>
          <w:tcPr>
            <w:cnfStyle w:val="001000000000" w:firstRow="0" w:lastRow="0" w:firstColumn="1" w:lastColumn="0" w:oddVBand="0" w:evenVBand="0" w:oddHBand="0" w:evenHBand="0" w:firstRowFirstColumn="0" w:firstRowLastColumn="0" w:lastRowFirstColumn="0" w:lastRowLastColumn="0"/>
            <w:tcW w:w="1843" w:type="dxa"/>
            <w:hideMark/>
          </w:tcPr>
          <w:p w14:paraId="6741EDA2" w14:textId="77777777" w:rsidR="00F13510" w:rsidRPr="00F13510" w:rsidRDefault="00F13510" w:rsidP="00F13510">
            <w:r w:rsidRPr="00F13510">
              <w:t>Go-Live &amp; Client Feedback</w:t>
            </w:r>
          </w:p>
        </w:tc>
        <w:tc>
          <w:tcPr>
            <w:tcW w:w="709" w:type="dxa"/>
            <w:hideMark/>
          </w:tcPr>
          <w:p w14:paraId="6746588F"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R</w:t>
            </w:r>
          </w:p>
        </w:tc>
        <w:tc>
          <w:tcPr>
            <w:tcW w:w="1276" w:type="dxa"/>
            <w:hideMark/>
          </w:tcPr>
          <w:p w14:paraId="10C057B2"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A</w:t>
            </w:r>
          </w:p>
        </w:tc>
        <w:tc>
          <w:tcPr>
            <w:tcW w:w="992" w:type="dxa"/>
            <w:hideMark/>
          </w:tcPr>
          <w:p w14:paraId="3DF0F0CD"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1134" w:type="dxa"/>
            <w:hideMark/>
          </w:tcPr>
          <w:p w14:paraId="5F52B798"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C</w:t>
            </w:r>
          </w:p>
        </w:tc>
        <w:tc>
          <w:tcPr>
            <w:tcW w:w="851" w:type="dxa"/>
            <w:hideMark/>
          </w:tcPr>
          <w:p w14:paraId="035A3B3B"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850" w:type="dxa"/>
            <w:hideMark/>
          </w:tcPr>
          <w:p w14:paraId="379F0753"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6AE8BA2A" w14:textId="4BBA37BB" w:rsidR="00F13510" w:rsidRPr="00F13510" w:rsidRDefault="003900F7" w:rsidP="00F13510">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7D3AD43E" w14:textId="77777777" w:rsidR="00F13510" w:rsidRPr="00F13510" w:rsidRDefault="00F13510" w:rsidP="00F13510">
            <w:pPr>
              <w:cnfStyle w:val="000000000000" w:firstRow="0" w:lastRow="0" w:firstColumn="0" w:lastColumn="0" w:oddVBand="0" w:evenVBand="0" w:oddHBand="0" w:evenHBand="0" w:firstRowFirstColumn="0" w:firstRowLastColumn="0" w:lastRowFirstColumn="0" w:lastRowLastColumn="0"/>
            </w:pPr>
            <w:r w:rsidRPr="00F13510">
              <w:t>I</w:t>
            </w:r>
          </w:p>
        </w:tc>
      </w:tr>
    </w:tbl>
    <w:p w14:paraId="7436C1D3" w14:textId="77777777" w:rsidR="009937FB" w:rsidRPr="009937FB" w:rsidRDefault="009937FB" w:rsidP="009937FB">
      <w:pPr>
        <w:pStyle w:val="ListParagraph"/>
        <w:rPr>
          <w:color w:val="0E101A"/>
        </w:rPr>
      </w:pPr>
    </w:p>
    <w:p w14:paraId="4CA3AF6B" w14:textId="53CCD5E6" w:rsidR="009937FB" w:rsidRPr="009937FB" w:rsidRDefault="009937FB" w:rsidP="00724A7A">
      <w:pPr>
        <w:pStyle w:val="ListParagraph"/>
        <w:numPr>
          <w:ilvl w:val="0"/>
          <w:numId w:val="19"/>
        </w:numPr>
        <w:rPr>
          <w:color w:val="0E101A"/>
        </w:rPr>
      </w:pPr>
      <w:r w:rsidRPr="009937FB">
        <w:rPr>
          <w:i/>
          <w:iCs/>
          <w:color w:val="0E101A"/>
        </w:rPr>
        <w:t xml:space="preserve">Documents to Write and Review: </w:t>
      </w:r>
      <w:r w:rsidRPr="009937FB">
        <w:rPr>
          <w:color w:val="0E101A"/>
        </w:rPr>
        <w:t xml:space="preserve">Drafted based on elicitation and validated against business needs in a clear, concise, and structured manner for shared understanding and traceability. </w:t>
      </w:r>
    </w:p>
    <w:p w14:paraId="669BDE89" w14:textId="77777777" w:rsidR="00F77CF1" w:rsidRDefault="009937FB" w:rsidP="00724A7A">
      <w:pPr>
        <w:pStyle w:val="ListParagraph"/>
        <w:numPr>
          <w:ilvl w:val="0"/>
          <w:numId w:val="20"/>
        </w:numPr>
        <w:rPr>
          <w:color w:val="0E101A"/>
        </w:rPr>
      </w:pPr>
      <w:r w:rsidRPr="005C1302">
        <w:rPr>
          <w:color w:val="0E101A"/>
          <w:u w:val="single"/>
        </w:rPr>
        <w:t>Business Requirement Document (BRD):</w:t>
      </w:r>
      <w:r w:rsidRPr="005C1302">
        <w:rPr>
          <w:color w:val="0E101A"/>
        </w:rPr>
        <w:t xml:space="preserve"> Captures high-level business needs, goals, and objectives. It will outline the features, expected benefits, scope, stakeholders, and overall vision.</w:t>
      </w:r>
    </w:p>
    <w:p w14:paraId="52292CF7" w14:textId="4844AD2E" w:rsidR="009937FB" w:rsidRPr="00F77CF1" w:rsidRDefault="009937FB" w:rsidP="00724A7A">
      <w:pPr>
        <w:pStyle w:val="ListParagraph"/>
        <w:numPr>
          <w:ilvl w:val="0"/>
          <w:numId w:val="20"/>
        </w:numPr>
        <w:rPr>
          <w:color w:val="0E101A"/>
        </w:rPr>
      </w:pPr>
      <w:r w:rsidRPr="00F77CF1">
        <w:rPr>
          <w:color w:val="0E101A"/>
          <w:u w:val="single"/>
        </w:rPr>
        <w:t>Software Requirement Specification (SRS):</w:t>
      </w:r>
      <w:r w:rsidRPr="00F77CF1">
        <w:rPr>
          <w:color w:val="0E101A"/>
        </w:rPr>
        <w:t xml:space="preserve"> Detailed technical requirements for the development team. </w:t>
      </w:r>
      <w:r w:rsidR="00455E60">
        <w:t>Options</w:t>
      </w:r>
      <w:r w:rsidR="00F77CF1" w:rsidRPr="00F77CF1">
        <w:t xml:space="preserve"> for “Original ITR” and “Original GSTR,” input fields for </w:t>
      </w:r>
      <w:r w:rsidR="0076181C">
        <w:t>PAN/Aadhar</w:t>
      </w:r>
      <w:r w:rsidR="00F77CF1" w:rsidRPr="00F77CF1">
        <w:t>/GSTR numbers, OTP/token verification.</w:t>
      </w:r>
    </w:p>
    <w:p w14:paraId="211F637A" w14:textId="77777777" w:rsidR="001D48C0" w:rsidRDefault="009937FB" w:rsidP="00724A7A">
      <w:pPr>
        <w:pStyle w:val="ListParagraph"/>
        <w:numPr>
          <w:ilvl w:val="0"/>
          <w:numId w:val="20"/>
        </w:numPr>
        <w:rPr>
          <w:color w:val="0E101A"/>
        </w:rPr>
      </w:pPr>
      <w:r w:rsidRPr="005C1302">
        <w:rPr>
          <w:color w:val="0E101A"/>
          <w:u w:val="single"/>
        </w:rPr>
        <w:t>RTM (Requirement Traceability Matrix):</w:t>
      </w:r>
      <w:r w:rsidRPr="005C1302">
        <w:rPr>
          <w:color w:val="0E101A"/>
        </w:rPr>
        <w:t xml:space="preserve"> Links requirements to design, development, testing artifacts, and deliverables.</w:t>
      </w:r>
    </w:p>
    <w:p w14:paraId="1D67D887" w14:textId="0AE25642" w:rsidR="009937FB" w:rsidRPr="00AF37F7" w:rsidRDefault="009937FB" w:rsidP="00AF37F7">
      <w:pPr>
        <w:pStyle w:val="ListParagraph"/>
        <w:numPr>
          <w:ilvl w:val="0"/>
          <w:numId w:val="20"/>
        </w:numPr>
        <w:rPr>
          <w:color w:val="0E101A"/>
        </w:rPr>
      </w:pPr>
      <w:r w:rsidRPr="001D48C0">
        <w:rPr>
          <w:color w:val="0E101A"/>
          <w:u w:val="single"/>
        </w:rPr>
        <w:t>Use Case Document:</w:t>
      </w:r>
      <w:r w:rsidRPr="001D48C0">
        <w:rPr>
          <w:color w:val="0E101A"/>
        </w:rPr>
        <w:t xml:space="preserve"> Describes user interactions with users (</w:t>
      </w:r>
      <w:r w:rsidR="001D48C0" w:rsidRPr="001D48C0">
        <w:rPr>
          <w:color w:val="0E101A"/>
        </w:rPr>
        <w:t xml:space="preserve">loan officers, </w:t>
      </w:r>
      <w:r w:rsidR="001D48C0" w:rsidRPr="001D48C0">
        <w:t xml:space="preserve">Input </w:t>
      </w:r>
      <w:r w:rsidR="00AF37F7">
        <w:t xml:space="preserve">PAN/Aadhar </w:t>
      </w:r>
      <w:r w:rsidR="001D48C0" w:rsidRPr="001D48C0">
        <w:t>number, OTP verification</w:t>
      </w:r>
      <w:r w:rsidRPr="00AF37F7">
        <w:rPr>
          <w:color w:val="0E101A"/>
        </w:rPr>
        <w:t>)</w:t>
      </w:r>
    </w:p>
    <w:p w14:paraId="4F18D158" w14:textId="77777777" w:rsidR="00F77CF1" w:rsidRDefault="009937FB" w:rsidP="00724A7A">
      <w:pPr>
        <w:pStyle w:val="ListParagraph"/>
        <w:numPr>
          <w:ilvl w:val="0"/>
          <w:numId w:val="20"/>
        </w:numPr>
        <w:rPr>
          <w:color w:val="0E101A"/>
        </w:rPr>
      </w:pPr>
      <w:r w:rsidRPr="005C1302">
        <w:rPr>
          <w:color w:val="0E101A"/>
          <w:u w:val="single"/>
        </w:rPr>
        <w:t>Test Scenarios (Collaboration with Testers):</w:t>
      </w:r>
      <w:r w:rsidRPr="005C1302">
        <w:rPr>
          <w:color w:val="0E101A"/>
        </w:rPr>
        <w:t xml:space="preserve"> Defines acceptance and system test cases, and how the requirements will be tested.</w:t>
      </w:r>
    </w:p>
    <w:p w14:paraId="54950977" w14:textId="3AC4F215" w:rsidR="00F77CF1" w:rsidRPr="00F77CF1" w:rsidRDefault="009937FB" w:rsidP="00724A7A">
      <w:pPr>
        <w:pStyle w:val="ListParagraph"/>
        <w:numPr>
          <w:ilvl w:val="0"/>
          <w:numId w:val="20"/>
        </w:numPr>
        <w:rPr>
          <w:color w:val="0E101A"/>
        </w:rPr>
      </w:pPr>
      <w:r w:rsidRPr="00F77CF1">
        <w:rPr>
          <w:color w:val="0E101A"/>
          <w:u w:val="single"/>
        </w:rPr>
        <w:t>User Manual:</w:t>
      </w:r>
      <w:r w:rsidRPr="00F77CF1">
        <w:rPr>
          <w:color w:val="0E101A"/>
        </w:rPr>
        <w:t xml:space="preserve"> </w:t>
      </w:r>
      <w:r w:rsidR="00F77CF1">
        <w:t xml:space="preserve">Step-by-step instructions (e.g., how to input </w:t>
      </w:r>
      <w:r w:rsidR="00426A5E">
        <w:t>PAN/Aadhar</w:t>
      </w:r>
      <w:r w:rsidR="00F77CF1">
        <w:t xml:space="preserve">/GSTR numbers, verify OTP, download PDFs).Short </w:t>
      </w:r>
      <w:r w:rsidR="00F77CF1" w:rsidRPr="00F77CF1">
        <w:rPr>
          <w:rStyle w:val="Strong"/>
          <w:b w:val="0"/>
          <w:bCs w:val="0"/>
        </w:rPr>
        <w:t>Video Tutorial</w:t>
      </w:r>
      <w:r w:rsidR="00F77CF1">
        <w:t xml:space="preserve"> demos of the feature’s workflow.</w:t>
      </w:r>
    </w:p>
    <w:p w14:paraId="069403DA" w14:textId="58FF48B4" w:rsidR="00F77CF1" w:rsidRPr="00F77CF1" w:rsidRDefault="00F77CF1" w:rsidP="00724A7A">
      <w:pPr>
        <w:pStyle w:val="ListParagraph"/>
        <w:numPr>
          <w:ilvl w:val="0"/>
          <w:numId w:val="20"/>
        </w:numPr>
        <w:rPr>
          <w:color w:val="0E101A"/>
        </w:rPr>
      </w:pPr>
      <w:r w:rsidRPr="00F77CF1">
        <w:rPr>
          <w:u w:val="single"/>
        </w:rPr>
        <w:t>API Integration Guide:</w:t>
      </w:r>
      <w:r w:rsidRPr="00F77CF1">
        <w:t xml:space="preserve"> Document technical details of the KDK Solutions API integration for reference by technical teams and future maintenance.</w:t>
      </w:r>
    </w:p>
    <w:p w14:paraId="337854BD" w14:textId="77777777" w:rsidR="00F77CF1" w:rsidRPr="00F77CF1" w:rsidRDefault="00F77CF1" w:rsidP="00F77CF1">
      <w:pPr>
        <w:pStyle w:val="ListParagraph"/>
        <w:ind w:left="1440"/>
        <w:rPr>
          <w:color w:val="0E101A"/>
        </w:rPr>
      </w:pPr>
    </w:p>
    <w:p w14:paraId="156A2545" w14:textId="184881A4" w:rsidR="00F901CA" w:rsidRDefault="003421DE" w:rsidP="00724A7A">
      <w:pPr>
        <w:pStyle w:val="ListParagraph"/>
        <w:numPr>
          <w:ilvl w:val="0"/>
          <w:numId w:val="19"/>
        </w:numPr>
      </w:pPr>
      <w:r w:rsidRPr="00A57805">
        <w:rPr>
          <w:i/>
          <w:iCs/>
        </w:rPr>
        <w:t>Process to Sign Off on Documents:</w:t>
      </w:r>
      <w:r>
        <w:t xml:space="preserve"> </w:t>
      </w:r>
      <w:r w:rsidRPr="00A57805">
        <w:t>To formally acknowledge and agree upon the documented requirements with the key stakeholders.</w:t>
      </w:r>
    </w:p>
    <w:p w14:paraId="65E14F46" w14:textId="77777777" w:rsidR="005E552C" w:rsidRDefault="003421DE" w:rsidP="00724A7A">
      <w:pPr>
        <w:pStyle w:val="ListParagraph"/>
        <w:numPr>
          <w:ilvl w:val="0"/>
          <w:numId w:val="21"/>
        </w:numPr>
        <w:rPr>
          <w:color w:val="0E101A"/>
        </w:rPr>
      </w:pPr>
      <w:r w:rsidRPr="00C666F9">
        <w:rPr>
          <w:color w:val="0E101A"/>
          <w:u w:val="single"/>
        </w:rPr>
        <w:t>Document Preparation:</w:t>
      </w:r>
      <w:r w:rsidRPr="00C666F9">
        <w:rPr>
          <w:color w:val="0E101A"/>
        </w:rPr>
        <w:t xml:space="preserve"> Prepare documents with input from stakeholders and the team based on elicitation in clear and well-organized requirements documents (BRD, User Stories, Use Cases, etc.) and validate against business needs.</w:t>
      </w:r>
    </w:p>
    <w:p w14:paraId="361F9F44" w14:textId="77777777" w:rsidR="005E552C" w:rsidRPr="005E552C" w:rsidRDefault="003421DE" w:rsidP="00724A7A">
      <w:pPr>
        <w:pStyle w:val="ListParagraph"/>
        <w:numPr>
          <w:ilvl w:val="0"/>
          <w:numId w:val="21"/>
        </w:numPr>
        <w:rPr>
          <w:color w:val="0E101A"/>
        </w:rPr>
      </w:pPr>
      <w:r w:rsidRPr="005E552C">
        <w:rPr>
          <w:color w:val="0E101A"/>
          <w:u w:val="single"/>
        </w:rPr>
        <w:lastRenderedPageBreak/>
        <w:t>Review Meetings:</w:t>
      </w:r>
      <w:r w:rsidRPr="005E552C">
        <w:rPr>
          <w:color w:val="0E101A"/>
        </w:rPr>
        <w:t xml:space="preserve"> Share drafts </w:t>
      </w:r>
      <w:r>
        <w:t>b</w:t>
      </w:r>
      <w:r w:rsidRPr="003421DE">
        <w:t>efore sending to key stakeholders</w:t>
      </w:r>
      <w:r w:rsidR="005E552C">
        <w:t xml:space="preserve"> with </w:t>
      </w:r>
      <w:r w:rsidRPr="003421DE">
        <w:t xml:space="preserve">relevant team members (e.g., lead developer from </w:t>
      </w:r>
      <w:proofErr w:type="spellStart"/>
      <w:r w:rsidRPr="003421DE">
        <w:t>Inventam</w:t>
      </w:r>
      <w:proofErr w:type="spellEnd"/>
      <w:r w:rsidRPr="003421DE">
        <w:t xml:space="preserve"> Tech</w:t>
      </w:r>
      <w:r w:rsidR="005E552C">
        <w:t xml:space="preserve"> </w:t>
      </w:r>
      <w:r w:rsidRPr="003421DE">
        <w:t>, testing lead) review the document</w:t>
      </w:r>
    </w:p>
    <w:p w14:paraId="47FA1A64" w14:textId="77777777" w:rsidR="001F7F36" w:rsidRPr="001F7F36" w:rsidRDefault="005E552C" w:rsidP="00724A7A">
      <w:pPr>
        <w:pStyle w:val="ListParagraph"/>
        <w:numPr>
          <w:ilvl w:val="0"/>
          <w:numId w:val="21"/>
        </w:numPr>
        <w:rPr>
          <w:color w:val="0E101A"/>
        </w:rPr>
      </w:pPr>
      <w:r w:rsidRPr="005E552C">
        <w:rPr>
          <w:u w:val="single"/>
        </w:rPr>
        <w:t xml:space="preserve">Stakeholder </w:t>
      </w:r>
      <w:r w:rsidR="003421DE" w:rsidRPr="005E552C">
        <w:rPr>
          <w:color w:val="0E101A"/>
          <w:u w:val="single"/>
        </w:rPr>
        <w:t>Meeting:</w:t>
      </w:r>
      <w:r w:rsidR="003421DE" w:rsidRPr="005E552C">
        <w:rPr>
          <w:color w:val="0E101A"/>
        </w:rPr>
        <w:t xml:space="preserve"> Schedule meetings </w:t>
      </w:r>
      <w:r>
        <w:t xml:space="preserve">with </w:t>
      </w:r>
      <w:r w:rsidRPr="005E552C">
        <w:t>key stakeholders (e.g., Ms. Monica, Mr. Hemant, client representatives) to clarify content and address questions.</w:t>
      </w:r>
      <w:r>
        <w:t xml:space="preserve"> </w:t>
      </w:r>
      <w:r w:rsidRPr="005E552C">
        <w:t>Address open questions, resolve objections, and confirm understanding.</w:t>
      </w:r>
      <w:r>
        <w:t xml:space="preserve"> </w:t>
      </w:r>
      <w:r w:rsidRPr="005E552C">
        <w:t>Record feedback and update the document if necessary.</w:t>
      </w:r>
    </w:p>
    <w:p w14:paraId="0237BDA8" w14:textId="552E3331" w:rsidR="001F7F36" w:rsidRPr="003A4ED6" w:rsidRDefault="003421DE" w:rsidP="00724A7A">
      <w:pPr>
        <w:pStyle w:val="ListParagraph"/>
        <w:numPr>
          <w:ilvl w:val="0"/>
          <w:numId w:val="21"/>
        </w:numPr>
        <w:rPr>
          <w:color w:val="0E101A"/>
        </w:rPr>
      </w:pPr>
      <w:r w:rsidRPr="001F7F36">
        <w:rPr>
          <w:color w:val="0E101A"/>
          <w:u w:val="single"/>
        </w:rPr>
        <w:t>Final Sign-off:</w:t>
      </w:r>
      <w:r w:rsidRPr="001F7F36">
        <w:rPr>
          <w:color w:val="0E101A"/>
        </w:rPr>
        <w:t xml:space="preserve"> </w:t>
      </w:r>
      <w:r w:rsidR="001F7F36" w:rsidRPr="001F7F36">
        <w:t>Incorporate all agreed-upon changes.</w:t>
      </w:r>
      <w:r w:rsidR="001F7F36">
        <w:t xml:space="preserve"> </w:t>
      </w:r>
      <w:r w:rsidR="001F7F36" w:rsidRPr="001F7F36">
        <w:t>Save the document as a final version</w:t>
      </w:r>
      <w:r w:rsidR="001F7F36">
        <w:t xml:space="preserve">. </w:t>
      </w:r>
      <w:r w:rsidR="001F7F36" w:rsidRPr="001F7F36">
        <w:t>Once revisions are complete and all feedback is addressed, send out the final version for formal approval.</w:t>
      </w:r>
    </w:p>
    <w:p w14:paraId="686ED004" w14:textId="77777777" w:rsidR="003A4ED6" w:rsidRPr="001F7F36" w:rsidRDefault="003A4ED6" w:rsidP="003A4ED6">
      <w:pPr>
        <w:pStyle w:val="ListParagraph"/>
        <w:ind w:left="1440"/>
        <w:rPr>
          <w:color w:val="0E101A"/>
        </w:rPr>
      </w:pPr>
    </w:p>
    <w:p w14:paraId="73A7775A" w14:textId="113FD7D5" w:rsidR="003A4ED6" w:rsidRPr="00D135A2" w:rsidRDefault="003A4ED6" w:rsidP="00724A7A">
      <w:pPr>
        <w:pStyle w:val="ListParagraph"/>
        <w:numPr>
          <w:ilvl w:val="0"/>
          <w:numId w:val="19"/>
        </w:numPr>
        <w:rPr>
          <w:color w:val="0E101A"/>
        </w:rPr>
      </w:pPr>
      <w:r w:rsidRPr="00D135A2">
        <w:rPr>
          <w:i/>
          <w:iCs/>
          <w:color w:val="0E101A"/>
        </w:rPr>
        <w:t xml:space="preserve">Approvals from the Client : </w:t>
      </w:r>
      <w:r w:rsidRPr="00D135A2">
        <w:rPr>
          <w:color w:val="0E101A"/>
        </w:rPr>
        <w:t xml:space="preserve">To ensure that the </w:t>
      </w:r>
      <w:r w:rsidR="008A195A" w:rsidRPr="00D135A2">
        <w:rPr>
          <w:color w:val="0E101A"/>
        </w:rPr>
        <w:t xml:space="preserve">Banking </w:t>
      </w:r>
      <w:r w:rsidRPr="00D135A2">
        <w:rPr>
          <w:color w:val="0E101A"/>
        </w:rPr>
        <w:t xml:space="preserve">and </w:t>
      </w:r>
      <w:r w:rsidR="008A195A" w:rsidRPr="00D135A2">
        <w:rPr>
          <w:color w:val="0E101A"/>
        </w:rPr>
        <w:t>NBFC clients</w:t>
      </w:r>
      <w:r w:rsidRPr="00D135A2">
        <w:rPr>
          <w:color w:val="0E101A"/>
        </w:rPr>
        <w:t xml:space="preserve"> </w:t>
      </w:r>
      <w:r w:rsidR="008A195A" w:rsidRPr="00D135A2">
        <w:rPr>
          <w:color w:val="0E101A"/>
        </w:rPr>
        <w:t>are</w:t>
      </w:r>
      <w:r w:rsidRPr="00D135A2">
        <w:rPr>
          <w:color w:val="0E101A"/>
        </w:rPr>
        <w:t xml:space="preserve"> informed and provides necessary approvals</w:t>
      </w:r>
      <w:r w:rsidR="00E846CA" w:rsidRPr="00D135A2">
        <w:rPr>
          <w:color w:val="0E101A"/>
        </w:rPr>
        <w:t xml:space="preserve"> for formal acceptance:</w:t>
      </w:r>
    </w:p>
    <w:p w14:paraId="069666F0" w14:textId="77777777" w:rsidR="00A870E7" w:rsidRPr="00D135A2" w:rsidRDefault="003A4ED6" w:rsidP="00F66C1B">
      <w:pPr>
        <w:pStyle w:val="ListParagraph"/>
        <w:numPr>
          <w:ilvl w:val="0"/>
          <w:numId w:val="26"/>
        </w:numPr>
      </w:pPr>
      <w:r w:rsidRPr="00D135A2">
        <w:rPr>
          <w:color w:val="0E101A"/>
          <w:u w:val="single"/>
        </w:rPr>
        <w:t>Initial Alignment:</w:t>
      </w:r>
      <w:r w:rsidRPr="00D135A2">
        <w:rPr>
          <w:color w:val="0E101A"/>
        </w:rPr>
        <w:t xml:space="preserve"> </w:t>
      </w:r>
      <w:r w:rsidR="00C07949" w:rsidRPr="00D135A2">
        <w:t xml:space="preserve">Engage </w:t>
      </w:r>
      <w:r w:rsidR="00F73CD0" w:rsidRPr="00D135A2">
        <w:t>clients</w:t>
      </w:r>
      <w:r w:rsidR="00C07949" w:rsidRPr="00D135A2">
        <w:t xml:space="preserve"> early through a </w:t>
      </w:r>
      <w:proofErr w:type="spellStart"/>
      <w:r w:rsidR="00C07949" w:rsidRPr="00D135A2">
        <w:t>kickoff</w:t>
      </w:r>
      <w:proofErr w:type="spellEnd"/>
      <w:r w:rsidR="00C07949" w:rsidRPr="00D135A2">
        <w:t xml:space="preserve"> meeting, presenting the project scope, benefits. Ensure all key </w:t>
      </w:r>
      <w:r w:rsidR="00F73CD0" w:rsidRPr="00D135A2">
        <w:t>personals</w:t>
      </w:r>
      <w:r w:rsidR="00C07949" w:rsidRPr="00D135A2">
        <w:t xml:space="preserve"> agree on the project's direction from the outset. Document this in a shared project charter or </w:t>
      </w:r>
      <w:proofErr w:type="spellStart"/>
      <w:r w:rsidR="00C07949" w:rsidRPr="00D135A2">
        <w:t>kickoff</w:t>
      </w:r>
      <w:proofErr w:type="spellEnd"/>
      <w:r w:rsidR="00C07949" w:rsidRPr="00D135A2">
        <w:t xml:space="preserve"> note and get written confirmation via email or sign-off.</w:t>
      </w:r>
    </w:p>
    <w:p w14:paraId="660FA691" w14:textId="49E916FA" w:rsidR="00AC6F29" w:rsidRPr="00D135A2" w:rsidRDefault="003A4ED6" w:rsidP="00F66C1B">
      <w:pPr>
        <w:pStyle w:val="ListParagraph"/>
        <w:numPr>
          <w:ilvl w:val="0"/>
          <w:numId w:val="26"/>
        </w:numPr>
      </w:pPr>
      <w:r w:rsidRPr="00D135A2">
        <w:rPr>
          <w:color w:val="0E101A"/>
          <w:u w:val="single"/>
        </w:rPr>
        <w:t>Milestone Approval:</w:t>
      </w:r>
      <w:r w:rsidRPr="00D135A2">
        <w:rPr>
          <w:color w:val="0E101A"/>
        </w:rPr>
        <w:t xml:space="preserve"> </w:t>
      </w:r>
      <w:r w:rsidR="00C07949" w:rsidRPr="00D135A2">
        <w:t>For each major milestone (e.g.,</w:t>
      </w:r>
      <w:r w:rsidR="00F73CD0" w:rsidRPr="00D135A2">
        <w:t xml:space="preserve"> </w:t>
      </w:r>
      <w:r w:rsidR="00A870E7" w:rsidRPr="00D135A2">
        <w:t>test reports, integration demos</w:t>
      </w:r>
      <w:r w:rsidR="00C07949" w:rsidRPr="00D135A2">
        <w:t xml:space="preserve">), </w:t>
      </w:r>
      <w:r w:rsidR="00AC6F29" w:rsidRPr="00D135A2">
        <w:t xml:space="preserve">demonstrate progress via demos or reports, addressing client feedback and secure formal approval. </w:t>
      </w:r>
      <w:r w:rsidR="00C07949" w:rsidRPr="00D135A2">
        <w:t>These approvals confirm that the delivered work meets expectations before proceeding to the next stage</w:t>
      </w:r>
      <w:r w:rsidR="008A195A" w:rsidRPr="00D135A2">
        <w:t>.</w:t>
      </w:r>
    </w:p>
    <w:p w14:paraId="66D154CA" w14:textId="687C44F8" w:rsidR="00AC6F29" w:rsidRPr="00D135A2" w:rsidRDefault="003A4ED6" w:rsidP="00F66C1B">
      <w:pPr>
        <w:pStyle w:val="ListParagraph"/>
        <w:numPr>
          <w:ilvl w:val="0"/>
          <w:numId w:val="26"/>
        </w:numPr>
      </w:pPr>
      <w:r w:rsidRPr="00D135A2">
        <w:rPr>
          <w:color w:val="0E101A"/>
          <w:u w:val="single"/>
        </w:rPr>
        <w:t>Follow-Up:</w:t>
      </w:r>
      <w:r w:rsidRPr="00D135A2">
        <w:rPr>
          <w:color w:val="0E101A"/>
        </w:rPr>
        <w:t xml:space="preserve"> </w:t>
      </w:r>
      <w:r w:rsidR="00AC6F29" w:rsidRPr="00D135A2">
        <w:t>Post-deployment, schedule regular check-ins (e.g., monthly calls) to gather any feedback or feature’s performance, resolve issues, confirm client satisfaction, communicating resolution and re-presenting</w:t>
      </w:r>
      <w:r w:rsidR="00763979" w:rsidRPr="00D135A2">
        <w:t xml:space="preserve"> </w:t>
      </w:r>
      <w:r w:rsidR="00AC6F29" w:rsidRPr="00D135A2">
        <w:t>if necessary. Keep a log of all approvals and communications for audit and reference.</w:t>
      </w:r>
    </w:p>
    <w:p w14:paraId="6F41A786" w14:textId="77777777" w:rsidR="003A4ED6" w:rsidRPr="00AC6F29" w:rsidRDefault="003A4ED6" w:rsidP="00AC6F29">
      <w:pPr>
        <w:ind w:left="1080"/>
        <w:rPr>
          <w:color w:val="0E101A"/>
          <w:highlight w:val="yellow"/>
        </w:rPr>
      </w:pPr>
    </w:p>
    <w:p w14:paraId="18B8023A" w14:textId="77777777" w:rsidR="003A4ED6" w:rsidRPr="003A4ED6" w:rsidRDefault="003A4ED6" w:rsidP="00724A7A">
      <w:pPr>
        <w:pStyle w:val="ListParagraph"/>
        <w:numPr>
          <w:ilvl w:val="0"/>
          <w:numId w:val="19"/>
        </w:numPr>
        <w:rPr>
          <w:color w:val="0E101A"/>
        </w:rPr>
      </w:pPr>
      <w:r w:rsidRPr="003A4ED6">
        <w:rPr>
          <w:i/>
          <w:iCs/>
          <w:color w:val="0E101A"/>
        </w:rPr>
        <w:t>Communication &amp; Collaboration Strategy:</w:t>
      </w:r>
      <w:r w:rsidRPr="003A4ED6">
        <w:rPr>
          <w:color w:val="0E101A"/>
        </w:rPr>
        <w:t xml:space="preserve"> To establish and implement effective communication channels to ensure timely and transparent information flow among all stakeholders.</w:t>
      </w:r>
    </w:p>
    <w:p w14:paraId="663A1F5E" w14:textId="7F2E6FAD" w:rsidR="003A4ED6" w:rsidRDefault="003A4ED6" w:rsidP="00F66C1B">
      <w:pPr>
        <w:pStyle w:val="ListParagraph"/>
        <w:numPr>
          <w:ilvl w:val="0"/>
          <w:numId w:val="22"/>
        </w:numPr>
        <w:rPr>
          <w:color w:val="0E101A"/>
        </w:rPr>
      </w:pPr>
      <w:r w:rsidRPr="00C503BF">
        <w:rPr>
          <w:color w:val="0E101A"/>
          <w:u w:val="single"/>
        </w:rPr>
        <w:t>MS Teams:</w:t>
      </w:r>
      <w:r w:rsidRPr="00C503BF">
        <w:rPr>
          <w:color w:val="0E101A"/>
        </w:rPr>
        <w:t xml:space="preserve"> Daily syncs, quick discussions, and file sharing with </w:t>
      </w:r>
      <w:r w:rsidR="00886E04">
        <w:rPr>
          <w:color w:val="0E101A"/>
        </w:rPr>
        <w:t xml:space="preserve">Ms. </w:t>
      </w:r>
      <w:proofErr w:type="spellStart"/>
      <w:r w:rsidR="00886E04">
        <w:rPr>
          <w:color w:val="0E101A"/>
        </w:rPr>
        <w:t>Anshika</w:t>
      </w:r>
      <w:proofErr w:type="spellEnd"/>
      <w:r w:rsidR="00886E04">
        <w:rPr>
          <w:color w:val="0E101A"/>
        </w:rPr>
        <w:t xml:space="preserve"> and her development team, Ms. </w:t>
      </w:r>
      <w:proofErr w:type="spellStart"/>
      <w:r w:rsidR="00886E04">
        <w:rPr>
          <w:color w:val="0E101A"/>
        </w:rPr>
        <w:t>Ishani</w:t>
      </w:r>
      <w:proofErr w:type="spellEnd"/>
      <w:r w:rsidR="00886E04">
        <w:rPr>
          <w:color w:val="0E101A"/>
        </w:rPr>
        <w:t xml:space="preserve"> and her testing team, Vaibhav and API specialist</w:t>
      </w:r>
    </w:p>
    <w:p w14:paraId="1895276C" w14:textId="77777777" w:rsidR="000F08DC" w:rsidRDefault="003A4ED6" w:rsidP="00F66C1B">
      <w:pPr>
        <w:pStyle w:val="ListParagraph"/>
        <w:numPr>
          <w:ilvl w:val="0"/>
          <w:numId w:val="22"/>
        </w:numPr>
        <w:rPr>
          <w:color w:val="0E101A"/>
        </w:rPr>
      </w:pPr>
      <w:r w:rsidRPr="00C503BF">
        <w:rPr>
          <w:color w:val="0E101A"/>
          <w:u w:val="single"/>
        </w:rPr>
        <w:t>Email Communication:</w:t>
      </w:r>
      <w:r w:rsidRPr="00C503BF">
        <w:rPr>
          <w:color w:val="0E101A"/>
        </w:rPr>
        <w:t xml:space="preserve"> For formal updates, weekly status reports, document sharing, quick clarifications, and approvals</w:t>
      </w:r>
    </w:p>
    <w:p w14:paraId="41E91140" w14:textId="59560BE6" w:rsidR="000F08DC" w:rsidRPr="000F08DC" w:rsidRDefault="003A4ED6" w:rsidP="00F66C1B">
      <w:pPr>
        <w:pStyle w:val="ListParagraph"/>
        <w:numPr>
          <w:ilvl w:val="0"/>
          <w:numId w:val="22"/>
        </w:numPr>
        <w:rPr>
          <w:color w:val="0E101A"/>
        </w:rPr>
      </w:pPr>
      <w:r w:rsidRPr="000F08DC">
        <w:rPr>
          <w:color w:val="0E101A"/>
          <w:u w:val="single"/>
        </w:rPr>
        <w:t>Weekly Review Meetings:</w:t>
      </w:r>
      <w:r w:rsidRPr="000F08DC">
        <w:rPr>
          <w:color w:val="0E101A"/>
        </w:rPr>
        <w:t xml:space="preserve"> </w:t>
      </w:r>
      <w:r w:rsidR="002F194D">
        <w:rPr>
          <w:color w:val="0E101A"/>
        </w:rPr>
        <w:t>Conduct meeting in teams call and s</w:t>
      </w:r>
      <w:r w:rsidRPr="000F08DC">
        <w:rPr>
          <w:color w:val="0E101A"/>
        </w:rPr>
        <w:t xml:space="preserve">hare progress, risks, and changes. </w:t>
      </w:r>
      <w:r w:rsidR="000F08DC">
        <w:t>Provide a structured forum for stakeholder alignment, progress tracking, issue resolution, and decision-making.</w:t>
      </w:r>
    </w:p>
    <w:p w14:paraId="7B05D102" w14:textId="77777777" w:rsidR="00AC6F29" w:rsidRPr="000F08DC" w:rsidRDefault="00AC6F29" w:rsidP="000F08DC">
      <w:pPr>
        <w:pStyle w:val="ListParagraph"/>
        <w:ind w:left="1440"/>
        <w:rPr>
          <w:color w:val="0E101A"/>
        </w:rPr>
      </w:pPr>
    </w:p>
    <w:p w14:paraId="57D0F4EF" w14:textId="77777777" w:rsidR="0083395E" w:rsidRDefault="0083395E" w:rsidP="00724A7A">
      <w:pPr>
        <w:pStyle w:val="ListParagraph"/>
        <w:numPr>
          <w:ilvl w:val="0"/>
          <w:numId w:val="19"/>
        </w:numPr>
        <w:rPr>
          <w:color w:val="0E101A"/>
        </w:rPr>
      </w:pPr>
      <w:r w:rsidRPr="00941C9C">
        <w:rPr>
          <w:i/>
          <w:iCs/>
          <w:color w:val="0E101A"/>
        </w:rPr>
        <w:t>Change Request Handling:</w:t>
      </w:r>
      <w:r w:rsidRPr="00941C9C">
        <w:rPr>
          <w:color w:val="0E101A"/>
        </w:rPr>
        <w:t xml:space="preserve"> To establish a structured process for managing changes to the agreed-upon requirements.</w:t>
      </w:r>
    </w:p>
    <w:p w14:paraId="283646B9" w14:textId="77777777" w:rsidR="00A40180"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t>Change Request Submission:</w:t>
      </w:r>
      <w:r w:rsidRPr="00A40180">
        <w:rPr>
          <w:rFonts w:eastAsiaTheme="minorHAnsi"/>
          <w:lang w:val="en-GB" w:eastAsia="en-US"/>
        </w:rPr>
        <w:t xml:space="preserve"> All change requests should be logging in a template that includes details using a standardized </w:t>
      </w:r>
      <w:r w:rsidRPr="00A40180">
        <w:rPr>
          <w:rFonts w:eastAsiaTheme="minorHAnsi"/>
          <w:b/>
          <w:bCs/>
          <w:lang w:val="en-GB" w:eastAsia="en-US"/>
        </w:rPr>
        <w:t xml:space="preserve">Change Request Form or </w:t>
      </w:r>
      <w:r w:rsidRPr="00A40180">
        <w:rPr>
          <w:rFonts w:eastAsiaTheme="minorHAnsi"/>
          <w:lang w:val="en-GB" w:eastAsia="en-US"/>
        </w:rPr>
        <w:t>via email, detailing the reason, scope of change, affected modules, and urgency. The request can come from internal stakeholders or clients.</w:t>
      </w:r>
    </w:p>
    <w:p w14:paraId="72C3FEA8" w14:textId="77777777" w:rsidR="00A40180"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t>Impact Assessment:</w:t>
      </w:r>
      <w:r w:rsidRPr="00A40180">
        <w:rPr>
          <w:rFonts w:eastAsiaTheme="minorHAnsi"/>
          <w:lang w:val="en-GB" w:eastAsia="en-US"/>
        </w:rPr>
        <w:t xml:space="preserve"> The Business Analyst, submit change request to the members of Change Control Board</w:t>
      </w:r>
      <w:r w:rsidRPr="00A40180">
        <w:rPr>
          <w:rFonts w:eastAsiaTheme="minorHAnsi"/>
          <w:u w:val="single"/>
          <w:lang w:val="en-GB" w:eastAsia="en-US"/>
        </w:rPr>
        <w:t xml:space="preserve"> </w:t>
      </w:r>
      <w:r w:rsidRPr="00A40180">
        <w:rPr>
          <w:rFonts w:eastAsiaTheme="minorHAnsi"/>
          <w:lang w:val="en-GB" w:eastAsia="en-US"/>
        </w:rPr>
        <w:t xml:space="preserve">such as Mr. Hemant, </w:t>
      </w:r>
      <w:proofErr w:type="spellStart"/>
      <w:r w:rsidRPr="00A40180">
        <w:rPr>
          <w:rFonts w:eastAsiaTheme="minorHAnsi"/>
          <w:lang w:val="en-GB" w:eastAsia="en-US"/>
        </w:rPr>
        <w:t>Anshika</w:t>
      </w:r>
      <w:proofErr w:type="spellEnd"/>
      <w:r w:rsidRPr="00A40180">
        <w:rPr>
          <w:rFonts w:eastAsiaTheme="minorHAnsi"/>
          <w:lang w:val="en-GB" w:eastAsia="en-US"/>
        </w:rPr>
        <w:t>, Vaibhav to evaluates the impact of the change on timelines, cost, resources, and existing functionality. A risk analysis is also included.</w:t>
      </w:r>
    </w:p>
    <w:p w14:paraId="58C6E936" w14:textId="7EDA512C" w:rsidR="00A40180"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t>Evaluation:</w:t>
      </w:r>
      <w:r w:rsidRPr="00A40180">
        <w:rPr>
          <w:rFonts w:eastAsiaTheme="minorHAnsi"/>
          <w:lang w:val="en-GB" w:eastAsia="en-US"/>
        </w:rPr>
        <w:t xml:space="preserve"> </w:t>
      </w:r>
      <w:r w:rsidR="00AF77C4">
        <w:rPr>
          <w:rFonts w:eastAsiaTheme="minorHAnsi"/>
          <w:lang w:val="en-GB" w:eastAsia="en-US"/>
        </w:rPr>
        <w:t>E</w:t>
      </w:r>
      <w:r w:rsidRPr="00A40180">
        <w:rPr>
          <w:rFonts w:eastAsiaTheme="minorHAnsi"/>
          <w:lang w:val="en-GB" w:eastAsia="en-US"/>
        </w:rPr>
        <w:t xml:space="preserve">valuate how these changes will affect the existing functional and non-functional requirements by the core project team (BA, Dev Lead, QA team, Security expert) to determine feasibility, alignment with business goals, and priority. </w:t>
      </w:r>
    </w:p>
    <w:p w14:paraId="4F655572" w14:textId="11BC1FCF" w:rsidR="00A40180" w:rsidRPr="008D23D3"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lastRenderedPageBreak/>
        <w:t>Prepare change assessment Report:</w:t>
      </w:r>
      <w:r w:rsidRPr="00A40180">
        <w:rPr>
          <w:rFonts w:eastAsiaTheme="minorHAnsi"/>
          <w:lang w:val="en-GB" w:eastAsia="en-US"/>
        </w:rPr>
        <w:t xml:space="preserve"> </w:t>
      </w:r>
      <w:r w:rsidR="00AF77C4">
        <w:rPr>
          <w:rFonts w:eastAsiaTheme="minorHAnsi"/>
          <w:lang w:val="en-GB" w:eastAsia="en-US"/>
        </w:rPr>
        <w:t>P</w:t>
      </w:r>
      <w:r w:rsidRPr="00A40180">
        <w:rPr>
          <w:rFonts w:eastAsiaTheme="minorHAnsi"/>
          <w:lang w:val="en-GB" w:eastAsia="en-US"/>
        </w:rPr>
        <w:t>repare a Change Impact Assessment Report, highlighting the potential risks, benefits, and alternative solutions</w:t>
      </w:r>
      <w:r w:rsidRPr="008D23D3">
        <w:rPr>
          <w:rFonts w:eastAsiaTheme="minorHAnsi"/>
          <w:lang w:val="en-GB" w:eastAsia="en-US"/>
        </w:rPr>
        <w:t xml:space="preserve">. </w:t>
      </w:r>
      <w:r w:rsidR="008D23D3" w:rsidRPr="008D23D3">
        <w:rPr>
          <w:rFonts w:eastAsiaTheme="minorHAnsi"/>
          <w:lang w:val="en-GB" w:eastAsia="en-US"/>
        </w:rPr>
        <w:t>A recommendation is prepared for decision-makers.</w:t>
      </w:r>
    </w:p>
    <w:p w14:paraId="5BAFCE20" w14:textId="1B5C23D4" w:rsidR="00A40180"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t>Approval Meeting:</w:t>
      </w:r>
      <w:r w:rsidRPr="00A40180">
        <w:rPr>
          <w:rFonts w:eastAsiaTheme="minorHAnsi"/>
          <w:lang w:val="en-GB" w:eastAsia="en-US"/>
        </w:rPr>
        <w:t xml:space="preserve"> </w:t>
      </w:r>
      <w:r w:rsidR="00AF77C4">
        <w:rPr>
          <w:rFonts w:eastAsiaTheme="minorHAnsi"/>
          <w:lang w:val="en-GB" w:eastAsia="en-US"/>
        </w:rPr>
        <w:t>S</w:t>
      </w:r>
      <w:r w:rsidRPr="00A40180">
        <w:rPr>
          <w:rFonts w:eastAsiaTheme="minorHAnsi"/>
          <w:lang w:val="en-GB" w:eastAsia="en-US"/>
        </w:rPr>
        <w:t xml:space="preserve">chedule a meeting with key stakeholders and the technical team to discuss the impact analysis, focusing on cost, timeline, and benefits of the proposed change and impact. </w:t>
      </w:r>
    </w:p>
    <w:p w14:paraId="63FE3E3D" w14:textId="68A5055F" w:rsidR="00A40180" w:rsidRPr="0096750B"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t>Changes in the documentations:</w:t>
      </w:r>
      <w:r w:rsidRPr="00A40180">
        <w:rPr>
          <w:rFonts w:eastAsiaTheme="minorHAnsi"/>
          <w:lang w:val="en-GB" w:eastAsia="en-US"/>
        </w:rPr>
        <w:t xml:space="preserve"> </w:t>
      </w:r>
      <w:r w:rsidR="00AF77C4">
        <w:rPr>
          <w:rFonts w:eastAsiaTheme="minorHAnsi"/>
          <w:lang w:val="en-GB" w:eastAsia="en-US"/>
        </w:rPr>
        <w:t>A</w:t>
      </w:r>
      <w:r w:rsidRPr="00A40180">
        <w:rPr>
          <w:rFonts w:eastAsiaTheme="minorHAnsi"/>
          <w:lang w:val="en-GB" w:eastAsia="en-US"/>
        </w:rPr>
        <w:t>djust necessary documents such as BRD, SRS. Development</w:t>
      </w:r>
      <w:r w:rsidR="0096750B">
        <w:rPr>
          <w:rFonts w:eastAsiaTheme="minorHAnsi"/>
          <w:lang w:val="en-GB" w:eastAsia="en-US"/>
        </w:rPr>
        <w:t xml:space="preserve"> and</w:t>
      </w:r>
      <w:r w:rsidRPr="00A40180">
        <w:rPr>
          <w:rFonts w:eastAsiaTheme="minorHAnsi"/>
          <w:lang w:val="en-GB" w:eastAsia="en-US"/>
        </w:rPr>
        <w:t xml:space="preserve"> testing, needed to consult by BA</w:t>
      </w:r>
      <w:r>
        <w:rPr>
          <w:rFonts w:eastAsiaTheme="minorHAnsi"/>
          <w:lang w:val="en-GB" w:eastAsia="en-US"/>
        </w:rPr>
        <w:t>.</w:t>
      </w:r>
      <w:r w:rsidRPr="00A40180">
        <w:rPr>
          <w:rFonts w:eastAsiaTheme="minorHAnsi"/>
          <w:lang w:val="en-GB" w:eastAsia="en-US"/>
        </w:rPr>
        <w:t xml:space="preserve"> Sent the report to Project Sponsor (CEO) and CTO for formal approval. </w:t>
      </w:r>
      <w:r w:rsidR="0096750B" w:rsidRPr="0096750B">
        <w:rPr>
          <w:rFonts w:eastAsiaTheme="minorHAnsi"/>
          <w:lang w:val="en-GB" w:eastAsia="en-US"/>
        </w:rPr>
        <w:t>Escalate to upper management if consensus is not reached or budget/timeline impacts are significant.</w:t>
      </w:r>
    </w:p>
    <w:p w14:paraId="56582797" w14:textId="673D6A1D" w:rsidR="00A40180"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t>Communication:</w:t>
      </w:r>
      <w:r w:rsidRPr="00A40180">
        <w:rPr>
          <w:rFonts w:eastAsiaTheme="minorHAnsi"/>
          <w:lang w:val="en-GB" w:eastAsia="en-US"/>
        </w:rPr>
        <w:t xml:space="preserve"> The change and its implementation schedule are clearly communicated to all affected stakeholders via email and during the next weekly review meeting. </w:t>
      </w:r>
      <w:r w:rsidR="00AF77C4" w:rsidRPr="00AF77C4">
        <w:rPr>
          <w:rFonts w:eastAsiaTheme="minorHAnsi"/>
          <w:lang w:val="en-GB" w:eastAsia="en-US"/>
        </w:rPr>
        <w:t>Updated documentation is shared for reference.</w:t>
      </w:r>
    </w:p>
    <w:p w14:paraId="0EB8AEF2" w14:textId="33BEEAA0" w:rsidR="00A40180" w:rsidRPr="00A40180" w:rsidRDefault="00A40180" w:rsidP="00A40180">
      <w:pPr>
        <w:pStyle w:val="ListParagraph"/>
        <w:numPr>
          <w:ilvl w:val="0"/>
          <w:numId w:val="44"/>
        </w:numPr>
        <w:autoSpaceDE w:val="0"/>
        <w:autoSpaceDN w:val="0"/>
        <w:adjustRightInd w:val="0"/>
        <w:rPr>
          <w:rFonts w:eastAsiaTheme="minorHAnsi"/>
          <w:lang w:val="en-GB" w:eastAsia="en-US"/>
        </w:rPr>
      </w:pPr>
      <w:r w:rsidRPr="00A40180">
        <w:rPr>
          <w:rFonts w:eastAsiaTheme="minorHAnsi"/>
          <w:u w:val="single"/>
          <w:lang w:val="en-GB" w:eastAsia="en-US"/>
        </w:rPr>
        <w:t>Implementation:</w:t>
      </w:r>
      <w:r w:rsidRPr="00A40180">
        <w:rPr>
          <w:rFonts w:eastAsiaTheme="minorHAnsi"/>
          <w:lang w:val="en-GB" w:eastAsia="en-US"/>
        </w:rPr>
        <w:t xml:space="preserve"> </w:t>
      </w:r>
      <w:r w:rsidR="00AF77C4">
        <w:rPr>
          <w:rFonts w:eastAsiaTheme="minorHAnsi"/>
          <w:lang w:val="en-GB" w:eastAsia="en-US"/>
        </w:rPr>
        <w:t>M</w:t>
      </w:r>
      <w:r w:rsidRPr="00A40180">
        <w:rPr>
          <w:rFonts w:eastAsiaTheme="minorHAnsi"/>
          <w:lang w:val="en-GB" w:eastAsia="en-US"/>
        </w:rPr>
        <w:t xml:space="preserve">ake sure that testing procedures—both functional and non-functional—are in line with the updated specifications after the modification has been integrated into the project, the change is added to the development backlog in the document repository (e.g., Google Drive). </w:t>
      </w:r>
    </w:p>
    <w:p w14:paraId="1BD880FF" w14:textId="5E1C3AE0" w:rsidR="00A20B18" w:rsidRPr="00A40180" w:rsidRDefault="00A40180" w:rsidP="00A40180">
      <w:pPr>
        <w:pStyle w:val="ListParagraph"/>
      </w:pPr>
      <w:r w:rsidRPr="00A40180">
        <w:rPr>
          <w:rFonts w:eastAsiaTheme="minorHAnsi"/>
          <w:lang w:val="en-GB" w:eastAsia="en-US"/>
        </w:rPr>
        <w:t>·     </w:t>
      </w:r>
    </w:p>
    <w:p w14:paraId="5279C444" w14:textId="77777777" w:rsidR="00F95F97" w:rsidRPr="00905DEF" w:rsidRDefault="00F95F97" w:rsidP="00724A7A">
      <w:pPr>
        <w:pStyle w:val="ListParagraph"/>
        <w:numPr>
          <w:ilvl w:val="0"/>
          <w:numId w:val="19"/>
        </w:numPr>
        <w:rPr>
          <w:color w:val="0E101A"/>
        </w:rPr>
      </w:pPr>
      <w:r w:rsidRPr="00905DEF">
        <w:rPr>
          <w:i/>
          <w:iCs/>
          <w:color w:val="0E101A"/>
        </w:rPr>
        <w:t>Project Progress Reporting:</w:t>
      </w:r>
      <w:r w:rsidRPr="00905DEF">
        <w:rPr>
          <w:color w:val="0E101A"/>
        </w:rPr>
        <w:t xml:space="preserve"> To keep all stakeholders informed about the project's progress, milestones achieved, and any potential risks or issues.</w:t>
      </w:r>
    </w:p>
    <w:p w14:paraId="28C08F84" w14:textId="77777777" w:rsidR="005C0C8D" w:rsidRDefault="00F95F97" w:rsidP="00F66C1B">
      <w:pPr>
        <w:pStyle w:val="ListParagraph"/>
        <w:numPr>
          <w:ilvl w:val="0"/>
          <w:numId w:val="25"/>
        </w:numPr>
      </w:pPr>
      <w:r w:rsidRPr="005C0C8D">
        <w:rPr>
          <w:color w:val="0E101A"/>
          <w:u w:val="single"/>
        </w:rPr>
        <w:t>Status Reports:</w:t>
      </w:r>
      <w:r w:rsidRPr="005C0C8D">
        <w:rPr>
          <w:color w:val="0E101A"/>
        </w:rPr>
        <w:t xml:space="preserve"> Email concise reports with milestones achieved, risks, and next steps during the weekly team meetings and the periodic stakeholder update meetings.</w:t>
      </w:r>
      <w:r w:rsidR="005C0C8D" w:rsidRPr="005C0C8D">
        <w:rPr>
          <w:color w:val="0E101A"/>
        </w:rPr>
        <w:t xml:space="preserve"> </w:t>
      </w:r>
      <w:r w:rsidR="005C0C8D">
        <w:t>This ensures all stakeholders stay aligned with progress and delays.</w:t>
      </w:r>
    </w:p>
    <w:p w14:paraId="01BE5E90" w14:textId="77777777" w:rsidR="00F86433" w:rsidRDefault="00F95F97" w:rsidP="00F66C1B">
      <w:pPr>
        <w:pStyle w:val="ListParagraph"/>
        <w:numPr>
          <w:ilvl w:val="0"/>
          <w:numId w:val="25"/>
        </w:numPr>
      </w:pPr>
      <w:r w:rsidRPr="005C0C8D">
        <w:rPr>
          <w:color w:val="0E101A"/>
          <w:u w:val="single"/>
        </w:rPr>
        <w:t>Dashboards:</w:t>
      </w:r>
      <w:r w:rsidRPr="005C0C8D">
        <w:rPr>
          <w:color w:val="0E101A"/>
        </w:rPr>
        <w:t xml:space="preserve"> </w:t>
      </w:r>
      <w:r w:rsidR="003B0748" w:rsidRPr="003B0748">
        <w:t xml:space="preserve">Use a visual dashboard </w:t>
      </w:r>
      <w:r w:rsidRPr="005C0C8D">
        <w:rPr>
          <w:color w:val="0E101A"/>
        </w:rPr>
        <w:t xml:space="preserve">visual tools like Power BI or Excel to illustrate the </w:t>
      </w:r>
      <w:r w:rsidR="003B0748" w:rsidRPr="003B0748">
        <w:t xml:space="preserve">all change requests by priority, owner, and implementation timeline. </w:t>
      </w:r>
      <w:r w:rsidR="005C0C8D">
        <w:t>It provides a quick, at-a-glance summary for decision-makers and team leads.</w:t>
      </w:r>
    </w:p>
    <w:p w14:paraId="4604BCA4" w14:textId="1817441E" w:rsidR="003B0748" w:rsidRPr="00F86433" w:rsidRDefault="00F95F97" w:rsidP="00F66C1B">
      <w:pPr>
        <w:pStyle w:val="ListParagraph"/>
        <w:numPr>
          <w:ilvl w:val="0"/>
          <w:numId w:val="25"/>
        </w:numPr>
      </w:pPr>
      <w:r w:rsidRPr="00F86433">
        <w:rPr>
          <w:color w:val="0E101A"/>
          <w:u w:val="single"/>
        </w:rPr>
        <w:t>Real-time:</w:t>
      </w:r>
      <w:r w:rsidRPr="00F86433">
        <w:rPr>
          <w:color w:val="0E101A"/>
        </w:rPr>
        <w:t xml:space="preserve"> </w:t>
      </w:r>
      <w:r w:rsidR="003B0748" w:rsidRPr="003B0748">
        <w:t xml:space="preserve">Use MS Teams for real-time discussions on </w:t>
      </w:r>
      <w:r w:rsidR="00F86433">
        <w:t>communicating sudden blockers, urgent fixes, or client feedback actions without waiting for formal reports</w:t>
      </w:r>
      <w:r w:rsidR="003B0748" w:rsidRPr="003B0748">
        <w:t xml:space="preserve">, involving key stakeholders (e.g., Ms. Monica, Mr. Hemant, </w:t>
      </w:r>
      <w:proofErr w:type="spellStart"/>
      <w:r w:rsidR="003B0748" w:rsidRPr="003B0748">
        <w:t>Anshika</w:t>
      </w:r>
      <w:proofErr w:type="spellEnd"/>
      <w:r w:rsidR="003B0748" w:rsidRPr="003B0748">
        <w:t>) to assess feasibility and prioritize.</w:t>
      </w:r>
    </w:p>
    <w:p w14:paraId="5D81AFF3" w14:textId="3EC5AC9B" w:rsidR="009876D1" w:rsidRPr="003B0748" w:rsidRDefault="009876D1" w:rsidP="003B0748">
      <w:pPr>
        <w:pStyle w:val="ListParagraph"/>
        <w:ind w:left="1440"/>
        <w:rPr>
          <w:color w:val="0E101A"/>
        </w:rPr>
      </w:pPr>
    </w:p>
    <w:p w14:paraId="421DA106" w14:textId="77777777" w:rsidR="00862F82" w:rsidRDefault="009876D1" w:rsidP="00724A7A">
      <w:pPr>
        <w:pStyle w:val="ListParagraph"/>
        <w:numPr>
          <w:ilvl w:val="0"/>
          <w:numId w:val="19"/>
        </w:numPr>
        <w:rPr>
          <w:color w:val="0E101A"/>
        </w:rPr>
      </w:pPr>
      <w:r w:rsidRPr="007E2AC4">
        <w:rPr>
          <w:i/>
          <w:iCs/>
          <w:color w:val="0E101A"/>
        </w:rPr>
        <w:t>User Acceptance Testing (UAT) and Client Project Acceptance:</w:t>
      </w:r>
      <w:r w:rsidRPr="007E2AC4">
        <w:rPr>
          <w:color w:val="0E101A"/>
        </w:rPr>
        <w:t xml:space="preserve"> To ensure that the developed application meets the client's expectations and is ready for deployment.</w:t>
      </w:r>
    </w:p>
    <w:p w14:paraId="3D754C04" w14:textId="77777777" w:rsidR="00862F82" w:rsidRPr="00862F82" w:rsidRDefault="009876D1" w:rsidP="00F66C1B">
      <w:pPr>
        <w:pStyle w:val="ListParagraph"/>
        <w:numPr>
          <w:ilvl w:val="0"/>
          <w:numId w:val="23"/>
        </w:numPr>
        <w:rPr>
          <w:color w:val="0E101A"/>
        </w:rPr>
      </w:pPr>
      <w:r w:rsidRPr="00862F82">
        <w:rPr>
          <w:color w:val="0E101A"/>
          <w:u w:val="single"/>
        </w:rPr>
        <w:t>UAT Preparation:</w:t>
      </w:r>
      <w:r w:rsidRPr="00862F82">
        <w:rPr>
          <w:color w:val="0E101A"/>
        </w:rPr>
        <w:t xml:space="preserve"> </w:t>
      </w:r>
      <w:r w:rsidR="00862F82" w:rsidRPr="00862F82">
        <w:t>Prepare a detailed UAT plan, including test scenarios, success criteria, environment setup, and roles/responsibilities. Share the plan and schedule with all stakeholders, and ensure that real or masked data is available for realistic testing.</w:t>
      </w:r>
    </w:p>
    <w:p w14:paraId="36CC5A9E" w14:textId="05AD0DE8" w:rsidR="00862F82" w:rsidRPr="00862F82" w:rsidRDefault="009876D1" w:rsidP="00F66C1B">
      <w:pPr>
        <w:pStyle w:val="ListParagraph"/>
        <w:numPr>
          <w:ilvl w:val="0"/>
          <w:numId w:val="23"/>
        </w:numPr>
        <w:rPr>
          <w:color w:val="0E101A"/>
        </w:rPr>
      </w:pPr>
      <w:r w:rsidRPr="00862F82">
        <w:rPr>
          <w:color w:val="0E101A"/>
          <w:u w:val="single"/>
        </w:rPr>
        <w:t>UAT Execution:</w:t>
      </w:r>
      <w:r w:rsidRPr="00862F82">
        <w:rPr>
          <w:color w:val="0E101A"/>
        </w:rPr>
        <w:t xml:space="preserve"> </w:t>
      </w:r>
      <w:r w:rsidR="00862F82" w:rsidRPr="00862F82">
        <w:t xml:space="preserve">Facilitate the execution by coordinating with </w:t>
      </w:r>
      <w:r w:rsidR="00862F82">
        <w:t>testers</w:t>
      </w:r>
      <w:r w:rsidR="00862F82" w:rsidRPr="00862F82">
        <w:t xml:space="preserve"> (</w:t>
      </w:r>
      <w:r w:rsidR="00C923C2">
        <w:t>Client Representative</w:t>
      </w:r>
      <w:r w:rsidR="00862F82" w:rsidRPr="00862F82">
        <w:t>), guiding them through test cases, and collecting results. Document all observations, issues, and feedback using a structured UAT template or tracking tool.</w:t>
      </w:r>
    </w:p>
    <w:p w14:paraId="16D3A8F1" w14:textId="77777777" w:rsidR="00862F82" w:rsidRPr="00862F82" w:rsidRDefault="009876D1" w:rsidP="00F66C1B">
      <w:pPr>
        <w:pStyle w:val="ListParagraph"/>
        <w:numPr>
          <w:ilvl w:val="0"/>
          <w:numId w:val="23"/>
        </w:numPr>
        <w:rPr>
          <w:color w:val="0E101A"/>
        </w:rPr>
      </w:pPr>
      <w:r w:rsidRPr="00862F82">
        <w:rPr>
          <w:color w:val="0E101A"/>
          <w:u w:val="single"/>
        </w:rPr>
        <w:t>Defect Management:</w:t>
      </w:r>
      <w:r w:rsidRPr="00862F82">
        <w:rPr>
          <w:color w:val="0E101A"/>
        </w:rPr>
        <w:t xml:space="preserve"> </w:t>
      </w:r>
      <w:r w:rsidR="00862F82" w:rsidRPr="00862F82">
        <w:t>Establish a clear process for logging, prioritizing, and tracking defects, ensuring timely resolution and retesting before proceeding to sign-off.</w:t>
      </w:r>
    </w:p>
    <w:p w14:paraId="5311F84D" w14:textId="590102C2" w:rsidR="00862F82" w:rsidRPr="00862F82" w:rsidRDefault="009876D1" w:rsidP="00F66C1B">
      <w:pPr>
        <w:pStyle w:val="ListParagraph"/>
        <w:numPr>
          <w:ilvl w:val="0"/>
          <w:numId w:val="23"/>
        </w:numPr>
        <w:rPr>
          <w:color w:val="0E101A"/>
        </w:rPr>
      </w:pPr>
      <w:r w:rsidRPr="00862F82">
        <w:rPr>
          <w:color w:val="0E101A"/>
          <w:u w:val="single"/>
        </w:rPr>
        <w:t>Sign-Off:</w:t>
      </w:r>
      <w:r w:rsidRPr="00862F82">
        <w:rPr>
          <w:color w:val="0E101A"/>
        </w:rPr>
        <w:t xml:space="preserve"> </w:t>
      </w:r>
      <w:r w:rsidR="00862F82" w:rsidRPr="00862F82">
        <w:t>Obtain formal sign-off from key stakeholders (Ms. Monica) once all exit criteria are met, confirming the system meets their needs and is ready for deployment.</w:t>
      </w:r>
    </w:p>
    <w:p w14:paraId="2299178D" w14:textId="736F8E51" w:rsidR="009876D1" w:rsidRPr="00862F82" w:rsidRDefault="009876D1" w:rsidP="00862F82">
      <w:pPr>
        <w:pStyle w:val="ListParagraph"/>
        <w:ind w:left="1440"/>
        <w:rPr>
          <w:color w:val="0E101A"/>
        </w:rPr>
      </w:pPr>
    </w:p>
    <w:p w14:paraId="3164A2BC" w14:textId="5FEF214D" w:rsidR="00E62AC0" w:rsidRDefault="00E62AC0" w:rsidP="005E1249">
      <w:pPr>
        <w:spacing w:before="100" w:beforeAutospacing="1" w:after="100" w:afterAutospacing="1"/>
        <w:outlineLvl w:val="2"/>
        <w:rPr>
          <w:color w:val="0E101A"/>
        </w:rPr>
      </w:pPr>
    </w:p>
    <w:p w14:paraId="73DD74E4" w14:textId="11DA3A94" w:rsidR="00F73CD0" w:rsidRDefault="00F73CD0" w:rsidP="005E1249">
      <w:pPr>
        <w:spacing w:before="100" w:beforeAutospacing="1" w:after="100" w:afterAutospacing="1"/>
        <w:outlineLvl w:val="2"/>
        <w:rPr>
          <w:color w:val="0E101A"/>
        </w:rPr>
      </w:pPr>
    </w:p>
    <w:p w14:paraId="7C05FB08" w14:textId="0C7C55C0" w:rsidR="00F73CD0" w:rsidRDefault="00F73CD0" w:rsidP="005E1249">
      <w:pPr>
        <w:spacing w:before="100" w:beforeAutospacing="1" w:after="100" w:afterAutospacing="1"/>
        <w:outlineLvl w:val="2"/>
        <w:rPr>
          <w:color w:val="0E101A"/>
        </w:rPr>
      </w:pPr>
    </w:p>
    <w:p w14:paraId="18F25356" w14:textId="2373C0A4" w:rsidR="00F73CD0" w:rsidRDefault="00F73CD0" w:rsidP="005E1249">
      <w:pPr>
        <w:spacing w:before="100" w:beforeAutospacing="1" w:after="100" w:afterAutospacing="1"/>
        <w:outlineLvl w:val="2"/>
        <w:rPr>
          <w:color w:val="0E101A"/>
        </w:rPr>
      </w:pPr>
    </w:p>
    <w:p w14:paraId="2AB22879" w14:textId="18AF4D89" w:rsidR="00F73CD0" w:rsidRDefault="00F73CD0" w:rsidP="005E1249">
      <w:pPr>
        <w:spacing w:before="100" w:beforeAutospacing="1" w:after="100" w:afterAutospacing="1"/>
        <w:outlineLvl w:val="2"/>
      </w:pPr>
    </w:p>
    <w:p w14:paraId="183E47E2" w14:textId="28585BAE" w:rsidR="00F73CD0" w:rsidRDefault="00F73CD0" w:rsidP="005E1249">
      <w:pPr>
        <w:spacing w:before="100" w:beforeAutospacing="1" w:after="100" w:afterAutospacing="1"/>
        <w:outlineLvl w:val="2"/>
      </w:pPr>
    </w:p>
    <w:p w14:paraId="60C1ECFD" w14:textId="0AAD8A64" w:rsidR="00F73CD0" w:rsidRDefault="00F73CD0" w:rsidP="005E1249">
      <w:pPr>
        <w:spacing w:before="100" w:beforeAutospacing="1" w:after="100" w:afterAutospacing="1"/>
        <w:outlineLvl w:val="2"/>
      </w:pPr>
    </w:p>
    <w:p w14:paraId="3EA2E80F" w14:textId="0AAD571A" w:rsidR="00F73CD0" w:rsidRDefault="00F73CD0" w:rsidP="005E1249">
      <w:pPr>
        <w:spacing w:before="100" w:beforeAutospacing="1" w:after="100" w:afterAutospacing="1"/>
        <w:outlineLvl w:val="2"/>
      </w:pPr>
    </w:p>
    <w:p w14:paraId="36F33725" w14:textId="2B9750D9" w:rsidR="00F73CD0" w:rsidRDefault="00F73CD0" w:rsidP="005E1249">
      <w:pPr>
        <w:spacing w:before="100" w:beforeAutospacing="1" w:after="100" w:afterAutospacing="1"/>
        <w:outlineLvl w:val="2"/>
      </w:pPr>
    </w:p>
    <w:p w14:paraId="67055678" w14:textId="52D317ED" w:rsidR="00F73CD0" w:rsidRDefault="00F73CD0" w:rsidP="005E1249">
      <w:pPr>
        <w:spacing w:before="100" w:beforeAutospacing="1" w:after="100" w:afterAutospacing="1"/>
        <w:outlineLvl w:val="2"/>
      </w:pPr>
    </w:p>
    <w:p w14:paraId="0749D33E" w14:textId="36399378" w:rsidR="00F73CD0" w:rsidRDefault="00F73CD0" w:rsidP="005E1249">
      <w:pPr>
        <w:spacing w:before="100" w:beforeAutospacing="1" w:after="100" w:afterAutospacing="1"/>
        <w:outlineLvl w:val="2"/>
      </w:pPr>
    </w:p>
    <w:p w14:paraId="468B4F75" w14:textId="4C499779" w:rsidR="00F73CD0" w:rsidRDefault="00F73CD0" w:rsidP="00F73CD0">
      <w:pPr>
        <w:jc w:val="center"/>
        <w:rPr>
          <w:b/>
          <w:bCs/>
          <w:sz w:val="72"/>
          <w:szCs w:val="72"/>
        </w:rPr>
      </w:pPr>
      <w:r>
        <w:rPr>
          <w:b/>
          <w:bCs/>
          <w:sz w:val="72"/>
          <w:szCs w:val="72"/>
        </w:rPr>
        <w:t>Document 3</w:t>
      </w:r>
    </w:p>
    <w:p w14:paraId="18289F60" w14:textId="726F9C17" w:rsidR="00540BAD" w:rsidRDefault="00540BAD" w:rsidP="00540BAD">
      <w:pPr>
        <w:pStyle w:val="p1"/>
        <w:jc w:val="center"/>
        <w:rPr>
          <w:rFonts w:ascii="Times New Roman" w:hAnsi="Times New Roman"/>
          <w:b/>
          <w:bCs/>
          <w:sz w:val="56"/>
          <w:szCs w:val="56"/>
        </w:rPr>
      </w:pPr>
      <w:r w:rsidRPr="00540BAD">
        <w:rPr>
          <w:rFonts w:ascii="Times New Roman" w:hAnsi="Times New Roman"/>
          <w:b/>
          <w:bCs/>
          <w:sz w:val="56"/>
          <w:szCs w:val="56"/>
        </w:rPr>
        <w:t>Functional Specifications</w:t>
      </w:r>
    </w:p>
    <w:p w14:paraId="3EC4023C" w14:textId="00969696" w:rsidR="00540BAD" w:rsidRDefault="00540BAD" w:rsidP="00540BAD">
      <w:pPr>
        <w:pStyle w:val="p1"/>
        <w:jc w:val="center"/>
        <w:rPr>
          <w:rFonts w:ascii="Times New Roman" w:hAnsi="Times New Roman"/>
          <w:b/>
          <w:bCs/>
          <w:sz w:val="56"/>
          <w:szCs w:val="56"/>
        </w:rPr>
      </w:pPr>
    </w:p>
    <w:p w14:paraId="2C1BA35A" w14:textId="3B5689A4" w:rsidR="00540BAD" w:rsidRDefault="00540BAD" w:rsidP="00540BAD">
      <w:pPr>
        <w:pStyle w:val="p1"/>
        <w:jc w:val="center"/>
        <w:rPr>
          <w:rFonts w:ascii="Times New Roman" w:hAnsi="Times New Roman"/>
          <w:b/>
          <w:bCs/>
          <w:sz w:val="56"/>
          <w:szCs w:val="56"/>
        </w:rPr>
      </w:pPr>
    </w:p>
    <w:p w14:paraId="01EB24AC" w14:textId="34EA8C3D" w:rsidR="00540BAD" w:rsidRDefault="00540BAD" w:rsidP="00540BAD">
      <w:pPr>
        <w:pStyle w:val="p1"/>
        <w:jc w:val="center"/>
        <w:rPr>
          <w:rFonts w:ascii="Times New Roman" w:hAnsi="Times New Roman"/>
          <w:b/>
          <w:bCs/>
          <w:sz w:val="56"/>
          <w:szCs w:val="56"/>
        </w:rPr>
      </w:pPr>
    </w:p>
    <w:p w14:paraId="2512CB05" w14:textId="5D03348A" w:rsidR="00540BAD" w:rsidRDefault="00540BAD" w:rsidP="00540BAD">
      <w:pPr>
        <w:pStyle w:val="p1"/>
        <w:jc w:val="center"/>
        <w:rPr>
          <w:rFonts w:ascii="Times New Roman" w:hAnsi="Times New Roman"/>
          <w:b/>
          <w:bCs/>
          <w:sz w:val="56"/>
          <w:szCs w:val="56"/>
        </w:rPr>
      </w:pPr>
    </w:p>
    <w:p w14:paraId="5F037509" w14:textId="22ADD17C" w:rsidR="00540BAD" w:rsidRDefault="00540BAD" w:rsidP="00540BAD">
      <w:pPr>
        <w:pStyle w:val="p1"/>
        <w:jc w:val="center"/>
        <w:rPr>
          <w:rFonts w:ascii="Times New Roman" w:hAnsi="Times New Roman"/>
          <w:b/>
          <w:bCs/>
          <w:sz w:val="56"/>
          <w:szCs w:val="56"/>
        </w:rPr>
      </w:pPr>
    </w:p>
    <w:p w14:paraId="014A3527" w14:textId="16E5C800" w:rsidR="00540BAD" w:rsidRDefault="00540BAD" w:rsidP="00540BAD">
      <w:pPr>
        <w:pStyle w:val="p1"/>
        <w:jc w:val="center"/>
        <w:rPr>
          <w:rFonts w:ascii="Times New Roman" w:hAnsi="Times New Roman"/>
          <w:b/>
          <w:bCs/>
          <w:sz w:val="56"/>
          <w:szCs w:val="56"/>
        </w:rPr>
      </w:pPr>
    </w:p>
    <w:p w14:paraId="08366FA3" w14:textId="2B6571B5" w:rsidR="00540BAD" w:rsidRDefault="00540BAD" w:rsidP="00540BAD">
      <w:pPr>
        <w:pStyle w:val="p1"/>
        <w:jc w:val="center"/>
        <w:rPr>
          <w:rFonts w:ascii="Times New Roman" w:hAnsi="Times New Roman"/>
          <w:b/>
          <w:bCs/>
          <w:sz w:val="56"/>
          <w:szCs w:val="56"/>
        </w:rPr>
      </w:pPr>
    </w:p>
    <w:p w14:paraId="6DC7F266" w14:textId="2AAB19BF" w:rsidR="00540BAD" w:rsidRDefault="00540BAD" w:rsidP="00540BAD">
      <w:pPr>
        <w:pStyle w:val="p1"/>
        <w:jc w:val="center"/>
        <w:rPr>
          <w:rFonts w:ascii="Times New Roman" w:hAnsi="Times New Roman"/>
          <w:b/>
          <w:bCs/>
          <w:sz w:val="56"/>
          <w:szCs w:val="56"/>
        </w:rPr>
      </w:pPr>
    </w:p>
    <w:p w14:paraId="010778CD" w14:textId="16B1FDBB" w:rsidR="00540BAD" w:rsidRDefault="00540BAD" w:rsidP="00540BAD">
      <w:pPr>
        <w:pStyle w:val="p1"/>
        <w:jc w:val="center"/>
        <w:rPr>
          <w:rFonts w:ascii="Times New Roman" w:hAnsi="Times New Roman"/>
          <w:b/>
          <w:bCs/>
          <w:sz w:val="56"/>
          <w:szCs w:val="56"/>
        </w:rPr>
      </w:pPr>
    </w:p>
    <w:p w14:paraId="455FBDAF" w14:textId="04FCC43F" w:rsidR="00540BAD" w:rsidRDefault="00540BAD" w:rsidP="00540BAD">
      <w:pPr>
        <w:pStyle w:val="p1"/>
        <w:jc w:val="center"/>
        <w:rPr>
          <w:rFonts w:ascii="Times New Roman" w:hAnsi="Times New Roman"/>
          <w:b/>
          <w:bCs/>
          <w:sz w:val="56"/>
          <w:szCs w:val="56"/>
        </w:rPr>
      </w:pPr>
    </w:p>
    <w:p w14:paraId="08749772" w14:textId="7BE2B8AB" w:rsidR="00540BAD" w:rsidRDefault="00540BAD" w:rsidP="00540BAD">
      <w:pPr>
        <w:pStyle w:val="p1"/>
        <w:jc w:val="center"/>
        <w:rPr>
          <w:rFonts w:ascii="Times New Roman" w:hAnsi="Times New Roman"/>
          <w:b/>
          <w:bCs/>
          <w:sz w:val="56"/>
          <w:szCs w:val="56"/>
        </w:rPr>
      </w:pPr>
    </w:p>
    <w:p w14:paraId="1964A117" w14:textId="45F35A54" w:rsidR="00540BAD" w:rsidRDefault="00540BAD" w:rsidP="00540BAD">
      <w:pPr>
        <w:pStyle w:val="p1"/>
        <w:jc w:val="center"/>
        <w:rPr>
          <w:rFonts w:ascii="Times New Roman" w:hAnsi="Times New Roman"/>
          <w:b/>
          <w:bCs/>
          <w:sz w:val="24"/>
          <w:szCs w:val="24"/>
        </w:rPr>
      </w:pPr>
    </w:p>
    <w:p w14:paraId="23DD2461" w14:textId="75C96B3C" w:rsidR="00540BAD" w:rsidRDefault="00540BAD" w:rsidP="00540BAD">
      <w:pPr>
        <w:pStyle w:val="p1"/>
        <w:jc w:val="center"/>
        <w:rPr>
          <w:rFonts w:ascii="Times New Roman" w:hAnsi="Times New Roman"/>
          <w:b/>
          <w:bCs/>
          <w:sz w:val="24"/>
          <w:szCs w:val="24"/>
        </w:rPr>
      </w:pPr>
    </w:p>
    <w:p w14:paraId="19896433" w14:textId="43595962" w:rsidR="00540BAD" w:rsidRDefault="00540BAD" w:rsidP="00540BAD">
      <w:pPr>
        <w:pBdr>
          <w:bottom w:val="single" w:sz="6" w:space="1" w:color="auto"/>
        </w:pBdr>
        <w:rPr>
          <w:b/>
          <w:bCs/>
          <w:color w:val="000000"/>
        </w:rPr>
      </w:pPr>
      <w:r w:rsidRPr="00540BAD">
        <w:rPr>
          <w:b/>
          <w:bCs/>
          <w:color w:val="000000"/>
        </w:rPr>
        <w:t>Functional Specifications</w:t>
      </w:r>
    </w:p>
    <w:p w14:paraId="04B3E376" w14:textId="77777777" w:rsidR="006157E1" w:rsidRDefault="006157E1" w:rsidP="00540BAD">
      <w:pPr>
        <w:rPr>
          <w:b/>
          <w:bCs/>
          <w:color w:val="000000"/>
        </w:rPr>
      </w:pPr>
    </w:p>
    <w:tbl>
      <w:tblPr>
        <w:tblStyle w:val="TableGrid"/>
        <w:tblW w:w="0" w:type="auto"/>
        <w:tblLayout w:type="fixed"/>
        <w:tblLook w:val="0000" w:firstRow="0" w:lastRow="0" w:firstColumn="0" w:lastColumn="0" w:noHBand="0" w:noVBand="0"/>
      </w:tblPr>
      <w:tblGrid>
        <w:gridCol w:w="4428"/>
        <w:gridCol w:w="4320"/>
      </w:tblGrid>
      <w:tr w:rsidR="006157E1" w14:paraId="37EECB43" w14:textId="77777777" w:rsidTr="00DF1063">
        <w:tc>
          <w:tcPr>
            <w:tcW w:w="4428" w:type="dxa"/>
          </w:tcPr>
          <w:p w14:paraId="16877F82" w14:textId="77777777"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157E1">
              <w:rPr>
                <w:rFonts w:eastAsiaTheme="minorHAnsi"/>
                <w:lang w:val="en-GB" w:eastAsia="en-US"/>
              </w:rPr>
              <w:t>Project name</w:t>
            </w:r>
          </w:p>
        </w:tc>
        <w:tc>
          <w:tcPr>
            <w:tcW w:w="4320" w:type="dxa"/>
          </w:tcPr>
          <w:p w14:paraId="6733591E" w14:textId="5DCCC73E"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roofErr w:type="spellStart"/>
            <w:r>
              <w:rPr>
                <w:rFonts w:eastAsiaTheme="minorHAnsi"/>
                <w:lang w:val="en-GB" w:eastAsia="en-US"/>
              </w:rPr>
              <w:t>Datakosh</w:t>
            </w:r>
            <w:proofErr w:type="spellEnd"/>
            <w:r>
              <w:rPr>
                <w:rFonts w:eastAsiaTheme="minorHAnsi"/>
                <w:lang w:val="en-GB" w:eastAsia="en-US"/>
              </w:rPr>
              <w:t xml:space="preserve"> Solution Enhancement</w:t>
            </w:r>
          </w:p>
        </w:tc>
      </w:tr>
      <w:tr w:rsidR="006157E1" w14:paraId="07CCB82F" w14:textId="77777777" w:rsidTr="00DE23E0">
        <w:trPr>
          <w:trHeight w:val="258"/>
        </w:trPr>
        <w:tc>
          <w:tcPr>
            <w:tcW w:w="4428" w:type="dxa"/>
          </w:tcPr>
          <w:p w14:paraId="5EF88A60" w14:textId="77777777"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157E1">
              <w:rPr>
                <w:rFonts w:eastAsiaTheme="minorHAnsi"/>
                <w:lang w:val="en-GB" w:eastAsia="en-US"/>
              </w:rPr>
              <w:t>Customer name</w:t>
            </w:r>
          </w:p>
        </w:tc>
        <w:tc>
          <w:tcPr>
            <w:tcW w:w="4320" w:type="dxa"/>
          </w:tcPr>
          <w:p w14:paraId="7FE17830" w14:textId="78333BF6" w:rsidR="006157E1" w:rsidRPr="00DE23E0" w:rsidRDefault="00D81D57" w:rsidP="00DE23E0">
            <w:r>
              <w:t>Mr.</w:t>
            </w:r>
            <w:r w:rsidR="00DE23E0" w:rsidRPr="00DE23E0">
              <w:t xml:space="preserve"> </w:t>
            </w:r>
            <w:proofErr w:type="spellStart"/>
            <w:r w:rsidR="00DE23E0" w:rsidRPr="00DE23E0">
              <w:t>Debadatta</w:t>
            </w:r>
            <w:proofErr w:type="spellEnd"/>
            <w:r w:rsidR="00DE23E0" w:rsidRPr="00DE23E0">
              <w:t xml:space="preserve"> Chand</w:t>
            </w:r>
          </w:p>
        </w:tc>
      </w:tr>
      <w:tr w:rsidR="006157E1" w14:paraId="38F92057" w14:textId="77777777" w:rsidTr="00DF1063">
        <w:tc>
          <w:tcPr>
            <w:tcW w:w="4428" w:type="dxa"/>
          </w:tcPr>
          <w:p w14:paraId="53C2A888" w14:textId="77777777"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157E1">
              <w:rPr>
                <w:rFonts w:eastAsiaTheme="minorHAnsi"/>
                <w:lang w:val="en-GB" w:eastAsia="en-US"/>
              </w:rPr>
              <w:t>Project Version</w:t>
            </w:r>
          </w:p>
        </w:tc>
        <w:tc>
          <w:tcPr>
            <w:tcW w:w="4320" w:type="dxa"/>
          </w:tcPr>
          <w:p w14:paraId="6DC851DB" w14:textId="4EEC8274"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1.5</w:t>
            </w:r>
          </w:p>
        </w:tc>
      </w:tr>
      <w:tr w:rsidR="006157E1" w14:paraId="3E0C04FA" w14:textId="77777777" w:rsidTr="00DF1063">
        <w:tc>
          <w:tcPr>
            <w:tcW w:w="4428" w:type="dxa"/>
          </w:tcPr>
          <w:p w14:paraId="485A8518" w14:textId="77777777"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157E1">
              <w:rPr>
                <w:rFonts w:eastAsiaTheme="minorHAnsi"/>
                <w:lang w:val="en-GB" w:eastAsia="en-US"/>
              </w:rPr>
              <w:t>Project Sponsor</w:t>
            </w:r>
          </w:p>
        </w:tc>
        <w:tc>
          <w:tcPr>
            <w:tcW w:w="4320" w:type="dxa"/>
          </w:tcPr>
          <w:p w14:paraId="53B0BB3D" w14:textId="6BA510B0"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roofErr w:type="spellStart"/>
            <w:r>
              <w:rPr>
                <w:rFonts w:eastAsiaTheme="minorHAnsi"/>
                <w:lang w:val="en-GB" w:eastAsia="en-US"/>
              </w:rPr>
              <w:t>Datakosh</w:t>
            </w:r>
            <w:proofErr w:type="spellEnd"/>
            <w:r>
              <w:rPr>
                <w:rFonts w:eastAsiaTheme="minorHAnsi"/>
                <w:lang w:val="en-GB" w:eastAsia="en-US"/>
              </w:rPr>
              <w:t xml:space="preserve"> Management</w:t>
            </w:r>
          </w:p>
        </w:tc>
      </w:tr>
      <w:tr w:rsidR="006157E1" w14:paraId="53F51D8F" w14:textId="77777777" w:rsidTr="00DF1063">
        <w:tc>
          <w:tcPr>
            <w:tcW w:w="4428" w:type="dxa"/>
          </w:tcPr>
          <w:p w14:paraId="6E27C149" w14:textId="77777777"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157E1">
              <w:rPr>
                <w:rFonts w:eastAsiaTheme="minorHAnsi"/>
                <w:lang w:val="en-GB" w:eastAsia="en-US"/>
              </w:rPr>
              <w:t>Project Manager</w:t>
            </w:r>
          </w:p>
        </w:tc>
        <w:tc>
          <w:tcPr>
            <w:tcW w:w="4320" w:type="dxa"/>
          </w:tcPr>
          <w:p w14:paraId="062EFEE4" w14:textId="5723C61B" w:rsidR="006157E1" w:rsidRPr="006157E1" w:rsidRDefault="006A55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 xml:space="preserve">Mr. </w:t>
            </w:r>
            <w:r w:rsidR="006157E1">
              <w:rPr>
                <w:rFonts w:eastAsiaTheme="minorHAnsi"/>
                <w:lang w:val="en-GB" w:eastAsia="en-US"/>
              </w:rPr>
              <w:t>Hemant</w:t>
            </w:r>
          </w:p>
        </w:tc>
      </w:tr>
      <w:tr w:rsidR="006157E1" w14:paraId="69C9AEF3" w14:textId="77777777" w:rsidTr="00DF1063">
        <w:tc>
          <w:tcPr>
            <w:tcW w:w="4428" w:type="dxa"/>
          </w:tcPr>
          <w:p w14:paraId="7D7BE1A5" w14:textId="77777777" w:rsidR="006157E1" w:rsidRPr="006157E1" w:rsidRDefault="006157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157E1">
              <w:rPr>
                <w:rFonts w:eastAsiaTheme="minorHAnsi"/>
                <w:lang w:val="en-GB" w:eastAsia="en-US"/>
              </w:rPr>
              <w:t>Project Initiation date</w:t>
            </w:r>
          </w:p>
        </w:tc>
        <w:tc>
          <w:tcPr>
            <w:tcW w:w="4320" w:type="dxa"/>
          </w:tcPr>
          <w:p w14:paraId="148C69F6" w14:textId="16236039" w:rsidR="006157E1" w:rsidRPr="006157E1" w:rsidRDefault="006A553A">
            <w:pPr>
              <w:autoSpaceDE w:val="0"/>
              <w:autoSpaceDN w:val="0"/>
              <w:adjustRightInd w:val="0"/>
              <w:rPr>
                <w:rFonts w:eastAsiaTheme="minorHAnsi"/>
                <w:lang w:val="en-GB" w:eastAsia="en-US"/>
              </w:rPr>
            </w:pPr>
            <w:r>
              <w:rPr>
                <w:rFonts w:eastAsiaTheme="minorHAnsi"/>
                <w:lang w:val="en-GB" w:eastAsia="en-US"/>
              </w:rPr>
              <w:t>02/06/2025</w:t>
            </w:r>
          </w:p>
        </w:tc>
      </w:tr>
    </w:tbl>
    <w:p w14:paraId="0614F3E2" w14:textId="77777777" w:rsidR="00540BAD" w:rsidRPr="00540BAD" w:rsidRDefault="00540BAD" w:rsidP="00540BAD">
      <w:pPr>
        <w:rPr>
          <w:color w:val="000000"/>
        </w:rPr>
      </w:pPr>
    </w:p>
    <w:tbl>
      <w:tblPr>
        <w:tblStyle w:val="TableGrid"/>
        <w:tblW w:w="0" w:type="auto"/>
        <w:tblLayout w:type="fixed"/>
        <w:tblLook w:val="0000" w:firstRow="0" w:lastRow="0" w:firstColumn="0" w:lastColumn="0" w:noHBand="0" w:noVBand="0"/>
      </w:tblPr>
      <w:tblGrid>
        <w:gridCol w:w="1101"/>
        <w:gridCol w:w="2268"/>
        <w:gridCol w:w="4252"/>
        <w:gridCol w:w="1127"/>
      </w:tblGrid>
      <w:tr w:rsidR="00657B90" w14:paraId="75599C4C" w14:textId="77777777" w:rsidTr="00DF1063">
        <w:tc>
          <w:tcPr>
            <w:tcW w:w="1101" w:type="dxa"/>
          </w:tcPr>
          <w:p w14:paraId="661BD9D8" w14:textId="77777777" w:rsidR="00657B90" w:rsidRPr="003400A0" w:rsidRDefault="00657B90" w:rsidP="003400A0">
            <w:pPr>
              <w:jc w:val="center"/>
              <w:rPr>
                <w:b/>
                <w:bCs/>
              </w:rPr>
            </w:pPr>
            <w:proofErr w:type="spellStart"/>
            <w:r w:rsidRPr="003400A0">
              <w:rPr>
                <w:b/>
                <w:bCs/>
              </w:rPr>
              <w:t>Req</w:t>
            </w:r>
            <w:proofErr w:type="spellEnd"/>
            <w:r w:rsidRPr="003400A0">
              <w:rPr>
                <w:b/>
                <w:bCs/>
              </w:rPr>
              <w:t xml:space="preserve"> ID</w:t>
            </w:r>
          </w:p>
        </w:tc>
        <w:tc>
          <w:tcPr>
            <w:tcW w:w="2268" w:type="dxa"/>
          </w:tcPr>
          <w:p w14:paraId="5581273B" w14:textId="77777777" w:rsidR="00657B90" w:rsidRPr="003400A0" w:rsidRDefault="00657B90" w:rsidP="003400A0">
            <w:pPr>
              <w:jc w:val="center"/>
              <w:rPr>
                <w:b/>
                <w:bCs/>
              </w:rPr>
            </w:pPr>
            <w:proofErr w:type="spellStart"/>
            <w:r w:rsidRPr="003400A0">
              <w:rPr>
                <w:b/>
                <w:bCs/>
              </w:rPr>
              <w:t>Req</w:t>
            </w:r>
            <w:proofErr w:type="spellEnd"/>
            <w:r w:rsidRPr="003400A0">
              <w:rPr>
                <w:b/>
                <w:bCs/>
              </w:rPr>
              <w:t xml:space="preserve"> Name</w:t>
            </w:r>
          </w:p>
        </w:tc>
        <w:tc>
          <w:tcPr>
            <w:tcW w:w="4252" w:type="dxa"/>
          </w:tcPr>
          <w:p w14:paraId="56CAF4A0" w14:textId="77777777" w:rsidR="00657B90" w:rsidRPr="003400A0" w:rsidRDefault="00657B90" w:rsidP="003400A0">
            <w:pPr>
              <w:jc w:val="center"/>
              <w:rPr>
                <w:b/>
                <w:bCs/>
              </w:rPr>
            </w:pPr>
            <w:proofErr w:type="spellStart"/>
            <w:r w:rsidRPr="003400A0">
              <w:rPr>
                <w:b/>
                <w:bCs/>
              </w:rPr>
              <w:t>Req</w:t>
            </w:r>
            <w:proofErr w:type="spellEnd"/>
            <w:r w:rsidRPr="003400A0">
              <w:rPr>
                <w:b/>
                <w:bCs/>
              </w:rPr>
              <w:t xml:space="preserve"> Description</w:t>
            </w:r>
          </w:p>
        </w:tc>
        <w:tc>
          <w:tcPr>
            <w:tcW w:w="1127" w:type="dxa"/>
          </w:tcPr>
          <w:p w14:paraId="43177112" w14:textId="77777777" w:rsidR="00657B90" w:rsidRPr="003400A0" w:rsidRDefault="00657B90" w:rsidP="00996396">
            <w:pPr>
              <w:rPr>
                <w:b/>
                <w:bCs/>
              </w:rPr>
            </w:pPr>
            <w:r w:rsidRPr="003400A0">
              <w:rPr>
                <w:b/>
                <w:bCs/>
              </w:rPr>
              <w:t>Priority</w:t>
            </w:r>
          </w:p>
        </w:tc>
      </w:tr>
      <w:tr w:rsidR="00657B90" w14:paraId="39C0B15C" w14:textId="77777777" w:rsidTr="00DF1063">
        <w:tc>
          <w:tcPr>
            <w:tcW w:w="1101" w:type="dxa"/>
          </w:tcPr>
          <w:p w14:paraId="5E4E7FF6" w14:textId="77777777" w:rsidR="00996396" w:rsidRDefault="009963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9CE0ADF" w14:textId="157FAE4D" w:rsidR="00657B90" w:rsidRP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FR0001</w:t>
            </w:r>
          </w:p>
        </w:tc>
        <w:tc>
          <w:tcPr>
            <w:tcW w:w="2268" w:type="dxa"/>
          </w:tcPr>
          <w:p w14:paraId="1BDDC722" w14:textId="77777777" w:rsidR="003400A0" w:rsidRDefault="003400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083B8D8" w14:textId="728CBA8E" w:rsidR="00657B90" w:rsidRP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Login</w:t>
            </w:r>
            <w:r>
              <w:rPr>
                <w:rFonts w:eastAsiaTheme="minorHAnsi"/>
                <w:lang w:val="en-GB" w:eastAsia="en-US"/>
              </w:rPr>
              <w:t xml:space="preserve"> (Revised)</w:t>
            </w:r>
          </w:p>
        </w:tc>
        <w:tc>
          <w:tcPr>
            <w:tcW w:w="4252" w:type="dxa"/>
          </w:tcPr>
          <w:p w14:paraId="18571A47" w14:textId="0A365833" w:rsidR="00657B90" w:rsidRPr="00657B90" w:rsidRDefault="00657B90" w:rsidP="00657B90">
            <w:r>
              <w:t xml:space="preserve">The </w:t>
            </w:r>
            <w:r w:rsidRPr="003400A0">
              <w:rPr>
                <w:rStyle w:val="Strong"/>
                <w:b w:val="0"/>
                <w:bCs w:val="0"/>
              </w:rPr>
              <w:t>Loan Officer</w:t>
            </w:r>
            <w:r>
              <w:t xml:space="preserve"> shall be able to log in to the </w:t>
            </w:r>
            <w:proofErr w:type="spellStart"/>
            <w:r>
              <w:t>Datakosh</w:t>
            </w:r>
            <w:proofErr w:type="spellEnd"/>
            <w:r>
              <w:t xml:space="preserve"> Solution securely using their credentials to access loan processing functionalities.</w:t>
            </w:r>
          </w:p>
        </w:tc>
        <w:tc>
          <w:tcPr>
            <w:tcW w:w="1127" w:type="dxa"/>
          </w:tcPr>
          <w:p w14:paraId="3FE24208" w14:textId="77777777" w:rsid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097C72B" w14:textId="61E240F1" w:rsidR="00657B90" w:rsidRPr="00657B90" w:rsidRDefault="00657B90" w:rsidP="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sidRPr="00657B90">
              <w:rPr>
                <w:rFonts w:eastAsiaTheme="minorHAnsi"/>
                <w:lang w:val="en-GB" w:eastAsia="en-US"/>
              </w:rPr>
              <w:t>10</w:t>
            </w:r>
          </w:p>
        </w:tc>
      </w:tr>
      <w:tr w:rsidR="00657B90" w14:paraId="366A5AEA" w14:textId="77777777" w:rsidTr="00DF1063">
        <w:tc>
          <w:tcPr>
            <w:tcW w:w="1101" w:type="dxa"/>
          </w:tcPr>
          <w:p w14:paraId="440F1AFB" w14:textId="4A551BDA" w:rsidR="00657B90" w:rsidRP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2</w:t>
            </w:r>
          </w:p>
        </w:tc>
        <w:tc>
          <w:tcPr>
            <w:tcW w:w="2268" w:type="dxa"/>
          </w:tcPr>
          <w:p w14:paraId="128AEFB2" w14:textId="54791DD6" w:rsidR="00657B90" w:rsidRPr="00657B90" w:rsidRDefault="00657B90" w:rsidP="00657B90">
            <w:pPr>
              <w:pStyle w:val="NormalWeb"/>
            </w:pPr>
            <w:r>
              <w:t>ITR Number Input</w:t>
            </w:r>
          </w:p>
        </w:tc>
        <w:tc>
          <w:tcPr>
            <w:tcW w:w="4252" w:type="dxa"/>
          </w:tcPr>
          <w:p w14:paraId="771A3157" w14:textId="13576F34" w:rsidR="00657B90" w:rsidRDefault="003400A0" w:rsidP="003400A0">
            <w:pPr>
              <w:pStyle w:val="NormalWeb"/>
            </w:pPr>
            <w:r>
              <w:t xml:space="preserve">User should be able to enter a valid </w:t>
            </w:r>
            <w:r w:rsidR="00AF37F7">
              <w:t>PAN/Aadhar</w:t>
            </w:r>
            <w:r>
              <w:t xml:space="preserve"> number to initiate the original document fetch process.</w:t>
            </w:r>
          </w:p>
        </w:tc>
        <w:tc>
          <w:tcPr>
            <w:tcW w:w="1127" w:type="dxa"/>
          </w:tcPr>
          <w:p w14:paraId="384B01EE" w14:textId="77777777" w:rsid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2E3C0DB" w14:textId="7E9293EE" w:rsidR="003400A0" w:rsidRPr="00657B90" w:rsidRDefault="003400A0" w:rsidP="003400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09</w:t>
            </w:r>
          </w:p>
        </w:tc>
      </w:tr>
      <w:tr w:rsidR="00657B90" w14:paraId="1232CB06" w14:textId="77777777" w:rsidTr="00DF1063">
        <w:tc>
          <w:tcPr>
            <w:tcW w:w="1101" w:type="dxa"/>
          </w:tcPr>
          <w:p w14:paraId="645B169F" w14:textId="77777777" w:rsidR="00996396" w:rsidRDefault="009963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92E962E" w14:textId="60E24AC3" w:rsidR="00657B90" w:rsidRP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3</w:t>
            </w:r>
          </w:p>
        </w:tc>
        <w:tc>
          <w:tcPr>
            <w:tcW w:w="2268" w:type="dxa"/>
          </w:tcPr>
          <w:p w14:paraId="1941DEB8" w14:textId="77777777" w:rsidR="00996396" w:rsidRDefault="00996396" w:rsidP="003400A0"/>
          <w:p w14:paraId="7B442E03" w14:textId="0F09FD1B" w:rsidR="00657B90" w:rsidRPr="003400A0" w:rsidRDefault="003400A0" w:rsidP="003400A0">
            <w:r>
              <w:t>Dashboard Access</w:t>
            </w:r>
          </w:p>
        </w:tc>
        <w:tc>
          <w:tcPr>
            <w:tcW w:w="4252" w:type="dxa"/>
          </w:tcPr>
          <w:p w14:paraId="01A617FD" w14:textId="048FDEDB" w:rsidR="00657B90" w:rsidRDefault="003400A0" w:rsidP="00657B90">
            <w:r>
              <w:t>The system shall display a personalized dashboard to the logged-in Loan Officer, providing an overview of Total GST API call per day, Total</w:t>
            </w:r>
            <w:r w:rsidR="00996396">
              <w:t xml:space="preserve"> ITR API call per day</w:t>
            </w:r>
          </w:p>
        </w:tc>
        <w:tc>
          <w:tcPr>
            <w:tcW w:w="1127" w:type="dxa"/>
          </w:tcPr>
          <w:p w14:paraId="5D64FB1F" w14:textId="77777777" w:rsid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BF2F1CA" w14:textId="325650AB" w:rsidR="00996396" w:rsidRPr="00657B90" w:rsidRDefault="00996396" w:rsidP="009963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07</w:t>
            </w:r>
          </w:p>
        </w:tc>
      </w:tr>
      <w:tr w:rsidR="00657B90" w14:paraId="5268327D" w14:textId="77777777" w:rsidTr="00DF1063">
        <w:tc>
          <w:tcPr>
            <w:tcW w:w="1101" w:type="dxa"/>
          </w:tcPr>
          <w:p w14:paraId="7E8AF4B7" w14:textId="0F65DA59" w:rsidR="00657B90" w:rsidRP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4</w:t>
            </w:r>
          </w:p>
        </w:tc>
        <w:tc>
          <w:tcPr>
            <w:tcW w:w="2268" w:type="dxa"/>
          </w:tcPr>
          <w:p w14:paraId="33DB1F4B" w14:textId="3F10F078" w:rsidR="00657B90" w:rsidRPr="00996396" w:rsidRDefault="00996396" w:rsidP="00996396">
            <w:pPr>
              <w:pStyle w:val="NormalWeb"/>
              <w:jc w:val="both"/>
            </w:pPr>
            <w:r>
              <w:t>GSTR Number Input</w:t>
            </w:r>
          </w:p>
        </w:tc>
        <w:tc>
          <w:tcPr>
            <w:tcW w:w="4252" w:type="dxa"/>
          </w:tcPr>
          <w:p w14:paraId="784C622D" w14:textId="5A0179C9" w:rsidR="00657B90" w:rsidRDefault="00996396" w:rsidP="00996396">
            <w:pPr>
              <w:pStyle w:val="NormalWeb"/>
            </w:pPr>
            <w:r>
              <w:t>User should be able to enter a valid GSTR number to initiate the original document fetch process.</w:t>
            </w:r>
          </w:p>
        </w:tc>
        <w:tc>
          <w:tcPr>
            <w:tcW w:w="1127" w:type="dxa"/>
          </w:tcPr>
          <w:p w14:paraId="1DE8456C" w14:textId="77777777" w:rsid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55F41B3" w14:textId="30D48F88" w:rsidR="00996396" w:rsidRPr="00657B90" w:rsidRDefault="00996396" w:rsidP="009963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09</w:t>
            </w:r>
          </w:p>
        </w:tc>
      </w:tr>
      <w:tr w:rsidR="00657B90" w14:paraId="17DC4D05" w14:textId="77777777" w:rsidTr="00DF1063">
        <w:tc>
          <w:tcPr>
            <w:tcW w:w="1101" w:type="dxa"/>
          </w:tcPr>
          <w:p w14:paraId="0265C3AD" w14:textId="6B1786E0" w:rsidR="00657B90" w:rsidRP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5</w:t>
            </w:r>
          </w:p>
        </w:tc>
        <w:tc>
          <w:tcPr>
            <w:tcW w:w="2268" w:type="dxa"/>
          </w:tcPr>
          <w:p w14:paraId="1510644B" w14:textId="6375CA39" w:rsidR="00657B90" w:rsidRPr="00996396" w:rsidRDefault="0065370C" w:rsidP="0065370C">
            <w:pPr>
              <w:pStyle w:val="NormalWeb"/>
            </w:pPr>
            <w:r>
              <w:t>Original ITR Request</w:t>
            </w:r>
          </w:p>
        </w:tc>
        <w:tc>
          <w:tcPr>
            <w:tcW w:w="4252" w:type="dxa"/>
          </w:tcPr>
          <w:p w14:paraId="30E45DAD" w14:textId="4594F268" w:rsidR="00657B90" w:rsidRDefault="0065370C" w:rsidP="0065370C">
            <w:pPr>
              <w:pStyle w:val="NormalWeb"/>
            </w:pPr>
            <w:r>
              <w:t>System should allow users to request the original ITR document (e.g., ITR1, ITR2) by clicking "Original ITR".</w:t>
            </w:r>
          </w:p>
        </w:tc>
        <w:tc>
          <w:tcPr>
            <w:tcW w:w="1127" w:type="dxa"/>
          </w:tcPr>
          <w:p w14:paraId="70CF2AA6" w14:textId="77777777" w:rsid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3EA8AD1" w14:textId="5ED1D97E"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10</w:t>
            </w:r>
          </w:p>
        </w:tc>
      </w:tr>
      <w:tr w:rsidR="00657B90" w14:paraId="76EBB048" w14:textId="77777777" w:rsidTr="00DF1063">
        <w:tc>
          <w:tcPr>
            <w:tcW w:w="1101" w:type="dxa"/>
          </w:tcPr>
          <w:p w14:paraId="79836B2A" w14:textId="51151428" w:rsidR="00657B90" w:rsidRP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6</w:t>
            </w:r>
          </w:p>
        </w:tc>
        <w:tc>
          <w:tcPr>
            <w:tcW w:w="2268" w:type="dxa"/>
          </w:tcPr>
          <w:p w14:paraId="41B32CDC" w14:textId="3E2AE976" w:rsidR="00657B90" w:rsidRPr="0065370C" w:rsidRDefault="0065370C" w:rsidP="0065370C">
            <w:pPr>
              <w:pStyle w:val="NormalWeb"/>
            </w:pPr>
            <w:r>
              <w:t>Original GSTR Request</w:t>
            </w:r>
          </w:p>
        </w:tc>
        <w:tc>
          <w:tcPr>
            <w:tcW w:w="4252" w:type="dxa"/>
          </w:tcPr>
          <w:p w14:paraId="11CCBE7B" w14:textId="7DE0EFB7" w:rsidR="00657B90" w:rsidRDefault="0065370C" w:rsidP="0065370C">
            <w:pPr>
              <w:pStyle w:val="NormalWeb"/>
            </w:pPr>
            <w:r>
              <w:t>System should allow users to request the original GSTR document (e.g., GSTR1A, GSTR1B) by clicking "Original GSTR".</w:t>
            </w:r>
          </w:p>
        </w:tc>
        <w:tc>
          <w:tcPr>
            <w:tcW w:w="1127" w:type="dxa"/>
          </w:tcPr>
          <w:p w14:paraId="2274F8A9" w14:textId="39594B99" w:rsidR="00657B90" w:rsidRDefault="00657B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1B5F9D6" w14:textId="48DBD60A"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10</w:t>
            </w:r>
          </w:p>
          <w:p w14:paraId="76B41DE4" w14:textId="0E0658D7"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tc>
      </w:tr>
      <w:tr w:rsidR="0065370C" w14:paraId="592B96A9" w14:textId="77777777" w:rsidTr="00DF1063">
        <w:tc>
          <w:tcPr>
            <w:tcW w:w="1101" w:type="dxa"/>
          </w:tcPr>
          <w:p w14:paraId="629ED78E"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AD6AF1E" w14:textId="38DBC845"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7</w:t>
            </w:r>
          </w:p>
        </w:tc>
        <w:tc>
          <w:tcPr>
            <w:tcW w:w="2268" w:type="dxa"/>
          </w:tcPr>
          <w:p w14:paraId="31392F98" w14:textId="77777777" w:rsidR="0065370C" w:rsidRDefault="0065370C" w:rsidP="0065370C"/>
          <w:p w14:paraId="29090092" w14:textId="79E395C9"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t>Loan Application Search</w:t>
            </w:r>
          </w:p>
        </w:tc>
        <w:tc>
          <w:tcPr>
            <w:tcW w:w="4252" w:type="dxa"/>
          </w:tcPr>
          <w:p w14:paraId="59679F61" w14:textId="2AF6295F" w:rsidR="0065370C" w:rsidRDefault="0065370C" w:rsidP="0065370C">
            <w:r>
              <w:t>The system shall allow the Loan Officer to search for specific loan applications using various criteria (e.g., applicant PAN, application ID).</w:t>
            </w:r>
          </w:p>
        </w:tc>
        <w:tc>
          <w:tcPr>
            <w:tcW w:w="1127" w:type="dxa"/>
          </w:tcPr>
          <w:p w14:paraId="65A93E0C"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75A2ADF" w14:textId="248ADC77"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08</w:t>
            </w:r>
          </w:p>
        </w:tc>
      </w:tr>
      <w:tr w:rsidR="0065370C" w14:paraId="4848F585" w14:textId="77777777" w:rsidTr="00DF1063">
        <w:tc>
          <w:tcPr>
            <w:tcW w:w="1101" w:type="dxa"/>
          </w:tcPr>
          <w:p w14:paraId="26D4B100"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157D915" w14:textId="02C05049"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8</w:t>
            </w:r>
          </w:p>
        </w:tc>
        <w:tc>
          <w:tcPr>
            <w:tcW w:w="2268" w:type="dxa"/>
          </w:tcPr>
          <w:p w14:paraId="409DE3F9" w14:textId="77777777" w:rsidR="0065370C" w:rsidRDefault="0065370C" w:rsidP="0065370C"/>
          <w:p w14:paraId="722FA689" w14:textId="043FA5B9"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t>Applicant Profile View</w:t>
            </w:r>
          </w:p>
        </w:tc>
        <w:tc>
          <w:tcPr>
            <w:tcW w:w="4252" w:type="dxa"/>
          </w:tcPr>
          <w:p w14:paraId="2914C08B" w14:textId="18C54AA7" w:rsidR="0065370C" w:rsidRDefault="0065370C" w:rsidP="0065370C">
            <w:r>
              <w:t>The system shall display a comprehensive profile of the loan applicant, including KYC details and previously uploaded documents.</w:t>
            </w:r>
          </w:p>
        </w:tc>
        <w:tc>
          <w:tcPr>
            <w:tcW w:w="1127" w:type="dxa"/>
          </w:tcPr>
          <w:p w14:paraId="652D5265"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C2B6832" w14:textId="0F8056AD"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09</w:t>
            </w:r>
          </w:p>
        </w:tc>
      </w:tr>
      <w:tr w:rsidR="0065370C" w14:paraId="23BF21FB" w14:textId="77777777" w:rsidTr="00DF1063">
        <w:tc>
          <w:tcPr>
            <w:tcW w:w="1101" w:type="dxa"/>
          </w:tcPr>
          <w:p w14:paraId="0617F436" w14:textId="77777777" w:rsidR="00E047A9" w:rsidRDefault="00E047A9"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1FFC15D" w14:textId="649A14AC"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9</w:t>
            </w:r>
          </w:p>
        </w:tc>
        <w:tc>
          <w:tcPr>
            <w:tcW w:w="2268" w:type="dxa"/>
          </w:tcPr>
          <w:p w14:paraId="3BA9E2A7" w14:textId="6EA0F435" w:rsidR="0065370C" w:rsidRPr="00E047A9" w:rsidRDefault="00E047A9" w:rsidP="00E047A9">
            <w:pPr>
              <w:pStyle w:val="NormalWeb"/>
            </w:pPr>
            <w:r>
              <w:t>Token/OTP Generation</w:t>
            </w:r>
          </w:p>
        </w:tc>
        <w:tc>
          <w:tcPr>
            <w:tcW w:w="4252" w:type="dxa"/>
          </w:tcPr>
          <w:p w14:paraId="7F6900A6" w14:textId="2A08EB2C" w:rsidR="0065370C" w:rsidRDefault="00E047A9" w:rsidP="00E047A9">
            <w:pPr>
              <w:pStyle w:val="NormalWeb"/>
            </w:pPr>
            <w:r>
              <w:t>System should generate and send a token or OTP to the applicant’s registered email or phone for verification. This token should be valid only for 2 hours.</w:t>
            </w:r>
          </w:p>
        </w:tc>
        <w:tc>
          <w:tcPr>
            <w:tcW w:w="1127" w:type="dxa"/>
          </w:tcPr>
          <w:p w14:paraId="3D00FD2A"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A4AD44A" w14:textId="2BBF4A82" w:rsidR="00E047A9" w:rsidRPr="00657B90" w:rsidRDefault="00E047A9" w:rsidP="00E04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10</w:t>
            </w:r>
          </w:p>
        </w:tc>
      </w:tr>
      <w:tr w:rsidR="0065370C" w14:paraId="340DE6EA" w14:textId="77777777" w:rsidTr="00DF1063">
        <w:tc>
          <w:tcPr>
            <w:tcW w:w="1101" w:type="dxa"/>
          </w:tcPr>
          <w:p w14:paraId="768760D7" w14:textId="77AABDB8"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10</w:t>
            </w:r>
          </w:p>
        </w:tc>
        <w:tc>
          <w:tcPr>
            <w:tcW w:w="2268" w:type="dxa"/>
          </w:tcPr>
          <w:p w14:paraId="429AFCF6" w14:textId="5250ECE2" w:rsidR="0065370C" w:rsidRPr="00E047A9" w:rsidRDefault="00E047A9" w:rsidP="00E047A9">
            <w:pPr>
              <w:pStyle w:val="NormalWeb"/>
            </w:pPr>
            <w:r>
              <w:t>Token/OTP Validation</w:t>
            </w:r>
          </w:p>
        </w:tc>
        <w:tc>
          <w:tcPr>
            <w:tcW w:w="4252" w:type="dxa"/>
          </w:tcPr>
          <w:p w14:paraId="4EE72FB9" w14:textId="66B2E318" w:rsidR="0065370C" w:rsidRDefault="00E047A9" w:rsidP="00E047A9">
            <w:pPr>
              <w:pStyle w:val="NormalWeb"/>
            </w:pPr>
            <w:r>
              <w:t>Loan officer should be able to input the token/OTP received by the applicant to authorize document access.</w:t>
            </w:r>
          </w:p>
        </w:tc>
        <w:tc>
          <w:tcPr>
            <w:tcW w:w="1127" w:type="dxa"/>
          </w:tcPr>
          <w:p w14:paraId="77C722EC"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61EBB8E" w14:textId="13B16A38" w:rsidR="00E047A9" w:rsidRPr="00657B90" w:rsidRDefault="00E047A9" w:rsidP="00E047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10</w:t>
            </w:r>
          </w:p>
        </w:tc>
      </w:tr>
      <w:tr w:rsidR="0065370C" w14:paraId="0C3A6BC0" w14:textId="77777777" w:rsidTr="00DF1063">
        <w:tc>
          <w:tcPr>
            <w:tcW w:w="1101" w:type="dxa"/>
          </w:tcPr>
          <w:p w14:paraId="03900BC4" w14:textId="77777777" w:rsidR="00982FF1" w:rsidRDefault="00982FF1"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4607EEB" w14:textId="4DCB1922"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11</w:t>
            </w:r>
          </w:p>
        </w:tc>
        <w:tc>
          <w:tcPr>
            <w:tcW w:w="2268" w:type="dxa"/>
          </w:tcPr>
          <w:p w14:paraId="187B507A" w14:textId="77777777" w:rsidR="00982FF1" w:rsidRDefault="00982FF1" w:rsidP="00E047A9"/>
          <w:p w14:paraId="54F1C407" w14:textId="7A5E8E05" w:rsidR="0065370C" w:rsidRPr="00E047A9" w:rsidRDefault="00E047A9" w:rsidP="00E047A9">
            <w:r>
              <w:t>Fetch Original ITR</w:t>
            </w:r>
          </w:p>
        </w:tc>
        <w:tc>
          <w:tcPr>
            <w:tcW w:w="4252" w:type="dxa"/>
          </w:tcPr>
          <w:p w14:paraId="25FB473A" w14:textId="77777777" w:rsidR="0065370C" w:rsidRDefault="00982FF1" w:rsidP="0065370C">
            <w:r>
              <w:t>Upon successful token verification, the system shall, via KDK Solutions' API, fetch the original ITR document (e.g., ITR-1, ITR-2) in PDF format.</w:t>
            </w:r>
          </w:p>
          <w:p w14:paraId="71A22F6B" w14:textId="77777777" w:rsidR="00DA45FB" w:rsidRDefault="00DA45FB" w:rsidP="0065370C"/>
          <w:p w14:paraId="59FA2565" w14:textId="33E84B6C" w:rsidR="00DA45FB" w:rsidRDefault="00DA45FB" w:rsidP="0065370C"/>
        </w:tc>
        <w:tc>
          <w:tcPr>
            <w:tcW w:w="1127" w:type="dxa"/>
          </w:tcPr>
          <w:p w14:paraId="616231D9"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C798043" w14:textId="3D816D20" w:rsidR="00982FF1" w:rsidRPr="00657B90" w:rsidRDefault="00982FF1" w:rsidP="00982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10</w:t>
            </w:r>
          </w:p>
        </w:tc>
      </w:tr>
      <w:tr w:rsidR="0065370C" w14:paraId="6698E124" w14:textId="77777777" w:rsidTr="00DF1063">
        <w:tc>
          <w:tcPr>
            <w:tcW w:w="1101" w:type="dxa"/>
          </w:tcPr>
          <w:p w14:paraId="108F9AAE" w14:textId="77777777" w:rsidR="00982FF1" w:rsidRDefault="00982FF1"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8445D52" w14:textId="48200C95"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12</w:t>
            </w:r>
          </w:p>
        </w:tc>
        <w:tc>
          <w:tcPr>
            <w:tcW w:w="2268" w:type="dxa"/>
          </w:tcPr>
          <w:p w14:paraId="26C23636" w14:textId="77777777" w:rsidR="00982FF1" w:rsidRDefault="00982FF1" w:rsidP="00982FF1"/>
          <w:p w14:paraId="31BCF1F3" w14:textId="702DC3EC" w:rsidR="0065370C" w:rsidRPr="00982FF1" w:rsidRDefault="00982FF1" w:rsidP="00982FF1">
            <w:r>
              <w:t>Fetch Original GSTR</w:t>
            </w:r>
          </w:p>
        </w:tc>
        <w:tc>
          <w:tcPr>
            <w:tcW w:w="4252" w:type="dxa"/>
          </w:tcPr>
          <w:p w14:paraId="389AC4FB" w14:textId="082D83BC" w:rsidR="0065370C" w:rsidRDefault="00982FF1" w:rsidP="0065370C">
            <w:r>
              <w:t>Upon successful token verification, the system shall, via KDK Solutions' API, fetch the original GSTR document (e.g., GSTR-</w:t>
            </w:r>
            <w:r w:rsidR="003E5EC0">
              <w:t>2</w:t>
            </w:r>
            <w:r>
              <w:t>A, GSTR-</w:t>
            </w:r>
            <w:r w:rsidR="003E5EC0">
              <w:t>3</w:t>
            </w:r>
            <w:r>
              <w:t>B) in PDF format.</w:t>
            </w:r>
          </w:p>
        </w:tc>
        <w:tc>
          <w:tcPr>
            <w:tcW w:w="1127" w:type="dxa"/>
          </w:tcPr>
          <w:p w14:paraId="0B4FFD2F"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4839286" w14:textId="2AC8F4A8" w:rsidR="00982FF1" w:rsidRPr="00657B90" w:rsidRDefault="00982FF1" w:rsidP="00982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10</w:t>
            </w:r>
          </w:p>
        </w:tc>
      </w:tr>
      <w:tr w:rsidR="0065370C" w14:paraId="22402953" w14:textId="77777777" w:rsidTr="00DF1063">
        <w:tc>
          <w:tcPr>
            <w:tcW w:w="1101" w:type="dxa"/>
          </w:tcPr>
          <w:p w14:paraId="0EF0D2AE" w14:textId="77777777" w:rsidR="00982FF1" w:rsidRDefault="00982FF1"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2020057" w14:textId="0D5848E3"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13</w:t>
            </w:r>
          </w:p>
        </w:tc>
        <w:tc>
          <w:tcPr>
            <w:tcW w:w="2268" w:type="dxa"/>
          </w:tcPr>
          <w:p w14:paraId="71D3D069" w14:textId="67B56F6A" w:rsidR="0065370C" w:rsidRPr="00982FF1" w:rsidRDefault="00982FF1" w:rsidP="00982FF1">
            <w:pPr>
              <w:pStyle w:val="NormalWeb"/>
            </w:pPr>
            <w:r>
              <w:t>Error Handling</w:t>
            </w:r>
          </w:p>
        </w:tc>
        <w:tc>
          <w:tcPr>
            <w:tcW w:w="4252" w:type="dxa"/>
          </w:tcPr>
          <w:p w14:paraId="65EF3EEF" w14:textId="072806FB" w:rsidR="0065370C" w:rsidRDefault="00982FF1" w:rsidP="00982FF1">
            <w:pPr>
              <w:pStyle w:val="NormalWeb"/>
            </w:pPr>
            <w:r>
              <w:t>System should display an error message if the ITR/GSTR number is invalid or the API request fails.</w:t>
            </w:r>
          </w:p>
        </w:tc>
        <w:tc>
          <w:tcPr>
            <w:tcW w:w="1127" w:type="dxa"/>
          </w:tcPr>
          <w:p w14:paraId="1B611176"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64E3B28" w14:textId="5394C50C" w:rsidR="00982FF1" w:rsidRPr="00657B90" w:rsidRDefault="00982FF1" w:rsidP="00982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08</w:t>
            </w:r>
          </w:p>
        </w:tc>
      </w:tr>
      <w:tr w:rsidR="0065370C" w14:paraId="00AAFE7A" w14:textId="77777777" w:rsidTr="00DF1063">
        <w:tc>
          <w:tcPr>
            <w:tcW w:w="1101" w:type="dxa"/>
          </w:tcPr>
          <w:p w14:paraId="127E2D0C" w14:textId="73804876"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14</w:t>
            </w:r>
          </w:p>
        </w:tc>
        <w:tc>
          <w:tcPr>
            <w:tcW w:w="2268" w:type="dxa"/>
          </w:tcPr>
          <w:p w14:paraId="0D92DB50" w14:textId="606E6B5B" w:rsidR="0065370C" w:rsidRPr="00982FF1" w:rsidRDefault="00982FF1" w:rsidP="00982FF1">
            <w:pPr>
              <w:pStyle w:val="NormalWeb"/>
            </w:pPr>
            <w:r>
              <w:t>Status Tracking</w:t>
            </w:r>
          </w:p>
        </w:tc>
        <w:tc>
          <w:tcPr>
            <w:tcW w:w="4252" w:type="dxa"/>
          </w:tcPr>
          <w:p w14:paraId="55F43725" w14:textId="75C35D5A" w:rsidR="0065370C" w:rsidRDefault="004151FC" w:rsidP="004151FC">
            <w:pPr>
              <w:pStyle w:val="NormalWeb"/>
            </w:pPr>
            <w:r>
              <w:t>System should display the status (e.g., pending, completed, failed) of each document fetch request.</w:t>
            </w:r>
          </w:p>
        </w:tc>
        <w:tc>
          <w:tcPr>
            <w:tcW w:w="1127" w:type="dxa"/>
          </w:tcPr>
          <w:p w14:paraId="7720DBDA"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4F4714B" w14:textId="6E73F0B2" w:rsidR="004151FC" w:rsidRPr="00657B90" w:rsidRDefault="004151FC" w:rsidP="0041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10</w:t>
            </w:r>
          </w:p>
        </w:tc>
      </w:tr>
      <w:tr w:rsidR="0065370C" w14:paraId="36CE9B9C" w14:textId="77777777" w:rsidTr="00DF1063">
        <w:tc>
          <w:tcPr>
            <w:tcW w:w="1101" w:type="dxa"/>
          </w:tcPr>
          <w:p w14:paraId="3AF13296" w14:textId="6C194682" w:rsidR="0065370C" w:rsidRPr="00657B90"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15</w:t>
            </w:r>
          </w:p>
        </w:tc>
        <w:tc>
          <w:tcPr>
            <w:tcW w:w="2268" w:type="dxa"/>
          </w:tcPr>
          <w:p w14:paraId="47FC0B87" w14:textId="77777777" w:rsidR="004151FC" w:rsidRDefault="004151FC" w:rsidP="004151FC">
            <w:pPr>
              <w:pStyle w:val="NormalWeb"/>
            </w:pPr>
            <w:r>
              <w:t>FAQ Access</w:t>
            </w:r>
          </w:p>
          <w:p w14:paraId="522E7B09" w14:textId="008D4E28" w:rsidR="0065370C" w:rsidRPr="004151FC" w:rsidRDefault="0065370C" w:rsidP="004151FC">
            <w:pPr>
              <w:pStyle w:val="NormalWeb"/>
            </w:pPr>
          </w:p>
        </w:tc>
        <w:tc>
          <w:tcPr>
            <w:tcW w:w="4252" w:type="dxa"/>
          </w:tcPr>
          <w:p w14:paraId="5C32E5B4" w14:textId="24A274E8" w:rsidR="0065370C" w:rsidRDefault="004151FC" w:rsidP="004151FC">
            <w:pPr>
              <w:pStyle w:val="NormalWeb"/>
            </w:pPr>
            <w:r>
              <w:t xml:space="preserve">Loan officer should be able to access a Frequently Asked Questions (FAQ) section within the </w:t>
            </w:r>
            <w:proofErr w:type="spellStart"/>
            <w:r>
              <w:t>Datakosh</w:t>
            </w:r>
            <w:proofErr w:type="spellEnd"/>
            <w:r>
              <w:t xml:space="preserve"> Solution interface to view common queries and solutions related to the ITR/GSTR fetch process.</w:t>
            </w:r>
          </w:p>
        </w:tc>
        <w:tc>
          <w:tcPr>
            <w:tcW w:w="1127" w:type="dxa"/>
          </w:tcPr>
          <w:p w14:paraId="47DB60C9" w14:textId="77777777" w:rsidR="0065370C" w:rsidRDefault="0065370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A31532E" w14:textId="77777777" w:rsidR="004151FC" w:rsidRDefault="004151FC" w:rsidP="006537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7A317A3" w14:textId="0AF2BC53" w:rsidR="004151FC" w:rsidRPr="00657B90" w:rsidRDefault="004151FC" w:rsidP="0041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07</w:t>
            </w:r>
          </w:p>
        </w:tc>
      </w:tr>
    </w:tbl>
    <w:p w14:paraId="4B23E05F" w14:textId="77777777" w:rsidR="00540BAD" w:rsidRPr="00540BAD" w:rsidRDefault="00540BAD" w:rsidP="00540BAD">
      <w:pPr>
        <w:pStyle w:val="p1"/>
        <w:rPr>
          <w:rFonts w:ascii="Times New Roman" w:hAnsi="Times New Roman"/>
          <w:b/>
          <w:bCs/>
          <w:sz w:val="24"/>
          <w:szCs w:val="24"/>
        </w:rPr>
      </w:pPr>
    </w:p>
    <w:p w14:paraId="2EA9DF96" w14:textId="77777777" w:rsidR="00540BAD" w:rsidRPr="00540BAD" w:rsidRDefault="00540BAD" w:rsidP="00540BAD">
      <w:pPr>
        <w:pStyle w:val="p1"/>
      </w:pPr>
    </w:p>
    <w:p w14:paraId="59DB20EF" w14:textId="0728E109" w:rsidR="00F73CD0" w:rsidRDefault="00F73CD0" w:rsidP="00F73CD0">
      <w:pPr>
        <w:spacing w:before="100" w:beforeAutospacing="1" w:after="100" w:afterAutospacing="1"/>
        <w:jc w:val="center"/>
        <w:outlineLvl w:val="2"/>
      </w:pPr>
    </w:p>
    <w:p w14:paraId="464DDAE7" w14:textId="33D3B872" w:rsidR="00D44B78" w:rsidRDefault="00D44B78" w:rsidP="00F73CD0">
      <w:pPr>
        <w:spacing w:before="100" w:beforeAutospacing="1" w:after="100" w:afterAutospacing="1"/>
        <w:jc w:val="center"/>
        <w:outlineLvl w:val="2"/>
      </w:pPr>
    </w:p>
    <w:p w14:paraId="5C57AFCD" w14:textId="2B0022C4" w:rsidR="00D44B78" w:rsidRDefault="00D44B78" w:rsidP="00F73CD0">
      <w:pPr>
        <w:spacing w:before="100" w:beforeAutospacing="1" w:after="100" w:afterAutospacing="1"/>
        <w:jc w:val="center"/>
        <w:outlineLvl w:val="2"/>
      </w:pPr>
    </w:p>
    <w:p w14:paraId="3F428422" w14:textId="75D3D867" w:rsidR="00D44B78" w:rsidRDefault="00D44B78" w:rsidP="00F73CD0">
      <w:pPr>
        <w:spacing w:before="100" w:beforeAutospacing="1" w:after="100" w:afterAutospacing="1"/>
        <w:jc w:val="center"/>
        <w:outlineLvl w:val="2"/>
      </w:pPr>
    </w:p>
    <w:p w14:paraId="5B21CF44" w14:textId="3B195A9D" w:rsidR="00D44B78" w:rsidRDefault="00D44B78" w:rsidP="00F73CD0">
      <w:pPr>
        <w:spacing w:before="100" w:beforeAutospacing="1" w:after="100" w:afterAutospacing="1"/>
        <w:jc w:val="center"/>
        <w:outlineLvl w:val="2"/>
      </w:pPr>
    </w:p>
    <w:p w14:paraId="56B61CFD" w14:textId="2382FB97" w:rsidR="00D44B78" w:rsidRDefault="00D44B78" w:rsidP="00F73CD0">
      <w:pPr>
        <w:spacing w:before="100" w:beforeAutospacing="1" w:after="100" w:afterAutospacing="1"/>
        <w:jc w:val="center"/>
        <w:outlineLvl w:val="2"/>
      </w:pPr>
    </w:p>
    <w:p w14:paraId="72FA95FC" w14:textId="1258E55A" w:rsidR="00D44B78" w:rsidRDefault="00D44B78" w:rsidP="00F73CD0">
      <w:pPr>
        <w:spacing w:before="100" w:beforeAutospacing="1" w:after="100" w:afterAutospacing="1"/>
        <w:jc w:val="center"/>
        <w:outlineLvl w:val="2"/>
      </w:pPr>
    </w:p>
    <w:p w14:paraId="77636A76" w14:textId="3BF8169F" w:rsidR="00D44B78" w:rsidRDefault="00D44B78" w:rsidP="00F73CD0">
      <w:pPr>
        <w:spacing w:before="100" w:beforeAutospacing="1" w:after="100" w:afterAutospacing="1"/>
        <w:jc w:val="center"/>
        <w:outlineLvl w:val="2"/>
      </w:pPr>
    </w:p>
    <w:p w14:paraId="37889F03" w14:textId="0F491A59" w:rsidR="00D44B78" w:rsidRDefault="00D44B78" w:rsidP="00F73CD0">
      <w:pPr>
        <w:spacing w:before="100" w:beforeAutospacing="1" w:after="100" w:afterAutospacing="1"/>
        <w:jc w:val="center"/>
        <w:outlineLvl w:val="2"/>
      </w:pPr>
    </w:p>
    <w:p w14:paraId="02847D29" w14:textId="2FC2438B" w:rsidR="00D44B78" w:rsidRDefault="00D44B78" w:rsidP="00F73CD0">
      <w:pPr>
        <w:spacing w:before="100" w:beforeAutospacing="1" w:after="100" w:afterAutospacing="1"/>
        <w:jc w:val="center"/>
        <w:outlineLvl w:val="2"/>
      </w:pPr>
    </w:p>
    <w:p w14:paraId="4AA6076F" w14:textId="5E78194B" w:rsidR="00D44B78" w:rsidRDefault="00D44B78" w:rsidP="00F73CD0">
      <w:pPr>
        <w:spacing w:before="100" w:beforeAutospacing="1" w:after="100" w:afterAutospacing="1"/>
        <w:jc w:val="center"/>
        <w:outlineLvl w:val="2"/>
      </w:pPr>
    </w:p>
    <w:p w14:paraId="406F48A2" w14:textId="08424865" w:rsidR="00D44B78" w:rsidRDefault="00D44B78" w:rsidP="00F73CD0">
      <w:pPr>
        <w:spacing w:before="100" w:beforeAutospacing="1" w:after="100" w:afterAutospacing="1"/>
        <w:jc w:val="center"/>
        <w:outlineLvl w:val="2"/>
      </w:pPr>
    </w:p>
    <w:p w14:paraId="71E0007D" w14:textId="4E803608" w:rsidR="00D44B78" w:rsidRDefault="00D44B78" w:rsidP="00F73CD0">
      <w:pPr>
        <w:spacing w:before="100" w:beforeAutospacing="1" w:after="100" w:afterAutospacing="1"/>
        <w:jc w:val="center"/>
        <w:outlineLvl w:val="2"/>
      </w:pPr>
    </w:p>
    <w:p w14:paraId="27A5A581" w14:textId="18CAFC1D" w:rsidR="00D44B78" w:rsidRDefault="00D44B78" w:rsidP="00F73CD0">
      <w:pPr>
        <w:spacing w:before="100" w:beforeAutospacing="1" w:after="100" w:afterAutospacing="1"/>
        <w:jc w:val="center"/>
        <w:outlineLvl w:val="2"/>
      </w:pPr>
    </w:p>
    <w:p w14:paraId="3E36AB7E" w14:textId="525DDB23" w:rsidR="00D44B78" w:rsidRDefault="00D44B78" w:rsidP="00F73CD0">
      <w:pPr>
        <w:spacing w:before="100" w:beforeAutospacing="1" w:after="100" w:afterAutospacing="1"/>
        <w:jc w:val="center"/>
        <w:outlineLvl w:val="2"/>
      </w:pPr>
    </w:p>
    <w:p w14:paraId="75ACA9CC" w14:textId="7BFB0060" w:rsidR="00D44B78" w:rsidRDefault="00D44B78" w:rsidP="00F73CD0">
      <w:pPr>
        <w:spacing w:before="100" w:beforeAutospacing="1" w:after="100" w:afterAutospacing="1"/>
        <w:jc w:val="center"/>
        <w:outlineLvl w:val="2"/>
      </w:pPr>
    </w:p>
    <w:p w14:paraId="674A5A15" w14:textId="2A6ED788" w:rsidR="00D44B78" w:rsidRDefault="00D44B78" w:rsidP="00F73CD0">
      <w:pPr>
        <w:spacing w:before="100" w:beforeAutospacing="1" w:after="100" w:afterAutospacing="1"/>
        <w:jc w:val="center"/>
        <w:outlineLvl w:val="2"/>
      </w:pPr>
    </w:p>
    <w:p w14:paraId="794F5891" w14:textId="74059C8C" w:rsidR="00D44B78" w:rsidRDefault="00D44B78" w:rsidP="00F73CD0">
      <w:pPr>
        <w:spacing w:before="100" w:beforeAutospacing="1" w:after="100" w:afterAutospacing="1"/>
        <w:jc w:val="center"/>
        <w:outlineLvl w:val="2"/>
      </w:pPr>
    </w:p>
    <w:p w14:paraId="16539A07" w14:textId="2048B910" w:rsidR="00D44B78" w:rsidRDefault="00D44B78" w:rsidP="00F73CD0">
      <w:pPr>
        <w:spacing w:before="100" w:beforeAutospacing="1" w:after="100" w:afterAutospacing="1"/>
        <w:jc w:val="center"/>
        <w:outlineLvl w:val="2"/>
      </w:pPr>
    </w:p>
    <w:p w14:paraId="20F06F55" w14:textId="42EBE586" w:rsidR="00D44B78" w:rsidRDefault="00D44B78" w:rsidP="00F73CD0">
      <w:pPr>
        <w:spacing w:before="100" w:beforeAutospacing="1" w:after="100" w:afterAutospacing="1"/>
        <w:jc w:val="center"/>
        <w:outlineLvl w:val="2"/>
      </w:pPr>
    </w:p>
    <w:p w14:paraId="6ED110C1" w14:textId="0F5C2273" w:rsidR="00D44B78" w:rsidRDefault="00D44B78" w:rsidP="00F73CD0">
      <w:pPr>
        <w:spacing w:before="100" w:beforeAutospacing="1" w:after="100" w:afterAutospacing="1"/>
        <w:jc w:val="center"/>
        <w:outlineLvl w:val="2"/>
      </w:pPr>
    </w:p>
    <w:p w14:paraId="5CA25A7C" w14:textId="03FE4944" w:rsidR="00825E96" w:rsidRDefault="00825E96" w:rsidP="00F73CD0">
      <w:pPr>
        <w:spacing w:before="100" w:beforeAutospacing="1" w:after="100" w:afterAutospacing="1"/>
        <w:jc w:val="center"/>
        <w:outlineLvl w:val="2"/>
      </w:pPr>
    </w:p>
    <w:p w14:paraId="4D4D794A" w14:textId="3032DF94" w:rsidR="00554F40" w:rsidRDefault="00554F40" w:rsidP="00F73CD0">
      <w:pPr>
        <w:spacing w:before="100" w:beforeAutospacing="1" w:after="100" w:afterAutospacing="1"/>
        <w:jc w:val="center"/>
        <w:outlineLvl w:val="2"/>
      </w:pPr>
    </w:p>
    <w:p w14:paraId="2AB8067C" w14:textId="70DD9517" w:rsidR="00554F40" w:rsidRDefault="00554F40" w:rsidP="00F73CD0">
      <w:pPr>
        <w:spacing w:before="100" w:beforeAutospacing="1" w:after="100" w:afterAutospacing="1"/>
        <w:jc w:val="center"/>
        <w:outlineLvl w:val="2"/>
      </w:pPr>
    </w:p>
    <w:p w14:paraId="7FAD8F95" w14:textId="406A4DA0" w:rsidR="00554F40" w:rsidRDefault="00554F40" w:rsidP="00F73CD0">
      <w:pPr>
        <w:spacing w:before="100" w:beforeAutospacing="1" w:after="100" w:afterAutospacing="1"/>
        <w:jc w:val="center"/>
        <w:outlineLvl w:val="2"/>
      </w:pPr>
    </w:p>
    <w:p w14:paraId="4930CEC3" w14:textId="7078EE4C" w:rsidR="00554F40" w:rsidRDefault="00554F40" w:rsidP="00F73CD0">
      <w:pPr>
        <w:spacing w:before="100" w:beforeAutospacing="1" w:after="100" w:afterAutospacing="1"/>
        <w:jc w:val="center"/>
        <w:outlineLvl w:val="2"/>
      </w:pPr>
    </w:p>
    <w:p w14:paraId="6A5AC32E" w14:textId="36FEB95E" w:rsidR="00554F40" w:rsidRDefault="00554F40" w:rsidP="00F73CD0">
      <w:pPr>
        <w:spacing w:before="100" w:beforeAutospacing="1" w:after="100" w:afterAutospacing="1"/>
        <w:jc w:val="center"/>
        <w:outlineLvl w:val="2"/>
      </w:pPr>
    </w:p>
    <w:p w14:paraId="651A1613" w14:textId="34CDC952" w:rsidR="00554F40" w:rsidRDefault="00554F40" w:rsidP="00F73CD0">
      <w:pPr>
        <w:spacing w:before="100" w:beforeAutospacing="1" w:after="100" w:afterAutospacing="1"/>
        <w:jc w:val="center"/>
        <w:outlineLvl w:val="2"/>
      </w:pPr>
    </w:p>
    <w:p w14:paraId="55B11047" w14:textId="77777777" w:rsidR="00554F40" w:rsidRDefault="00554F40" w:rsidP="00F73CD0">
      <w:pPr>
        <w:spacing w:before="100" w:beforeAutospacing="1" w:after="100" w:afterAutospacing="1"/>
        <w:jc w:val="center"/>
        <w:outlineLvl w:val="2"/>
      </w:pPr>
    </w:p>
    <w:p w14:paraId="0DCAE920" w14:textId="139D252E" w:rsidR="00D44B78" w:rsidRDefault="00D44B78" w:rsidP="00D44B78">
      <w:pPr>
        <w:jc w:val="center"/>
        <w:rPr>
          <w:b/>
          <w:bCs/>
          <w:sz w:val="72"/>
          <w:szCs w:val="72"/>
        </w:rPr>
      </w:pPr>
      <w:r>
        <w:rPr>
          <w:b/>
          <w:bCs/>
          <w:sz w:val="72"/>
          <w:szCs w:val="72"/>
        </w:rPr>
        <w:t>Document 4</w:t>
      </w:r>
    </w:p>
    <w:p w14:paraId="30514A20" w14:textId="5B76368A" w:rsidR="00825E96" w:rsidRDefault="00825E96" w:rsidP="00825E96">
      <w:pPr>
        <w:pStyle w:val="p1"/>
        <w:jc w:val="center"/>
        <w:rPr>
          <w:rFonts w:ascii="Times New Roman" w:hAnsi="Times New Roman"/>
          <w:b/>
          <w:bCs/>
          <w:sz w:val="56"/>
          <w:szCs w:val="56"/>
        </w:rPr>
      </w:pPr>
      <w:r w:rsidRPr="00825E96">
        <w:rPr>
          <w:rFonts w:ascii="Times New Roman" w:hAnsi="Times New Roman"/>
          <w:b/>
          <w:bCs/>
          <w:sz w:val="56"/>
          <w:szCs w:val="56"/>
        </w:rPr>
        <w:t>Requirement Traceability Matrix</w:t>
      </w:r>
    </w:p>
    <w:p w14:paraId="611730C3" w14:textId="51B68081" w:rsidR="00825E96" w:rsidRDefault="00825E96" w:rsidP="00825E96">
      <w:pPr>
        <w:pStyle w:val="p1"/>
        <w:jc w:val="center"/>
        <w:rPr>
          <w:rFonts w:ascii="Times New Roman" w:hAnsi="Times New Roman"/>
          <w:b/>
          <w:bCs/>
          <w:sz w:val="56"/>
          <w:szCs w:val="56"/>
        </w:rPr>
      </w:pPr>
    </w:p>
    <w:p w14:paraId="616CC2A2" w14:textId="24739EAA" w:rsidR="00825E96" w:rsidRDefault="00825E96" w:rsidP="00825E96">
      <w:pPr>
        <w:pStyle w:val="p1"/>
        <w:jc w:val="center"/>
        <w:rPr>
          <w:rFonts w:ascii="Times New Roman" w:hAnsi="Times New Roman"/>
          <w:b/>
          <w:bCs/>
          <w:sz w:val="56"/>
          <w:szCs w:val="56"/>
        </w:rPr>
      </w:pPr>
    </w:p>
    <w:p w14:paraId="029AA31F" w14:textId="01709B0E" w:rsidR="00825E96" w:rsidRDefault="00825E96" w:rsidP="00825E96">
      <w:pPr>
        <w:pStyle w:val="p1"/>
        <w:jc w:val="center"/>
        <w:rPr>
          <w:rFonts w:ascii="Times New Roman" w:hAnsi="Times New Roman"/>
          <w:b/>
          <w:bCs/>
          <w:sz w:val="56"/>
          <w:szCs w:val="56"/>
        </w:rPr>
      </w:pPr>
    </w:p>
    <w:p w14:paraId="57F923CE" w14:textId="0BDF7DC2" w:rsidR="00825E96" w:rsidRDefault="00825E96" w:rsidP="00825E96">
      <w:pPr>
        <w:pStyle w:val="p1"/>
        <w:jc w:val="center"/>
        <w:rPr>
          <w:rFonts w:ascii="Times New Roman" w:hAnsi="Times New Roman"/>
          <w:b/>
          <w:bCs/>
          <w:sz w:val="56"/>
          <w:szCs w:val="56"/>
        </w:rPr>
      </w:pPr>
    </w:p>
    <w:p w14:paraId="17E83FBD" w14:textId="43E1FB58" w:rsidR="00825E96" w:rsidRDefault="00825E96" w:rsidP="00825E96">
      <w:pPr>
        <w:pStyle w:val="p1"/>
        <w:jc w:val="center"/>
        <w:rPr>
          <w:rFonts w:ascii="Times New Roman" w:hAnsi="Times New Roman"/>
          <w:b/>
          <w:bCs/>
          <w:sz w:val="56"/>
          <w:szCs w:val="56"/>
        </w:rPr>
      </w:pPr>
    </w:p>
    <w:p w14:paraId="4F7435F6" w14:textId="3846F3C9" w:rsidR="00825E96" w:rsidRDefault="00825E96" w:rsidP="00825E96">
      <w:pPr>
        <w:pStyle w:val="p1"/>
        <w:jc w:val="center"/>
        <w:rPr>
          <w:rFonts w:ascii="Times New Roman" w:hAnsi="Times New Roman"/>
          <w:b/>
          <w:bCs/>
          <w:sz w:val="56"/>
          <w:szCs w:val="56"/>
        </w:rPr>
      </w:pPr>
    </w:p>
    <w:p w14:paraId="1503428F" w14:textId="391D27F0" w:rsidR="00825E96" w:rsidRDefault="00825E96" w:rsidP="00825E96">
      <w:pPr>
        <w:pStyle w:val="p1"/>
        <w:jc w:val="center"/>
        <w:rPr>
          <w:rFonts w:ascii="Times New Roman" w:hAnsi="Times New Roman"/>
          <w:b/>
          <w:bCs/>
          <w:sz w:val="56"/>
          <w:szCs w:val="56"/>
        </w:rPr>
      </w:pPr>
    </w:p>
    <w:p w14:paraId="2E9200AC" w14:textId="3230A233" w:rsidR="00825E96" w:rsidRDefault="00825E96" w:rsidP="00825E96">
      <w:pPr>
        <w:pStyle w:val="p1"/>
        <w:jc w:val="center"/>
        <w:rPr>
          <w:rFonts w:ascii="Times New Roman" w:hAnsi="Times New Roman"/>
          <w:b/>
          <w:bCs/>
          <w:sz w:val="56"/>
          <w:szCs w:val="56"/>
        </w:rPr>
      </w:pPr>
    </w:p>
    <w:p w14:paraId="0ECB3E98" w14:textId="262D0C4F" w:rsidR="00825E96" w:rsidRDefault="00825E96" w:rsidP="00825E96">
      <w:pPr>
        <w:pStyle w:val="p1"/>
        <w:jc w:val="center"/>
        <w:rPr>
          <w:rFonts w:ascii="Times New Roman" w:hAnsi="Times New Roman"/>
          <w:b/>
          <w:bCs/>
          <w:sz w:val="56"/>
          <w:szCs w:val="56"/>
        </w:rPr>
      </w:pPr>
    </w:p>
    <w:p w14:paraId="3C5E3B7B" w14:textId="76021D1F" w:rsidR="00D44B78" w:rsidRDefault="00D44B78" w:rsidP="00D44B78">
      <w:pPr>
        <w:pStyle w:val="p1"/>
        <w:jc w:val="center"/>
        <w:rPr>
          <w:rFonts w:ascii="Times New Roman" w:hAnsi="Times New Roman"/>
          <w:b/>
          <w:bCs/>
          <w:sz w:val="56"/>
          <w:szCs w:val="56"/>
        </w:rPr>
      </w:pPr>
    </w:p>
    <w:p w14:paraId="54478E08" w14:textId="77777777" w:rsidR="00825E96" w:rsidRPr="00825E96" w:rsidRDefault="00825E96" w:rsidP="00825E96">
      <w:pPr>
        <w:pBdr>
          <w:bottom w:val="single" w:sz="6" w:space="1" w:color="auto"/>
        </w:pBdr>
        <w:rPr>
          <w:b/>
          <w:bCs/>
          <w:color w:val="000000"/>
        </w:rPr>
      </w:pPr>
      <w:r w:rsidRPr="00825E96">
        <w:rPr>
          <w:b/>
          <w:bCs/>
          <w:color w:val="000000"/>
        </w:rPr>
        <w:lastRenderedPageBreak/>
        <w:t>Requirement Traceability Matrix</w:t>
      </w:r>
    </w:p>
    <w:p w14:paraId="50A97F7B" w14:textId="118C6DD9" w:rsidR="00825E96" w:rsidRDefault="00825E96" w:rsidP="00825E96">
      <w:pPr>
        <w:pStyle w:val="p1"/>
        <w:rPr>
          <w:rFonts w:ascii="Times New Roman" w:hAnsi="Times New Roman"/>
          <w:sz w:val="24"/>
          <w:szCs w:val="24"/>
        </w:rPr>
      </w:pPr>
    </w:p>
    <w:tbl>
      <w:tblPr>
        <w:tblStyle w:val="TableGrid"/>
        <w:tblW w:w="9890" w:type="dxa"/>
        <w:tblLayout w:type="fixed"/>
        <w:tblLook w:val="0000" w:firstRow="0" w:lastRow="0" w:firstColumn="0" w:lastColumn="0" w:noHBand="0" w:noVBand="0"/>
      </w:tblPr>
      <w:tblGrid>
        <w:gridCol w:w="1101"/>
        <w:gridCol w:w="1275"/>
        <w:gridCol w:w="2268"/>
        <w:gridCol w:w="993"/>
        <w:gridCol w:w="992"/>
        <w:gridCol w:w="850"/>
        <w:gridCol w:w="851"/>
        <w:gridCol w:w="709"/>
        <w:gridCol w:w="851"/>
      </w:tblGrid>
      <w:tr w:rsidR="006B276D" w:rsidRPr="003400A0" w14:paraId="20B7D1B2" w14:textId="03948CA6" w:rsidTr="00554F40">
        <w:tc>
          <w:tcPr>
            <w:tcW w:w="1101" w:type="dxa"/>
          </w:tcPr>
          <w:p w14:paraId="2196180E" w14:textId="77777777" w:rsidR="006B276D" w:rsidRPr="003400A0" w:rsidRDefault="006B276D" w:rsidP="00791B3A">
            <w:pPr>
              <w:jc w:val="center"/>
              <w:rPr>
                <w:b/>
                <w:bCs/>
              </w:rPr>
            </w:pPr>
            <w:proofErr w:type="spellStart"/>
            <w:r w:rsidRPr="003400A0">
              <w:rPr>
                <w:b/>
                <w:bCs/>
              </w:rPr>
              <w:t>Req</w:t>
            </w:r>
            <w:proofErr w:type="spellEnd"/>
            <w:r w:rsidRPr="003400A0">
              <w:rPr>
                <w:b/>
                <w:bCs/>
              </w:rPr>
              <w:t xml:space="preserve"> ID</w:t>
            </w:r>
          </w:p>
        </w:tc>
        <w:tc>
          <w:tcPr>
            <w:tcW w:w="1275" w:type="dxa"/>
          </w:tcPr>
          <w:p w14:paraId="1625A1DD" w14:textId="77777777" w:rsidR="006B276D" w:rsidRPr="003400A0" w:rsidRDefault="006B276D" w:rsidP="00791B3A">
            <w:pPr>
              <w:jc w:val="center"/>
              <w:rPr>
                <w:b/>
                <w:bCs/>
              </w:rPr>
            </w:pPr>
            <w:proofErr w:type="spellStart"/>
            <w:r w:rsidRPr="003400A0">
              <w:rPr>
                <w:b/>
                <w:bCs/>
              </w:rPr>
              <w:t>Req</w:t>
            </w:r>
            <w:proofErr w:type="spellEnd"/>
            <w:r w:rsidRPr="003400A0">
              <w:rPr>
                <w:b/>
                <w:bCs/>
              </w:rPr>
              <w:t xml:space="preserve"> Name</w:t>
            </w:r>
          </w:p>
        </w:tc>
        <w:tc>
          <w:tcPr>
            <w:tcW w:w="2268" w:type="dxa"/>
          </w:tcPr>
          <w:p w14:paraId="3CBF476B" w14:textId="77777777" w:rsidR="006B276D" w:rsidRPr="003400A0" w:rsidRDefault="006B276D" w:rsidP="00791B3A">
            <w:pPr>
              <w:jc w:val="center"/>
              <w:rPr>
                <w:b/>
                <w:bCs/>
              </w:rPr>
            </w:pPr>
            <w:proofErr w:type="spellStart"/>
            <w:r w:rsidRPr="003400A0">
              <w:rPr>
                <w:b/>
                <w:bCs/>
              </w:rPr>
              <w:t>Req</w:t>
            </w:r>
            <w:proofErr w:type="spellEnd"/>
            <w:r w:rsidRPr="003400A0">
              <w:rPr>
                <w:b/>
                <w:bCs/>
              </w:rPr>
              <w:t xml:space="preserve"> Description</w:t>
            </w:r>
          </w:p>
        </w:tc>
        <w:tc>
          <w:tcPr>
            <w:tcW w:w="993" w:type="dxa"/>
          </w:tcPr>
          <w:p w14:paraId="1123AD30" w14:textId="1B75A511" w:rsidR="006B276D" w:rsidRPr="003400A0" w:rsidRDefault="006B276D" w:rsidP="00791B3A">
            <w:pPr>
              <w:rPr>
                <w:b/>
                <w:bCs/>
              </w:rPr>
            </w:pPr>
            <w:r>
              <w:rPr>
                <w:b/>
                <w:bCs/>
              </w:rPr>
              <w:t>Design</w:t>
            </w:r>
          </w:p>
        </w:tc>
        <w:tc>
          <w:tcPr>
            <w:tcW w:w="992" w:type="dxa"/>
          </w:tcPr>
          <w:p w14:paraId="09B9B103" w14:textId="38A0C3AF" w:rsidR="006B276D" w:rsidRPr="003400A0" w:rsidRDefault="006B276D" w:rsidP="00791B3A">
            <w:pPr>
              <w:rPr>
                <w:b/>
                <w:bCs/>
              </w:rPr>
            </w:pPr>
            <w:r>
              <w:rPr>
                <w:b/>
                <w:bCs/>
              </w:rPr>
              <w:t>D1</w:t>
            </w:r>
          </w:p>
        </w:tc>
        <w:tc>
          <w:tcPr>
            <w:tcW w:w="850" w:type="dxa"/>
          </w:tcPr>
          <w:p w14:paraId="4D278719" w14:textId="795B4278" w:rsidR="006B276D" w:rsidRDefault="006B276D" w:rsidP="00791B3A">
            <w:pPr>
              <w:rPr>
                <w:b/>
                <w:bCs/>
              </w:rPr>
            </w:pPr>
            <w:r>
              <w:rPr>
                <w:b/>
                <w:bCs/>
              </w:rPr>
              <w:t>T1</w:t>
            </w:r>
          </w:p>
        </w:tc>
        <w:tc>
          <w:tcPr>
            <w:tcW w:w="851" w:type="dxa"/>
          </w:tcPr>
          <w:p w14:paraId="405E7C54" w14:textId="70D1F55A" w:rsidR="006B276D" w:rsidRDefault="006B276D" w:rsidP="00791B3A">
            <w:pPr>
              <w:rPr>
                <w:b/>
                <w:bCs/>
              </w:rPr>
            </w:pPr>
            <w:r>
              <w:rPr>
                <w:b/>
                <w:bCs/>
              </w:rPr>
              <w:t>D2</w:t>
            </w:r>
          </w:p>
        </w:tc>
        <w:tc>
          <w:tcPr>
            <w:tcW w:w="709" w:type="dxa"/>
          </w:tcPr>
          <w:p w14:paraId="35338D8B" w14:textId="2575626B" w:rsidR="006B276D" w:rsidRDefault="006B276D" w:rsidP="00791B3A">
            <w:pPr>
              <w:rPr>
                <w:b/>
                <w:bCs/>
              </w:rPr>
            </w:pPr>
            <w:r>
              <w:rPr>
                <w:b/>
                <w:bCs/>
              </w:rPr>
              <w:t>T2</w:t>
            </w:r>
          </w:p>
        </w:tc>
        <w:tc>
          <w:tcPr>
            <w:tcW w:w="851" w:type="dxa"/>
          </w:tcPr>
          <w:p w14:paraId="74E479E5" w14:textId="11FED731" w:rsidR="006B276D" w:rsidRDefault="006B276D" w:rsidP="00791B3A">
            <w:pPr>
              <w:rPr>
                <w:b/>
                <w:bCs/>
              </w:rPr>
            </w:pPr>
            <w:r>
              <w:rPr>
                <w:b/>
                <w:bCs/>
              </w:rPr>
              <w:t>UAT</w:t>
            </w:r>
          </w:p>
        </w:tc>
      </w:tr>
      <w:tr w:rsidR="006B276D" w:rsidRPr="00657B90" w14:paraId="0949EF6C" w14:textId="7C252BDE" w:rsidTr="00554F40">
        <w:tc>
          <w:tcPr>
            <w:tcW w:w="1101" w:type="dxa"/>
          </w:tcPr>
          <w:p w14:paraId="46F4698A"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9819EBD" w14:textId="77777777" w:rsidR="006B276D" w:rsidRPr="00657B90"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FR0001</w:t>
            </w:r>
          </w:p>
        </w:tc>
        <w:tc>
          <w:tcPr>
            <w:tcW w:w="1275" w:type="dxa"/>
          </w:tcPr>
          <w:p w14:paraId="6CB376B3"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BDD9A27" w14:textId="77777777" w:rsidR="006B276D" w:rsidRPr="00657B90"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Login</w:t>
            </w:r>
            <w:r>
              <w:rPr>
                <w:rFonts w:eastAsiaTheme="minorHAnsi"/>
                <w:lang w:val="en-GB" w:eastAsia="en-US"/>
              </w:rPr>
              <w:t xml:space="preserve"> (Revised)</w:t>
            </w:r>
          </w:p>
        </w:tc>
        <w:tc>
          <w:tcPr>
            <w:tcW w:w="2268" w:type="dxa"/>
          </w:tcPr>
          <w:p w14:paraId="3F6F9E03" w14:textId="77777777" w:rsidR="006B276D" w:rsidRPr="00657B90" w:rsidRDefault="006B276D" w:rsidP="00791B3A">
            <w:r>
              <w:t xml:space="preserve">The </w:t>
            </w:r>
            <w:r w:rsidRPr="003400A0">
              <w:rPr>
                <w:rStyle w:val="Strong"/>
                <w:b w:val="0"/>
                <w:bCs w:val="0"/>
              </w:rPr>
              <w:t>Loan Officer</w:t>
            </w:r>
            <w:r>
              <w:t xml:space="preserve"> shall be able to log in to the </w:t>
            </w:r>
            <w:proofErr w:type="spellStart"/>
            <w:r>
              <w:t>Datakosh</w:t>
            </w:r>
            <w:proofErr w:type="spellEnd"/>
            <w:r>
              <w:t xml:space="preserve"> Solution securely using their credentials to access loan processing functionalities.</w:t>
            </w:r>
          </w:p>
        </w:tc>
        <w:tc>
          <w:tcPr>
            <w:tcW w:w="993" w:type="dxa"/>
          </w:tcPr>
          <w:p w14:paraId="380DBCBF"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0DCCD76"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020EB532" w14:textId="7709270B" w:rsidR="006B276D" w:rsidRPr="00657B90" w:rsidRDefault="006B276D"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c>
          <w:tcPr>
            <w:tcW w:w="992" w:type="dxa"/>
          </w:tcPr>
          <w:p w14:paraId="2B3A7295"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267A848"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DC99F0B" w14:textId="39FC14FE" w:rsidR="006B276D"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c>
          <w:tcPr>
            <w:tcW w:w="850" w:type="dxa"/>
          </w:tcPr>
          <w:p w14:paraId="0618B650"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19937CC"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31C5F2A" w14:textId="099986F2"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c>
          <w:tcPr>
            <w:tcW w:w="851" w:type="dxa"/>
          </w:tcPr>
          <w:p w14:paraId="4BEB767F"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E611D87"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66F065E" w14:textId="142076F1"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c>
          <w:tcPr>
            <w:tcW w:w="709" w:type="dxa"/>
          </w:tcPr>
          <w:p w14:paraId="28E8F87E"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F733699"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B49FC1B" w14:textId="7C32978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c>
          <w:tcPr>
            <w:tcW w:w="851" w:type="dxa"/>
          </w:tcPr>
          <w:p w14:paraId="553872DA"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1498CFF"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910D038" w14:textId="0E7AEB79"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r>
      <w:tr w:rsidR="006B276D" w:rsidRPr="00657B90" w14:paraId="4E4FDADE" w14:textId="5510D5D3" w:rsidTr="00554F40">
        <w:tc>
          <w:tcPr>
            <w:tcW w:w="1101" w:type="dxa"/>
          </w:tcPr>
          <w:p w14:paraId="7472B4CF" w14:textId="77777777" w:rsidR="006B276D" w:rsidRPr="00657B90"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2</w:t>
            </w:r>
          </w:p>
        </w:tc>
        <w:tc>
          <w:tcPr>
            <w:tcW w:w="1275" w:type="dxa"/>
          </w:tcPr>
          <w:p w14:paraId="6F8F7155" w14:textId="77777777" w:rsidR="006B276D" w:rsidRPr="00657B90" w:rsidRDefault="006B276D" w:rsidP="00791B3A">
            <w:pPr>
              <w:pStyle w:val="NormalWeb"/>
            </w:pPr>
            <w:r>
              <w:t>ITR Number Input</w:t>
            </w:r>
          </w:p>
        </w:tc>
        <w:tc>
          <w:tcPr>
            <w:tcW w:w="2268" w:type="dxa"/>
          </w:tcPr>
          <w:p w14:paraId="6CFBBC71" w14:textId="1C699AD6" w:rsidR="006B276D" w:rsidRDefault="006B276D" w:rsidP="00791B3A">
            <w:pPr>
              <w:pStyle w:val="NormalWeb"/>
            </w:pPr>
            <w:r>
              <w:t xml:space="preserve">User should be able to enter a valid </w:t>
            </w:r>
            <w:r w:rsidR="00AF37F7">
              <w:t>PAN/Aadhar</w:t>
            </w:r>
            <w:r>
              <w:t xml:space="preserve"> number to initiate the original document fetch process.</w:t>
            </w:r>
          </w:p>
        </w:tc>
        <w:tc>
          <w:tcPr>
            <w:tcW w:w="993" w:type="dxa"/>
          </w:tcPr>
          <w:p w14:paraId="107930EB"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4565036" w14:textId="3AB56A7D" w:rsidR="006B276D" w:rsidRPr="00657B90" w:rsidRDefault="006B276D"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c>
          <w:tcPr>
            <w:tcW w:w="992" w:type="dxa"/>
          </w:tcPr>
          <w:p w14:paraId="0417DBBB"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5B0F545" w14:textId="167B8980"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w:t>
            </w:r>
            <w:r w:rsidR="0045786A">
              <w:rPr>
                <w:rFonts w:eastAsiaTheme="minorHAnsi"/>
                <w:lang w:val="en-GB" w:eastAsia="en-US"/>
              </w:rPr>
              <w:t>es</w:t>
            </w:r>
          </w:p>
        </w:tc>
        <w:tc>
          <w:tcPr>
            <w:tcW w:w="850" w:type="dxa"/>
          </w:tcPr>
          <w:p w14:paraId="4816BA71"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CC46607" w14:textId="7B854568"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In Progress</w:t>
            </w:r>
          </w:p>
        </w:tc>
        <w:tc>
          <w:tcPr>
            <w:tcW w:w="851" w:type="dxa"/>
          </w:tcPr>
          <w:p w14:paraId="0D18E55E"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1AEC52A"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DBC965F" w14:textId="1390452C"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27B39577"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BBD9BE9"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4BFA426" w14:textId="506E2DDA"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4E15652C" w14:textId="77777777" w:rsidR="006B276D" w:rsidRDefault="006B276D"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A991C3A" w14:textId="77777777"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1E7E58F" w14:textId="25FCE7D3" w:rsidR="00495A7C" w:rsidRDefault="00495A7C" w:rsidP="00791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45786A" w:rsidRPr="00657B90" w14:paraId="634E44B2" w14:textId="385E53A0" w:rsidTr="00554F40">
        <w:tc>
          <w:tcPr>
            <w:tcW w:w="1101" w:type="dxa"/>
          </w:tcPr>
          <w:p w14:paraId="688C59C7"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B5D0D0B" w14:textId="77777777" w:rsidR="0045786A" w:rsidRPr="00657B90"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3</w:t>
            </w:r>
          </w:p>
        </w:tc>
        <w:tc>
          <w:tcPr>
            <w:tcW w:w="1275" w:type="dxa"/>
          </w:tcPr>
          <w:p w14:paraId="6BCA5275" w14:textId="77777777" w:rsidR="0045786A" w:rsidRDefault="0045786A" w:rsidP="0045786A"/>
          <w:p w14:paraId="4BCA4F42" w14:textId="77777777" w:rsidR="0045786A" w:rsidRPr="003400A0" w:rsidRDefault="0045786A" w:rsidP="0045786A">
            <w:r>
              <w:t>Dashboard Access</w:t>
            </w:r>
          </w:p>
        </w:tc>
        <w:tc>
          <w:tcPr>
            <w:tcW w:w="2268" w:type="dxa"/>
          </w:tcPr>
          <w:p w14:paraId="2B4F8174" w14:textId="77777777" w:rsidR="0045786A" w:rsidRDefault="0045786A" w:rsidP="0045786A">
            <w:r>
              <w:t>The system shall display a personalized dashboard to the logged-in Loan Officer, providing an overview of Total GST API call per day, Total ITR API call per day</w:t>
            </w:r>
          </w:p>
        </w:tc>
        <w:tc>
          <w:tcPr>
            <w:tcW w:w="993" w:type="dxa"/>
          </w:tcPr>
          <w:p w14:paraId="2425F6E4"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13EFF9B"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3FBF5FE6"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5F7D41B2" w14:textId="3E4472D6" w:rsidR="0045786A" w:rsidRPr="00657B90" w:rsidRDefault="0045786A"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21B8B8B9"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9B10D1D"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1548B37"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712768E" w14:textId="5850DDA9"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61F76E53"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C377F5E"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7468901"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06EF286" w14:textId="281E238C"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Pending</w:t>
            </w:r>
          </w:p>
        </w:tc>
        <w:tc>
          <w:tcPr>
            <w:tcW w:w="851" w:type="dxa"/>
          </w:tcPr>
          <w:p w14:paraId="1D5FFBC8"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64AEDF1"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9017F5A"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904BB6C" w14:textId="497F86CC"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51CA8720"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1AEB628"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C4C172B"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8CFB7E9" w14:textId="408B551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38F56500"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9307556"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8725746"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5BAEF35" w14:textId="4E218EDB"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45786A" w:rsidRPr="00657B90" w14:paraId="163AD445" w14:textId="3F7772B6" w:rsidTr="00554F40">
        <w:tc>
          <w:tcPr>
            <w:tcW w:w="1101" w:type="dxa"/>
          </w:tcPr>
          <w:p w14:paraId="4CAE443E" w14:textId="77777777" w:rsidR="0045786A" w:rsidRPr="00657B90"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4</w:t>
            </w:r>
          </w:p>
        </w:tc>
        <w:tc>
          <w:tcPr>
            <w:tcW w:w="1275" w:type="dxa"/>
          </w:tcPr>
          <w:p w14:paraId="547CE7B9" w14:textId="77777777" w:rsidR="0045786A" w:rsidRPr="00996396" w:rsidRDefault="0045786A" w:rsidP="0045786A">
            <w:pPr>
              <w:pStyle w:val="NormalWeb"/>
              <w:jc w:val="both"/>
            </w:pPr>
            <w:r>
              <w:t>GSTR Number Input</w:t>
            </w:r>
          </w:p>
        </w:tc>
        <w:tc>
          <w:tcPr>
            <w:tcW w:w="2268" w:type="dxa"/>
          </w:tcPr>
          <w:p w14:paraId="56D27EF2" w14:textId="77777777" w:rsidR="0045786A" w:rsidRDefault="0045786A" w:rsidP="0045786A">
            <w:pPr>
              <w:pStyle w:val="NormalWeb"/>
            </w:pPr>
            <w:r>
              <w:t>User should be able to enter a valid GSTR number to initiate the original document fetch process.</w:t>
            </w:r>
          </w:p>
        </w:tc>
        <w:tc>
          <w:tcPr>
            <w:tcW w:w="993" w:type="dxa"/>
          </w:tcPr>
          <w:p w14:paraId="645CE27A"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C275E9A"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5A6956FB" w14:textId="656CCC93" w:rsidR="0045786A" w:rsidRPr="00657B90" w:rsidRDefault="0045786A"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1C6107C8"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6B27A5A"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F2B5418" w14:textId="4D64FFB4"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Not started</w:t>
            </w:r>
          </w:p>
        </w:tc>
        <w:tc>
          <w:tcPr>
            <w:tcW w:w="850" w:type="dxa"/>
          </w:tcPr>
          <w:p w14:paraId="39D10500"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76FDB2E"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3CFFEEB" w14:textId="556F27B9"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2DD52B73"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5F0A4E1"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C027F37" w14:textId="774A25E3"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729C681A"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552AA59"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E2B4797" w14:textId="56B51EF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7D71D0C1"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26272F4" w14:textId="77777777"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4787B45" w14:textId="780300E0" w:rsidR="0045786A" w:rsidRDefault="0045786A" w:rsidP="004578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E86CAE" w:rsidRPr="00657B90" w14:paraId="49D7E000" w14:textId="7D1DE705" w:rsidTr="00554F40">
        <w:tc>
          <w:tcPr>
            <w:tcW w:w="1101" w:type="dxa"/>
          </w:tcPr>
          <w:p w14:paraId="69EE22EC" w14:textId="77777777" w:rsidR="00E86CAE" w:rsidRPr="00657B90"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5</w:t>
            </w:r>
          </w:p>
        </w:tc>
        <w:tc>
          <w:tcPr>
            <w:tcW w:w="1275" w:type="dxa"/>
          </w:tcPr>
          <w:p w14:paraId="6FBE98FD" w14:textId="77777777" w:rsidR="00E86CAE" w:rsidRPr="00996396" w:rsidRDefault="00E86CAE" w:rsidP="00E86CAE">
            <w:pPr>
              <w:pStyle w:val="NormalWeb"/>
            </w:pPr>
            <w:r>
              <w:t>Original ITR Request</w:t>
            </w:r>
          </w:p>
        </w:tc>
        <w:tc>
          <w:tcPr>
            <w:tcW w:w="2268" w:type="dxa"/>
          </w:tcPr>
          <w:p w14:paraId="7E001944" w14:textId="77777777" w:rsidR="00E86CAE" w:rsidRDefault="00E86CAE" w:rsidP="00E86CAE">
            <w:pPr>
              <w:pStyle w:val="NormalWeb"/>
            </w:pPr>
            <w:r>
              <w:t>System should allow users to request the original ITR document (e.g., ITR1, ITR2) by clicking "Original ITR".</w:t>
            </w:r>
          </w:p>
        </w:tc>
        <w:tc>
          <w:tcPr>
            <w:tcW w:w="993" w:type="dxa"/>
          </w:tcPr>
          <w:p w14:paraId="64D6538A"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7E98FC9"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0D4FCF7E" w14:textId="7B5646DD" w:rsidR="00E86CAE" w:rsidRPr="00657B90"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1762B030"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BF1C325"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9B09164" w14:textId="6E603B95"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07AB7204"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4AB3CB7"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AB7DD61" w14:textId="24601250"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In Progress</w:t>
            </w:r>
          </w:p>
        </w:tc>
        <w:tc>
          <w:tcPr>
            <w:tcW w:w="851" w:type="dxa"/>
          </w:tcPr>
          <w:p w14:paraId="0FC2F23F"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4D41F12"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558113F" w14:textId="18B8DA9F"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06A7BA84"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BAB08A2"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C29FA55" w14:textId="1B770EEA"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4183D563"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99E2182"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F34ACAA" w14:textId="427883AB"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E86CAE" w:rsidRPr="00657B90" w14:paraId="3BA6FDCD" w14:textId="22D0EDB8" w:rsidTr="00554F40">
        <w:tc>
          <w:tcPr>
            <w:tcW w:w="1101" w:type="dxa"/>
          </w:tcPr>
          <w:p w14:paraId="79B947EC" w14:textId="77777777" w:rsidR="00E86CAE" w:rsidRPr="00657B90"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6</w:t>
            </w:r>
          </w:p>
        </w:tc>
        <w:tc>
          <w:tcPr>
            <w:tcW w:w="1275" w:type="dxa"/>
          </w:tcPr>
          <w:p w14:paraId="54092677" w14:textId="77777777" w:rsidR="00E86CAE" w:rsidRPr="0065370C" w:rsidRDefault="00E86CAE" w:rsidP="00E86CAE">
            <w:pPr>
              <w:pStyle w:val="NormalWeb"/>
            </w:pPr>
            <w:r>
              <w:t>Original GSTR Request</w:t>
            </w:r>
          </w:p>
        </w:tc>
        <w:tc>
          <w:tcPr>
            <w:tcW w:w="2268" w:type="dxa"/>
          </w:tcPr>
          <w:p w14:paraId="7E157546" w14:textId="77777777" w:rsidR="00E86CAE" w:rsidRDefault="00E86CAE" w:rsidP="00E86CAE">
            <w:pPr>
              <w:pStyle w:val="NormalWeb"/>
            </w:pPr>
            <w:r>
              <w:t>System should allow users to request the original GSTR document (e.g., GSTR1A, GSTR1B) by clicking "Original GSTR".</w:t>
            </w:r>
          </w:p>
        </w:tc>
        <w:tc>
          <w:tcPr>
            <w:tcW w:w="993" w:type="dxa"/>
          </w:tcPr>
          <w:p w14:paraId="1840FAAA"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ECE62A3"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2D29E79B" w14:textId="3821BD89" w:rsidR="00E86CAE" w:rsidRPr="00657B90"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r w:rsidRPr="00657B90">
              <w:rPr>
                <w:rFonts w:eastAsiaTheme="minorHAnsi"/>
                <w:lang w:val="en-GB" w:eastAsia="en-US"/>
              </w:rPr>
              <w:t xml:space="preserve"> </w:t>
            </w:r>
          </w:p>
        </w:tc>
        <w:tc>
          <w:tcPr>
            <w:tcW w:w="992" w:type="dxa"/>
          </w:tcPr>
          <w:p w14:paraId="0B347E94"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7E8BC71"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02F05EB" w14:textId="36924299"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Not started</w:t>
            </w:r>
          </w:p>
        </w:tc>
        <w:tc>
          <w:tcPr>
            <w:tcW w:w="850" w:type="dxa"/>
          </w:tcPr>
          <w:p w14:paraId="2411B1B0"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5DA7910"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F3D5851" w14:textId="396349A2"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310C9821"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B350061"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29A5E29" w14:textId="4B5C73A3"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34CD0B5C"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939856A"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1673F33" w14:textId="6EC007CD"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57F82A93"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68620D7" w14:textId="77777777"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43C7E57" w14:textId="42A6D755" w:rsidR="00E86CAE" w:rsidRDefault="00E86CAE" w:rsidP="00E86C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AC0D31" w:rsidRPr="00657B90" w14:paraId="710722F6" w14:textId="5FC7A8EB" w:rsidTr="00554F40">
        <w:tc>
          <w:tcPr>
            <w:tcW w:w="1101" w:type="dxa"/>
          </w:tcPr>
          <w:p w14:paraId="50B87DAD"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7</w:t>
            </w:r>
          </w:p>
        </w:tc>
        <w:tc>
          <w:tcPr>
            <w:tcW w:w="1275" w:type="dxa"/>
          </w:tcPr>
          <w:p w14:paraId="14C3C215"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t>Loan Application Search</w:t>
            </w:r>
          </w:p>
        </w:tc>
        <w:tc>
          <w:tcPr>
            <w:tcW w:w="2268" w:type="dxa"/>
          </w:tcPr>
          <w:p w14:paraId="34F95EDF" w14:textId="77777777" w:rsidR="00AC0D31" w:rsidRDefault="00AC0D31" w:rsidP="00AC0D31">
            <w:r>
              <w:t xml:space="preserve">The system shall allow the Loan Officer to search for specific loan </w:t>
            </w:r>
            <w:r>
              <w:lastRenderedPageBreak/>
              <w:t>applications using various criteria (e.g., applicant PAN, application ID).</w:t>
            </w:r>
          </w:p>
        </w:tc>
        <w:tc>
          <w:tcPr>
            <w:tcW w:w="993" w:type="dxa"/>
          </w:tcPr>
          <w:p w14:paraId="5DB9502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CE4555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6EC7C06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2945ACE9" w14:textId="0EB4312F"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522E813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D6D7C4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3BD8A4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1B3458F" w14:textId="469C9AEA"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0CD0045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414BC8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FB99B7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464A625" w14:textId="6EC94DE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1" w:type="dxa"/>
          </w:tcPr>
          <w:p w14:paraId="1673D79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9C43C3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D9F72C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9F7F3F7" w14:textId="00B0E01E"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lastRenderedPageBreak/>
              <w:t>In Progress</w:t>
            </w:r>
          </w:p>
        </w:tc>
        <w:tc>
          <w:tcPr>
            <w:tcW w:w="709" w:type="dxa"/>
          </w:tcPr>
          <w:p w14:paraId="7AC34B8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1350E8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C37771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896811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AA44C14" w14:textId="76E05E81"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lastRenderedPageBreak/>
              <w:t>No</w:t>
            </w:r>
          </w:p>
        </w:tc>
        <w:tc>
          <w:tcPr>
            <w:tcW w:w="851" w:type="dxa"/>
          </w:tcPr>
          <w:p w14:paraId="748F1C6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142BD2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989B15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6E23C4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9A82CFF" w14:textId="1265650C"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lastRenderedPageBreak/>
              <w:t>No</w:t>
            </w:r>
          </w:p>
        </w:tc>
      </w:tr>
      <w:tr w:rsidR="00AC0D31" w:rsidRPr="00657B90" w14:paraId="12254638" w14:textId="13D2DC26" w:rsidTr="00554F40">
        <w:tc>
          <w:tcPr>
            <w:tcW w:w="1101" w:type="dxa"/>
          </w:tcPr>
          <w:p w14:paraId="39D519A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F46C150"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8</w:t>
            </w:r>
          </w:p>
        </w:tc>
        <w:tc>
          <w:tcPr>
            <w:tcW w:w="1275" w:type="dxa"/>
          </w:tcPr>
          <w:p w14:paraId="1872EE23" w14:textId="77777777" w:rsidR="00AC0D31" w:rsidRDefault="00AC0D31" w:rsidP="00AC0D31"/>
          <w:p w14:paraId="0C26608D"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t>Applicant Profile View</w:t>
            </w:r>
          </w:p>
        </w:tc>
        <w:tc>
          <w:tcPr>
            <w:tcW w:w="2268" w:type="dxa"/>
          </w:tcPr>
          <w:p w14:paraId="3752BEAA" w14:textId="77777777" w:rsidR="00AC0D31" w:rsidRDefault="00AC0D31" w:rsidP="00AC0D31">
            <w:r>
              <w:t>The system shall display a comprehensive profile of the loan applicant, including KYC details and previously uploaded documents.</w:t>
            </w:r>
          </w:p>
        </w:tc>
        <w:tc>
          <w:tcPr>
            <w:tcW w:w="993" w:type="dxa"/>
          </w:tcPr>
          <w:p w14:paraId="7C69577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9A44A9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7AB801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04E97DF" w14:textId="6ECF097A"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7E08670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366AB8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4D018D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A78D0ED" w14:textId="2E56AB8E"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4E00352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9053AA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8A88FD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B6EF3C2" w14:textId="55A3A763"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1" w:type="dxa"/>
          </w:tcPr>
          <w:p w14:paraId="0259713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C58DBD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7F69BE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2848251" w14:textId="76DCA1FE"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Pending</w:t>
            </w:r>
          </w:p>
        </w:tc>
        <w:tc>
          <w:tcPr>
            <w:tcW w:w="709" w:type="dxa"/>
          </w:tcPr>
          <w:p w14:paraId="50DE568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CA96F2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B1AE2C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17B70A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7E77EAA" w14:textId="179E31AE"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2AE4A6B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0DCB7C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E82824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FCD318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B546969" w14:textId="7DF2611B"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AC0D31" w:rsidRPr="00657B90" w14:paraId="3D4188F1" w14:textId="105C9F30" w:rsidTr="00554F40">
        <w:tc>
          <w:tcPr>
            <w:tcW w:w="1101" w:type="dxa"/>
          </w:tcPr>
          <w:p w14:paraId="3B037DB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FFB28EE"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FR000</w:t>
            </w:r>
            <w:r>
              <w:rPr>
                <w:rFonts w:eastAsiaTheme="minorHAnsi"/>
                <w:lang w:val="en-GB" w:eastAsia="en-US"/>
              </w:rPr>
              <w:t>9</w:t>
            </w:r>
          </w:p>
        </w:tc>
        <w:tc>
          <w:tcPr>
            <w:tcW w:w="1275" w:type="dxa"/>
          </w:tcPr>
          <w:p w14:paraId="315DFC91" w14:textId="77777777" w:rsidR="00AC0D31" w:rsidRPr="00E047A9" w:rsidRDefault="00AC0D31" w:rsidP="00AC0D31">
            <w:pPr>
              <w:pStyle w:val="NormalWeb"/>
            </w:pPr>
            <w:r>
              <w:t>Token/OTP Generation</w:t>
            </w:r>
          </w:p>
        </w:tc>
        <w:tc>
          <w:tcPr>
            <w:tcW w:w="2268" w:type="dxa"/>
          </w:tcPr>
          <w:p w14:paraId="7DAF12CD" w14:textId="77777777" w:rsidR="00AC0D31" w:rsidRDefault="00AC0D31" w:rsidP="00AC0D31">
            <w:pPr>
              <w:pStyle w:val="NormalWeb"/>
            </w:pPr>
            <w:r>
              <w:t>System should generate and send a token or OTP to the applicant’s registered email or phone for verification. This token should be valid only for 2 hours.</w:t>
            </w:r>
          </w:p>
        </w:tc>
        <w:tc>
          <w:tcPr>
            <w:tcW w:w="993" w:type="dxa"/>
          </w:tcPr>
          <w:p w14:paraId="4071314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CC08EA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5A9D2C0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53938B1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17CD699" w14:textId="3848954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64ECE10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894E2F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783044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7EDBE9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DFFC6CA" w14:textId="495E9266"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230E6A6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B15C9A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DE55D9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D77069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C7905D0" w14:textId="2E6F4356"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Pending</w:t>
            </w:r>
          </w:p>
        </w:tc>
        <w:tc>
          <w:tcPr>
            <w:tcW w:w="851" w:type="dxa"/>
          </w:tcPr>
          <w:p w14:paraId="58D5442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8A4613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53234A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D4F5E3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0EBA959" w14:textId="5A44D294"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49A6BCA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CA08CB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64322D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0358C3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A65AF02" w14:textId="08DD634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59FBEE7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0F9289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198353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A58A13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C53B733" w14:textId="11508DB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AC0D31" w:rsidRPr="00657B90" w14:paraId="5D8C170D" w14:textId="42A7F34C" w:rsidTr="00554F40">
        <w:tc>
          <w:tcPr>
            <w:tcW w:w="1101" w:type="dxa"/>
          </w:tcPr>
          <w:p w14:paraId="162F6BD5"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10</w:t>
            </w:r>
          </w:p>
        </w:tc>
        <w:tc>
          <w:tcPr>
            <w:tcW w:w="1275" w:type="dxa"/>
          </w:tcPr>
          <w:p w14:paraId="34487B88" w14:textId="77777777" w:rsidR="00AC0D31" w:rsidRPr="00E047A9" w:rsidRDefault="00AC0D31" w:rsidP="00AC0D31">
            <w:pPr>
              <w:pStyle w:val="NormalWeb"/>
            </w:pPr>
            <w:r>
              <w:t>Token/OTP Validation</w:t>
            </w:r>
          </w:p>
        </w:tc>
        <w:tc>
          <w:tcPr>
            <w:tcW w:w="2268" w:type="dxa"/>
          </w:tcPr>
          <w:p w14:paraId="5BB7F03D" w14:textId="77777777" w:rsidR="00AC0D31" w:rsidRDefault="00AC0D31" w:rsidP="00AC0D31">
            <w:pPr>
              <w:pStyle w:val="NormalWeb"/>
            </w:pPr>
            <w:r>
              <w:t>Loan officer should be able to input the token/OTP received by the applicant to authorize document access.</w:t>
            </w:r>
          </w:p>
        </w:tc>
        <w:tc>
          <w:tcPr>
            <w:tcW w:w="993" w:type="dxa"/>
          </w:tcPr>
          <w:p w14:paraId="51FF4CC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5950FB1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172E1298" w14:textId="1D5F0A58"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561C1FD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FFDF12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EC16537" w14:textId="5420ADDA"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4D846EC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C9A31A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2CFF0AE" w14:textId="277395DC"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Pending</w:t>
            </w:r>
          </w:p>
        </w:tc>
        <w:tc>
          <w:tcPr>
            <w:tcW w:w="851" w:type="dxa"/>
          </w:tcPr>
          <w:p w14:paraId="1848DF5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EAD760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FB4EAFD" w14:textId="1AB51054"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2F4036C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D81C54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FE17DFC" w14:textId="7E21C6C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70D2E93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64A2D8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02D874C" w14:textId="38D5968E"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AC0D31" w:rsidRPr="00657B90" w14:paraId="67DF9494" w14:textId="2DAC3C89" w:rsidTr="00554F40">
        <w:tc>
          <w:tcPr>
            <w:tcW w:w="1101" w:type="dxa"/>
          </w:tcPr>
          <w:p w14:paraId="625D32A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C6CFDD8"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11</w:t>
            </w:r>
          </w:p>
        </w:tc>
        <w:tc>
          <w:tcPr>
            <w:tcW w:w="1275" w:type="dxa"/>
          </w:tcPr>
          <w:p w14:paraId="6C5324C1" w14:textId="77777777" w:rsidR="00AC0D31" w:rsidRDefault="00AC0D31" w:rsidP="00AC0D31"/>
          <w:p w14:paraId="4CB5DF6C" w14:textId="77777777" w:rsidR="00AC0D31" w:rsidRPr="00E047A9" w:rsidRDefault="00AC0D31" w:rsidP="00AC0D31">
            <w:r>
              <w:t>Fetch Original ITR</w:t>
            </w:r>
          </w:p>
        </w:tc>
        <w:tc>
          <w:tcPr>
            <w:tcW w:w="2268" w:type="dxa"/>
          </w:tcPr>
          <w:p w14:paraId="78490DDE" w14:textId="77777777" w:rsidR="00AC0D31" w:rsidRDefault="00AC0D31" w:rsidP="00AC0D31">
            <w:r>
              <w:t>Upon successful token verification, the system shall, via KDK Solutions' API, fetch the original ITR document (e.g., ITR-1, ITR-2) in PDF format.</w:t>
            </w:r>
          </w:p>
        </w:tc>
        <w:tc>
          <w:tcPr>
            <w:tcW w:w="993" w:type="dxa"/>
          </w:tcPr>
          <w:p w14:paraId="25A6037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EA4F0A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4BDE74D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6CDFFC51" w14:textId="2964020B"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6522FC7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A3D4C1D"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042AE6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9222F0F" w14:textId="57F86B8C"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7574819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19C15E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4E46D4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9A34415" w14:textId="492894E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Pending</w:t>
            </w:r>
          </w:p>
        </w:tc>
        <w:tc>
          <w:tcPr>
            <w:tcW w:w="851" w:type="dxa"/>
          </w:tcPr>
          <w:p w14:paraId="48A5858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0FF59F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CA0B78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07432C5" w14:textId="3A40379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00633C5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A0D73E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836912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54048B3" w14:textId="4CAD8791"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32B1B44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65D3A1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F28D48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39B2A03" w14:textId="206A7575"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AC0D31" w:rsidRPr="00657B90" w14:paraId="3546DE67" w14:textId="32A7918D" w:rsidTr="00554F40">
        <w:tc>
          <w:tcPr>
            <w:tcW w:w="1101" w:type="dxa"/>
          </w:tcPr>
          <w:p w14:paraId="0753D40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5F8BC7F"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12</w:t>
            </w:r>
          </w:p>
        </w:tc>
        <w:tc>
          <w:tcPr>
            <w:tcW w:w="1275" w:type="dxa"/>
          </w:tcPr>
          <w:p w14:paraId="22642C54" w14:textId="77777777" w:rsidR="00AC0D31" w:rsidRDefault="00AC0D31" w:rsidP="00AC0D31"/>
          <w:p w14:paraId="78056456" w14:textId="77777777" w:rsidR="00AC0D31" w:rsidRPr="00982FF1" w:rsidRDefault="00AC0D31" w:rsidP="00AC0D31">
            <w:r>
              <w:t>Fetch Original GSTR</w:t>
            </w:r>
          </w:p>
        </w:tc>
        <w:tc>
          <w:tcPr>
            <w:tcW w:w="2268" w:type="dxa"/>
          </w:tcPr>
          <w:p w14:paraId="01E71E93" w14:textId="37C69B67" w:rsidR="00AC0D31" w:rsidRDefault="00AC0D31" w:rsidP="00AC0D31">
            <w:r>
              <w:t>Upon successful token verification, the system shall, via KDK Solutions' API, fetch the original GSTR document (e.g., GSTR-</w:t>
            </w:r>
            <w:r w:rsidR="003E5EC0">
              <w:t>2</w:t>
            </w:r>
            <w:r>
              <w:t>A, GSTR-</w:t>
            </w:r>
            <w:r w:rsidR="003E5EC0">
              <w:t>3</w:t>
            </w:r>
            <w:r>
              <w:t>B) in PDF format.</w:t>
            </w:r>
          </w:p>
        </w:tc>
        <w:tc>
          <w:tcPr>
            <w:tcW w:w="993" w:type="dxa"/>
          </w:tcPr>
          <w:p w14:paraId="1A8C8D1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7B54AA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0D25401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1D0DCB8F" w14:textId="48ECFAB6"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1A73E3A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AF20F8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254F21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7BF99F2" w14:textId="74C0C510"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Not started</w:t>
            </w:r>
          </w:p>
        </w:tc>
        <w:tc>
          <w:tcPr>
            <w:tcW w:w="850" w:type="dxa"/>
          </w:tcPr>
          <w:p w14:paraId="42731F9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58EB2E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6C0061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7A28373" w14:textId="2FD76EBD"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3313F2F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F5D5E0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7695EE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3590821" w14:textId="3FB6EB30"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709" w:type="dxa"/>
          </w:tcPr>
          <w:p w14:paraId="2D409CF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2D2489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F398A3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FEA07E3" w14:textId="506A0B1F"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2228BB4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FA65BC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C06C39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187AD9B" w14:textId="2D79282B"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AC0D31" w:rsidRPr="00657B90" w14:paraId="57B24520" w14:textId="2D1BF5EA" w:rsidTr="00554F40">
        <w:tc>
          <w:tcPr>
            <w:tcW w:w="1101" w:type="dxa"/>
          </w:tcPr>
          <w:p w14:paraId="7ACEEAC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F111068"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13</w:t>
            </w:r>
          </w:p>
        </w:tc>
        <w:tc>
          <w:tcPr>
            <w:tcW w:w="1275" w:type="dxa"/>
          </w:tcPr>
          <w:p w14:paraId="7CAF5067" w14:textId="77777777" w:rsidR="00AC0D31" w:rsidRPr="00982FF1" w:rsidRDefault="00AC0D31" w:rsidP="00AC0D31">
            <w:pPr>
              <w:pStyle w:val="NormalWeb"/>
            </w:pPr>
            <w:r>
              <w:t>Error Handling</w:t>
            </w:r>
          </w:p>
        </w:tc>
        <w:tc>
          <w:tcPr>
            <w:tcW w:w="2268" w:type="dxa"/>
          </w:tcPr>
          <w:p w14:paraId="6CAC6B89" w14:textId="77777777" w:rsidR="00AC0D31" w:rsidRDefault="00AC0D31" w:rsidP="00AC0D31">
            <w:pPr>
              <w:pStyle w:val="NormalWeb"/>
            </w:pPr>
            <w:r>
              <w:t>System should display an error message if the ITR/GSTR number is invalid or the API request fails.</w:t>
            </w:r>
          </w:p>
        </w:tc>
        <w:tc>
          <w:tcPr>
            <w:tcW w:w="993" w:type="dxa"/>
          </w:tcPr>
          <w:p w14:paraId="2DA66B2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7B6B00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646A28F6" w14:textId="1712D531"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1375A26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2E42AE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64E9F7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D7B99BF" w14:textId="3148268B"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37FB709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41A753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60FB990"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862374F" w14:textId="644EA97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1" w:type="dxa"/>
          </w:tcPr>
          <w:p w14:paraId="38C755F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23A304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D5C346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8721F3D" w14:textId="7552DD88"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In Progress</w:t>
            </w:r>
          </w:p>
        </w:tc>
        <w:tc>
          <w:tcPr>
            <w:tcW w:w="709" w:type="dxa"/>
          </w:tcPr>
          <w:p w14:paraId="0709984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622B42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C6715E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9BF82C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CE41F30" w14:textId="3307DF0F"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c>
          <w:tcPr>
            <w:tcW w:w="851" w:type="dxa"/>
          </w:tcPr>
          <w:p w14:paraId="50051E1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F60117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38A525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C861DF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4B5ED59" w14:textId="40393DD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No</w:t>
            </w:r>
          </w:p>
        </w:tc>
      </w:tr>
      <w:tr w:rsidR="00AC0D31" w:rsidRPr="00657B90" w14:paraId="20F908EC" w14:textId="725F32EA" w:rsidTr="00554F40">
        <w:tc>
          <w:tcPr>
            <w:tcW w:w="1101" w:type="dxa"/>
          </w:tcPr>
          <w:p w14:paraId="6D12BBB5"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lastRenderedPageBreak/>
              <w:t>FR00</w:t>
            </w:r>
            <w:r>
              <w:rPr>
                <w:rFonts w:eastAsiaTheme="minorHAnsi"/>
                <w:lang w:val="en-GB" w:eastAsia="en-US"/>
              </w:rPr>
              <w:t>14</w:t>
            </w:r>
          </w:p>
        </w:tc>
        <w:tc>
          <w:tcPr>
            <w:tcW w:w="1275" w:type="dxa"/>
          </w:tcPr>
          <w:p w14:paraId="02B7FBDB" w14:textId="77777777" w:rsidR="00AC0D31" w:rsidRPr="00982FF1" w:rsidRDefault="00AC0D31" w:rsidP="00AC0D31">
            <w:pPr>
              <w:pStyle w:val="NormalWeb"/>
            </w:pPr>
            <w:r>
              <w:t>Status Tracking</w:t>
            </w:r>
          </w:p>
        </w:tc>
        <w:tc>
          <w:tcPr>
            <w:tcW w:w="2268" w:type="dxa"/>
          </w:tcPr>
          <w:p w14:paraId="67459FA7" w14:textId="77777777" w:rsidR="00AC0D31" w:rsidRDefault="00AC0D31" w:rsidP="00AC0D31">
            <w:pPr>
              <w:pStyle w:val="NormalWeb"/>
            </w:pPr>
            <w:r>
              <w:t>System should display the status (e.g., pending, completed, failed) of each document fetch request.</w:t>
            </w:r>
          </w:p>
        </w:tc>
        <w:tc>
          <w:tcPr>
            <w:tcW w:w="993" w:type="dxa"/>
          </w:tcPr>
          <w:p w14:paraId="750AB21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F50005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66021AF" w14:textId="2364A703"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5E02336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57A739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FC325E1" w14:textId="15B085A1"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30031FF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2ED521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67734F0" w14:textId="6572372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1" w:type="dxa"/>
          </w:tcPr>
          <w:p w14:paraId="69B9EED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D0C96A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AD39C4E" w14:textId="06FB873E"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709" w:type="dxa"/>
          </w:tcPr>
          <w:p w14:paraId="7A80067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C845B12"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C338428" w14:textId="1CA68D98"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1" w:type="dxa"/>
          </w:tcPr>
          <w:p w14:paraId="3C92C1B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51E0D2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9313511" w14:textId="4CEB672F"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r>
      <w:tr w:rsidR="00AC0D31" w:rsidRPr="00657B90" w14:paraId="5717C34E" w14:textId="7FCDA2F7" w:rsidTr="00554F40">
        <w:tc>
          <w:tcPr>
            <w:tcW w:w="1101" w:type="dxa"/>
          </w:tcPr>
          <w:p w14:paraId="0CD8111E" w14:textId="77777777"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657B90">
              <w:rPr>
                <w:rFonts w:eastAsiaTheme="minorHAnsi"/>
                <w:lang w:val="en-GB" w:eastAsia="en-US"/>
              </w:rPr>
              <w:t>FR00</w:t>
            </w:r>
            <w:r>
              <w:rPr>
                <w:rFonts w:eastAsiaTheme="minorHAnsi"/>
                <w:lang w:val="en-GB" w:eastAsia="en-US"/>
              </w:rPr>
              <w:t>15</w:t>
            </w:r>
          </w:p>
        </w:tc>
        <w:tc>
          <w:tcPr>
            <w:tcW w:w="1275" w:type="dxa"/>
          </w:tcPr>
          <w:p w14:paraId="58155508" w14:textId="77777777" w:rsidR="00AC0D31" w:rsidRDefault="00AC0D31" w:rsidP="00AC0D31">
            <w:pPr>
              <w:pStyle w:val="NormalWeb"/>
            </w:pPr>
            <w:r>
              <w:t>FAQ Access</w:t>
            </w:r>
          </w:p>
          <w:p w14:paraId="456C0965" w14:textId="77777777" w:rsidR="00AC0D31" w:rsidRPr="004151FC" w:rsidRDefault="00AC0D31" w:rsidP="00AC0D31">
            <w:pPr>
              <w:pStyle w:val="NormalWeb"/>
            </w:pPr>
          </w:p>
        </w:tc>
        <w:tc>
          <w:tcPr>
            <w:tcW w:w="2268" w:type="dxa"/>
          </w:tcPr>
          <w:p w14:paraId="5CB13A56" w14:textId="77777777" w:rsidR="00AC0D31" w:rsidRDefault="00AC0D31" w:rsidP="00AC0D31">
            <w:pPr>
              <w:pStyle w:val="NormalWeb"/>
            </w:pPr>
            <w:r>
              <w:t xml:space="preserve">Loan officer should be able to access a Frequently Asked Questions (FAQ) section within the </w:t>
            </w:r>
            <w:proofErr w:type="spellStart"/>
            <w:r>
              <w:t>Datakosh</w:t>
            </w:r>
            <w:proofErr w:type="spellEnd"/>
            <w:r>
              <w:t xml:space="preserve"> Solution interface to view common queries and solutions related to the ITR/GSTR fetch process.</w:t>
            </w:r>
          </w:p>
        </w:tc>
        <w:tc>
          <w:tcPr>
            <w:tcW w:w="993" w:type="dxa"/>
          </w:tcPr>
          <w:p w14:paraId="1712E001"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03DE032E"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0638ADE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58A641F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474FAFCA" w14:textId="5032984E" w:rsidR="00AC0D31" w:rsidRPr="00657B90"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992" w:type="dxa"/>
          </w:tcPr>
          <w:p w14:paraId="69B646B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0C4F5D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600B1D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D63AF2A"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555B478" w14:textId="33B40D01"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0" w:type="dxa"/>
          </w:tcPr>
          <w:p w14:paraId="050C941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E9A274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1CCED5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691B2B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919BE41" w14:textId="2DBA7E72"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1" w:type="dxa"/>
          </w:tcPr>
          <w:p w14:paraId="06C59476"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64DD1B07"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FA441EC"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103C33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A03FD78" w14:textId="6B81E38F"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709" w:type="dxa"/>
          </w:tcPr>
          <w:p w14:paraId="14E62A7B"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CF86CB3"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A96A2D8"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105704AF"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F6F94CE" w14:textId="4FF1F529"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c>
          <w:tcPr>
            <w:tcW w:w="851" w:type="dxa"/>
          </w:tcPr>
          <w:p w14:paraId="59BF9D9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70DEF85"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C5C7044"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33A2169" w14:textId="77777777"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EF1DD1D" w14:textId="114BC7BC" w:rsidR="00AC0D31" w:rsidRDefault="00AC0D31" w:rsidP="00AC0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Yes</w:t>
            </w:r>
          </w:p>
        </w:tc>
      </w:tr>
    </w:tbl>
    <w:p w14:paraId="535EE157" w14:textId="77777777" w:rsidR="00825E96" w:rsidRPr="00825E96" w:rsidRDefault="00825E96" w:rsidP="00825E96">
      <w:pPr>
        <w:pStyle w:val="p1"/>
        <w:rPr>
          <w:rFonts w:ascii="Times New Roman" w:hAnsi="Times New Roman"/>
          <w:sz w:val="24"/>
          <w:szCs w:val="24"/>
        </w:rPr>
      </w:pPr>
    </w:p>
    <w:p w14:paraId="7D5700E9" w14:textId="176B3FA6" w:rsidR="00D44B78" w:rsidRDefault="00D44B78" w:rsidP="00F73CD0">
      <w:pPr>
        <w:spacing w:before="100" w:beforeAutospacing="1" w:after="100" w:afterAutospacing="1"/>
        <w:jc w:val="center"/>
        <w:outlineLvl w:val="2"/>
      </w:pPr>
    </w:p>
    <w:p w14:paraId="0875768F" w14:textId="1D5208B8" w:rsidR="00D135A2" w:rsidRDefault="00D135A2" w:rsidP="00F73CD0">
      <w:pPr>
        <w:spacing w:before="100" w:beforeAutospacing="1" w:after="100" w:afterAutospacing="1"/>
        <w:jc w:val="center"/>
        <w:outlineLvl w:val="2"/>
      </w:pPr>
    </w:p>
    <w:p w14:paraId="6F253A3B" w14:textId="0237DCE7" w:rsidR="00D135A2" w:rsidRDefault="00D135A2" w:rsidP="00F73CD0">
      <w:pPr>
        <w:spacing w:before="100" w:beforeAutospacing="1" w:after="100" w:afterAutospacing="1"/>
        <w:jc w:val="center"/>
        <w:outlineLvl w:val="2"/>
      </w:pPr>
    </w:p>
    <w:p w14:paraId="342239F3" w14:textId="2015E351" w:rsidR="00D135A2" w:rsidRDefault="00D135A2" w:rsidP="00F73CD0">
      <w:pPr>
        <w:spacing w:before="100" w:beforeAutospacing="1" w:after="100" w:afterAutospacing="1"/>
        <w:jc w:val="center"/>
        <w:outlineLvl w:val="2"/>
      </w:pPr>
    </w:p>
    <w:p w14:paraId="02BE6236" w14:textId="5CCA658B" w:rsidR="00D135A2" w:rsidRDefault="00D135A2" w:rsidP="00F73CD0">
      <w:pPr>
        <w:spacing w:before="100" w:beforeAutospacing="1" w:after="100" w:afterAutospacing="1"/>
        <w:jc w:val="center"/>
        <w:outlineLvl w:val="2"/>
      </w:pPr>
    </w:p>
    <w:p w14:paraId="5BA65A9E" w14:textId="17EF3711" w:rsidR="00D135A2" w:rsidRDefault="00D135A2" w:rsidP="00F73CD0">
      <w:pPr>
        <w:spacing w:before="100" w:beforeAutospacing="1" w:after="100" w:afterAutospacing="1"/>
        <w:jc w:val="center"/>
        <w:outlineLvl w:val="2"/>
      </w:pPr>
    </w:p>
    <w:p w14:paraId="4F204E95" w14:textId="257387F1" w:rsidR="00D135A2" w:rsidRDefault="00D135A2" w:rsidP="00F73CD0">
      <w:pPr>
        <w:spacing w:before="100" w:beforeAutospacing="1" w:after="100" w:afterAutospacing="1"/>
        <w:jc w:val="center"/>
        <w:outlineLvl w:val="2"/>
      </w:pPr>
    </w:p>
    <w:p w14:paraId="5C32EBE9" w14:textId="28912ECD" w:rsidR="00D135A2" w:rsidRDefault="00D135A2" w:rsidP="00F73CD0">
      <w:pPr>
        <w:spacing w:before="100" w:beforeAutospacing="1" w:after="100" w:afterAutospacing="1"/>
        <w:jc w:val="center"/>
        <w:outlineLvl w:val="2"/>
      </w:pPr>
    </w:p>
    <w:p w14:paraId="64BD2A30" w14:textId="48086AB9" w:rsidR="00D135A2" w:rsidRDefault="00D135A2" w:rsidP="00F73CD0">
      <w:pPr>
        <w:spacing w:before="100" w:beforeAutospacing="1" w:after="100" w:afterAutospacing="1"/>
        <w:jc w:val="center"/>
        <w:outlineLvl w:val="2"/>
      </w:pPr>
    </w:p>
    <w:p w14:paraId="05F31BA5" w14:textId="5A7833A6" w:rsidR="00D135A2" w:rsidRDefault="00D135A2" w:rsidP="00F73CD0">
      <w:pPr>
        <w:spacing w:before="100" w:beforeAutospacing="1" w:after="100" w:afterAutospacing="1"/>
        <w:jc w:val="center"/>
        <w:outlineLvl w:val="2"/>
      </w:pPr>
    </w:p>
    <w:p w14:paraId="506255AC" w14:textId="677D96AD" w:rsidR="00D135A2" w:rsidRDefault="00D135A2" w:rsidP="00F73CD0">
      <w:pPr>
        <w:spacing w:before="100" w:beforeAutospacing="1" w:after="100" w:afterAutospacing="1"/>
        <w:jc w:val="center"/>
        <w:outlineLvl w:val="2"/>
      </w:pPr>
    </w:p>
    <w:p w14:paraId="580A59F7" w14:textId="202A40E2" w:rsidR="00D135A2" w:rsidRDefault="00D135A2" w:rsidP="00F73CD0">
      <w:pPr>
        <w:spacing w:before="100" w:beforeAutospacing="1" w:after="100" w:afterAutospacing="1"/>
        <w:jc w:val="center"/>
        <w:outlineLvl w:val="2"/>
      </w:pPr>
    </w:p>
    <w:p w14:paraId="1007E403" w14:textId="19C30CA0" w:rsidR="00D135A2" w:rsidRDefault="00D135A2" w:rsidP="00F73CD0">
      <w:pPr>
        <w:spacing w:before="100" w:beforeAutospacing="1" w:after="100" w:afterAutospacing="1"/>
        <w:jc w:val="center"/>
        <w:outlineLvl w:val="2"/>
      </w:pPr>
    </w:p>
    <w:p w14:paraId="6AC81F2E" w14:textId="1A610560" w:rsidR="00D135A2" w:rsidRDefault="00D135A2" w:rsidP="00F73CD0">
      <w:pPr>
        <w:spacing w:before="100" w:beforeAutospacing="1" w:after="100" w:afterAutospacing="1"/>
        <w:jc w:val="center"/>
        <w:outlineLvl w:val="2"/>
      </w:pPr>
    </w:p>
    <w:p w14:paraId="1717E974" w14:textId="0B63B5C0" w:rsidR="00D135A2" w:rsidRDefault="00D135A2" w:rsidP="00F73CD0">
      <w:pPr>
        <w:spacing w:before="100" w:beforeAutospacing="1" w:after="100" w:afterAutospacing="1"/>
        <w:jc w:val="center"/>
        <w:outlineLvl w:val="2"/>
      </w:pPr>
    </w:p>
    <w:p w14:paraId="0B40397B" w14:textId="39E9D609" w:rsidR="00D135A2" w:rsidRDefault="00D135A2" w:rsidP="00F73CD0">
      <w:pPr>
        <w:spacing w:before="100" w:beforeAutospacing="1" w:after="100" w:afterAutospacing="1"/>
        <w:jc w:val="center"/>
        <w:outlineLvl w:val="2"/>
      </w:pPr>
    </w:p>
    <w:p w14:paraId="5AC4F381" w14:textId="50BE8CB4" w:rsidR="00D135A2" w:rsidRDefault="00D135A2" w:rsidP="00F73CD0">
      <w:pPr>
        <w:spacing w:before="100" w:beforeAutospacing="1" w:after="100" w:afterAutospacing="1"/>
        <w:jc w:val="center"/>
        <w:outlineLvl w:val="2"/>
      </w:pPr>
    </w:p>
    <w:p w14:paraId="3928C45C" w14:textId="5D3CDFAF" w:rsidR="00D135A2" w:rsidRDefault="009C491B" w:rsidP="00F73CD0">
      <w:pPr>
        <w:spacing w:before="100" w:beforeAutospacing="1" w:after="100" w:afterAutospacing="1"/>
        <w:jc w:val="center"/>
        <w:outlineLvl w:val="2"/>
      </w:pPr>
      <w:r>
        <w:rPr>
          <w:noProof/>
        </w:rPr>
        <w:lastRenderedPageBreak/>
        <mc:AlternateContent>
          <mc:Choice Requires="wps">
            <w:drawing>
              <wp:anchor distT="0" distB="0" distL="114300" distR="114300" simplePos="0" relativeHeight="251660288" behindDoc="0" locked="0" layoutInCell="1" allowOverlap="1" wp14:anchorId="035E2627" wp14:editId="1D59ECBA">
                <wp:simplePos x="0" y="0"/>
                <wp:positionH relativeFrom="column">
                  <wp:posOffset>4698460</wp:posOffset>
                </wp:positionH>
                <wp:positionV relativeFrom="paragraph">
                  <wp:posOffset>-478655</wp:posOffset>
                </wp:positionV>
                <wp:extent cx="1624519" cy="10058400"/>
                <wp:effectExtent l="12700" t="12700" r="13970" b="12700"/>
                <wp:wrapNone/>
                <wp:docPr id="2" name="Rectangle 2"/>
                <wp:cNvGraphicFramePr/>
                <a:graphic xmlns:a="http://schemas.openxmlformats.org/drawingml/2006/main">
                  <a:graphicData uri="http://schemas.microsoft.com/office/word/2010/wordprocessingShape">
                    <wps:wsp>
                      <wps:cNvSpPr/>
                      <wps:spPr>
                        <a:xfrm>
                          <a:off x="0" y="0"/>
                          <a:ext cx="1624519" cy="10058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E03900" id="Rectangle 2" o:spid="_x0000_s1026" style="position:absolute;margin-left:369.95pt;margin-top:-37.7pt;width:127.9pt;height:1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" fillcolor="#90c226 [3204]" strokecolor="#476013 [1604]" strokeweight="1.5pt">
                <v:stroke endcap="round"/>
              </v:rect>
            </w:pict>
          </mc:Fallback>
        </mc:AlternateContent>
      </w:r>
    </w:p>
    <w:p w14:paraId="4D885D4B" w14:textId="036FEACE" w:rsidR="00BA74FA" w:rsidRDefault="00BA74FA" w:rsidP="00F73CD0">
      <w:pPr>
        <w:spacing w:before="100" w:beforeAutospacing="1" w:after="100" w:afterAutospacing="1"/>
        <w:jc w:val="center"/>
        <w:outlineLvl w:val="2"/>
      </w:pPr>
    </w:p>
    <w:p w14:paraId="778F8B2B" w14:textId="58DAE283" w:rsidR="00BA74FA" w:rsidRDefault="00BA74FA" w:rsidP="00F73CD0">
      <w:pPr>
        <w:spacing w:before="100" w:beforeAutospacing="1" w:after="100" w:afterAutospacing="1"/>
        <w:jc w:val="center"/>
        <w:outlineLvl w:val="2"/>
      </w:pPr>
    </w:p>
    <w:p w14:paraId="60309906" w14:textId="38106C5D" w:rsidR="00BA74FA" w:rsidRDefault="00BA74FA" w:rsidP="00F73CD0">
      <w:pPr>
        <w:spacing w:before="100" w:beforeAutospacing="1" w:after="100" w:afterAutospacing="1"/>
        <w:jc w:val="center"/>
        <w:outlineLvl w:val="2"/>
      </w:pPr>
      <w:r>
        <w:rPr>
          <w:noProof/>
        </w:rPr>
        <mc:AlternateContent>
          <mc:Choice Requires="wps">
            <w:drawing>
              <wp:anchor distT="0" distB="0" distL="114300" distR="114300" simplePos="0" relativeHeight="251661312" behindDoc="0" locked="0" layoutInCell="1" allowOverlap="1" wp14:anchorId="691A10B6" wp14:editId="0650F909">
                <wp:simplePos x="0" y="0"/>
                <wp:positionH relativeFrom="column">
                  <wp:posOffset>291262</wp:posOffset>
                </wp:positionH>
                <wp:positionV relativeFrom="paragraph">
                  <wp:posOffset>203200</wp:posOffset>
                </wp:positionV>
                <wp:extent cx="4990290" cy="719847"/>
                <wp:effectExtent l="12700" t="12700" r="13970" b="17145"/>
                <wp:wrapNone/>
                <wp:docPr id="1" name="Rectangle 1"/>
                <wp:cNvGraphicFramePr/>
                <a:graphic xmlns:a="http://schemas.openxmlformats.org/drawingml/2006/main">
                  <a:graphicData uri="http://schemas.microsoft.com/office/word/2010/wordprocessingShape">
                    <wps:wsp>
                      <wps:cNvSpPr/>
                      <wps:spPr>
                        <a:xfrm>
                          <a:off x="0" y="0"/>
                          <a:ext cx="4990290" cy="719847"/>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FBDD2" id="Rectangle 1" o:spid="_x0000_s1026" style="position:absolute;margin-left:22.95pt;margin-top:16pt;width:392.95pt;height:56.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" fillcolor="#0070c0" strokecolor="#476013 [1604]" strokeweight="1.5pt">
                <v:stroke endcap="round"/>
              </v:rect>
            </w:pict>
          </mc:Fallback>
        </mc:AlternateContent>
      </w:r>
    </w:p>
    <w:p w14:paraId="0A91F0FF" w14:textId="1BD7207C" w:rsidR="00BA74FA" w:rsidRDefault="00BA74FA" w:rsidP="00F73CD0">
      <w:pPr>
        <w:spacing w:before="100" w:beforeAutospacing="1" w:after="100" w:afterAutospacing="1"/>
        <w:jc w:val="center"/>
        <w:outlineLvl w:val="2"/>
      </w:pPr>
    </w:p>
    <w:p w14:paraId="2705F137" w14:textId="2A039F5A" w:rsidR="00BA74FA" w:rsidRDefault="00BA74FA" w:rsidP="00F73CD0">
      <w:pPr>
        <w:spacing w:before="100" w:beforeAutospacing="1" w:after="100" w:afterAutospacing="1"/>
        <w:jc w:val="center"/>
        <w:outlineLvl w:val="2"/>
      </w:pPr>
    </w:p>
    <w:p w14:paraId="68050766" w14:textId="23F9CDBE" w:rsidR="00BA74FA" w:rsidRDefault="00BA74FA" w:rsidP="00F73CD0">
      <w:pPr>
        <w:spacing w:before="100" w:beforeAutospacing="1" w:after="100" w:afterAutospacing="1"/>
        <w:jc w:val="center"/>
        <w:outlineLvl w:val="2"/>
      </w:pPr>
    </w:p>
    <w:p w14:paraId="4156A4E6" w14:textId="0CAFF1DC" w:rsidR="00BA74FA" w:rsidRDefault="00BA74FA" w:rsidP="00F73CD0">
      <w:pPr>
        <w:spacing w:before="100" w:beforeAutospacing="1" w:after="100" w:afterAutospacing="1"/>
        <w:jc w:val="center"/>
        <w:outlineLvl w:val="2"/>
      </w:pPr>
    </w:p>
    <w:p w14:paraId="67C5AB8A" w14:textId="7C052FB2" w:rsidR="00BA74FA" w:rsidRDefault="004E304C" w:rsidP="00BA74FA">
      <w:pPr>
        <w:spacing w:before="100" w:beforeAutospacing="1" w:after="100" w:afterAutospacing="1"/>
        <w:outlineLvl w:val="2"/>
      </w:pPr>
      <w:r>
        <w:rPr>
          <w:noProof/>
        </w:rPr>
        <mc:AlternateContent>
          <mc:Choice Requires="wps">
            <w:drawing>
              <wp:anchor distT="0" distB="0" distL="114300" distR="114300" simplePos="0" relativeHeight="251663360" behindDoc="0" locked="0" layoutInCell="1" allowOverlap="1" wp14:anchorId="7D0E1ADD" wp14:editId="49AB73C4">
                <wp:simplePos x="0" y="0"/>
                <wp:positionH relativeFrom="column">
                  <wp:posOffset>593090</wp:posOffset>
                </wp:positionH>
                <wp:positionV relativeFrom="paragraph">
                  <wp:posOffset>84455</wp:posOffset>
                </wp:positionV>
                <wp:extent cx="3618689"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18689" cy="1828800"/>
                        </a:xfrm>
                        <a:prstGeom prst="rect">
                          <a:avLst/>
                        </a:prstGeom>
                        <a:noFill/>
                        <a:ln>
                          <a:noFill/>
                        </a:ln>
                      </wps:spPr>
                      <wps:txbx>
                        <w:txbxContent>
                          <w:p w14:paraId="451F89F0" w14:textId="7FDC8E33" w:rsidR="009C491B" w:rsidRPr="009C491B" w:rsidRDefault="009C491B" w:rsidP="009C491B">
                            <w:pPr>
                              <w:spacing w:before="100" w:beforeAutospacing="1" w:after="100" w:afterAutospacing="1"/>
                              <w:jc w:val="center"/>
                              <w:outlineLvl w:val="2"/>
                              <w:rPr>
                                <w:b/>
                                <w:color w:val="00B050"/>
                                <w:spacing w:val="10"/>
                                <w:sz w:val="144"/>
                                <w:szCs w:val="144"/>
                                <w:lang w:val="en-US"/>
                                <w14:glow w14:rad="38100">
                                  <w14:schemeClr w14:val="accent1">
                                    <w14:alpha w14:val="60000"/>
                                  </w14:schemeClr>
                                </w14:glow>
                                <w14:textOutline w14:w="9525" w14:cap="flat" w14:cmpd="sng" w14:algn="ctr">
                                  <w14:solidFill>
                                    <w14:schemeClr w14:val="accent1"/>
                                  </w14:solidFill>
                                  <w14:prstDash w14:val="solid"/>
                                  <w14:round/>
                                </w14:textOutline>
                              </w:rPr>
                            </w:pPr>
                            <w:r w:rsidRPr="009C491B">
                              <w:rPr>
                                <w:b/>
                                <w:color w:val="00B050"/>
                                <w:spacing w:val="10"/>
                                <w:sz w:val="144"/>
                                <w:szCs w:val="144"/>
                                <w:lang w:val="en-US"/>
                                <w14:glow w14:rad="38100">
                                  <w14:schemeClr w14:val="accent1">
                                    <w14:alpha w14:val="60000"/>
                                  </w14:schemeClr>
                                </w14:glow>
                                <w14:textOutline w14:w="9525" w14:cap="flat" w14:cmpd="sng" w14:algn="ctr">
                                  <w14:solidFill>
                                    <w14:schemeClr w14:val="accent1"/>
                                  </w14:solidFill>
                                  <w14:prstDash w14:val="solid"/>
                                  <w14:round/>
                                </w14:textOutline>
                              </w:rPr>
                              <w:t>BRD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D0E1ADD" id="_x0000_t202" coordsize="21600,21600" o:spt="202" path="m,l,21600r21600,l21600,xe">
                <v:stroke joinstyle="miter"/>
                <v:path gradientshapeok="t" o:connecttype="rect"/>
              </v:shapetype>
              <v:shape id="Text Box 4" o:spid="_x0000_s1026" type="#_x0000_t202" style="position:absolute;margin-left:46.7pt;margin-top:6.65pt;width:284.9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" filled="f" stroked="f">
                <v:textbox style="mso-fit-shape-to-text:t">
                  <w:txbxContent>
                    <w:p w14:paraId="451F89F0" w14:textId="7FDC8E33" w:rsidR="009C491B" w:rsidRPr="009C491B" w:rsidRDefault="009C491B" w:rsidP="009C491B">
                      <w:pPr>
                        <w:spacing w:before="100" w:beforeAutospacing="1" w:after="100" w:afterAutospacing="1"/>
                        <w:jc w:val="center"/>
                        <w:outlineLvl w:val="2"/>
                        <w:rPr>
                          <w:b/>
                          <w:color w:val="00B050"/>
                          <w:spacing w:val="10"/>
                          <w:sz w:val="144"/>
                          <w:szCs w:val="144"/>
                          <w:lang w:val="en-US"/>
                          <w14:glow w14:rad="38100">
                            <w14:schemeClr w14:val="accent1">
                              <w14:alpha w14:val="60000"/>
                            </w14:schemeClr>
                          </w14:glow>
                          <w14:textOutline w14:w="9525" w14:cap="flat" w14:cmpd="sng" w14:algn="ctr">
                            <w14:solidFill>
                              <w14:schemeClr w14:val="accent1"/>
                            </w14:solidFill>
                            <w14:prstDash w14:val="solid"/>
                            <w14:round/>
                          </w14:textOutline>
                        </w:rPr>
                      </w:pPr>
                      <w:r w:rsidRPr="009C491B">
                        <w:rPr>
                          <w:b/>
                          <w:color w:val="00B050"/>
                          <w:spacing w:val="10"/>
                          <w:sz w:val="144"/>
                          <w:szCs w:val="144"/>
                          <w:lang w:val="en-US"/>
                          <w14:glow w14:rad="38100">
                            <w14:schemeClr w14:val="accent1">
                              <w14:alpha w14:val="60000"/>
                            </w14:schemeClr>
                          </w14:glow>
                          <w14:textOutline w14:w="9525" w14:cap="flat" w14:cmpd="sng" w14:algn="ctr">
                            <w14:solidFill>
                              <w14:schemeClr w14:val="accent1"/>
                            </w14:solidFill>
                            <w14:prstDash w14:val="solid"/>
                            <w14:round/>
                          </w14:textOutline>
                        </w:rPr>
                        <w:t>BRD</w:t>
                      </w:r>
                    </w:p>
                  </w:txbxContent>
                </v:textbox>
              </v:shape>
            </w:pict>
          </mc:Fallback>
        </mc:AlternateContent>
      </w:r>
    </w:p>
    <w:p w14:paraId="72AAE449" w14:textId="503297D2" w:rsidR="00BA74FA" w:rsidRDefault="00BA74FA" w:rsidP="00F73CD0">
      <w:pPr>
        <w:spacing w:before="100" w:beforeAutospacing="1" w:after="100" w:afterAutospacing="1"/>
        <w:jc w:val="center"/>
        <w:outlineLvl w:val="2"/>
      </w:pPr>
    </w:p>
    <w:p w14:paraId="549A0112" w14:textId="0DCCBFDA" w:rsidR="00BA74FA" w:rsidRDefault="00BA74FA" w:rsidP="00BA74FA">
      <w:pPr>
        <w:jc w:val="center"/>
        <w:rPr>
          <w:b/>
          <w:bCs/>
          <w:sz w:val="72"/>
          <w:szCs w:val="72"/>
        </w:rPr>
      </w:pPr>
    </w:p>
    <w:p w14:paraId="63E2A2B8" w14:textId="6C958A9E" w:rsidR="00BA74FA" w:rsidRDefault="004E304C" w:rsidP="00F73CD0">
      <w:pPr>
        <w:spacing w:before="100" w:beforeAutospacing="1" w:after="100" w:afterAutospacing="1"/>
        <w:jc w:val="center"/>
        <w:outlineLvl w:val="2"/>
      </w:pPr>
      <w:r>
        <w:rPr>
          <w:noProof/>
        </w:rPr>
        <mc:AlternateContent>
          <mc:Choice Requires="wps">
            <w:drawing>
              <wp:anchor distT="0" distB="0" distL="114300" distR="114300" simplePos="0" relativeHeight="251665408" behindDoc="0" locked="0" layoutInCell="1" allowOverlap="1" wp14:anchorId="2B5A88A1" wp14:editId="05DCB409">
                <wp:simplePos x="0" y="0"/>
                <wp:positionH relativeFrom="column">
                  <wp:posOffset>68093</wp:posOffset>
                </wp:positionH>
                <wp:positionV relativeFrom="paragraph">
                  <wp:posOffset>533076</wp:posOffset>
                </wp:positionV>
                <wp:extent cx="4143523"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4143523" cy="1828800"/>
                        </a:xfrm>
                        <a:prstGeom prst="rect">
                          <a:avLst/>
                        </a:prstGeom>
                        <a:noFill/>
                        <a:ln>
                          <a:noFill/>
                        </a:ln>
                      </wps:spPr>
                      <wps:txbx>
                        <w:txbxContent>
                          <w:p w14:paraId="77A65A98" w14:textId="7EF36E0B" w:rsidR="004E304C" w:rsidRDefault="004E304C">
                            <w:pP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1063">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Datakosh Solution- Original </w:t>
                            </w:r>
                            <w:r w:rsidR="00DF1063" w:rsidRPr="00DF1063">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ITR and GSTR document</w:t>
                            </w:r>
                            <w:r w:rsidRPr="00DF1063">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BD1A5B7" w14:textId="0FCDCDB1" w:rsidR="00DF1063" w:rsidRDefault="00DF1063" w:rsidP="00227D04">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DK_API_3248</w:t>
                            </w:r>
                          </w:p>
                          <w:p w14:paraId="1CA6D5BB" w14:textId="6558B10D" w:rsidR="00227D04" w:rsidRDefault="00227D04" w:rsidP="00227D04">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Version:1.5</w:t>
                            </w:r>
                          </w:p>
                          <w:p w14:paraId="0A13319C" w14:textId="17401531" w:rsidR="00DF1063" w:rsidRPr="00227D04" w:rsidRDefault="00227D04" w:rsidP="00227D04">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Avinab Ashish 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B5A88A1" id="Text Box 9" o:spid="_x0000_s1027" type="#_x0000_t202" style="position:absolute;left:0;text-align:left;margin-left:5.35pt;margin-top:41.95pt;width:326.2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" filled="f" stroked="f">
                <v:textbox style="mso-fit-shape-to-text:t">
                  <w:txbxContent>
                    <w:p w14:paraId="77A65A98" w14:textId="7EF36E0B" w:rsidR="004E304C" w:rsidRDefault="004E304C">
                      <w:pP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1063">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Datakosh Solution- Original </w:t>
                      </w:r>
                      <w:r w:rsidR="00DF1063" w:rsidRPr="00DF1063">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ITR and GSTR document</w:t>
                      </w:r>
                      <w:r w:rsidRPr="00DF1063">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BD1A5B7" w14:textId="0FCDCDB1" w:rsidR="00DF1063" w:rsidRDefault="00DF1063" w:rsidP="00227D04">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DK_API_3248</w:t>
                      </w:r>
                    </w:p>
                    <w:p w14:paraId="1CA6D5BB" w14:textId="6558B10D" w:rsidR="00227D04" w:rsidRDefault="00227D04" w:rsidP="00227D04">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Version:1.5</w:t>
                      </w:r>
                    </w:p>
                    <w:p w14:paraId="0A13319C" w14:textId="17401531" w:rsidR="00DF1063" w:rsidRPr="00227D04" w:rsidRDefault="00227D04" w:rsidP="00227D04">
                      <w:pPr>
                        <w:jc w:val="cente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Avinab Ashish Das</w:t>
                      </w:r>
                    </w:p>
                  </w:txbxContent>
                </v:textbox>
              </v:shape>
            </w:pict>
          </mc:Fallback>
        </mc:AlternateContent>
      </w:r>
    </w:p>
    <w:p w14:paraId="19C7A6F1" w14:textId="1759D6E3" w:rsidR="00BA74FA" w:rsidRDefault="00BA74FA" w:rsidP="00F73CD0">
      <w:pPr>
        <w:spacing w:before="100" w:beforeAutospacing="1" w:after="100" w:afterAutospacing="1"/>
        <w:jc w:val="center"/>
        <w:outlineLvl w:val="2"/>
      </w:pPr>
    </w:p>
    <w:p w14:paraId="394733E5" w14:textId="5E7B6B15" w:rsidR="00BA74FA" w:rsidRDefault="00BA74FA" w:rsidP="00F73CD0">
      <w:pPr>
        <w:spacing w:before="100" w:beforeAutospacing="1" w:after="100" w:afterAutospacing="1"/>
        <w:jc w:val="center"/>
        <w:outlineLvl w:val="2"/>
      </w:pPr>
    </w:p>
    <w:p w14:paraId="11B093A0" w14:textId="3E1C1B7F" w:rsidR="00BA74FA" w:rsidRDefault="00BA74FA" w:rsidP="00F73CD0">
      <w:pPr>
        <w:spacing w:before="100" w:beforeAutospacing="1" w:after="100" w:afterAutospacing="1"/>
        <w:jc w:val="center"/>
        <w:outlineLvl w:val="2"/>
      </w:pPr>
    </w:p>
    <w:p w14:paraId="57579DB8" w14:textId="574A79BA" w:rsidR="00BA74FA" w:rsidRDefault="00BA74FA" w:rsidP="00F73CD0">
      <w:pPr>
        <w:spacing w:before="100" w:beforeAutospacing="1" w:after="100" w:afterAutospacing="1"/>
        <w:jc w:val="center"/>
        <w:outlineLvl w:val="2"/>
      </w:pPr>
    </w:p>
    <w:p w14:paraId="5F2CC543" w14:textId="53987C5F" w:rsidR="00BA74FA" w:rsidRDefault="00BA74FA" w:rsidP="00F73CD0">
      <w:pPr>
        <w:spacing w:before="100" w:beforeAutospacing="1" w:after="100" w:afterAutospacing="1"/>
        <w:jc w:val="center"/>
        <w:outlineLvl w:val="2"/>
      </w:pPr>
    </w:p>
    <w:p w14:paraId="1BE82AF8" w14:textId="34C5397F" w:rsidR="00BA74FA" w:rsidRDefault="00BA74FA" w:rsidP="00F73CD0">
      <w:pPr>
        <w:spacing w:before="100" w:beforeAutospacing="1" w:after="100" w:afterAutospacing="1"/>
        <w:jc w:val="center"/>
        <w:outlineLvl w:val="2"/>
      </w:pPr>
    </w:p>
    <w:p w14:paraId="0D3B88F8" w14:textId="1079BE30" w:rsidR="00BA74FA" w:rsidRDefault="00BA74FA" w:rsidP="00F73CD0">
      <w:pPr>
        <w:spacing w:before="100" w:beforeAutospacing="1" w:after="100" w:afterAutospacing="1"/>
        <w:jc w:val="center"/>
        <w:outlineLvl w:val="2"/>
      </w:pPr>
    </w:p>
    <w:p w14:paraId="2981F28F" w14:textId="7943177C" w:rsidR="00227D04" w:rsidRDefault="00227D04" w:rsidP="00F73CD0">
      <w:pPr>
        <w:spacing w:before="100" w:beforeAutospacing="1" w:after="100" w:afterAutospacing="1"/>
        <w:jc w:val="center"/>
        <w:outlineLvl w:val="2"/>
      </w:pPr>
    </w:p>
    <w:p w14:paraId="1DE8F173" w14:textId="0C8396EE" w:rsidR="00227D04" w:rsidRDefault="00227D04" w:rsidP="00F73CD0">
      <w:pPr>
        <w:spacing w:before="100" w:beforeAutospacing="1" w:after="100" w:afterAutospacing="1"/>
        <w:jc w:val="center"/>
        <w:outlineLvl w:val="2"/>
      </w:pPr>
    </w:p>
    <w:p w14:paraId="2F41ED3F" w14:textId="0F3759FD" w:rsidR="00227D04" w:rsidRDefault="00227D04" w:rsidP="00F73CD0">
      <w:pPr>
        <w:spacing w:before="100" w:beforeAutospacing="1" w:after="100" w:afterAutospacing="1"/>
        <w:jc w:val="center"/>
        <w:outlineLvl w:val="2"/>
      </w:pPr>
    </w:p>
    <w:p w14:paraId="5983F90E" w14:textId="36F66621" w:rsidR="00227D04" w:rsidRDefault="00227D04" w:rsidP="00F73CD0">
      <w:pPr>
        <w:spacing w:before="100" w:beforeAutospacing="1" w:after="100" w:afterAutospacing="1"/>
        <w:jc w:val="center"/>
        <w:outlineLvl w:val="2"/>
      </w:pPr>
    </w:p>
    <w:p w14:paraId="25B8C3E0" w14:textId="3C3F3195" w:rsidR="00227D04" w:rsidRDefault="00227D04" w:rsidP="00F73CD0">
      <w:pPr>
        <w:spacing w:before="100" w:beforeAutospacing="1" w:after="100" w:afterAutospacing="1"/>
        <w:jc w:val="center"/>
        <w:outlineLvl w:val="2"/>
      </w:pPr>
    </w:p>
    <w:p w14:paraId="5F5DE65C" w14:textId="305B5155" w:rsidR="00227D04" w:rsidRDefault="00227D04" w:rsidP="00F73CD0">
      <w:pPr>
        <w:spacing w:before="100" w:beforeAutospacing="1" w:after="100" w:afterAutospacing="1"/>
        <w:jc w:val="center"/>
        <w:outlineLvl w:val="2"/>
      </w:pPr>
    </w:p>
    <w:p w14:paraId="681124EA" w14:textId="77777777" w:rsidR="00227D04" w:rsidRDefault="00227D04" w:rsidP="00227D04">
      <w:pPr>
        <w:rPr>
          <w:rFonts w:ascii="Helvetica" w:hAnsi="Helvetica"/>
          <w:color w:val="233F82"/>
          <w:sz w:val="18"/>
          <w:szCs w:val="18"/>
        </w:rPr>
      </w:pPr>
    </w:p>
    <w:p w14:paraId="79ED9754" w14:textId="32C5C486" w:rsidR="00227D04" w:rsidRPr="00F81AA5" w:rsidRDefault="00227D04" w:rsidP="00227D04">
      <w:pPr>
        <w:rPr>
          <w:b/>
          <w:bCs/>
          <w:color w:val="0070C0"/>
          <w:sz w:val="40"/>
          <w:szCs w:val="40"/>
        </w:rPr>
      </w:pPr>
      <w:r w:rsidRPr="00F81AA5">
        <w:rPr>
          <w:b/>
          <w:bCs/>
          <w:color w:val="0070C0"/>
          <w:sz w:val="40"/>
          <w:szCs w:val="40"/>
        </w:rPr>
        <w:lastRenderedPageBreak/>
        <w:t>Contents</w:t>
      </w:r>
    </w:p>
    <w:p w14:paraId="3042A3F1" w14:textId="77777777" w:rsidR="00227D04" w:rsidRDefault="00227D04" w:rsidP="00227D04">
      <w:pPr>
        <w:autoSpaceDE w:val="0"/>
        <w:autoSpaceDN w:val="0"/>
        <w:adjustRightInd w:val="0"/>
        <w:rPr>
          <w:rFonts w:ascii="AppleSystemUIFont" w:eastAsiaTheme="minorHAnsi" w:hAnsi="AppleSystemUIFont" w:cs="AppleSystemUIFont"/>
          <w:sz w:val="26"/>
          <w:szCs w:val="26"/>
          <w:lang w:val="en-GB" w:eastAsia="en-US"/>
        </w:rPr>
      </w:pPr>
    </w:p>
    <w:p w14:paraId="5910E545" w14:textId="2BA6479A" w:rsidR="00227D04" w:rsidRPr="0025011F" w:rsidRDefault="001D74E3" w:rsidP="00227D04">
      <w:pPr>
        <w:autoSpaceDE w:val="0"/>
        <w:autoSpaceDN w:val="0"/>
        <w:adjustRightInd w:val="0"/>
        <w:rPr>
          <w:rFonts w:eastAsiaTheme="minorHAnsi"/>
          <w:lang w:val="en-GB" w:eastAsia="en-US"/>
        </w:rPr>
      </w:pPr>
      <w:r>
        <w:rPr>
          <w:rFonts w:eastAsiaTheme="minorHAnsi"/>
          <w:lang w:val="en-GB" w:eastAsia="en-US"/>
        </w:rPr>
        <w:t xml:space="preserve">1. </w:t>
      </w:r>
      <w:r w:rsidR="00227D04" w:rsidRPr="0025011F">
        <w:rPr>
          <w:rFonts w:eastAsiaTheme="minorHAnsi"/>
          <w:lang w:val="en-GB" w:eastAsia="en-US"/>
        </w:rPr>
        <w:t>Document Revisions .............................................................................................</w:t>
      </w:r>
      <w:r>
        <w:rPr>
          <w:rFonts w:eastAsiaTheme="minorHAnsi"/>
          <w:lang w:val="en-GB" w:eastAsia="en-US"/>
        </w:rPr>
        <w:t>23</w:t>
      </w:r>
    </w:p>
    <w:p w14:paraId="783874B6" w14:textId="71BE4692"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2. Approvals ..............................................................................................................</w:t>
      </w:r>
      <w:r w:rsidR="001D74E3">
        <w:rPr>
          <w:rFonts w:eastAsiaTheme="minorHAnsi"/>
          <w:lang w:val="en-GB" w:eastAsia="en-US"/>
        </w:rPr>
        <w:t>24</w:t>
      </w:r>
    </w:p>
    <w:p w14:paraId="28E260E1" w14:textId="7AE30185"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3. RASCI Chart for This Document ..........................................................................</w:t>
      </w:r>
      <w:r w:rsidR="001D74E3">
        <w:rPr>
          <w:rFonts w:eastAsiaTheme="minorHAnsi"/>
          <w:lang w:val="en-GB" w:eastAsia="en-US"/>
        </w:rPr>
        <w:t>25</w:t>
      </w:r>
    </w:p>
    <w:p w14:paraId="4DF64F8B" w14:textId="7AE694AF"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 Introduction ...........................................................................................................</w:t>
      </w:r>
      <w:r w:rsidR="001D74E3">
        <w:rPr>
          <w:rFonts w:eastAsiaTheme="minorHAnsi"/>
          <w:lang w:val="en-GB" w:eastAsia="en-US"/>
        </w:rPr>
        <w:t>26</w:t>
      </w:r>
    </w:p>
    <w:p w14:paraId="7D566959" w14:textId="1C72CB1B"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4.1. Business Goals ...................................................................................................</w:t>
      </w:r>
      <w:r w:rsidR="001D74E3">
        <w:rPr>
          <w:rFonts w:eastAsiaTheme="minorHAnsi"/>
          <w:lang w:val="en-GB" w:eastAsia="en-US"/>
        </w:rPr>
        <w:t>26</w:t>
      </w:r>
    </w:p>
    <w:p w14:paraId="77148413" w14:textId="2791B8FF"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4.2. Business Objectives ...........................................................................................</w:t>
      </w:r>
      <w:r w:rsidR="001D74E3">
        <w:rPr>
          <w:rFonts w:eastAsiaTheme="minorHAnsi"/>
          <w:lang w:val="en-GB" w:eastAsia="en-US"/>
        </w:rPr>
        <w:t>26</w:t>
      </w:r>
    </w:p>
    <w:p w14:paraId="691BB9C5" w14:textId="6A99C119"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4.3. Business Rules ...................................................................................................</w:t>
      </w:r>
      <w:r w:rsidR="00EC69C0">
        <w:rPr>
          <w:rFonts w:eastAsiaTheme="minorHAnsi"/>
          <w:lang w:val="en-GB" w:eastAsia="en-US"/>
        </w:rPr>
        <w:t>26</w:t>
      </w:r>
    </w:p>
    <w:p w14:paraId="67B2B7EB" w14:textId="07127832"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4.4. Background ........................................................................................................</w:t>
      </w:r>
      <w:r w:rsidR="00EC69C0">
        <w:rPr>
          <w:rFonts w:eastAsiaTheme="minorHAnsi"/>
          <w:lang w:val="en-GB" w:eastAsia="en-US"/>
        </w:rPr>
        <w:t>27</w:t>
      </w:r>
    </w:p>
    <w:p w14:paraId="4E46AE27" w14:textId="4C96CD6A"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4.5. Project Objective.................................................................................................</w:t>
      </w:r>
      <w:r w:rsidR="00F81AA5">
        <w:rPr>
          <w:rFonts w:eastAsiaTheme="minorHAnsi"/>
          <w:lang w:val="en-GB" w:eastAsia="en-US"/>
        </w:rPr>
        <w:t>27</w:t>
      </w:r>
    </w:p>
    <w:p w14:paraId="0893EAB5" w14:textId="64D6636D"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4.6. Project Scope ......................................................................................................</w:t>
      </w:r>
      <w:r w:rsidR="00F81AA5">
        <w:rPr>
          <w:rFonts w:eastAsiaTheme="minorHAnsi"/>
          <w:lang w:val="en-GB" w:eastAsia="en-US"/>
        </w:rPr>
        <w:t>27</w:t>
      </w:r>
    </w:p>
    <w:p w14:paraId="2D9FE1BE" w14:textId="1D0F31F2"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4.6.1. In Scope Functionality ....................................................................................</w:t>
      </w:r>
      <w:r w:rsidR="00F81AA5">
        <w:rPr>
          <w:rFonts w:eastAsiaTheme="minorHAnsi"/>
          <w:lang w:val="en-GB" w:eastAsia="en-US"/>
        </w:rPr>
        <w:t>.28</w:t>
      </w:r>
    </w:p>
    <w:p w14:paraId="69A41481" w14:textId="39D0DF31"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4.6.2. Out Scope Functionality ..................................................................................</w:t>
      </w:r>
      <w:r w:rsidR="00F81AA5">
        <w:rPr>
          <w:rFonts w:eastAsiaTheme="minorHAnsi"/>
          <w:lang w:val="en-GB" w:eastAsia="en-US"/>
        </w:rPr>
        <w:t>28</w:t>
      </w:r>
    </w:p>
    <w:p w14:paraId="56B39AF0" w14:textId="1A752218"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5. Assumptions ..........................................................................................................</w:t>
      </w:r>
      <w:r w:rsidR="00F81AA5">
        <w:rPr>
          <w:rFonts w:eastAsiaTheme="minorHAnsi"/>
          <w:lang w:val="en-GB" w:eastAsia="en-US"/>
        </w:rPr>
        <w:t>29</w:t>
      </w:r>
    </w:p>
    <w:p w14:paraId="434BCF9D" w14:textId="6D054B15"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6. Constraints ............................................................................................................</w:t>
      </w:r>
      <w:r w:rsidR="00F81AA5">
        <w:rPr>
          <w:rFonts w:eastAsiaTheme="minorHAnsi"/>
          <w:lang w:val="en-GB" w:eastAsia="en-US"/>
        </w:rPr>
        <w:t>.3</w:t>
      </w:r>
      <w:r w:rsidRPr="0025011F">
        <w:rPr>
          <w:rFonts w:eastAsiaTheme="minorHAnsi"/>
          <w:lang w:val="en-GB" w:eastAsia="en-US"/>
        </w:rPr>
        <w:t>0</w:t>
      </w:r>
    </w:p>
    <w:p w14:paraId="4E689F7D" w14:textId="705BE2D6"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7. Risks ......................................................................................................................</w:t>
      </w:r>
      <w:r w:rsidR="00F81AA5">
        <w:rPr>
          <w:rFonts w:eastAsiaTheme="minorHAnsi"/>
          <w:lang w:val="en-GB" w:eastAsia="en-US"/>
        </w:rPr>
        <w:t>31</w:t>
      </w:r>
    </w:p>
    <w:p w14:paraId="1EBB5601" w14:textId="05713CFA"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Technological Risks ..................................................................................................</w:t>
      </w:r>
      <w:r w:rsidR="00F81AA5">
        <w:rPr>
          <w:rFonts w:eastAsiaTheme="minorHAnsi"/>
          <w:lang w:val="en-GB" w:eastAsia="en-US"/>
        </w:rPr>
        <w:t>3</w:t>
      </w:r>
      <w:r w:rsidRPr="0025011F">
        <w:rPr>
          <w:rFonts w:eastAsiaTheme="minorHAnsi"/>
          <w:lang w:val="en-GB" w:eastAsia="en-US"/>
        </w:rPr>
        <w:t>1</w:t>
      </w:r>
    </w:p>
    <w:p w14:paraId="13DF24CE" w14:textId="238617A5"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Skills Risks ................................................................................................................</w:t>
      </w:r>
      <w:r w:rsidR="00F81AA5">
        <w:rPr>
          <w:rFonts w:eastAsiaTheme="minorHAnsi"/>
          <w:lang w:val="en-GB" w:eastAsia="en-US"/>
        </w:rPr>
        <w:t>3</w:t>
      </w:r>
      <w:r w:rsidRPr="0025011F">
        <w:rPr>
          <w:rFonts w:eastAsiaTheme="minorHAnsi"/>
          <w:lang w:val="en-GB" w:eastAsia="en-US"/>
        </w:rPr>
        <w:t>1</w:t>
      </w:r>
    </w:p>
    <w:p w14:paraId="7293AE67" w14:textId="40E78E01"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Political Risks ............................................................................................................</w:t>
      </w:r>
      <w:r w:rsidR="00F81AA5">
        <w:rPr>
          <w:rFonts w:eastAsiaTheme="minorHAnsi"/>
          <w:lang w:val="en-GB" w:eastAsia="en-US"/>
        </w:rPr>
        <w:t>3</w:t>
      </w:r>
      <w:r w:rsidRPr="0025011F">
        <w:rPr>
          <w:rFonts w:eastAsiaTheme="minorHAnsi"/>
          <w:lang w:val="en-GB" w:eastAsia="en-US"/>
        </w:rPr>
        <w:t>1</w:t>
      </w:r>
    </w:p>
    <w:p w14:paraId="26968EC5" w14:textId="39187DA8"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Business Risks ...........................................................................................................</w:t>
      </w:r>
      <w:r w:rsidR="00F81AA5">
        <w:rPr>
          <w:rFonts w:eastAsiaTheme="minorHAnsi"/>
          <w:lang w:val="en-GB" w:eastAsia="en-US"/>
        </w:rPr>
        <w:t>3</w:t>
      </w:r>
      <w:r w:rsidRPr="0025011F">
        <w:rPr>
          <w:rFonts w:eastAsiaTheme="minorHAnsi"/>
          <w:lang w:val="en-GB" w:eastAsia="en-US"/>
        </w:rPr>
        <w:t>1</w:t>
      </w:r>
    </w:p>
    <w:p w14:paraId="78EFDE06" w14:textId="6CC0ADEF"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Requirements Risks ...................................................................................................</w:t>
      </w:r>
      <w:r w:rsidR="00F81AA5">
        <w:rPr>
          <w:rFonts w:eastAsiaTheme="minorHAnsi"/>
          <w:lang w:val="en-GB" w:eastAsia="en-US"/>
        </w:rPr>
        <w:t>3</w:t>
      </w:r>
      <w:r w:rsidRPr="0025011F">
        <w:rPr>
          <w:rFonts w:eastAsiaTheme="minorHAnsi"/>
          <w:lang w:val="en-GB" w:eastAsia="en-US"/>
        </w:rPr>
        <w:t>1</w:t>
      </w:r>
    </w:p>
    <w:p w14:paraId="252590CE" w14:textId="665C8977"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Other Risks ................................................................................................................</w:t>
      </w:r>
      <w:r w:rsidR="00F81AA5">
        <w:rPr>
          <w:rFonts w:eastAsiaTheme="minorHAnsi"/>
          <w:lang w:val="en-GB" w:eastAsia="en-US"/>
        </w:rPr>
        <w:t>3</w:t>
      </w:r>
      <w:r w:rsidRPr="0025011F">
        <w:rPr>
          <w:rFonts w:eastAsiaTheme="minorHAnsi"/>
          <w:lang w:val="en-GB" w:eastAsia="en-US"/>
        </w:rPr>
        <w:t>1</w:t>
      </w:r>
    </w:p>
    <w:p w14:paraId="2D30F5CB" w14:textId="6FE216DF"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8. Business Process Overview ...................................................................................</w:t>
      </w:r>
      <w:r w:rsidR="00A22581">
        <w:rPr>
          <w:rFonts w:eastAsiaTheme="minorHAnsi"/>
          <w:lang w:val="en-GB" w:eastAsia="en-US"/>
        </w:rPr>
        <w:t>32</w:t>
      </w:r>
    </w:p>
    <w:p w14:paraId="4A52471C" w14:textId="413320AD"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8.1. Legacy System (AS-</w:t>
      </w:r>
      <w:r w:rsidR="0025011F" w:rsidRPr="0025011F">
        <w:rPr>
          <w:rFonts w:eastAsiaTheme="minorHAnsi"/>
          <w:lang w:val="en-GB" w:eastAsia="en-US"/>
        </w:rPr>
        <w:t>IS) ......................................................................................</w:t>
      </w:r>
      <w:r w:rsidR="00A22581">
        <w:rPr>
          <w:rFonts w:eastAsiaTheme="minorHAnsi"/>
          <w:lang w:val="en-GB" w:eastAsia="en-US"/>
        </w:rPr>
        <w:t>32</w:t>
      </w:r>
    </w:p>
    <w:p w14:paraId="517ED942" w14:textId="035B62E5"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8.2. Proposed Recommendations (TO-BE) ...............................................................</w:t>
      </w:r>
      <w:r w:rsidR="00A22581">
        <w:rPr>
          <w:rFonts w:eastAsiaTheme="minorHAnsi"/>
          <w:lang w:val="en-GB" w:eastAsia="en-US"/>
        </w:rPr>
        <w:t>33</w:t>
      </w:r>
    </w:p>
    <w:p w14:paraId="0A619BE3" w14:textId="1F5761EC"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9. Business Requirements .........................................................................................</w:t>
      </w:r>
      <w:r w:rsidR="00A22581">
        <w:rPr>
          <w:rFonts w:eastAsiaTheme="minorHAnsi"/>
          <w:lang w:val="en-GB" w:eastAsia="en-US"/>
        </w:rPr>
        <w:t>.34</w:t>
      </w:r>
    </w:p>
    <w:p w14:paraId="5DA5FDF3" w14:textId="10F5DA70"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10. Appendices ..........................................................................................................</w:t>
      </w:r>
      <w:r w:rsidR="0025011F" w:rsidRPr="0025011F">
        <w:rPr>
          <w:rFonts w:eastAsiaTheme="minorHAnsi"/>
          <w:lang w:val="en-GB" w:eastAsia="en-US"/>
        </w:rPr>
        <w:t>.</w:t>
      </w:r>
      <w:r w:rsidR="00A22581">
        <w:rPr>
          <w:rFonts w:eastAsiaTheme="minorHAnsi"/>
          <w:lang w:val="en-GB" w:eastAsia="en-US"/>
        </w:rPr>
        <w:t>35</w:t>
      </w:r>
    </w:p>
    <w:p w14:paraId="440C2CBE" w14:textId="247B5557"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10.1. List of Acronyms ..............................................................................................</w:t>
      </w:r>
      <w:r w:rsidR="0025011F" w:rsidRPr="0025011F">
        <w:rPr>
          <w:rFonts w:eastAsiaTheme="minorHAnsi"/>
          <w:lang w:val="en-GB" w:eastAsia="en-US"/>
        </w:rPr>
        <w:t>.</w:t>
      </w:r>
      <w:r w:rsidR="00A22581">
        <w:rPr>
          <w:rFonts w:eastAsiaTheme="minorHAnsi"/>
          <w:lang w:val="en-GB" w:eastAsia="en-US"/>
        </w:rPr>
        <w:t>35</w:t>
      </w:r>
    </w:p>
    <w:p w14:paraId="221D4A38" w14:textId="5530B7DE" w:rsidR="00227D04" w:rsidRPr="0025011F" w:rsidRDefault="00227D04" w:rsidP="00227D04">
      <w:pPr>
        <w:autoSpaceDE w:val="0"/>
        <w:autoSpaceDN w:val="0"/>
        <w:adjustRightInd w:val="0"/>
        <w:rPr>
          <w:rFonts w:eastAsiaTheme="minorHAnsi"/>
          <w:lang w:val="en-GB" w:eastAsia="en-US"/>
        </w:rPr>
      </w:pPr>
      <w:r w:rsidRPr="0025011F">
        <w:rPr>
          <w:rFonts w:eastAsiaTheme="minorHAnsi"/>
          <w:lang w:val="en-GB" w:eastAsia="en-US"/>
        </w:rPr>
        <w:t>10.2. Glossary of Terms .............................................................................................</w:t>
      </w:r>
      <w:r w:rsidR="00A22581">
        <w:rPr>
          <w:rFonts w:eastAsiaTheme="minorHAnsi"/>
          <w:lang w:val="en-GB" w:eastAsia="en-US"/>
        </w:rPr>
        <w:t>35</w:t>
      </w:r>
    </w:p>
    <w:p w14:paraId="3A4BF1A9" w14:textId="38D1C12E" w:rsidR="00227D04" w:rsidRPr="0025011F" w:rsidRDefault="00227D04" w:rsidP="0025011F">
      <w:r w:rsidRPr="0025011F">
        <w:rPr>
          <w:rFonts w:eastAsiaTheme="minorHAnsi"/>
        </w:rPr>
        <w:t>10.3. Related Documents ...........................................................................................</w:t>
      </w:r>
      <w:r w:rsidR="00A22581">
        <w:rPr>
          <w:rFonts w:eastAsiaTheme="minorHAnsi"/>
        </w:rPr>
        <w:t>35</w:t>
      </w:r>
    </w:p>
    <w:p w14:paraId="312B4F9C" w14:textId="6599E890" w:rsidR="00BA74FA" w:rsidRDefault="00BA74FA" w:rsidP="00F73CD0">
      <w:pPr>
        <w:spacing w:before="100" w:beforeAutospacing="1" w:after="100" w:afterAutospacing="1"/>
        <w:jc w:val="center"/>
        <w:outlineLvl w:val="2"/>
      </w:pPr>
    </w:p>
    <w:p w14:paraId="5C7BD4CC" w14:textId="159F72F3" w:rsidR="00BA74FA" w:rsidRDefault="00BA74FA" w:rsidP="00F73CD0">
      <w:pPr>
        <w:spacing w:before="100" w:beforeAutospacing="1" w:after="100" w:afterAutospacing="1"/>
        <w:jc w:val="center"/>
        <w:outlineLvl w:val="2"/>
      </w:pPr>
    </w:p>
    <w:p w14:paraId="210989C7" w14:textId="58B62F1C" w:rsidR="00BA74FA" w:rsidRDefault="00BA74FA" w:rsidP="00F73CD0">
      <w:pPr>
        <w:spacing w:before="100" w:beforeAutospacing="1" w:after="100" w:afterAutospacing="1"/>
        <w:jc w:val="center"/>
        <w:outlineLvl w:val="2"/>
      </w:pPr>
    </w:p>
    <w:p w14:paraId="603A2A53" w14:textId="3276943C" w:rsidR="0025011F" w:rsidRDefault="0025011F" w:rsidP="00F73CD0">
      <w:pPr>
        <w:spacing w:before="100" w:beforeAutospacing="1" w:after="100" w:afterAutospacing="1"/>
        <w:jc w:val="center"/>
        <w:outlineLvl w:val="2"/>
      </w:pPr>
    </w:p>
    <w:p w14:paraId="0A2192B9" w14:textId="45067D47" w:rsidR="0025011F" w:rsidRPr="0025011F" w:rsidRDefault="0025011F" w:rsidP="00F73CD0">
      <w:pPr>
        <w:spacing w:before="100" w:beforeAutospacing="1" w:after="100" w:afterAutospacing="1"/>
        <w:jc w:val="center"/>
        <w:outlineLvl w:val="2"/>
        <w:rPr>
          <w:b/>
          <w:bCs/>
        </w:rPr>
      </w:pPr>
    </w:p>
    <w:p w14:paraId="2500DDDE" w14:textId="2D4C55A8" w:rsidR="0025011F" w:rsidRDefault="0025011F" w:rsidP="00F73CD0">
      <w:pPr>
        <w:spacing w:before="100" w:beforeAutospacing="1" w:after="100" w:afterAutospacing="1"/>
        <w:jc w:val="center"/>
        <w:outlineLvl w:val="2"/>
      </w:pPr>
    </w:p>
    <w:p w14:paraId="647ED6DC" w14:textId="7105A50A" w:rsidR="0025011F" w:rsidRDefault="0025011F" w:rsidP="00F73CD0">
      <w:pPr>
        <w:spacing w:before="100" w:beforeAutospacing="1" w:after="100" w:afterAutospacing="1"/>
        <w:jc w:val="center"/>
        <w:outlineLvl w:val="2"/>
      </w:pPr>
    </w:p>
    <w:p w14:paraId="009958CA" w14:textId="15EFDD15" w:rsidR="0025011F" w:rsidRDefault="0025011F" w:rsidP="00F73CD0">
      <w:pPr>
        <w:spacing w:before="100" w:beforeAutospacing="1" w:after="100" w:afterAutospacing="1"/>
        <w:jc w:val="center"/>
        <w:outlineLvl w:val="2"/>
      </w:pPr>
    </w:p>
    <w:p w14:paraId="7F4BCF44" w14:textId="1A5B5572" w:rsidR="0025011F" w:rsidRDefault="0025011F" w:rsidP="00F73CD0">
      <w:pPr>
        <w:spacing w:before="100" w:beforeAutospacing="1" w:after="100" w:afterAutospacing="1"/>
        <w:jc w:val="center"/>
        <w:outlineLvl w:val="2"/>
      </w:pPr>
    </w:p>
    <w:p w14:paraId="302F4BB7" w14:textId="3DD8D716" w:rsidR="0025011F" w:rsidRDefault="0025011F" w:rsidP="0025011F"/>
    <w:p w14:paraId="42C03FEF" w14:textId="77777777" w:rsidR="00EC69C0" w:rsidRDefault="00EC69C0" w:rsidP="0025011F"/>
    <w:p w14:paraId="4BC8DEFB" w14:textId="149BBA17" w:rsidR="0025011F" w:rsidRDefault="0025011F" w:rsidP="00F66C1B">
      <w:pPr>
        <w:pStyle w:val="ListParagraph"/>
        <w:numPr>
          <w:ilvl w:val="0"/>
          <w:numId w:val="27"/>
        </w:numPr>
        <w:pBdr>
          <w:bottom w:val="single" w:sz="6" w:space="1" w:color="auto"/>
        </w:pBdr>
        <w:ind w:left="426"/>
        <w:rPr>
          <w:b/>
          <w:bCs/>
          <w:color w:val="000000" w:themeColor="text1"/>
        </w:rPr>
      </w:pPr>
      <w:r w:rsidRPr="0025011F">
        <w:rPr>
          <w:b/>
          <w:bCs/>
          <w:color w:val="000000" w:themeColor="text1"/>
        </w:rPr>
        <w:lastRenderedPageBreak/>
        <w:t>Document Revisions</w:t>
      </w:r>
    </w:p>
    <w:p w14:paraId="31EC9425" w14:textId="5BFC1832" w:rsidR="0025011F" w:rsidRDefault="0025011F" w:rsidP="0025011F">
      <w:pPr>
        <w:pStyle w:val="ListParagraph"/>
        <w:rPr>
          <w:b/>
          <w:bCs/>
          <w:color w:val="000000" w:themeColor="text1"/>
        </w:rPr>
      </w:pPr>
    </w:p>
    <w:tbl>
      <w:tblPr>
        <w:tblStyle w:val="GridTable1Light"/>
        <w:tblW w:w="9209" w:type="dxa"/>
        <w:tblLayout w:type="fixed"/>
        <w:tblLook w:val="0000" w:firstRow="0" w:lastRow="0" w:firstColumn="0" w:lastColumn="0" w:noHBand="0" w:noVBand="0"/>
      </w:tblPr>
      <w:tblGrid>
        <w:gridCol w:w="1413"/>
        <w:gridCol w:w="1984"/>
        <w:gridCol w:w="5812"/>
      </w:tblGrid>
      <w:tr w:rsidR="00F21A18" w:rsidRPr="00F21A18" w14:paraId="6CB501BF" w14:textId="77777777" w:rsidTr="00233352">
        <w:tc>
          <w:tcPr>
            <w:tcW w:w="1413" w:type="dxa"/>
          </w:tcPr>
          <w:p w14:paraId="390B80EC" w14:textId="77777777" w:rsidR="00F21A18" w:rsidRPr="00F21A18" w:rsidRDefault="00F21A18"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0070C0"/>
                <w:lang w:val="en-GB" w:eastAsia="en-US"/>
              </w:rPr>
            </w:pPr>
            <w:r w:rsidRPr="00F21A18">
              <w:rPr>
                <w:rFonts w:eastAsiaTheme="minorHAnsi"/>
                <w:b/>
                <w:bCs/>
                <w:color w:val="0070C0"/>
                <w:lang w:val="en-GB" w:eastAsia="en-US"/>
              </w:rPr>
              <w:t>Date</w:t>
            </w:r>
          </w:p>
        </w:tc>
        <w:tc>
          <w:tcPr>
            <w:tcW w:w="1984" w:type="dxa"/>
          </w:tcPr>
          <w:p w14:paraId="6A080334" w14:textId="3D7EF784" w:rsidR="00F21A18" w:rsidRPr="00F21A18" w:rsidRDefault="00F21A18"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0070C0"/>
                <w:lang w:val="en-GB" w:eastAsia="en-US"/>
              </w:rPr>
            </w:pPr>
            <w:r w:rsidRPr="00F21A18">
              <w:rPr>
                <w:rFonts w:eastAsiaTheme="minorHAnsi"/>
                <w:b/>
                <w:bCs/>
                <w:color w:val="0070C0"/>
                <w:lang w:val="en-GB" w:eastAsia="en-US"/>
              </w:rPr>
              <w:t>Version Number</w:t>
            </w:r>
          </w:p>
        </w:tc>
        <w:tc>
          <w:tcPr>
            <w:tcW w:w="5812" w:type="dxa"/>
          </w:tcPr>
          <w:p w14:paraId="506FD115" w14:textId="77777777" w:rsidR="00F21A18" w:rsidRPr="00F21A18" w:rsidRDefault="00F21A18"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0070C0"/>
                <w:lang w:val="en-GB" w:eastAsia="en-US"/>
              </w:rPr>
            </w:pPr>
            <w:r w:rsidRPr="00F21A18">
              <w:rPr>
                <w:rFonts w:eastAsiaTheme="minorHAnsi"/>
                <w:b/>
                <w:bCs/>
                <w:color w:val="0070C0"/>
                <w:lang w:val="en-GB" w:eastAsia="en-US"/>
              </w:rPr>
              <w:t>Document Changes</w:t>
            </w:r>
          </w:p>
        </w:tc>
      </w:tr>
      <w:tr w:rsidR="00F21A18" w:rsidRPr="00F21A18" w14:paraId="6D2C451C" w14:textId="77777777" w:rsidTr="00233352">
        <w:tc>
          <w:tcPr>
            <w:tcW w:w="1413" w:type="dxa"/>
          </w:tcPr>
          <w:p w14:paraId="2BAD36E8" w14:textId="77777777" w:rsidR="00A83CA0" w:rsidRDefault="00A83CA0"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7710E489" w14:textId="1AA45A6D" w:rsidR="00F21A18" w:rsidRPr="00F21A18" w:rsidRDefault="00F21A18"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F21A18">
              <w:rPr>
                <w:rFonts w:eastAsiaTheme="minorHAnsi"/>
                <w:lang w:val="en-GB" w:eastAsia="en-US"/>
              </w:rPr>
              <w:t>0</w:t>
            </w:r>
            <w:r w:rsidR="00E307C3">
              <w:rPr>
                <w:rFonts w:eastAsiaTheme="minorHAnsi"/>
                <w:lang w:val="en-GB" w:eastAsia="en-US"/>
              </w:rPr>
              <w:t>3</w:t>
            </w:r>
            <w:r w:rsidRPr="00F21A18">
              <w:rPr>
                <w:rFonts w:eastAsiaTheme="minorHAnsi"/>
                <w:lang w:val="en-GB" w:eastAsia="en-US"/>
              </w:rPr>
              <w:t>/0</w:t>
            </w:r>
            <w:r>
              <w:rPr>
                <w:rFonts w:eastAsiaTheme="minorHAnsi"/>
                <w:lang w:val="en-GB" w:eastAsia="en-US"/>
              </w:rPr>
              <w:t>6</w:t>
            </w:r>
            <w:r w:rsidRPr="00F21A18">
              <w:rPr>
                <w:rFonts w:eastAsiaTheme="minorHAnsi"/>
                <w:lang w:val="en-GB" w:eastAsia="en-US"/>
              </w:rPr>
              <w:t>/20</w:t>
            </w:r>
            <w:r>
              <w:rPr>
                <w:rFonts w:eastAsiaTheme="minorHAnsi"/>
                <w:lang w:val="en-GB" w:eastAsia="en-US"/>
              </w:rPr>
              <w:t>25</w:t>
            </w:r>
          </w:p>
        </w:tc>
        <w:tc>
          <w:tcPr>
            <w:tcW w:w="1984" w:type="dxa"/>
          </w:tcPr>
          <w:p w14:paraId="3BCCA7E7" w14:textId="77777777" w:rsidR="00A83CA0" w:rsidRDefault="00A83CA0" w:rsidP="00A83C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5E1C4830" w14:textId="6908A94A" w:rsidR="00F21A18" w:rsidRPr="00F21A18" w:rsidRDefault="003D2217" w:rsidP="00A83C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0.1</w:t>
            </w:r>
          </w:p>
        </w:tc>
        <w:tc>
          <w:tcPr>
            <w:tcW w:w="5812" w:type="dxa"/>
          </w:tcPr>
          <w:p w14:paraId="7E0A5358" w14:textId="34F2D2C3" w:rsidR="00F21A18" w:rsidRPr="00F21A18" w:rsidRDefault="00233352" w:rsidP="00A83CA0">
            <w:r w:rsidRPr="00233352">
              <w:t>Initial Draft of Business Requirements Document (BRD)</w:t>
            </w:r>
            <w:r>
              <w:t xml:space="preserve">: </w:t>
            </w:r>
            <w:r w:rsidR="00A83CA0">
              <w:t>Incorporated client feedback on verification process; added security and compliance considerations.</w:t>
            </w:r>
          </w:p>
        </w:tc>
      </w:tr>
      <w:tr w:rsidR="00A83CA0" w:rsidRPr="00F21A18" w14:paraId="35281A5F" w14:textId="77777777" w:rsidTr="00233352">
        <w:tc>
          <w:tcPr>
            <w:tcW w:w="1413" w:type="dxa"/>
          </w:tcPr>
          <w:p w14:paraId="53BEC045" w14:textId="5437CE62" w:rsidR="00A83CA0" w:rsidRPr="00A83CA0" w:rsidRDefault="00A83CA0" w:rsidP="00A83C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sidRPr="00A83CA0">
              <w:t>0</w:t>
            </w:r>
            <w:r w:rsidR="00E307C3">
              <w:t>6</w:t>
            </w:r>
            <w:r w:rsidRPr="00A83CA0">
              <w:t>/06/2025</w:t>
            </w:r>
          </w:p>
        </w:tc>
        <w:tc>
          <w:tcPr>
            <w:tcW w:w="1984" w:type="dxa"/>
          </w:tcPr>
          <w:p w14:paraId="57E308A8" w14:textId="070E2D29" w:rsidR="00A83CA0" w:rsidRPr="00A83CA0" w:rsidRDefault="003D2217" w:rsidP="00A83C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t>0.</w:t>
            </w:r>
            <w:r w:rsidR="00A83CA0" w:rsidRPr="00A83CA0">
              <w:t>2</w:t>
            </w:r>
          </w:p>
        </w:tc>
        <w:tc>
          <w:tcPr>
            <w:tcW w:w="5812" w:type="dxa"/>
          </w:tcPr>
          <w:p w14:paraId="3BCFFCF5" w14:textId="5F159CF1" w:rsidR="00A83CA0" w:rsidRPr="00A83CA0" w:rsidRDefault="00A83CA0" w:rsidP="00A83CA0">
            <w:r w:rsidRPr="00A83CA0">
              <w:t>Updated BRD after client feedback</w:t>
            </w:r>
            <w:r>
              <w:t>: Updated scope based on KDK Solutions API capabilities and budget allocation.</w:t>
            </w:r>
          </w:p>
        </w:tc>
      </w:tr>
      <w:tr w:rsidR="00233352" w:rsidRPr="00F21A18" w14:paraId="15F2FFDE" w14:textId="77777777" w:rsidTr="00233352">
        <w:tc>
          <w:tcPr>
            <w:tcW w:w="1413" w:type="dxa"/>
          </w:tcPr>
          <w:p w14:paraId="0C61F859" w14:textId="77777777" w:rsidR="0080308C" w:rsidRDefault="0080308C"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E888068" w14:textId="7A3B5671" w:rsidR="00233352" w:rsidRPr="0080308C" w:rsidRDefault="00E307C3"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09</w:t>
            </w:r>
            <w:r w:rsidR="0080308C" w:rsidRPr="0080308C">
              <w:rPr>
                <w:rFonts w:eastAsiaTheme="minorHAnsi"/>
                <w:lang w:val="en-GB" w:eastAsia="en-US"/>
              </w:rPr>
              <w:t>/06/2025</w:t>
            </w:r>
          </w:p>
        </w:tc>
        <w:tc>
          <w:tcPr>
            <w:tcW w:w="1984" w:type="dxa"/>
          </w:tcPr>
          <w:p w14:paraId="705D7BF3" w14:textId="77777777" w:rsidR="0080308C" w:rsidRDefault="0080308C" w:rsidP="00803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35B30414" w14:textId="32F232AF" w:rsidR="00233352" w:rsidRPr="0080308C" w:rsidRDefault="003D2217" w:rsidP="00803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0.1</w:t>
            </w:r>
          </w:p>
        </w:tc>
        <w:tc>
          <w:tcPr>
            <w:tcW w:w="5812" w:type="dxa"/>
          </w:tcPr>
          <w:p w14:paraId="2FB03521" w14:textId="08FCBA62" w:rsidR="00233352" w:rsidRPr="0080308C" w:rsidRDefault="0080308C" w:rsidP="0080308C">
            <w:r w:rsidRPr="0080308C">
              <w:rPr>
                <w:rFonts w:eastAsiaTheme="minorHAnsi"/>
                <w:lang w:val="en-GB" w:eastAsia="en-US"/>
              </w:rPr>
              <w:t>Initial Functional Specification Document (FSD)</w:t>
            </w:r>
            <w:r>
              <w:rPr>
                <w:rFonts w:eastAsiaTheme="minorHAnsi"/>
                <w:lang w:val="en-GB" w:eastAsia="en-US"/>
              </w:rPr>
              <w:t xml:space="preserve">: </w:t>
            </w:r>
            <w:r>
              <w:t>Detailed requirements for ITR/GSTR number input, token generation, and PDF display.</w:t>
            </w:r>
          </w:p>
        </w:tc>
      </w:tr>
      <w:tr w:rsidR="0080308C" w:rsidRPr="00F21A18" w14:paraId="59BEA29D" w14:textId="77777777" w:rsidTr="00233352">
        <w:tc>
          <w:tcPr>
            <w:tcW w:w="1413" w:type="dxa"/>
          </w:tcPr>
          <w:p w14:paraId="5A0E6081" w14:textId="79FB6BB3" w:rsidR="0080308C" w:rsidRPr="001E3074" w:rsidRDefault="00E307C3"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11</w:t>
            </w:r>
            <w:r w:rsidR="0080308C" w:rsidRPr="001E3074">
              <w:rPr>
                <w:rFonts w:eastAsiaTheme="minorHAnsi"/>
                <w:lang w:val="en-GB" w:eastAsia="en-US"/>
              </w:rPr>
              <w:t>/06/2025</w:t>
            </w:r>
          </w:p>
        </w:tc>
        <w:tc>
          <w:tcPr>
            <w:tcW w:w="1984" w:type="dxa"/>
          </w:tcPr>
          <w:p w14:paraId="749921A8" w14:textId="3715C211" w:rsidR="0080308C" w:rsidRPr="001E3074" w:rsidRDefault="003D2217" w:rsidP="001E30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0.2</w:t>
            </w:r>
          </w:p>
        </w:tc>
        <w:tc>
          <w:tcPr>
            <w:tcW w:w="5812" w:type="dxa"/>
          </w:tcPr>
          <w:p w14:paraId="31AD2058" w14:textId="254C6BF4" w:rsidR="0080308C" w:rsidRPr="001E3074" w:rsidRDefault="001E3074" w:rsidP="0080308C">
            <w:r w:rsidRPr="001E3074">
              <w:rPr>
                <w:rFonts w:eastAsiaTheme="minorHAnsi"/>
                <w:lang w:val="en-GB" w:eastAsia="en-US"/>
              </w:rPr>
              <w:t>FSD updated flow</w:t>
            </w:r>
            <w:r>
              <w:rPr>
                <w:rFonts w:eastAsiaTheme="minorHAnsi"/>
                <w:lang w:val="en-GB" w:eastAsia="en-US"/>
              </w:rPr>
              <w:t xml:space="preserve">: </w:t>
            </w:r>
            <w:r>
              <w:t>Added error handling scenarios and status tracking requirements based on technical review.</w:t>
            </w:r>
          </w:p>
        </w:tc>
      </w:tr>
      <w:tr w:rsidR="0080308C" w:rsidRPr="00F21A18" w14:paraId="285E81D0" w14:textId="77777777" w:rsidTr="00233352">
        <w:tc>
          <w:tcPr>
            <w:tcW w:w="1413" w:type="dxa"/>
          </w:tcPr>
          <w:p w14:paraId="61A5C615" w14:textId="77777777" w:rsidR="007F3C13" w:rsidRDefault="007F3C13"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0171484A" w14:textId="6FB37FD1" w:rsidR="0080308C" w:rsidRPr="001E3074" w:rsidRDefault="00EF74E4"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16</w:t>
            </w:r>
            <w:r w:rsidR="001E3074" w:rsidRPr="001E3074">
              <w:rPr>
                <w:rFonts w:eastAsiaTheme="minorHAnsi"/>
                <w:lang w:val="en-GB" w:eastAsia="en-US"/>
              </w:rPr>
              <w:t>/06/2025</w:t>
            </w:r>
          </w:p>
        </w:tc>
        <w:tc>
          <w:tcPr>
            <w:tcW w:w="1984" w:type="dxa"/>
          </w:tcPr>
          <w:p w14:paraId="1866C309" w14:textId="77777777" w:rsidR="007F3C13" w:rsidRDefault="007F3C13" w:rsidP="00803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71EEFDE5" w14:textId="33D178C1" w:rsidR="0080308C" w:rsidRPr="001E3074" w:rsidRDefault="003D2217" w:rsidP="00803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0.1</w:t>
            </w:r>
          </w:p>
        </w:tc>
        <w:tc>
          <w:tcPr>
            <w:tcW w:w="5812" w:type="dxa"/>
          </w:tcPr>
          <w:p w14:paraId="788F312D" w14:textId="1F025D30" w:rsidR="0080308C" w:rsidRPr="007F3C13" w:rsidRDefault="001E3074" w:rsidP="0080308C">
            <w:r w:rsidRPr="001E3074">
              <w:rPr>
                <w:rFonts w:eastAsiaTheme="minorHAnsi"/>
                <w:lang w:val="en-GB" w:eastAsia="en-US"/>
              </w:rPr>
              <w:t>Initial Test Plan created</w:t>
            </w:r>
            <w:r>
              <w:rPr>
                <w:rFonts w:eastAsiaTheme="minorHAnsi"/>
                <w:lang w:val="en-GB" w:eastAsia="en-US"/>
              </w:rPr>
              <w:t xml:space="preserve">: </w:t>
            </w:r>
            <w:r w:rsidR="007F3C13">
              <w:t>Added detailed test cases for ITR/GSTR API integration, including positive and negative scenarios for token validation.</w:t>
            </w:r>
          </w:p>
        </w:tc>
      </w:tr>
      <w:tr w:rsidR="0080308C" w:rsidRPr="00F21A18" w14:paraId="3568EA0C" w14:textId="77777777" w:rsidTr="00233352">
        <w:tc>
          <w:tcPr>
            <w:tcW w:w="1413" w:type="dxa"/>
          </w:tcPr>
          <w:p w14:paraId="0DC1E239" w14:textId="77777777" w:rsidR="007F3C13" w:rsidRDefault="007F3C13"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4CA6C2C8" w14:textId="04409066" w:rsidR="0080308C" w:rsidRPr="007F3C13" w:rsidRDefault="00EF74E4" w:rsidP="00F21A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19</w:t>
            </w:r>
            <w:r w:rsidR="007F3C13" w:rsidRPr="007F3C13">
              <w:rPr>
                <w:rFonts w:eastAsiaTheme="minorHAnsi"/>
                <w:lang w:val="en-GB" w:eastAsia="en-US"/>
              </w:rPr>
              <w:t>/06/2025</w:t>
            </w:r>
          </w:p>
        </w:tc>
        <w:tc>
          <w:tcPr>
            <w:tcW w:w="1984" w:type="dxa"/>
          </w:tcPr>
          <w:p w14:paraId="0C0D8218" w14:textId="77777777" w:rsidR="0080308C" w:rsidRPr="007F3C13" w:rsidRDefault="0080308C" w:rsidP="00803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p>
          <w:p w14:paraId="348B51AB" w14:textId="7ECCC0A8" w:rsidR="007F3C13" w:rsidRPr="007F3C13" w:rsidRDefault="003D2217" w:rsidP="008030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rPr>
                <w:rFonts w:eastAsiaTheme="minorHAnsi"/>
                <w:lang w:val="en-GB" w:eastAsia="en-US"/>
              </w:rPr>
              <w:t>0.2</w:t>
            </w:r>
          </w:p>
        </w:tc>
        <w:tc>
          <w:tcPr>
            <w:tcW w:w="5812" w:type="dxa"/>
          </w:tcPr>
          <w:p w14:paraId="5FC8CCE2" w14:textId="4EC9B6FB" w:rsidR="0080308C" w:rsidRPr="007F3C13" w:rsidRDefault="007F3C13" w:rsidP="0080308C">
            <w:r w:rsidRPr="007F3C13">
              <w:rPr>
                <w:rFonts w:eastAsiaTheme="minorHAnsi"/>
                <w:lang w:val="en-GB" w:eastAsia="en-US"/>
              </w:rPr>
              <w:t>Test Plan updated after QA review</w:t>
            </w:r>
            <w:r>
              <w:rPr>
                <w:rFonts w:eastAsiaTheme="minorHAnsi"/>
                <w:lang w:val="en-GB" w:eastAsia="en-US"/>
              </w:rPr>
              <w:t xml:space="preserve">: </w:t>
            </w:r>
            <w:r w:rsidRPr="007F3C13">
              <w:t>Incorporated re-test plans for defects identified during initial system testing and clarified UAT scope.</w:t>
            </w:r>
          </w:p>
        </w:tc>
      </w:tr>
      <w:tr w:rsidR="007F3C13" w:rsidRPr="00F21A18" w14:paraId="1A277B4F" w14:textId="77777777" w:rsidTr="00233352">
        <w:tc>
          <w:tcPr>
            <w:tcW w:w="1413" w:type="dxa"/>
          </w:tcPr>
          <w:p w14:paraId="649B5474" w14:textId="77777777" w:rsidR="003D2217" w:rsidRDefault="003D2217" w:rsidP="007F3C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14E79013" w14:textId="360D2E0B" w:rsidR="007F3C13" w:rsidRPr="0080308C" w:rsidRDefault="00EF74E4" w:rsidP="007F3C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t>23</w:t>
            </w:r>
            <w:r w:rsidR="007F3C13">
              <w:t>/0</w:t>
            </w:r>
            <w:r>
              <w:t>6</w:t>
            </w:r>
            <w:r w:rsidR="007F3C13">
              <w:t>/2025</w:t>
            </w:r>
          </w:p>
        </w:tc>
        <w:tc>
          <w:tcPr>
            <w:tcW w:w="1984" w:type="dxa"/>
          </w:tcPr>
          <w:p w14:paraId="390678C7" w14:textId="77777777" w:rsidR="003D2217" w:rsidRDefault="003D2217" w:rsidP="007F3C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14:paraId="128EE7D8" w14:textId="6A2ED3DD" w:rsidR="007F3C13" w:rsidRDefault="003D2217" w:rsidP="00EF74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lang w:val="en-GB" w:eastAsia="en-US"/>
              </w:rPr>
            </w:pPr>
            <w:r>
              <w:t>0.1</w:t>
            </w:r>
          </w:p>
        </w:tc>
        <w:tc>
          <w:tcPr>
            <w:tcW w:w="5812" w:type="dxa"/>
          </w:tcPr>
          <w:p w14:paraId="0F611320" w14:textId="195EE4D9" w:rsidR="007F3C13" w:rsidRPr="003D2217" w:rsidRDefault="007F3C13" w:rsidP="007F3C13">
            <w:r>
              <w:t xml:space="preserve">Non-Functional Requirements Document draft: </w:t>
            </w:r>
            <w:r w:rsidR="003D2217">
              <w:t>Added specific performance metrics for API calls; clarified security protocols (e.g., encryption standards)</w:t>
            </w:r>
            <w:r w:rsidR="006F7E0F">
              <w:t xml:space="preserve"> compliance requirements with Vaibhav's input</w:t>
            </w:r>
          </w:p>
        </w:tc>
      </w:tr>
      <w:tr w:rsidR="006F7E0F" w:rsidRPr="00F21A18" w14:paraId="6BA7BAF7" w14:textId="77777777" w:rsidTr="00233352">
        <w:tc>
          <w:tcPr>
            <w:tcW w:w="1413" w:type="dxa"/>
          </w:tcPr>
          <w:p w14:paraId="49378704" w14:textId="77777777" w:rsidR="006F7E0F" w:rsidRDefault="006F7E0F" w:rsidP="006F7E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684211E" w14:textId="122A34F9" w:rsidR="006F7E0F" w:rsidRDefault="00EF74E4" w:rsidP="006F7E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26/06/2025</w:t>
            </w:r>
          </w:p>
        </w:tc>
        <w:tc>
          <w:tcPr>
            <w:tcW w:w="1984" w:type="dxa"/>
          </w:tcPr>
          <w:p w14:paraId="6E0DF0B3" w14:textId="77777777" w:rsidR="00EF74E4" w:rsidRDefault="00EF74E4" w:rsidP="006F7E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14:paraId="25F76E9E" w14:textId="45FBF5B5" w:rsidR="006F7E0F" w:rsidRDefault="006F7E0F" w:rsidP="006F7E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0.1</w:t>
            </w:r>
          </w:p>
        </w:tc>
        <w:tc>
          <w:tcPr>
            <w:tcW w:w="5812" w:type="dxa"/>
          </w:tcPr>
          <w:p w14:paraId="205B5A66" w14:textId="79237207" w:rsidR="006F7E0F" w:rsidRDefault="006F7E0F" w:rsidP="006F7E0F">
            <w:r>
              <w:t>“To-Be” Process Flow diagram: Incorporated KDK API integration steps into the loan verification process flow with OTP generation and KDK API step</w:t>
            </w:r>
          </w:p>
        </w:tc>
      </w:tr>
      <w:tr w:rsidR="0041787A" w:rsidRPr="00F21A18" w14:paraId="59381E8A" w14:textId="77777777" w:rsidTr="00233352">
        <w:tc>
          <w:tcPr>
            <w:tcW w:w="1413" w:type="dxa"/>
          </w:tcPr>
          <w:p w14:paraId="7F6DC872" w14:textId="77777777" w:rsidR="0041787A" w:rsidRDefault="0041787A"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6D46AC81" w14:textId="1ED35ED4" w:rsidR="00EF74E4" w:rsidRDefault="00EF74E4"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30/06/2025</w:t>
            </w:r>
          </w:p>
        </w:tc>
        <w:tc>
          <w:tcPr>
            <w:tcW w:w="1984" w:type="dxa"/>
          </w:tcPr>
          <w:p w14:paraId="513DABFD" w14:textId="77777777" w:rsidR="00EF74E4" w:rsidRDefault="00EF74E4"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14:paraId="4B54BDA9" w14:textId="40D89E4C" w:rsidR="0041787A" w:rsidRDefault="0041787A"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0.1</w:t>
            </w:r>
          </w:p>
        </w:tc>
        <w:tc>
          <w:tcPr>
            <w:tcW w:w="5812" w:type="dxa"/>
          </w:tcPr>
          <w:p w14:paraId="0CFCCC59" w14:textId="11153E14" w:rsidR="0041787A" w:rsidRDefault="0041787A" w:rsidP="0041787A">
            <w:r>
              <w:t>Initial Use Cases/User Stories</w:t>
            </w:r>
            <w:r w:rsidR="006F7E0F">
              <w:t xml:space="preserve"> document</w:t>
            </w:r>
            <w:r>
              <w:t>: Added detailed user stories for token input and original document display.</w:t>
            </w:r>
          </w:p>
        </w:tc>
      </w:tr>
      <w:tr w:rsidR="0041787A" w:rsidRPr="00F21A18" w14:paraId="6231FA70" w14:textId="77777777" w:rsidTr="00233352">
        <w:tc>
          <w:tcPr>
            <w:tcW w:w="1413" w:type="dxa"/>
          </w:tcPr>
          <w:p w14:paraId="2691C253" w14:textId="77777777" w:rsidR="00EF74E4" w:rsidRDefault="00EF74E4"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391D350" w14:textId="0208CC49" w:rsidR="0041787A" w:rsidRDefault="00EF74E4"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03</w:t>
            </w:r>
            <w:r w:rsidR="0041787A">
              <w:t>/07/2025</w:t>
            </w:r>
          </w:p>
        </w:tc>
        <w:tc>
          <w:tcPr>
            <w:tcW w:w="1984" w:type="dxa"/>
          </w:tcPr>
          <w:p w14:paraId="02AB55D7" w14:textId="77777777" w:rsidR="00EF74E4" w:rsidRDefault="00EF74E4"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14:paraId="2C646EB1" w14:textId="100AA011" w:rsidR="0041787A" w:rsidRDefault="0041787A"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0.1</w:t>
            </w:r>
          </w:p>
        </w:tc>
        <w:tc>
          <w:tcPr>
            <w:tcW w:w="5812" w:type="dxa"/>
          </w:tcPr>
          <w:p w14:paraId="23F752D8" w14:textId="5A07BB38" w:rsidR="0041787A" w:rsidRDefault="0041787A" w:rsidP="0041787A">
            <w:r>
              <w:t>Initial draft of UAT Scenarios: Developed detailed test cases for ITR/GSTR fetch, token validation, and error scenarios.</w:t>
            </w:r>
          </w:p>
        </w:tc>
      </w:tr>
      <w:tr w:rsidR="0041787A" w:rsidRPr="00F21A18" w14:paraId="386FABB0" w14:textId="77777777" w:rsidTr="00233352">
        <w:tc>
          <w:tcPr>
            <w:tcW w:w="1413" w:type="dxa"/>
          </w:tcPr>
          <w:p w14:paraId="61A85358" w14:textId="77777777" w:rsidR="00EF74E4" w:rsidRDefault="00EF74E4" w:rsidP="00E307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BC976A3" w14:textId="5673B70C" w:rsidR="0041787A" w:rsidRDefault="00EF74E4" w:rsidP="00E307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07/07/2025</w:t>
            </w:r>
          </w:p>
        </w:tc>
        <w:tc>
          <w:tcPr>
            <w:tcW w:w="1984" w:type="dxa"/>
          </w:tcPr>
          <w:p w14:paraId="387C3504" w14:textId="77777777" w:rsidR="00EF74E4" w:rsidRDefault="00EF74E4" w:rsidP="00E307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14:paraId="5AD934F0" w14:textId="697494C5" w:rsidR="0041787A" w:rsidRDefault="0041787A" w:rsidP="00E307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0.1</w:t>
            </w:r>
          </w:p>
        </w:tc>
        <w:tc>
          <w:tcPr>
            <w:tcW w:w="5812" w:type="dxa"/>
          </w:tcPr>
          <w:p w14:paraId="59D0C057" w14:textId="48E00C84" w:rsidR="0041787A" w:rsidRDefault="0041787A" w:rsidP="00E307C3">
            <w:r>
              <w:t>User Manual initial draft for Loan Officers: Drafted content for the new ITR/GSTR verification feature, including steps for token sharing.</w:t>
            </w:r>
          </w:p>
        </w:tc>
      </w:tr>
      <w:tr w:rsidR="0041787A" w:rsidRPr="00F21A18" w14:paraId="4E98275B" w14:textId="77777777" w:rsidTr="00233352">
        <w:tc>
          <w:tcPr>
            <w:tcW w:w="1413" w:type="dxa"/>
          </w:tcPr>
          <w:p w14:paraId="349D3660" w14:textId="77777777" w:rsidR="0041787A" w:rsidRDefault="0041787A"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F1A4FDD" w14:textId="3CCAA986" w:rsidR="00EF74E4" w:rsidRDefault="00EF74E4"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09/07/2025</w:t>
            </w:r>
          </w:p>
        </w:tc>
        <w:tc>
          <w:tcPr>
            <w:tcW w:w="1984" w:type="dxa"/>
          </w:tcPr>
          <w:p w14:paraId="4B2F1CE7" w14:textId="77777777" w:rsidR="00EF74E4" w:rsidRDefault="00EF74E4"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14:paraId="1F768B5B" w14:textId="45D6595D" w:rsidR="0041787A" w:rsidRDefault="0041787A" w:rsidP="00417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0.2</w:t>
            </w:r>
          </w:p>
        </w:tc>
        <w:tc>
          <w:tcPr>
            <w:tcW w:w="5812" w:type="dxa"/>
          </w:tcPr>
          <w:p w14:paraId="21CCF322" w14:textId="2B6B4F15" w:rsidR="0041787A" w:rsidRDefault="0041787A" w:rsidP="0041787A">
            <w:r>
              <w:t>User Manual revised with screenshots: Incorporated feedback from pilot training sessions and added common troubleshooting FAQs.</w:t>
            </w:r>
          </w:p>
        </w:tc>
      </w:tr>
    </w:tbl>
    <w:p w14:paraId="71391E50" w14:textId="77777777" w:rsidR="0025011F" w:rsidRPr="0025011F" w:rsidRDefault="0025011F" w:rsidP="0025011F">
      <w:pPr>
        <w:pStyle w:val="ListParagraph"/>
        <w:rPr>
          <w:b/>
          <w:bCs/>
          <w:color w:val="000000" w:themeColor="text1"/>
        </w:rPr>
      </w:pPr>
    </w:p>
    <w:p w14:paraId="28635684" w14:textId="348A7713" w:rsidR="0025011F" w:rsidRDefault="0025011F" w:rsidP="0025011F">
      <w:pPr>
        <w:pStyle w:val="ListParagraph"/>
        <w:spacing w:before="100" w:beforeAutospacing="1" w:after="100" w:afterAutospacing="1"/>
        <w:outlineLvl w:val="2"/>
      </w:pPr>
    </w:p>
    <w:p w14:paraId="3F06ECB1" w14:textId="07B32582" w:rsidR="00E40840" w:rsidRDefault="00E40840" w:rsidP="0025011F">
      <w:pPr>
        <w:pStyle w:val="ListParagraph"/>
        <w:spacing w:before="100" w:beforeAutospacing="1" w:after="100" w:afterAutospacing="1"/>
        <w:outlineLvl w:val="2"/>
      </w:pPr>
    </w:p>
    <w:p w14:paraId="7EB2B295" w14:textId="2879ED79" w:rsidR="00E40840" w:rsidRDefault="00E40840" w:rsidP="0025011F">
      <w:pPr>
        <w:pStyle w:val="ListParagraph"/>
        <w:spacing w:before="100" w:beforeAutospacing="1" w:after="100" w:afterAutospacing="1"/>
        <w:outlineLvl w:val="2"/>
      </w:pPr>
    </w:p>
    <w:p w14:paraId="689811CC" w14:textId="2CEFACF5" w:rsidR="00E40840" w:rsidRDefault="00E40840" w:rsidP="0025011F">
      <w:pPr>
        <w:pStyle w:val="ListParagraph"/>
        <w:spacing w:before="100" w:beforeAutospacing="1" w:after="100" w:afterAutospacing="1"/>
        <w:outlineLvl w:val="2"/>
      </w:pPr>
    </w:p>
    <w:p w14:paraId="01CAF16C" w14:textId="619C7B79" w:rsidR="00E40840" w:rsidRDefault="00E40840" w:rsidP="0025011F">
      <w:pPr>
        <w:pStyle w:val="ListParagraph"/>
        <w:spacing w:before="100" w:beforeAutospacing="1" w:after="100" w:afterAutospacing="1"/>
        <w:outlineLvl w:val="2"/>
      </w:pPr>
    </w:p>
    <w:p w14:paraId="4B39B67D" w14:textId="001AA89D" w:rsidR="00E40840" w:rsidRDefault="00E40840" w:rsidP="0025011F">
      <w:pPr>
        <w:pStyle w:val="ListParagraph"/>
        <w:spacing w:before="100" w:beforeAutospacing="1" w:after="100" w:afterAutospacing="1"/>
        <w:outlineLvl w:val="2"/>
      </w:pPr>
    </w:p>
    <w:p w14:paraId="19C3424A" w14:textId="72D2CDA6" w:rsidR="00E40840" w:rsidRDefault="00E40840" w:rsidP="0025011F">
      <w:pPr>
        <w:pStyle w:val="ListParagraph"/>
        <w:spacing w:before="100" w:beforeAutospacing="1" w:after="100" w:afterAutospacing="1"/>
        <w:outlineLvl w:val="2"/>
      </w:pPr>
    </w:p>
    <w:p w14:paraId="1C284D6D" w14:textId="512F1ED8" w:rsidR="00E40840" w:rsidRDefault="00E40840" w:rsidP="0025011F">
      <w:pPr>
        <w:pStyle w:val="ListParagraph"/>
        <w:spacing w:before="100" w:beforeAutospacing="1" w:after="100" w:afterAutospacing="1"/>
        <w:outlineLvl w:val="2"/>
      </w:pPr>
    </w:p>
    <w:p w14:paraId="17BF32EA" w14:textId="1D110ACF" w:rsidR="00E40840" w:rsidRDefault="00E40840" w:rsidP="0025011F">
      <w:pPr>
        <w:pStyle w:val="ListParagraph"/>
        <w:spacing w:before="100" w:beforeAutospacing="1" w:after="100" w:afterAutospacing="1"/>
        <w:outlineLvl w:val="2"/>
      </w:pPr>
    </w:p>
    <w:p w14:paraId="31D86BD6" w14:textId="338E4BE8" w:rsidR="00E40840" w:rsidRDefault="00E40840" w:rsidP="0025011F">
      <w:pPr>
        <w:pStyle w:val="ListParagraph"/>
        <w:spacing w:before="100" w:beforeAutospacing="1" w:after="100" w:afterAutospacing="1"/>
        <w:outlineLvl w:val="2"/>
      </w:pPr>
    </w:p>
    <w:p w14:paraId="7502C298" w14:textId="77777777" w:rsidR="001D74E3" w:rsidRDefault="001D74E3" w:rsidP="0025011F">
      <w:pPr>
        <w:pStyle w:val="ListParagraph"/>
        <w:spacing w:before="100" w:beforeAutospacing="1" w:after="100" w:afterAutospacing="1"/>
        <w:outlineLvl w:val="2"/>
      </w:pPr>
    </w:p>
    <w:p w14:paraId="60B530AB" w14:textId="77777777" w:rsidR="00E40840" w:rsidRDefault="00E40840" w:rsidP="0025011F">
      <w:pPr>
        <w:pStyle w:val="ListParagraph"/>
        <w:spacing w:before="100" w:beforeAutospacing="1" w:after="100" w:afterAutospacing="1"/>
        <w:outlineLvl w:val="2"/>
      </w:pPr>
    </w:p>
    <w:p w14:paraId="3C04FB19" w14:textId="77777777" w:rsidR="00EC69C0" w:rsidRDefault="00EC69C0" w:rsidP="0025011F">
      <w:pPr>
        <w:pStyle w:val="ListParagraph"/>
        <w:spacing w:before="100" w:beforeAutospacing="1" w:after="100" w:afterAutospacing="1"/>
        <w:outlineLvl w:val="2"/>
      </w:pPr>
    </w:p>
    <w:p w14:paraId="6DB0876E" w14:textId="77777777" w:rsidR="00D67274" w:rsidRPr="00D67274" w:rsidRDefault="00D67274" w:rsidP="00F66C1B">
      <w:pPr>
        <w:pStyle w:val="ListParagraph"/>
        <w:numPr>
          <w:ilvl w:val="0"/>
          <w:numId w:val="27"/>
        </w:numPr>
        <w:pBdr>
          <w:bottom w:val="single" w:sz="6" w:space="1" w:color="auto"/>
        </w:pBdr>
        <w:ind w:left="426"/>
        <w:rPr>
          <w:b/>
          <w:bCs/>
          <w:color w:val="000000" w:themeColor="text1"/>
        </w:rPr>
      </w:pPr>
      <w:r w:rsidRPr="00D67274">
        <w:rPr>
          <w:b/>
          <w:bCs/>
          <w:color w:val="000000" w:themeColor="text1"/>
        </w:rPr>
        <w:lastRenderedPageBreak/>
        <w:t>Approvals</w:t>
      </w:r>
    </w:p>
    <w:p w14:paraId="07363253" w14:textId="45354589" w:rsidR="00D67274" w:rsidRDefault="00D67274" w:rsidP="00D67274">
      <w:pPr>
        <w:pStyle w:val="ListParagraph"/>
        <w:spacing w:before="100" w:beforeAutospacing="1" w:after="100" w:afterAutospacing="1"/>
        <w:outlineLvl w:val="2"/>
      </w:pPr>
    </w:p>
    <w:tbl>
      <w:tblPr>
        <w:tblStyle w:val="TableGrid"/>
        <w:tblW w:w="0" w:type="auto"/>
        <w:tblLayout w:type="fixed"/>
        <w:tblLook w:val="0000" w:firstRow="0" w:lastRow="0" w:firstColumn="0" w:lastColumn="0" w:noHBand="0" w:noVBand="0"/>
      </w:tblPr>
      <w:tblGrid>
        <w:gridCol w:w="1836"/>
        <w:gridCol w:w="1728"/>
        <w:gridCol w:w="1728"/>
        <w:gridCol w:w="1728"/>
        <w:gridCol w:w="1728"/>
      </w:tblGrid>
      <w:tr w:rsidR="00D67274" w:rsidRPr="00D67274" w14:paraId="315B0DA5" w14:textId="77777777" w:rsidTr="00D67274">
        <w:tc>
          <w:tcPr>
            <w:tcW w:w="1836" w:type="dxa"/>
            <w:shd w:val="clear" w:color="auto" w:fill="0070C0"/>
          </w:tcPr>
          <w:p w14:paraId="4A16B7AD" w14:textId="77777777"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Role</w:t>
            </w:r>
          </w:p>
        </w:tc>
        <w:tc>
          <w:tcPr>
            <w:tcW w:w="1728" w:type="dxa"/>
            <w:shd w:val="clear" w:color="auto" w:fill="0070C0"/>
          </w:tcPr>
          <w:p w14:paraId="649155D7" w14:textId="77777777"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Name</w:t>
            </w:r>
          </w:p>
        </w:tc>
        <w:tc>
          <w:tcPr>
            <w:tcW w:w="1728" w:type="dxa"/>
            <w:shd w:val="clear" w:color="auto" w:fill="0070C0"/>
          </w:tcPr>
          <w:p w14:paraId="36970BD2" w14:textId="77777777"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Title</w:t>
            </w:r>
          </w:p>
        </w:tc>
        <w:tc>
          <w:tcPr>
            <w:tcW w:w="1728" w:type="dxa"/>
            <w:shd w:val="clear" w:color="auto" w:fill="0070C0"/>
          </w:tcPr>
          <w:p w14:paraId="5BAD54A6" w14:textId="77777777"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Signature</w:t>
            </w:r>
          </w:p>
        </w:tc>
        <w:tc>
          <w:tcPr>
            <w:tcW w:w="1728" w:type="dxa"/>
            <w:shd w:val="clear" w:color="auto" w:fill="0070C0"/>
          </w:tcPr>
          <w:p w14:paraId="23954A95" w14:textId="77777777"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Date</w:t>
            </w:r>
          </w:p>
        </w:tc>
      </w:tr>
      <w:tr w:rsidR="00D67274" w:rsidRPr="00D67274" w14:paraId="7F05D2BF" w14:textId="77777777" w:rsidTr="00D67274">
        <w:tc>
          <w:tcPr>
            <w:tcW w:w="1836" w:type="dxa"/>
          </w:tcPr>
          <w:p w14:paraId="0D2752C7" w14:textId="77777777"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Project Sponsor</w:t>
            </w:r>
          </w:p>
        </w:tc>
        <w:tc>
          <w:tcPr>
            <w:tcW w:w="1728" w:type="dxa"/>
          </w:tcPr>
          <w:p w14:paraId="389F5BFC" w14:textId="02DF4090"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5E552C">
              <w:t>Ms. Monica</w:t>
            </w:r>
          </w:p>
        </w:tc>
        <w:tc>
          <w:tcPr>
            <w:tcW w:w="1728" w:type="dxa"/>
          </w:tcPr>
          <w:p w14:paraId="54989528" w14:textId="66294541" w:rsidR="00D67274" w:rsidRPr="00D67274" w:rsidRDefault="00D6727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CEO</w:t>
            </w:r>
          </w:p>
        </w:tc>
        <w:tc>
          <w:tcPr>
            <w:tcW w:w="1728" w:type="dxa"/>
          </w:tcPr>
          <w:p w14:paraId="7C9F0BB9" w14:textId="0973437B" w:rsidR="00D67274" w:rsidRPr="00D67274" w:rsidRDefault="00A43B24"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7C91C37F" w14:textId="48C76B0D" w:rsidR="00D67274" w:rsidRPr="00D67274" w:rsidRDefault="00661519" w:rsidP="00D67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02/06/2025</w:t>
            </w:r>
          </w:p>
        </w:tc>
      </w:tr>
      <w:tr w:rsidR="00661519" w:rsidRPr="00D67274" w14:paraId="3E788812" w14:textId="77777777" w:rsidTr="00D67274">
        <w:tc>
          <w:tcPr>
            <w:tcW w:w="1836" w:type="dxa"/>
          </w:tcPr>
          <w:p w14:paraId="1D72F415" w14:textId="7777777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Business Owner</w:t>
            </w:r>
          </w:p>
        </w:tc>
        <w:tc>
          <w:tcPr>
            <w:tcW w:w="1728" w:type="dxa"/>
          </w:tcPr>
          <w:p w14:paraId="656FE1BA" w14:textId="77777777" w:rsidR="00661519"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 xml:space="preserve">Mr. Pankaj </w:t>
            </w:r>
          </w:p>
          <w:p w14:paraId="5E0A857F" w14:textId="507CF92C"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Mr. Chandan Mr. Bhaskar Mr. Jaye</w:t>
            </w:r>
          </w:p>
        </w:tc>
        <w:tc>
          <w:tcPr>
            <w:tcW w:w="1728" w:type="dxa"/>
          </w:tcPr>
          <w:p w14:paraId="2A275B26" w14:textId="77777777" w:rsidR="00661519"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54B037FF" w14:textId="7261B9F2"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Co-Founder</w:t>
            </w:r>
          </w:p>
        </w:tc>
        <w:tc>
          <w:tcPr>
            <w:tcW w:w="1728" w:type="dxa"/>
          </w:tcPr>
          <w:p w14:paraId="6A5A18DC" w14:textId="77777777" w:rsidR="00661519"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4BFC6480" w14:textId="77777777" w:rsidR="00661519"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1AFF895F" w14:textId="77777777" w:rsidR="00661519"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076109D5" w14:textId="5845B044"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0490623F" w14:textId="77777777" w:rsidR="00661519"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0C2DBD7" w14:textId="3215CEFF"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02/06/2025</w:t>
            </w:r>
          </w:p>
        </w:tc>
      </w:tr>
      <w:tr w:rsidR="00661519" w:rsidRPr="00D67274" w14:paraId="1F302C9A" w14:textId="77777777" w:rsidTr="00D67274">
        <w:tc>
          <w:tcPr>
            <w:tcW w:w="1836" w:type="dxa"/>
          </w:tcPr>
          <w:p w14:paraId="3108E086" w14:textId="7777777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Project Manager</w:t>
            </w:r>
          </w:p>
        </w:tc>
        <w:tc>
          <w:tcPr>
            <w:tcW w:w="1728" w:type="dxa"/>
          </w:tcPr>
          <w:p w14:paraId="3C9A412F" w14:textId="719D616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A43B24">
              <w:rPr>
                <w:rFonts w:eastAsiaTheme="minorHAnsi"/>
                <w:lang w:val="en-GB" w:eastAsia="en-US"/>
              </w:rPr>
              <w:t>Mr. Hemant</w:t>
            </w:r>
          </w:p>
        </w:tc>
        <w:tc>
          <w:tcPr>
            <w:tcW w:w="1728" w:type="dxa"/>
          </w:tcPr>
          <w:p w14:paraId="04C36D03" w14:textId="2AD4C483"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CTO</w:t>
            </w:r>
          </w:p>
        </w:tc>
        <w:tc>
          <w:tcPr>
            <w:tcW w:w="1728" w:type="dxa"/>
          </w:tcPr>
          <w:p w14:paraId="5839C3C3" w14:textId="1173BEB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3B17E81B" w14:textId="78F0B17C"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02/06/2025</w:t>
            </w:r>
          </w:p>
        </w:tc>
      </w:tr>
      <w:tr w:rsidR="00661519" w:rsidRPr="00D67274" w14:paraId="20B9DB4C" w14:textId="77777777" w:rsidTr="00D67274">
        <w:tc>
          <w:tcPr>
            <w:tcW w:w="1836" w:type="dxa"/>
          </w:tcPr>
          <w:p w14:paraId="162BCCCA" w14:textId="7777777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System Architect</w:t>
            </w:r>
          </w:p>
        </w:tc>
        <w:tc>
          <w:tcPr>
            <w:tcW w:w="1728" w:type="dxa"/>
          </w:tcPr>
          <w:p w14:paraId="295C27BE" w14:textId="7992A86C"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Mr. Vaibhav</w:t>
            </w:r>
          </w:p>
        </w:tc>
        <w:tc>
          <w:tcPr>
            <w:tcW w:w="1728" w:type="dxa"/>
          </w:tcPr>
          <w:p w14:paraId="4F6D6D01" w14:textId="648BAD81"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Senior tech Architect</w:t>
            </w:r>
          </w:p>
        </w:tc>
        <w:tc>
          <w:tcPr>
            <w:tcW w:w="1728" w:type="dxa"/>
          </w:tcPr>
          <w:p w14:paraId="33FB960E" w14:textId="600FB8EF"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55B876FE" w14:textId="625A585B"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02/06/2025</w:t>
            </w:r>
          </w:p>
        </w:tc>
      </w:tr>
      <w:tr w:rsidR="00661519" w:rsidRPr="00D67274" w14:paraId="211B8E1B" w14:textId="77777777" w:rsidTr="00D67274">
        <w:tc>
          <w:tcPr>
            <w:tcW w:w="1836" w:type="dxa"/>
          </w:tcPr>
          <w:p w14:paraId="151EB11A" w14:textId="7777777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Development</w:t>
            </w:r>
          </w:p>
          <w:p w14:paraId="557CF8A7" w14:textId="7777777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Lead</w:t>
            </w:r>
          </w:p>
        </w:tc>
        <w:tc>
          <w:tcPr>
            <w:tcW w:w="1728" w:type="dxa"/>
          </w:tcPr>
          <w:p w14:paraId="365C0013" w14:textId="31E9C46D"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Ms. Anshika</w:t>
            </w:r>
          </w:p>
        </w:tc>
        <w:tc>
          <w:tcPr>
            <w:tcW w:w="1728" w:type="dxa"/>
          </w:tcPr>
          <w:p w14:paraId="027BB7D7" w14:textId="434BC0E8"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Team lead</w:t>
            </w:r>
          </w:p>
        </w:tc>
        <w:tc>
          <w:tcPr>
            <w:tcW w:w="1728" w:type="dxa"/>
          </w:tcPr>
          <w:p w14:paraId="5F486BE6" w14:textId="3B418BDC"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78604A9E" w14:textId="15D403BF"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02/06/2025</w:t>
            </w:r>
          </w:p>
        </w:tc>
      </w:tr>
      <w:tr w:rsidR="00661519" w:rsidRPr="00D67274" w14:paraId="39576B87" w14:textId="77777777" w:rsidTr="00D67274">
        <w:tc>
          <w:tcPr>
            <w:tcW w:w="1836" w:type="dxa"/>
          </w:tcPr>
          <w:p w14:paraId="2D721F5D" w14:textId="77777777"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Quality Lead</w:t>
            </w:r>
          </w:p>
        </w:tc>
        <w:tc>
          <w:tcPr>
            <w:tcW w:w="1728" w:type="dxa"/>
          </w:tcPr>
          <w:p w14:paraId="0E2A0EBA" w14:textId="3A025EEB"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 xml:space="preserve">Ms. </w:t>
            </w:r>
            <w:proofErr w:type="spellStart"/>
            <w:r>
              <w:rPr>
                <w:rFonts w:eastAsiaTheme="minorHAnsi"/>
                <w:lang w:val="en-GB" w:eastAsia="en-US"/>
              </w:rPr>
              <w:t>Ishani</w:t>
            </w:r>
            <w:proofErr w:type="spellEnd"/>
          </w:p>
        </w:tc>
        <w:tc>
          <w:tcPr>
            <w:tcW w:w="1728" w:type="dxa"/>
          </w:tcPr>
          <w:p w14:paraId="7E83A42C" w14:textId="643C895E"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Testing lead</w:t>
            </w:r>
          </w:p>
        </w:tc>
        <w:tc>
          <w:tcPr>
            <w:tcW w:w="1728" w:type="dxa"/>
          </w:tcPr>
          <w:p w14:paraId="1B3E2B71" w14:textId="5C9F52A2"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3B15407A" w14:textId="7942FFCD"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02/06/2025</w:t>
            </w:r>
          </w:p>
        </w:tc>
      </w:tr>
      <w:tr w:rsidR="00661519" w:rsidRPr="00D67274" w14:paraId="098BC18F" w14:textId="77777777" w:rsidTr="00D67274">
        <w:tc>
          <w:tcPr>
            <w:tcW w:w="1836" w:type="dxa"/>
          </w:tcPr>
          <w:p w14:paraId="69C4E066" w14:textId="55FF025D" w:rsidR="00661519" w:rsidRPr="00D67274" w:rsidRDefault="00661519" w:rsidP="00661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Business Analyst</w:t>
            </w:r>
          </w:p>
        </w:tc>
        <w:tc>
          <w:tcPr>
            <w:tcW w:w="1728" w:type="dxa"/>
          </w:tcPr>
          <w:p w14:paraId="40E19866" w14:textId="754E95F9" w:rsidR="00661519" w:rsidRPr="00D67274" w:rsidRDefault="00661519" w:rsidP="00661519">
            <w:pPr>
              <w:autoSpaceDE w:val="0"/>
              <w:autoSpaceDN w:val="0"/>
              <w:adjustRightInd w:val="0"/>
              <w:rPr>
                <w:rFonts w:eastAsiaTheme="minorHAnsi"/>
                <w:lang w:val="en-GB" w:eastAsia="en-US"/>
              </w:rPr>
            </w:pPr>
            <w:r>
              <w:rPr>
                <w:rFonts w:eastAsiaTheme="minorHAnsi"/>
                <w:lang w:val="en-GB" w:eastAsia="en-US"/>
              </w:rPr>
              <w:t>Mr. Avinab</w:t>
            </w:r>
          </w:p>
        </w:tc>
        <w:tc>
          <w:tcPr>
            <w:tcW w:w="1728" w:type="dxa"/>
          </w:tcPr>
          <w:p w14:paraId="29A057C0" w14:textId="7B75EFD1" w:rsidR="00661519" w:rsidRPr="00D67274" w:rsidRDefault="00661519" w:rsidP="00661519">
            <w:pPr>
              <w:autoSpaceDE w:val="0"/>
              <w:autoSpaceDN w:val="0"/>
              <w:adjustRightInd w:val="0"/>
              <w:rPr>
                <w:rFonts w:eastAsiaTheme="minorHAnsi"/>
                <w:lang w:val="en-GB" w:eastAsia="en-US"/>
              </w:rPr>
            </w:pPr>
            <w:r>
              <w:rPr>
                <w:rFonts w:eastAsiaTheme="minorHAnsi"/>
                <w:lang w:val="en-GB" w:eastAsia="en-US"/>
              </w:rPr>
              <w:t>Business Analyst</w:t>
            </w:r>
          </w:p>
        </w:tc>
        <w:tc>
          <w:tcPr>
            <w:tcW w:w="1728" w:type="dxa"/>
          </w:tcPr>
          <w:p w14:paraId="07531A4C" w14:textId="6731F747" w:rsidR="00661519" w:rsidRPr="00D67274" w:rsidRDefault="00661519" w:rsidP="00661519">
            <w:pPr>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1A249C45" w14:textId="45581E2E" w:rsidR="00661519" w:rsidRPr="00D67274" w:rsidRDefault="00661519" w:rsidP="00661519">
            <w:pPr>
              <w:autoSpaceDE w:val="0"/>
              <w:autoSpaceDN w:val="0"/>
              <w:adjustRightInd w:val="0"/>
              <w:rPr>
                <w:rFonts w:eastAsiaTheme="minorHAnsi"/>
                <w:lang w:val="en-GB" w:eastAsia="en-US"/>
              </w:rPr>
            </w:pPr>
            <w:r>
              <w:rPr>
                <w:rFonts w:eastAsiaTheme="minorHAnsi"/>
                <w:lang w:val="en-GB" w:eastAsia="en-US"/>
              </w:rPr>
              <w:t>02/06/2025</w:t>
            </w:r>
          </w:p>
        </w:tc>
      </w:tr>
    </w:tbl>
    <w:p w14:paraId="27B97921" w14:textId="548972AD" w:rsidR="00D67274" w:rsidRDefault="00D67274" w:rsidP="00D67274">
      <w:pPr>
        <w:pStyle w:val="ListParagraph"/>
        <w:spacing w:before="100" w:beforeAutospacing="1" w:after="100" w:afterAutospacing="1"/>
        <w:outlineLvl w:val="2"/>
      </w:pPr>
    </w:p>
    <w:p w14:paraId="38014A76" w14:textId="24927520" w:rsidR="0037037C" w:rsidRDefault="0037037C" w:rsidP="00D67274">
      <w:pPr>
        <w:pStyle w:val="ListParagraph"/>
        <w:spacing w:before="100" w:beforeAutospacing="1" w:after="100" w:afterAutospacing="1"/>
        <w:outlineLvl w:val="2"/>
      </w:pPr>
    </w:p>
    <w:p w14:paraId="21A40174" w14:textId="2BD874CA" w:rsidR="0037037C" w:rsidRDefault="0037037C" w:rsidP="00D67274">
      <w:pPr>
        <w:pStyle w:val="ListParagraph"/>
        <w:spacing w:before="100" w:beforeAutospacing="1" w:after="100" w:afterAutospacing="1"/>
        <w:outlineLvl w:val="2"/>
      </w:pPr>
    </w:p>
    <w:p w14:paraId="2A054552" w14:textId="27412FC2" w:rsidR="0037037C" w:rsidRDefault="0037037C" w:rsidP="00D67274">
      <w:pPr>
        <w:pStyle w:val="ListParagraph"/>
        <w:spacing w:before="100" w:beforeAutospacing="1" w:after="100" w:afterAutospacing="1"/>
        <w:outlineLvl w:val="2"/>
      </w:pPr>
    </w:p>
    <w:p w14:paraId="0AD1FE92" w14:textId="351FD964" w:rsidR="0037037C" w:rsidRDefault="0037037C" w:rsidP="00D67274">
      <w:pPr>
        <w:pStyle w:val="ListParagraph"/>
        <w:spacing w:before="100" w:beforeAutospacing="1" w:after="100" w:afterAutospacing="1"/>
        <w:outlineLvl w:val="2"/>
      </w:pPr>
    </w:p>
    <w:p w14:paraId="21E3AD91" w14:textId="36865E28" w:rsidR="0037037C" w:rsidRDefault="0037037C" w:rsidP="00D67274">
      <w:pPr>
        <w:pStyle w:val="ListParagraph"/>
        <w:spacing w:before="100" w:beforeAutospacing="1" w:after="100" w:afterAutospacing="1"/>
        <w:outlineLvl w:val="2"/>
      </w:pPr>
    </w:p>
    <w:p w14:paraId="5BD6ED23" w14:textId="5F5431ED" w:rsidR="0037037C" w:rsidRDefault="0037037C" w:rsidP="00D67274">
      <w:pPr>
        <w:pStyle w:val="ListParagraph"/>
        <w:spacing w:before="100" w:beforeAutospacing="1" w:after="100" w:afterAutospacing="1"/>
        <w:outlineLvl w:val="2"/>
      </w:pPr>
    </w:p>
    <w:p w14:paraId="3C0C459D" w14:textId="3DD75CD2" w:rsidR="0037037C" w:rsidRDefault="0037037C" w:rsidP="00D67274">
      <w:pPr>
        <w:pStyle w:val="ListParagraph"/>
        <w:spacing w:before="100" w:beforeAutospacing="1" w:after="100" w:afterAutospacing="1"/>
        <w:outlineLvl w:val="2"/>
      </w:pPr>
    </w:p>
    <w:p w14:paraId="0A10B464" w14:textId="3DE51A79" w:rsidR="0037037C" w:rsidRDefault="0037037C" w:rsidP="00D67274">
      <w:pPr>
        <w:pStyle w:val="ListParagraph"/>
        <w:spacing w:before="100" w:beforeAutospacing="1" w:after="100" w:afterAutospacing="1"/>
        <w:outlineLvl w:val="2"/>
      </w:pPr>
    </w:p>
    <w:p w14:paraId="19356C00" w14:textId="317CFFE3" w:rsidR="0037037C" w:rsidRDefault="0037037C" w:rsidP="00D67274">
      <w:pPr>
        <w:pStyle w:val="ListParagraph"/>
        <w:spacing w:before="100" w:beforeAutospacing="1" w:after="100" w:afterAutospacing="1"/>
        <w:outlineLvl w:val="2"/>
      </w:pPr>
    </w:p>
    <w:p w14:paraId="237170AC" w14:textId="51FC3BB8" w:rsidR="0037037C" w:rsidRDefault="0037037C" w:rsidP="00D67274">
      <w:pPr>
        <w:pStyle w:val="ListParagraph"/>
        <w:spacing w:before="100" w:beforeAutospacing="1" w:after="100" w:afterAutospacing="1"/>
        <w:outlineLvl w:val="2"/>
      </w:pPr>
    </w:p>
    <w:p w14:paraId="548BD563" w14:textId="1386251D" w:rsidR="0037037C" w:rsidRDefault="0037037C" w:rsidP="00D67274">
      <w:pPr>
        <w:pStyle w:val="ListParagraph"/>
        <w:spacing w:before="100" w:beforeAutospacing="1" w:after="100" w:afterAutospacing="1"/>
        <w:outlineLvl w:val="2"/>
      </w:pPr>
    </w:p>
    <w:p w14:paraId="1C4A7D77" w14:textId="70BBECFC" w:rsidR="0037037C" w:rsidRDefault="0037037C" w:rsidP="00D67274">
      <w:pPr>
        <w:pStyle w:val="ListParagraph"/>
        <w:spacing w:before="100" w:beforeAutospacing="1" w:after="100" w:afterAutospacing="1"/>
        <w:outlineLvl w:val="2"/>
      </w:pPr>
    </w:p>
    <w:p w14:paraId="747F6692" w14:textId="568EE5F3" w:rsidR="0037037C" w:rsidRDefault="0037037C" w:rsidP="00D67274">
      <w:pPr>
        <w:pStyle w:val="ListParagraph"/>
        <w:spacing w:before="100" w:beforeAutospacing="1" w:after="100" w:afterAutospacing="1"/>
        <w:outlineLvl w:val="2"/>
      </w:pPr>
    </w:p>
    <w:p w14:paraId="43187F4F" w14:textId="1DD8BFFC" w:rsidR="0037037C" w:rsidRDefault="0037037C" w:rsidP="00D67274">
      <w:pPr>
        <w:pStyle w:val="ListParagraph"/>
        <w:spacing w:before="100" w:beforeAutospacing="1" w:after="100" w:afterAutospacing="1"/>
        <w:outlineLvl w:val="2"/>
      </w:pPr>
    </w:p>
    <w:p w14:paraId="1F49E890" w14:textId="716B90C2" w:rsidR="0037037C" w:rsidRDefault="0037037C" w:rsidP="00D67274">
      <w:pPr>
        <w:pStyle w:val="ListParagraph"/>
        <w:spacing w:before="100" w:beforeAutospacing="1" w:after="100" w:afterAutospacing="1"/>
        <w:outlineLvl w:val="2"/>
      </w:pPr>
    </w:p>
    <w:p w14:paraId="469D6860" w14:textId="1FB9F522" w:rsidR="0037037C" w:rsidRDefault="0037037C" w:rsidP="00D67274">
      <w:pPr>
        <w:pStyle w:val="ListParagraph"/>
        <w:spacing w:before="100" w:beforeAutospacing="1" w:after="100" w:afterAutospacing="1"/>
        <w:outlineLvl w:val="2"/>
      </w:pPr>
    </w:p>
    <w:p w14:paraId="3BFDCD0D" w14:textId="12B0524D" w:rsidR="0037037C" w:rsidRDefault="0037037C" w:rsidP="00D67274">
      <w:pPr>
        <w:pStyle w:val="ListParagraph"/>
        <w:spacing w:before="100" w:beforeAutospacing="1" w:after="100" w:afterAutospacing="1"/>
        <w:outlineLvl w:val="2"/>
      </w:pPr>
    </w:p>
    <w:p w14:paraId="11522101" w14:textId="16C8CC5A" w:rsidR="0037037C" w:rsidRDefault="0037037C" w:rsidP="00D67274">
      <w:pPr>
        <w:pStyle w:val="ListParagraph"/>
        <w:spacing w:before="100" w:beforeAutospacing="1" w:after="100" w:afterAutospacing="1"/>
        <w:outlineLvl w:val="2"/>
      </w:pPr>
    </w:p>
    <w:p w14:paraId="305459E2" w14:textId="2F090DFE" w:rsidR="0037037C" w:rsidRDefault="0037037C" w:rsidP="00D67274">
      <w:pPr>
        <w:pStyle w:val="ListParagraph"/>
        <w:spacing w:before="100" w:beforeAutospacing="1" w:after="100" w:afterAutospacing="1"/>
        <w:outlineLvl w:val="2"/>
      </w:pPr>
    </w:p>
    <w:p w14:paraId="096A896A" w14:textId="57266D91" w:rsidR="0037037C" w:rsidRDefault="0037037C" w:rsidP="00D67274">
      <w:pPr>
        <w:pStyle w:val="ListParagraph"/>
        <w:spacing w:before="100" w:beforeAutospacing="1" w:after="100" w:afterAutospacing="1"/>
        <w:outlineLvl w:val="2"/>
      </w:pPr>
    </w:p>
    <w:p w14:paraId="78462725" w14:textId="36589D9E" w:rsidR="0037037C" w:rsidRDefault="0037037C" w:rsidP="00D67274">
      <w:pPr>
        <w:pStyle w:val="ListParagraph"/>
        <w:spacing w:before="100" w:beforeAutospacing="1" w:after="100" w:afterAutospacing="1"/>
        <w:outlineLvl w:val="2"/>
      </w:pPr>
    </w:p>
    <w:p w14:paraId="00A394E3" w14:textId="1E937DD1" w:rsidR="0037037C" w:rsidRDefault="0037037C" w:rsidP="00D67274">
      <w:pPr>
        <w:pStyle w:val="ListParagraph"/>
        <w:spacing w:before="100" w:beforeAutospacing="1" w:after="100" w:afterAutospacing="1"/>
        <w:outlineLvl w:val="2"/>
      </w:pPr>
    </w:p>
    <w:p w14:paraId="1B4E7AFE" w14:textId="2CD12CDE" w:rsidR="0037037C" w:rsidRDefault="0037037C" w:rsidP="00D67274">
      <w:pPr>
        <w:pStyle w:val="ListParagraph"/>
        <w:spacing w:before="100" w:beforeAutospacing="1" w:after="100" w:afterAutospacing="1"/>
        <w:outlineLvl w:val="2"/>
      </w:pPr>
    </w:p>
    <w:p w14:paraId="67FDDBAF" w14:textId="10E1BA65" w:rsidR="0037037C" w:rsidRDefault="0037037C" w:rsidP="00D67274">
      <w:pPr>
        <w:pStyle w:val="ListParagraph"/>
        <w:spacing w:before="100" w:beforeAutospacing="1" w:after="100" w:afterAutospacing="1"/>
        <w:outlineLvl w:val="2"/>
      </w:pPr>
    </w:p>
    <w:p w14:paraId="3EB864CC" w14:textId="42FFB11D" w:rsidR="0037037C" w:rsidRDefault="0037037C" w:rsidP="00D67274">
      <w:pPr>
        <w:pStyle w:val="ListParagraph"/>
        <w:spacing w:before="100" w:beforeAutospacing="1" w:after="100" w:afterAutospacing="1"/>
        <w:outlineLvl w:val="2"/>
      </w:pPr>
    </w:p>
    <w:p w14:paraId="663A788E" w14:textId="6C2FC350" w:rsidR="0037037C" w:rsidRDefault="0037037C" w:rsidP="00D67274">
      <w:pPr>
        <w:pStyle w:val="ListParagraph"/>
        <w:spacing w:before="100" w:beforeAutospacing="1" w:after="100" w:afterAutospacing="1"/>
        <w:outlineLvl w:val="2"/>
      </w:pPr>
    </w:p>
    <w:p w14:paraId="7F64CB32" w14:textId="58D4362C" w:rsidR="0037037C" w:rsidRDefault="0037037C" w:rsidP="00D67274">
      <w:pPr>
        <w:pStyle w:val="ListParagraph"/>
        <w:spacing w:before="100" w:beforeAutospacing="1" w:after="100" w:afterAutospacing="1"/>
        <w:outlineLvl w:val="2"/>
      </w:pPr>
    </w:p>
    <w:p w14:paraId="602F1D4F" w14:textId="0A844C0D" w:rsidR="0037037C" w:rsidRDefault="0037037C" w:rsidP="00D67274">
      <w:pPr>
        <w:pStyle w:val="ListParagraph"/>
        <w:spacing w:before="100" w:beforeAutospacing="1" w:after="100" w:afterAutospacing="1"/>
        <w:outlineLvl w:val="2"/>
      </w:pPr>
    </w:p>
    <w:p w14:paraId="106634DD" w14:textId="3C06C738" w:rsidR="0037037C" w:rsidRDefault="0037037C" w:rsidP="00D67274">
      <w:pPr>
        <w:pStyle w:val="ListParagraph"/>
        <w:spacing w:before="100" w:beforeAutospacing="1" w:after="100" w:afterAutospacing="1"/>
        <w:outlineLvl w:val="2"/>
      </w:pPr>
    </w:p>
    <w:p w14:paraId="6B158D60" w14:textId="34DD9A81" w:rsidR="0037037C" w:rsidRDefault="0037037C" w:rsidP="00D67274">
      <w:pPr>
        <w:pStyle w:val="ListParagraph"/>
        <w:spacing w:before="100" w:beforeAutospacing="1" w:after="100" w:afterAutospacing="1"/>
        <w:outlineLvl w:val="2"/>
      </w:pPr>
    </w:p>
    <w:p w14:paraId="347D1FCE" w14:textId="6010C45F" w:rsidR="0037037C" w:rsidRDefault="0037037C" w:rsidP="00D67274">
      <w:pPr>
        <w:pStyle w:val="ListParagraph"/>
        <w:spacing w:before="100" w:beforeAutospacing="1" w:after="100" w:afterAutospacing="1"/>
        <w:outlineLvl w:val="2"/>
      </w:pPr>
    </w:p>
    <w:p w14:paraId="7E4A4A92" w14:textId="77777777" w:rsidR="00F81AA5" w:rsidRDefault="00F81AA5" w:rsidP="00D67274">
      <w:pPr>
        <w:pStyle w:val="ListParagraph"/>
        <w:spacing w:before="100" w:beforeAutospacing="1" w:after="100" w:afterAutospacing="1"/>
        <w:outlineLvl w:val="2"/>
      </w:pPr>
    </w:p>
    <w:p w14:paraId="0A8D700F" w14:textId="6F1096EF" w:rsidR="0037037C" w:rsidRDefault="0037037C" w:rsidP="00D67274">
      <w:pPr>
        <w:pStyle w:val="ListParagraph"/>
        <w:spacing w:before="100" w:beforeAutospacing="1" w:after="100" w:afterAutospacing="1"/>
        <w:outlineLvl w:val="2"/>
      </w:pPr>
    </w:p>
    <w:p w14:paraId="32D1ECDE" w14:textId="77777777" w:rsidR="0037037C" w:rsidRPr="0037037C" w:rsidRDefault="0037037C" w:rsidP="00F66C1B">
      <w:pPr>
        <w:pStyle w:val="ListParagraph"/>
        <w:numPr>
          <w:ilvl w:val="0"/>
          <w:numId w:val="27"/>
        </w:numPr>
        <w:pBdr>
          <w:bottom w:val="single" w:sz="6" w:space="1" w:color="auto"/>
        </w:pBdr>
        <w:ind w:left="426"/>
        <w:rPr>
          <w:b/>
          <w:bCs/>
          <w:color w:val="000000" w:themeColor="text1"/>
        </w:rPr>
      </w:pPr>
      <w:r w:rsidRPr="0037037C">
        <w:rPr>
          <w:b/>
          <w:bCs/>
          <w:color w:val="000000" w:themeColor="text1"/>
        </w:rPr>
        <w:lastRenderedPageBreak/>
        <w:t>RACI Chart for This Document</w:t>
      </w:r>
    </w:p>
    <w:p w14:paraId="29C4B508" w14:textId="77777777" w:rsidR="0037037C" w:rsidRDefault="0037037C" w:rsidP="0037037C">
      <w:pPr>
        <w:pStyle w:val="p1"/>
        <w:ind w:left="720"/>
      </w:pPr>
    </w:p>
    <w:p w14:paraId="2ACE5C13" w14:textId="315613A1" w:rsidR="0037037C" w:rsidRPr="0037037C" w:rsidRDefault="0037037C" w:rsidP="0037037C">
      <w:pPr>
        <w:pStyle w:val="p1"/>
        <w:ind w:firstLine="360"/>
        <w:rPr>
          <w:rFonts w:ascii="Times New Roman" w:hAnsi="Times New Roman"/>
          <w:sz w:val="24"/>
          <w:szCs w:val="24"/>
        </w:rPr>
      </w:pPr>
      <w:r w:rsidRPr="0037037C">
        <w:rPr>
          <w:rFonts w:ascii="Times New Roman" w:hAnsi="Times New Roman"/>
          <w:sz w:val="24"/>
          <w:szCs w:val="24"/>
        </w:rPr>
        <w:t>Has ultimate signing authority for any changes to the document.</w:t>
      </w:r>
    </w:p>
    <w:p w14:paraId="49AF0EC8" w14:textId="7236F178" w:rsidR="0037037C" w:rsidRPr="0037037C" w:rsidRDefault="0037037C" w:rsidP="0037037C">
      <w:pPr>
        <w:pStyle w:val="p1"/>
        <w:ind w:left="720"/>
        <w:rPr>
          <w:rFonts w:ascii="Times New Roman" w:hAnsi="Times New Roman"/>
          <w:sz w:val="24"/>
          <w:szCs w:val="24"/>
        </w:rPr>
      </w:pPr>
      <w:r w:rsidRPr="0037037C">
        <w:rPr>
          <w:rFonts w:ascii="Times New Roman" w:hAnsi="Times New Roman"/>
          <w:sz w:val="24"/>
          <w:szCs w:val="24"/>
        </w:rPr>
        <w:t>R</w:t>
      </w:r>
      <w:r>
        <w:rPr>
          <w:rFonts w:ascii="Times New Roman" w:hAnsi="Times New Roman"/>
          <w:sz w:val="24"/>
          <w:szCs w:val="24"/>
        </w:rPr>
        <w:t xml:space="preserve">: </w:t>
      </w:r>
      <w:r w:rsidRPr="0037037C">
        <w:rPr>
          <w:rFonts w:ascii="Times New Roman" w:hAnsi="Times New Roman"/>
          <w:sz w:val="24"/>
          <w:szCs w:val="24"/>
        </w:rPr>
        <w:t xml:space="preserve">Responsible </w:t>
      </w:r>
      <w:proofErr w:type="spellStart"/>
      <w:r w:rsidRPr="0037037C">
        <w:rPr>
          <w:rFonts w:ascii="Times New Roman" w:hAnsi="Times New Roman"/>
          <w:sz w:val="24"/>
          <w:szCs w:val="24"/>
        </w:rPr>
        <w:t>Responsible</w:t>
      </w:r>
      <w:proofErr w:type="spellEnd"/>
      <w:r w:rsidRPr="0037037C">
        <w:rPr>
          <w:rFonts w:ascii="Times New Roman" w:hAnsi="Times New Roman"/>
          <w:sz w:val="24"/>
          <w:szCs w:val="24"/>
        </w:rPr>
        <w:t xml:space="preserve"> for creating this document.</w:t>
      </w:r>
    </w:p>
    <w:p w14:paraId="5F31DB57" w14:textId="5046DF0E" w:rsidR="0037037C" w:rsidRPr="0037037C" w:rsidRDefault="0037037C" w:rsidP="0037037C">
      <w:pPr>
        <w:pStyle w:val="p1"/>
        <w:ind w:left="720"/>
        <w:rPr>
          <w:rFonts w:ascii="Times New Roman" w:hAnsi="Times New Roman"/>
          <w:sz w:val="24"/>
          <w:szCs w:val="24"/>
        </w:rPr>
      </w:pPr>
      <w:r w:rsidRPr="0037037C">
        <w:rPr>
          <w:rFonts w:ascii="Times New Roman" w:hAnsi="Times New Roman"/>
          <w:sz w:val="24"/>
          <w:szCs w:val="24"/>
        </w:rPr>
        <w:t>A</w:t>
      </w:r>
      <w:r>
        <w:rPr>
          <w:rFonts w:ascii="Times New Roman" w:hAnsi="Times New Roman"/>
          <w:sz w:val="24"/>
          <w:szCs w:val="24"/>
        </w:rPr>
        <w:t xml:space="preserve">: </w:t>
      </w:r>
      <w:r w:rsidRPr="0037037C">
        <w:rPr>
          <w:rFonts w:ascii="Times New Roman" w:hAnsi="Times New Roman"/>
          <w:sz w:val="24"/>
          <w:szCs w:val="24"/>
        </w:rPr>
        <w:t xml:space="preserve">Accountable </w:t>
      </w:r>
      <w:proofErr w:type="spellStart"/>
      <w:r w:rsidRPr="0037037C">
        <w:rPr>
          <w:rFonts w:ascii="Times New Roman" w:hAnsi="Times New Roman"/>
          <w:sz w:val="24"/>
          <w:szCs w:val="24"/>
        </w:rPr>
        <w:t>Accountable</w:t>
      </w:r>
      <w:proofErr w:type="spellEnd"/>
      <w:r w:rsidRPr="0037037C">
        <w:rPr>
          <w:rFonts w:ascii="Times New Roman" w:hAnsi="Times New Roman"/>
          <w:sz w:val="24"/>
          <w:szCs w:val="24"/>
        </w:rPr>
        <w:t xml:space="preserve"> for accuracy of this document</w:t>
      </w:r>
      <w:r>
        <w:rPr>
          <w:rFonts w:ascii="Times New Roman" w:hAnsi="Times New Roman"/>
          <w:sz w:val="24"/>
          <w:szCs w:val="24"/>
        </w:rPr>
        <w:t xml:space="preserve"> </w:t>
      </w:r>
    </w:p>
    <w:p w14:paraId="151D47D6" w14:textId="431CCD92" w:rsidR="0037037C" w:rsidRPr="0037037C" w:rsidRDefault="0037037C" w:rsidP="0037037C">
      <w:pPr>
        <w:pStyle w:val="p1"/>
        <w:ind w:left="720"/>
        <w:rPr>
          <w:rFonts w:ascii="Times New Roman" w:hAnsi="Times New Roman"/>
          <w:sz w:val="24"/>
          <w:szCs w:val="24"/>
        </w:rPr>
      </w:pPr>
      <w:r w:rsidRPr="0037037C">
        <w:rPr>
          <w:rFonts w:ascii="Times New Roman" w:hAnsi="Times New Roman"/>
          <w:sz w:val="24"/>
          <w:szCs w:val="24"/>
        </w:rPr>
        <w:t>C</w:t>
      </w:r>
      <w:r>
        <w:rPr>
          <w:rFonts w:ascii="Times New Roman" w:hAnsi="Times New Roman"/>
          <w:sz w:val="24"/>
          <w:szCs w:val="24"/>
        </w:rPr>
        <w:t xml:space="preserve">: </w:t>
      </w:r>
      <w:r w:rsidRPr="0037037C">
        <w:rPr>
          <w:rFonts w:ascii="Times New Roman" w:hAnsi="Times New Roman"/>
          <w:sz w:val="24"/>
          <w:szCs w:val="24"/>
        </w:rPr>
        <w:t xml:space="preserve"> Consulted Provides input</w:t>
      </w:r>
      <w:r>
        <w:rPr>
          <w:rFonts w:ascii="Times New Roman" w:hAnsi="Times New Roman"/>
          <w:sz w:val="24"/>
          <w:szCs w:val="24"/>
        </w:rPr>
        <w:t>.</w:t>
      </w:r>
    </w:p>
    <w:p w14:paraId="1F5987E7" w14:textId="2953CC0C" w:rsidR="0037037C" w:rsidRDefault="0037037C" w:rsidP="0037037C">
      <w:pPr>
        <w:pStyle w:val="p1"/>
        <w:ind w:left="720"/>
        <w:rPr>
          <w:rFonts w:ascii="Times New Roman" w:hAnsi="Times New Roman"/>
          <w:sz w:val="24"/>
          <w:szCs w:val="24"/>
        </w:rPr>
      </w:pPr>
      <w:r w:rsidRPr="0037037C">
        <w:rPr>
          <w:rFonts w:ascii="Times New Roman" w:hAnsi="Times New Roman"/>
          <w:sz w:val="24"/>
          <w:szCs w:val="24"/>
        </w:rPr>
        <w:t>I</w:t>
      </w:r>
      <w:r>
        <w:rPr>
          <w:rFonts w:ascii="Times New Roman" w:hAnsi="Times New Roman"/>
          <w:sz w:val="24"/>
          <w:szCs w:val="24"/>
        </w:rPr>
        <w:t>:</w:t>
      </w:r>
      <w:r w:rsidRPr="0037037C">
        <w:rPr>
          <w:rFonts w:ascii="Times New Roman" w:hAnsi="Times New Roman"/>
          <w:sz w:val="24"/>
          <w:szCs w:val="24"/>
        </w:rPr>
        <w:t xml:space="preserve"> </w:t>
      </w:r>
      <w:r>
        <w:rPr>
          <w:rFonts w:ascii="Times New Roman" w:hAnsi="Times New Roman"/>
          <w:sz w:val="24"/>
          <w:szCs w:val="24"/>
        </w:rPr>
        <w:t xml:space="preserve"> </w:t>
      </w:r>
      <w:r w:rsidRPr="0037037C">
        <w:rPr>
          <w:rFonts w:ascii="Times New Roman" w:hAnsi="Times New Roman"/>
          <w:sz w:val="24"/>
          <w:szCs w:val="24"/>
        </w:rPr>
        <w:t>Informed Must be informed of any changes</w:t>
      </w:r>
    </w:p>
    <w:p w14:paraId="0EC7C127" w14:textId="77777777" w:rsidR="00AD0522" w:rsidRPr="0037037C" w:rsidRDefault="00AD0522" w:rsidP="0037037C">
      <w:pPr>
        <w:pStyle w:val="p1"/>
        <w:ind w:left="720"/>
        <w:rPr>
          <w:rFonts w:ascii="Times New Roman" w:hAnsi="Times New Roman"/>
          <w:sz w:val="24"/>
          <w:szCs w:val="24"/>
        </w:rPr>
      </w:pPr>
    </w:p>
    <w:tbl>
      <w:tblPr>
        <w:tblStyle w:val="ListTable4-Accent2"/>
        <w:tblW w:w="9781" w:type="dxa"/>
        <w:tblLayout w:type="fixed"/>
        <w:tblLook w:val="04A0" w:firstRow="1" w:lastRow="0" w:firstColumn="1" w:lastColumn="0" w:noHBand="0" w:noVBand="1"/>
      </w:tblPr>
      <w:tblGrid>
        <w:gridCol w:w="1843"/>
        <w:gridCol w:w="709"/>
        <w:gridCol w:w="1276"/>
        <w:gridCol w:w="992"/>
        <w:gridCol w:w="1134"/>
        <w:gridCol w:w="851"/>
        <w:gridCol w:w="850"/>
        <w:gridCol w:w="992"/>
        <w:gridCol w:w="1134"/>
      </w:tblGrid>
      <w:tr w:rsidR="0037037C" w:rsidRPr="00F13510" w14:paraId="22CE14F1" w14:textId="77777777" w:rsidTr="00791B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632F027A" w14:textId="77777777" w:rsidR="0037037C" w:rsidRPr="00F13510" w:rsidRDefault="0037037C" w:rsidP="00791B3A">
            <w:pPr>
              <w:jc w:val="center"/>
            </w:pPr>
            <w:r w:rsidRPr="00F13510">
              <w:t>Task/Phase</w:t>
            </w:r>
          </w:p>
        </w:tc>
        <w:tc>
          <w:tcPr>
            <w:tcW w:w="709" w:type="dxa"/>
            <w:hideMark/>
          </w:tcPr>
          <w:p w14:paraId="1D7EDC29"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r w:rsidRPr="00F13510">
              <w:t>BA (</w:t>
            </w:r>
            <w:r>
              <w:t>Me</w:t>
            </w:r>
            <w:r w:rsidRPr="00F13510">
              <w:t>)</w:t>
            </w:r>
          </w:p>
        </w:tc>
        <w:tc>
          <w:tcPr>
            <w:tcW w:w="1276" w:type="dxa"/>
            <w:hideMark/>
          </w:tcPr>
          <w:p w14:paraId="26D0E291" w14:textId="77777777" w:rsidR="0037037C" w:rsidRDefault="0037037C" w:rsidP="00791B3A">
            <w:pPr>
              <w:pStyle w:val="NormalWeb"/>
              <w:cnfStyle w:val="100000000000" w:firstRow="1" w:lastRow="0" w:firstColumn="0" w:lastColumn="0" w:oddVBand="0" w:evenVBand="0" w:oddHBand="0" w:evenHBand="0" w:firstRowFirstColumn="0" w:firstRowLastColumn="0" w:lastRowFirstColumn="0" w:lastRowLastColumn="0"/>
            </w:pPr>
            <w:proofErr w:type="spellStart"/>
            <w:r>
              <w:t>Datakosh</w:t>
            </w:r>
            <w:proofErr w:type="spellEnd"/>
            <w:r>
              <w:t xml:space="preserve"> Management</w:t>
            </w:r>
          </w:p>
          <w:p w14:paraId="3690AE11"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p>
        </w:tc>
        <w:tc>
          <w:tcPr>
            <w:tcW w:w="992" w:type="dxa"/>
            <w:hideMark/>
          </w:tcPr>
          <w:p w14:paraId="67729066" w14:textId="77777777" w:rsidR="0037037C" w:rsidRDefault="0037037C" w:rsidP="00791B3A">
            <w:pPr>
              <w:pStyle w:val="NormalWeb"/>
              <w:cnfStyle w:val="100000000000" w:firstRow="1" w:lastRow="0" w:firstColumn="0" w:lastColumn="0" w:oddVBand="0" w:evenVBand="0" w:oddHBand="0" w:evenHBand="0" w:firstRowFirstColumn="0" w:firstRowLastColumn="0" w:lastRowFirstColumn="0" w:lastRowLastColumn="0"/>
            </w:pPr>
            <w:proofErr w:type="spellStart"/>
            <w:r>
              <w:t>Inventam</w:t>
            </w:r>
            <w:proofErr w:type="spellEnd"/>
            <w:r>
              <w:t xml:space="preserve"> Leadership</w:t>
            </w:r>
          </w:p>
          <w:p w14:paraId="311A8B2C"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6259E2F6"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proofErr w:type="spellStart"/>
            <w:r w:rsidRPr="00F13510">
              <w:t>Dev</w:t>
            </w:r>
            <w:r>
              <w:t>lopment</w:t>
            </w:r>
            <w:proofErr w:type="spellEnd"/>
            <w:r>
              <w:t xml:space="preserve"> Team</w:t>
            </w:r>
          </w:p>
        </w:tc>
        <w:tc>
          <w:tcPr>
            <w:tcW w:w="851" w:type="dxa"/>
            <w:hideMark/>
          </w:tcPr>
          <w:p w14:paraId="2D64D840"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r w:rsidRPr="00F13510">
              <w:t>Test</w:t>
            </w:r>
            <w:r>
              <w:t>ing</w:t>
            </w:r>
            <w:r w:rsidRPr="00F13510">
              <w:t xml:space="preserve"> </w:t>
            </w:r>
            <w:r>
              <w:t>Team</w:t>
            </w:r>
          </w:p>
        </w:tc>
        <w:tc>
          <w:tcPr>
            <w:tcW w:w="850" w:type="dxa"/>
            <w:hideMark/>
          </w:tcPr>
          <w:p w14:paraId="10C8E3C6"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r w:rsidRPr="00F13510">
              <w:t xml:space="preserve">KDK </w:t>
            </w:r>
            <w:proofErr w:type="spellStart"/>
            <w:r w:rsidRPr="00F13510">
              <w:t>Sol</w:t>
            </w:r>
            <w:r w:rsidRPr="00F13510">
              <w:rPr>
                <w:vertAlign w:val="superscript"/>
              </w:rPr>
              <w:t>n</w:t>
            </w:r>
            <w:proofErr w:type="spellEnd"/>
          </w:p>
        </w:tc>
        <w:tc>
          <w:tcPr>
            <w:tcW w:w="992" w:type="dxa"/>
            <w:hideMark/>
          </w:tcPr>
          <w:p w14:paraId="05D6D237" w14:textId="77777777" w:rsidR="0037037C" w:rsidRDefault="0037037C" w:rsidP="00791B3A">
            <w:pPr>
              <w:pStyle w:val="NormalWeb"/>
              <w:cnfStyle w:val="100000000000" w:firstRow="1" w:lastRow="0" w:firstColumn="0" w:lastColumn="0" w:oddVBand="0" w:evenVBand="0" w:oddHBand="0" w:evenHBand="0" w:firstRowFirstColumn="0" w:firstRowLastColumn="0" w:lastRowFirstColumn="0" w:lastRowLastColumn="0"/>
            </w:pPr>
            <w:r>
              <w:t>API Specialists</w:t>
            </w:r>
          </w:p>
          <w:p w14:paraId="1D4B2CB3"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67FE82A7" w14:textId="77777777" w:rsidR="0037037C" w:rsidRDefault="0037037C" w:rsidP="00791B3A">
            <w:pPr>
              <w:cnfStyle w:val="100000000000" w:firstRow="1" w:lastRow="0" w:firstColumn="0" w:lastColumn="0" w:oddVBand="0" w:evenVBand="0" w:oddHBand="0" w:evenHBand="0" w:firstRowFirstColumn="0" w:firstRowLastColumn="0" w:lastRowFirstColumn="0" w:lastRowLastColumn="0"/>
            </w:pPr>
            <w:r w:rsidRPr="00F13510">
              <w:t xml:space="preserve">Security </w:t>
            </w:r>
            <w:r>
              <w:t>Expert</w:t>
            </w:r>
          </w:p>
          <w:p w14:paraId="29E72047" w14:textId="77777777" w:rsidR="0037037C" w:rsidRPr="00F13510" w:rsidRDefault="0037037C" w:rsidP="00791B3A">
            <w:pPr>
              <w:jc w:val="center"/>
              <w:cnfStyle w:val="100000000000" w:firstRow="1" w:lastRow="0" w:firstColumn="0" w:lastColumn="0" w:oddVBand="0" w:evenVBand="0" w:oddHBand="0" w:evenHBand="0" w:firstRowFirstColumn="0" w:firstRowLastColumn="0" w:lastRowFirstColumn="0" w:lastRowLastColumn="0"/>
            </w:pPr>
          </w:p>
        </w:tc>
      </w:tr>
      <w:tr w:rsidR="0037037C" w:rsidRPr="00F13510" w14:paraId="0A7D0056" w14:textId="77777777" w:rsidTr="00791B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57063086" w14:textId="77777777" w:rsidR="0037037C" w:rsidRDefault="0037037C" w:rsidP="00791B3A">
            <w:pPr>
              <w:rPr>
                <w:b w:val="0"/>
                <w:bCs w:val="0"/>
              </w:rPr>
            </w:pPr>
            <w:r w:rsidRPr="00F13510">
              <w:t>Requirements</w:t>
            </w:r>
          </w:p>
          <w:p w14:paraId="23806FC1" w14:textId="77777777" w:rsidR="0037037C" w:rsidRPr="00F13510" w:rsidRDefault="0037037C" w:rsidP="00791B3A">
            <w:r>
              <w:t>Gathering</w:t>
            </w:r>
          </w:p>
        </w:tc>
        <w:tc>
          <w:tcPr>
            <w:tcW w:w="709" w:type="dxa"/>
            <w:hideMark/>
          </w:tcPr>
          <w:p w14:paraId="114C083F"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2CE51727"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A</w:t>
            </w:r>
          </w:p>
        </w:tc>
        <w:tc>
          <w:tcPr>
            <w:tcW w:w="992" w:type="dxa"/>
            <w:hideMark/>
          </w:tcPr>
          <w:p w14:paraId="6BB60AD5"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41CA7B26"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0FE33EB1"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1BE8D6A2"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4E7EBF85"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6F8633C5"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r>
      <w:tr w:rsidR="0037037C" w:rsidRPr="00F13510" w14:paraId="7D949C17" w14:textId="77777777" w:rsidTr="00791B3A">
        <w:tc>
          <w:tcPr>
            <w:cnfStyle w:val="001000000000" w:firstRow="0" w:lastRow="0" w:firstColumn="1" w:lastColumn="0" w:oddVBand="0" w:evenVBand="0" w:oddHBand="0" w:evenHBand="0" w:firstRowFirstColumn="0" w:firstRowLastColumn="0" w:lastRowFirstColumn="0" w:lastRowLastColumn="0"/>
            <w:tcW w:w="1843" w:type="dxa"/>
            <w:hideMark/>
          </w:tcPr>
          <w:p w14:paraId="788288C7" w14:textId="77777777" w:rsidR="0037037C" w:rsidRPr="00F13510" w:rsidRDefault="0037037C" w:rsidP="00791B3A">
            <w:pPr>
              <w:pStyle w:val="NormalWeb"/>
            </w:pPr>
            <w:r>
              <w:t>API Contract Negotiation</w:t>
            </w:r>
          </w:p>
        </w:tc>
        <w:tc>
          <w:tcPr>
            <w:tcW w:w="709" w:type="dxa"/>
            <w:hideMark/>
          </w:tcPr>
          <w:p w14:paraId="42C63A92"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R</w:t>
            </w:r>
          </w:p>
        </w:tc>
        <w:tc>
          <w:tcPr>
            <w:tcW w:w="1276" w:type="dxa"/>
            <w:hideMark/>
          </w:tcPr>
          <w:p w14:paraId="49C1CBAE"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A</w:t>
            </w:r>
          </w:p>
        </w:tc>
        <w:tc>
          <w:tcPr>
            <w:tcW w:w="992" w:type="dxa"/>
            <w:hideMark/>
          </w:tcPr>
          <w:p w14:paraId="2AAFA77B"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1134" w:type="dxa"/>
            <w:hideMark/>
          </w:tcPr>
          <w:p w14:paraId="2FB8E849"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851" w:type="dxa"/>
            <w:hideMark/>
          </w:tcPr>
          <w:p w14:paraId="63B400C0"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850" w:type="dxa"/>
            <w:hideMark/>
          </w:tcPr>
          <w:p w14:paraId="0B8DA37D"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992" w:type="dxa"/>
            <w:hideMark/>
          </w:tcPr>
          <w:p w14:paraId="53C5AECD"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61CFD7BF"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r>
      <w:tr w:rsidR="0037037C" w:rsidRPr="00F13510" w14:paraId="0F759C04" w14:textId="77777777" w:rsidTr="00791B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4935192A" w14:textId="77777777" w:rsidR="0037037C" w:rsidRPr="00F13510" w:rsidRDefault="0037037C" w:rsidP="00791B3A">
            <w:r w:rsidRPr="00F13510">
              <w:t>Integrate with KDK API</w:t>
            </w:r>
          </w:p>
        </w:tc>
        <w:tc>
          <w:tcPr>
            <w:tcW w:w="709" w:type="dxa"/>
            <w:hideMark/>
          </w:tcPr>
          <w:p w14:paraId="15132F03"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1276" w:type="dxa"/>
            <w:hideMark/>
          </w:tcPr>
          <w:p w14:paraId="1BFF35E6"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28C367B0"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A</w:t>
            </w:r>
          </w:p>
        </w:tc>
        <w:tc>
          <w:tcPr>
            <w:tcW w:w="1134" w:type="dxa"/>
            <w:hideMark/>
          </w:tcPr>
          <w:p w14:paraId="6B6D8814"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R</w:t>
            </w:r>
          </w:p>
        </w:tc>
        <w:tc>
          <w:tcPr>
            <w:tcW w:w="851" w:type="dxa"/>
            <w:hideMark/>
          </w:tcPr>
          <w:p w14:paraId="640A497F"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79B26C11"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992" w:type="dxa"/>
            <w:hideMark/>
          </w:tcPr>
          <w:p w14:paraId="4CE8CDB3"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t>R</w:t>
            </w:r>
          </w:p>
        </w:tc>
        <w:tc>
          <w:tcPr>
            <w:tcW w:w="1134" w:type="dxa"/>
            <w:hideMark/>
          </w:tcPr>
          <w:p w14:paraId="1A2819E1"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r>
      <w:tr w:rsidR="0037037C" w:rsidRPr="00F13510" w14:paraId="069E0AD3" w14:textId="77777777" w:rsidTr="00791B3A">
        <w:tc>
          <w:tcPr>
            <w:cnfStyle w:val="001000000000" w:firstRow="0" w:lastRow="0" w:firstColumn="1" w:lastColumn="0" w:oddVBand="0" w:evenVBand="0" w:oddHBand="0" w:evenHBand="0" w:firstRowFirstColumn="0" w:firstRowLastColumn="0" w:lastRowFirstColumn="0" w:lastRowLastColumn="0"/>
            <w:tcW w:w="1843" w:type="dxa"/>
            <w:hideMark/>
          </w:tcPr>
          <w:p w14:paraId="2DEEFFAD" w14:textId="77777777" w:rsidR="0037037C" w:rsidRPr="00F13510" w:rsidRDefault="0037037C" w:rsidP="00791B3A">
            <w:pPr>
              <w:pStyle w:val="NormalWeb"/>
            </w:pPr>
            <w:r>
              <w:t>Security Design</w:t>
            </w:r>
            <w:r w:rsidRPr="00F13510">
              <w:t>-based auth mechanism</w:t>
            </w:r>
          </w:p>
        </w:tc>
        <w:tc>
          <w:tcPr>
            <w:tcW w:w="709" w:type="dxa"/>
            <w:hideMark/>
          </w:tcPr>
          <w:p w14:paraId="44D3487E"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1276" w:type="dxa"/>
            <w:hideMark/>
          </w:tcPr>
          <w:p w14:paraId="7890EFE6"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6B503A7F"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A</w:t>
            </w:r>
          </w:p>
        </w:tc>
        <w:tc>
          <w:tcPr>
            <w:tcW w:w="1134" w:type="dxa"/>
            <w:hideMark/>
          </w:tcPr>
          <w:p w14:paraId="7FE1025C"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R</w:t>
            </w:r>
          </w:p>
        </w:tc>
        <w:tc>
          <w:tcPr>
            <w:tcW w:w="851" w:type="dxa"/>
            <w:hideMark/>
          </w:tcPr>
          <w:p w14:paraId="762476BC"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850" w:type="dxa"/>
            <w:hideMark/>
          </w:tcPr>
          <w:p w14:paraId="6FEBF91D"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992" w:type="dxa"/>
            <w:hideMark/>
          </w:tcPr>
          <w:p w14:paraId="4AC0C040"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t>I</w:t>
            </w:r>
          </w:p>
        </w:tc>
        <w:tc>
          <w:tcPr>
            <w:tcW w:w="1134" w:type="dxa"/>
            <w:hideMark/>
          </w:tcPr>
          <w:p w14:paraId="5F9C34AF"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R</w:t>
            </w:r>
          </w:p>
        </w:tc>
      </w:tr>
      <w:tr w:rsidR="0037037C" w:rsidRPr="00F13510" w14:paraId="5B2A6FE7" w14:textId="77777777" w:rsidTr="00791B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7811EDAE" w14:textId="77777777" w:rsidR="0037037C" w:rsidRPr="00F13510" w:rsidRDefault="0037037C" w:rsidP="00791B3A">
            <w:r w:rsidRPr="00F13510">
              <w:t>Develop authentication feature</w:t>
            </w:r>
          </w:p>
        </w:tc>
        <w:tc>
          <w:tcPr>
            <w:tcW w:w="709" w:type="dxa"/>
            <w:hideMark/>
          </w:tcPr>
          <w:p w14:paraId="62D832C8"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1276" w:type="dxa"/>
            <w:hideMark/>
          </w:tcPr>
          <w:p w14:paraId="1B210531"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5CD0D6CE"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52CD8AE8"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R</w:t>
            </w:r>
          </w:p>
        </w:tc>
        <w:tc>
          <w:tcPr>
            <w:tcW w:w="851" w:type="dxa"/>
            <w:hideMark/>
          </w:tcPr>
          <w:p w14:paraId="3256B99A"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850" w:type="dxa"/>
            <w:hideMark/>
          </w:tcPr>
          <w:p w14:paraId="441B222F"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992" w:type="dxa"/>
            <w:hideMark/>
          </w:tcPr>
          <w:p w14:paraId="5FFB4BB9"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4694F291"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r>
      <w:tr w:rsidR="0037037C" w:rsidRPr="00F13510" w14:paraId="356BAEC8" w14:textId="77777777" w:rsidTr="00791B3A">
        <w:tc>
          <w:tcPr>
            <w:cnfStyle w:val="001000000000" w:firstRow="0" w:lastRow="0" w:firstColumn="1" w:lastColumn="0" w:oddVBand="0" w:evenVBand="0" w:oddHBand="0" w:evenHBand="0" w:firstRowFirstColumn="0" w:firstRowLastColumn="0" w:lastRowFirstColumn="0" w:lastRowLastColumn="0"/>
            <w:tcW w:w="1843" w:type="dxa"/>
            <w:hideMark/>
          </w:tcPr>
          <w:p w14:paraId="0613D8D9" w14:textId="77777777" w:rsidR="0037037C" w:rsidRPr="00F13510" w:rsidRDefault="0037037C" w:rsidP="00791B3A">
            <w:r w:rsidRPr="00F13510">
              <w:t>Test and QA</w:t>
            </w:r>
          </w:p>
        </w:tc>
        <w:tc>
          <w:tcPr>
            <w:tcW w:w="709" w:type="dxa"/>
            <w:hideMark/>
          </w:tcPr>
          <w:p w14:paraId="4272ADD6"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1276" w:type="dxa"/>
            <w:hideMark/>
          </w:tcPr>
          <w:p w14:paraId="4483BCA4"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0CE8A783"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1134" w:type="dxa"/>
            <w:hideMark/>
          </w:tcPr>
          <w:p w14:paraId="546F0E73"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851" w:type="dxa"/>
            <w:hideMark/>
          </w:tcPr>
          <w:p w14:paraId="438A4504"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R</w:t>
            </w:r>
          </w:p>
        </w:tc>
        <w:tc>
          <w:tcPr>
            <w:tcW w:w="850" w:type="dxa"/>
            <w:hideMark/>
          </w:tcPr>
          <w:p w14:paraId="2A86923B"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07A4AADE"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533BBA6C"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r>
      <w:tr w:rsidR="0037037C" w:rsidRPr="00F13510" w14:paraId="4647C923" w14:textId="77777777" w:rsidTr="00791B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7F1CF78F" w14:textId="77777777" w:rsidR="0037037C" w:rsidRPr="00F13510" w:rsidRDefault="0037037C" w:rsidP="00791B3A">
            <w:r w:rsidRPr="00F13510">
              <w:t>UAT coordination</w:t>
            </w:r>
          </w:p>
        </w:tc>
        <w:tc>
          <w:tcPr>
            <w:tcW w:w="709" w:type="dxa"/>
            <w:hideMark/>
          </w:tcPr>
          <w:p w14:paraId="15521F0A"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0A7D804D"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0BAFD042"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1134" w:type="dxa"/>
            <w:hideMark/>
          </w:tcPr>
          <w:p w14:paraId="72D535FC"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788505B8"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R</w:t>
            </w:r>
          </w:p>
        </w:tc>
        <w:tc>
          <w:tcPr>
            <w:tcW w:w="850" w:type="dxa"/>
            <w:hideMark/>
          </w:tcPr>
          <w:p w14:paraId="223969BE"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0F9A6848"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t>I</w:t>
            </w:r>
          </w:p>
        </w:tc>
        <w:tc>
          <w:tcPr>
            <w:tcW w:w="1134" w:type="dxa"/>
            <w:hideMark/>
          </w:tcPr>
          <w:p w14:paraId="319F45DC" w14:textId="77777777" w:rsidR="0037037C" w:rsidRPr="00F13510" w:rsidRDefault="0037037C" w:rsidP="00791B3A">
            <w:pPr>
              <w:cnfStyle w:val="000000100000" w:firstRow="0" w:lastRow="0" w:firstColumn="0" w:lastColumn="0" w:oddVBand="0" w:evenVBand="0" w:oddHBand="1" w:evenHBand="0" w:firstRowFirstColumn="0" w:firstRowLastColumn="0" w:lastRowFirstColumn="0" w:lastRowLastColumn="0"/>
            </w:pPr>
            <w:r w:rsidRPr="00F13510">
              <w:t>I</w:t>
            </w:r>
          </w:p>
        </w:tc>
      </w:tr>
      <w:tr w:rsidR="0037037C" w:rsidRPr="00F13510" w14:paraId="58DB6BE9" w14:textId="77777777" w:rsidTr="00791B3A">
        <w:tc>
          <w:tcPr>
            <w:cnfStyle w:val="001000000000" w:firstRow="0" w:lastRow="0" w:firstColumn="1" w:lastColumn="0" w:oddVBand="0" w:evenVBand="0" w:oddHBand="0" w:evenHBand="0" w:firstRowFirstColumn="0" w:firstRowLastColumn="0" w:lastRowFirstColumn="0" w:lastRowLastColumn="0"/>
            <w:tcW w:w="1843" w:type="dxa"/>
            <w:hideMark/>
          </w:tcPr>
          <w:p w14:paraId="4AFC10BE" w14:textId="77777777" w:rsidR="0037037C" w:rsidRPr="00F13510" w:rsidRDefault="0037037C" w:rsidP="00791B3A">
            <w:r w:rsidRPr="00F13510">
              <w:t>Go-Live &amp; Client Feedback</w:t>
            </w:r>
          </w:p>
        </w:tc>
        <w:tc>
          <w:tcPr>
            <w:tcW w:w="709" w:type="dxa"/>
            <w:hideMark/>
          </w:tcPr>
          <w:p w14:paraId="431B185F"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R</w:t>
            </w:r>
          </w:p>
        </w:tc>
        <w:tc>
          <w:tcPr>
            <w:tcW w:w="1276" w:type="dxa"/>
            <w:hideMark/>
          </w:tcPr>
          <w:p w14:paraId="0182DC11"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A</w:t>
            </w:r>
          </w:p>
        </w:tc>
        <w:tc>
          <w:tcPr>
            <w:tcW w:w="992" w:type="dxa"/>
            <w:hideMark/>
          </w:tcPr>
          <w:p w14:paraId="14412CB4"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1134" w:type="dxa"/>
            <w:hideMark/>
          </w:tcPr>
          <w:p w14:paraId="235CB588"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C</w:t>
            </w:r>
          </w:p>
        </w:tc>
        <w:tc>
          <w:tcPr>
            <w:tcW w:w="851" w:type="dxa"/>
            <w:hideMark/>
          </w:tcPr>
          <w:p w14:paraId="36ACF3F7"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850" w:type="dxa"/>
            <w:hideMark/>
          </w:tcPr>
          <w:p w14:paraId="24182CDA"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4E7D6862"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3C1A527D" w14:textId="77777777" w:rsidR="0037037C" w:rsidRPr="00F13510" w:rsidRDefault="0037037C" w:rsidP="00791B3A">
            <w:pPr>
              <w:cnfStyle w:val="000000000000" w:firstRow="0" w:lastRow="0" w:firstColumn="0" w:lastColumn="0" w:oddVBand="0" w:evenVBand="0" w:oddHBand="0" w:evenHBand="0" w:firstRowFirstColumn="0" w:firstRowLastColumn="0" w:lastRowFirstColumn="0" w:lastRowLastColumn="0"/>
            </w:pPr>
            <w:r w:rsidRPr="00F13510">
              <w:t>I</w:t>
            </w:r>
          </w:p>
        </w:tc>
      </w:tr>
    </w:tbl>
    <w:p w14:paraId="2C42364A" w14:textId="2049B203" w:rsidR="0037037C" w:rsidRDefault="0037037C" w:rsidP="0037037C">
      <w:pPr>
        <w:spacing w:before="100" w:beforeAutospacing="1" w:after="100" w:afterAutospacing="1"/>
        <w:ind w:left="360"/>
        <w:outlineLvl w:val="2"/>
      </w:pPr>
    </w:p>
    <w:p w14:paraId="463EE373" w14:textId="75A87BC1" w:rsidR="00AD0522" w:rsidRDefault="00AD0522" w:rsidP="0037037C">
      <w:pPr>
        <w:spacing w:before="100" w:beforeAutospacing="1" w:after="100" w:afterAutospacing="1"/>
        <w:ind w:left="360"/>
        <w:outlineLvl w:val="2"/>
      </w:pPr>
    </w:p>
    <w:p w14:paraId="5BA0982B" w14:textId="3AFA899B" w:rsidR="00AD0522" w:rsidRDefault="00AD0522" w:rsidP="0037037C">
      <w:pPr>
        <w:spacing w:before="100" w:beforeAutospacing="1" w:after="100" w:afterAutospacing="1"/>
        <w:ind w:left="360"/>
        <w:outlineLvl w:val="2"/>
      </w:pPr>
    </w:p>
    <w:p w14:paraId="387DCCEF" w14:textId="4D2BCD8E" w:rsidR="00AD0522" w:rsidRDefault="00AD0522" w:rsidP="0037037C">
      <w:pPr>
        <w:spacing w:before="100" w:beforeAutospacing="1" w:after="100" w:afterAutospacing="1"/>
        <w:ind w:left="360"/>
        <w:outlineLvl w:val="2"/>
      </w:pPr>
    </w:p>
    <w:p w14:paraId="2479AD89" w14:textId="6B03184A" w:rsidR="00AD0522" w:rsidRDefault="00AD0522" w:rsidP="0037037C">
      <w:pPr>
        <w:spacing w:before="100" w:beforeAutospacing="1" w:after="100" w:afterAutospacing="1"/>
        <w:ind w:left="360"/>
        <w:outlineLvl w:val="2"/>
      </w:pPr>
    </w:p>
    <w:p w14:paraId="70C7BF93" w14:textId="3A0D4B6F" w:rsidR="00AD0522" w:rsidRDefault="00AD0522" w:rsidP="0037037C">
      <w:pPr>
        <w:spacing w:before="100" w:beforeAutospacing="1" w:after="100" w:afterAutospacing="1"/>
        <w:ind w:left="360"/>
        <w:outlineLvl w:val="2"/>
      </w:pPr>
    </w:p>
    <w:p w14:paraId="2B13C3DB" w14:textId="304D7CEE" w:rsidR="00AD0522" w:rsidRDefault="00AD0522" w:rsidP="0037037C">
      <w:pPr>
        <w:spacing w:before="100" w:beforeAutospacing="1" w:after="100" w:afterAutospacing="1"/>
        <w:ind w:left="360"/>
        <w:outlineLvl w:val="2"/>
      </w:pPr>
    </w:p>
    <w:p w14:paraId="27BE7E2B" w14:textId="51FB0AF1" w:rsidR="00AD0522" w:rsidRDefault="00AD0522" w:rsidP="0037037C">
      <w:pPr>
        <w:spacing w:before="100" w:beforeAutospacing="1" w:after="100" w:afterAutospacing="1"/>
        <w:ind w:left="360"/>
        <w:outlineLvl w:val="2"/>
      </w:pPr>
    </w:p>
    <w:p w14:paraId="630B8143" w14:textId="031BCFFC" w:rsidR="00AD0522" w:rsidRDefault="00AD0522" w:rsidP="0037037C">
      <w:pPr>
        <w:spacing w:before="100" w:beforeAutospacing="1" w:after="100" w:afterAutospacing="1"/>
        <w:ind w:left="360"/>
        <w:outlineLvl w:val="2"/>
      </w:pPr>
    </w:p>
    <w:p w14:paraId="5D069D49" w14:textId="77777777" w:rsidR="00F81AA5" w:rsidRDefault="00F81AA5" w:rsidP="0037037C">
      <w:pPr>
        <w:spacing w:before="100" w:beforeAutospacing="1" w:after="100" w:afterAutospacing="1"/>
        <w:ind w:left="360"/>
        <w:outlineLvl w:val="2"/>
      </w:pPr>
    </w:p>
    <w:p w14:paraId="53B8C891" w14:textId="7363657B" w:rsidR="0099513D" w:rsidRPr="00A63F0D" w:rsidRDefault="00A63F0D" w:rsidP="00F66C1B">
      <w:pPr>
        <w:pStyle w:val="ListParagraph"/>
        <w:numPr>
          <w:ilvl w:val="0"/>
          <w:numId w:val="27"/>
        </w:numPr>
        <w:pBdr>
          <w:bottom w:val="single" w:sz="6" w:space="1" w:color="auto"/>
        </w:pBdr>
        <w:ind w:left="426"/>
        <w:rPr>
          <w:b/>
          <w:bCs/>
          <w:color w:val="000000" w:themeColor="text1"/>
        </w:rPr>
      </w:pPr>
      <w:r>
        <w:rPr>
          <w:b/>
          <w:bCs/>
          <w:color w:val="000000" w:themeColor="text1"/>
        </w:rPr>
        <w:lastRenderedPageBreak/>
        <w:t>Introduction</w:t>
      </w:r>
    </w:p>
    <w:p w14:paraId="640F53AD" w14:textId="77777777" w:rsidR="00B12C12" w:rsidRDefault="00B12C12" w:rsidP="00B12C12">
      <w:pPr>
        <w:autoSpaceDE w:val="0"/>
        <w:autoSpaceDN w:val="0"/>
        <w:adjustRightInd w:val="0"/>
        <w:rPr>
          <w:rFonts w:ascii="AppleSystemUIFont" w:eastAsiaTheme="minorHAnsi" w:hAnsi="AppleSystemUIFont" w:cs="AppleSystemUIFont"/>
          <w:sz w:val="26"/>
          <w:szCs w:val="26"/>
          <w:lang w:val="en-GB" w:eastAsia="en-US"/>
        </w:rPr>
      </w:pPr>
    </w:p>
    <w:p w14:paraId="75AB97A8" w14:textId="1AB4E07E" w:rsidR="00A63F0D" w:rsidRPr="00551AE1" w:rsidRDefault="00A63F0D" w:rsidP="00A63F0D">
      <w:pPr>
        <w:pStyle w:val="p1"/>
        <w:rPr>
          <w:rFonts w:ascii="Times New Roman" w:hAnsi="Times New Roman"/>
          <w:color w:val="233F82"/>
          <w:sz w:val="24"/>
          <w:szCs w:val="24"/>
          <w:u w:val="single"/>
        </w:rPr>
      </w:pPr>
      <w:r w:rsidRPr="00551AE1">
        <w:rPr>
          <w:rFonts w:ascii="Times New Roman" w:hAnsi="Times New Roman"/>
          <w:sz w:val="24"/>
          <w:szCs w:val="24"/>
          <w:u w:val="single"/>
        </w:rPr>
        <w:t xml:space="preserve">4.1: </w:t>
      </w:r>
      <w:r w:rsidRPr="00551AE1">
        <w:rPr>
          <w:rFonts w:ascii="Times New Roman" w:hAnsi="Times New Roman"/>
          <w:color w:val="000000" w:themeColor="text1"/>
          <w:sz w:val="24"/>
          <w:szCs w:val="24"/>
          <w:u w:val="single"/>
        </w:rPr>
        <w:t>Business Goals</w:t>
      </w:r>
    </w:p>
    <w:p w14:paraId="370794CF" w14:textId="473920C9" w:rsidR="00BF0A4D" w:rsidRDefault="00B12C12" w:rsidP="00BF0A4D">
      <w:proofErr w:type="spellStart"/>
      <w:r>
        <w:t>Datakosh</w:t>
      </w:r>
      <w:proofErr w:type="spellEnd"/>
      <w:r>
        <w:t xml:space="preserve"> Fintech </w:t>
      </w:r>
      <w:proofErr w:type="spellStart"/>
      <w:r>
        <w:t>Pvt.</w:t>
      </w:r>
      <w:proofErr w:type="spellEnd"/>
      <w:r>
        <w:t xml:space="preserve"> Ltd. aims to revolutionize the loan processing system in the Indian banking sector, particularly for small co-operative banks and NBFCs, by offering an AI-powered solution that streamlines verification and risk assessment. </w:t>
      </w:r>
      <w:r w:rsidR="00BF0A4D">
        <w:t xml:space="preserve">The company’s primary business goal is to streamline the loan approval process, reducing processing time and mitigating risks associated with fraudulent documentation, such as fake IT returns, manipulated GST returns, and incorrect business proofs. By leveraging tools like KYC analysis, ITR and GST return verification, bank statement analysis, and legal dispute tracking, </w:t>
      </w:r>
      <w:proofErr w:type="spellStart"/>
      <w:r w:rsidR="00BF0A4D">
        <w:t>Datakosh</w:t>
      </w:r>
      <w:proofErr w:type="spellEnd"/>
      <w:r w:rsidR="00BF0A4D">
        <w:t xml:space="preserve"> provides a comprehensive system for accurate borrower evaluation.</w:t>
      </w:r>
    </w:p>
    <w:p w14:paraId="24D6CB50" w14:textId="77777777" w:rsidR="00BF0A4D" w:rsidRPr="00D66EC3" w:rsidRDefault="00BF0A4D" w:rsidP="00D66EC3">
      <w:proofErr w:type="spellStart"/>
      <w:r w:rsidRPr="00D66EC3">
        <w:t>Datakosh</w:t>
      </w:r>
      <w:proofErr w:type="spellEnd"/>
      <w:r w:rsidRPr="00D66EC3">
        <w:t xml:space="preserve"> Solution, the company seeks to enhance the accuracy and reliability of loan applicant verification, thereby reducing NPAs, strengthening compliance with RBI regulations, and restoring public confidence in vulnerable financial institutions. By offering remote access to analytical reports in user-friendly formats like Excel and PDF, </w:t>
      </w:r>
      <w:proofErr w:type="spellStart"/>
      <w:r w:rsidRPr="00D66EC3">
        <w:t>Datakosh</w:t>
      </w:r>
      <w:proofErr w:type="spellEnd"/>
      <w:r w:rsidRPr="00D66EC3">
        <w:t xml:space="preserve"> aims to improve customer service, ease system integration, and enable banks to make informed lending decisions. Ultimately, the company’s goal is to prevent financial distress in co-operative banks and NBFCs, reduce the likelihood of forced mergers or license cancellations, and foster a more resilient and trustworthy banking ecosystem in India.</w:t>
      </w:r>
    </w:p>
    <w:p w14:paraId="5A61B54B" w14:textId="77777777" w:rsidR="001068C8" w:rsidRDefault="001068C8" w:rsidP="00A63F0D">
      <w:pPr>
        <w:pStyle w:val="p1"/>
        <w:rPr>
          <w:rFonts w:ascii="Times New Roman" w:hAnsi="Times New Roman"/>
          <w:color w:val="000000" w:themeColor="text1"/>
          <w:sz w:val="24"/>
          <w:szCs w:val="24"/>
          <w:u w:val="single"/>
        </w:rPr>
      </w:pPr>
    </w:p>
    <w:p w14:paraId="36005BFE" w14:textId="089F17D3" w:rsidR="00A63F0D" w:rsidRPr="00551AE1" w:rsidRDefault="00A63F0D" w:rsidP="00A63F0D">
      <w:pPr>
        <w:pStyle w:val="p1"/>
        <w:rPr>
          <w:rFonts w:ascii="Times New Roman" w:hAnsi="Times New Roman"/>
          <w:color w:val="233F82"/>
          <w:sz w:val="24"/>
          <w:szCs w:val="24"/>
          <w:u w:val="single"/>
        </w:rPr>
      </w:pPr>
      <w:r w:rsidRPr="00551AE1">
        <w:rPr>
          <w:rFonts w:ascii="Times New Roman" w:hAnsi="Times New Roman"/>
          <w:color w:val="000000" w:themeColor="text1"/>
          <w:sz w:val="24"/>
          <w:szCs w:val="24"/>
          <w:u w:val="single"/>
        </w:rPr>
        <w:t>4.2: Business Objectives</w:t>
      </w:r>
    </w:p>
    <w:p w14:paraId="698D8A8C" w14:textId="27057C54" w:rsidR="00D167F0" w:rsidRPr="00D167F0" w:rsidRDefault="00D167F0" w:rsidP="00D167F0">
      <w:r w:rsidRPr="00D167F0">
        <w:t xml:space="preserve">The business objectives of </w:t>
      </w:r>
      <w:proofErr w:type="spellStart"/>
      <w:r w:rsidRPr="00D167F0">
        <w:t>Datakosh</w:t>
      </w:r>
      <w:proofErr w:type="spellEnd"/>
      <w:r w:rsidRPr="00D167F0">
        <w:t xml:space="preserve"> Fintech </w:t>
      </w:r>
      <w:proofErr w:type="spellStart"/>
      <w:r w:rsidRPr="00D167F0">
        <w:t>Pvt.</w:t>
      </w:r>
      <w:proofErr w:type="spellEnd"/>
      <w:r w:rsidRPr="00D167F0">
        <w:t xml:space="preserve"> Ltd. are:</w:t>
      </w:r>
    </w:p>
    <w:p w14:paraId="2B219DBB" w14:textId="67EDE338" w:rsidR="00D167F0" w:rsidRDefault="00D167F0" w:rsidP="00F66C1B">
      <w:pPr>
        <w:pStyle w:val="ListParagraph"/>
        <w:numPr>
          <w:ilvl w:val="0"/>
          <w:numId w:val="28"/>
        </w:numPr>
      </w:pPr>
      <w:r w:rsidRPr="00551AE1">
        <w:rPr>
          <w:i/>
          <w:iCs/>
        </w:rPr>
        <w:t>Streamline Loan Processing</w:t>
      </w:r>
      <w:r w:rsidRPr="00D167F0">
        <w:rPr>
          <w:u w:val="single"/>
        </w:rPr>
        <w:t>:</w:t>
      </w:r>
      <w:r w:rsidRPr="00D167F0">
        <w:t xml:space="preserve"> Enhance the efficiency of the loan approval process in small co-operative banks and NBFCs by reducing processing time and eliminating unnecessary delays.</w:t>
      </w:r>
    </w:p>
    <w:p w14:paraId="41744E22" w14:textId="6F2F7D69" w:rsidR="00D167F0" w:rsidRDefault="00D167F0" w:rsidP="00F66C1B">
      <w:pPr>
        <w:pStyle w:val="NormalWeb"/>
        <w:numPr>
          <w:ilvl w:val="0"/>
          <w:numId w:val="28"/>
        </w:numPr>
      </w:pPr>
      <w:r w:rsidRPr="00551AE1">
        <w:rPr>
          <w:i/>
          <w:iCs/>
        </w:rPr>
        <w:t>Reduce Fraud and NPAs:</w:t>
      </w:r>
      <w:r>
        <w:t xml:space="preserve"> Mitigate financial fraud through AI-powered verification of documents such as PAN/Aadhaar, IT Returns, GST Certificates, and Bank Statements to minimize fake documentation and reduce Non-Performing Assets (NPAs).</w:t>
      </w:r>
    </w:p>
    <w:p w14:paraId="4B376D10" w14:textId="46526817" w:rsidR="00D167F0" w:rsidRDefault="00D167F0" w:rsidP="00F66C1B">
      <w:pPr>
        <w:pStyle w:val="NormalWeb"/>
        <w:numPr>
          <w:ilvl w:val="0"/>
          <w:numId w:val="28"/>
        </w:numPr>
      </w:pPr>
      <w:r w:rsidRPr="00551AE1">
        <w:rPr>
          <w:i/>
          <w:iCs/>
        </w:rPr>
        <w:t>Enhance Verification Accuracy:</w:t>
      </w:r>
      <w:r>
        <w:t xml:space="preserve"> Provide comprehensive tools like KYC Analyzer, ITR Analysis, GSTR Analysis, Bank Statement Analysis, MCA Data Analysis, and Legal Case &amp; Dispute Details to ensure accurate and reliable applicant vetting.</w:t>
      </w:r>
    </w:p>
    <w:p w14:paraId="27AA5EFF" w14:textId="7B50F6A7" w:rsidR="00D167F0" w:rsidRDefault="00D167F0" w:rsidP="00F66C1B">
      <w:pPr>
        <w:pStyle w:val="NormalWeb"/>
        <w:numPr>
          <w:ilvl w:val="0"/>
          <w:numId w:val="28"/>
        </w:numPr>
      </w:pPr>
      <w:r w:rsidRPr="00551AE1">
        <w:rPr>
          <w:i/>
          <w:iCs/>
        </w:rPr>
        <w:t>Strengthen Regulatory Compliance:</w:t>
      </w:r>
      <w:r>
        <w:t xml:space="preserve"> Support banks in adhering to RBI regulations by improving controls and checks, thereby preventing forced mergers, license cancellations, and financial vulnerabilities.</w:t>
      </w:r>
    </w:p>
    <w:p w14:paraId="66046B54" w14:textId="3A41C497" w:rsidR="00D167F0" w:rsidRDefault="00D167F0" w:rsidP="00F66C1B">
      <w:pPr>
        <w:pStyle w:val="NormalWeb"/>
        <w:numPr>
          <w:ilvl w:val="0"/>
          <w:numId w:val="28"/>
        </w:numPr>
      </w:pPr>
      <w:r w:rsidRPr="00551AE1">
        <w:rPr>
          <w:i/>
          <w:iCs/>
        </w:rPr>
        <w:t>Improve Public Confidence:</w:t>
      </w:r>
      <w:r w:rsidRPr="00A63F0D">
        <w:t xml:space="preserve"> </w:t>
      </w:r>
      <w:r w:rsidR="00A63F0D">
        <w:t>Increase</w:t>
      </w:r>
      <w:r>
        <w:t xml:space="preserve"> trust in the banking system by reducing fraud</w:t>
      </w:r>
      <w:r w:rsidR="00A63F0D">
        <w:t xml:space="preserve"> </w:t>
      </w:r>
      <w:r>
        <w:t>related risks and enhancing the reliability of loan processes.</w:t>
      </w:r>
    </w:p>
    <w:p w14:paraId="0C69B5D3" w14:textId="77777777" w:rsidR="00A63F0D" w:rsidRDefault="00A63F0D" w:rsidP="00F66C1B">
      <w:pPr>
        <w:pStyle w:val="NormalWeb"/>
        <w:numPr>
          <w:ilvl w:val="0"/>
          <w:numId w:val="28"/>
        </w:numPr>
      </w:pPr>
      <w:r w:rsidRPr="00551AE1">
        <w:rPr>
          <w:i/>
          <w:iCs/>
        </w:rPr>
        <w:t>Facilitate User-Friendly Solutions:</w:t>
      </w:r>
      <w:r>
        <w:t xml:space="preserve"> Deliver analytical reports in accessible formats (Excel and PDF) with remote access, ensuring ease of use, seamless system integration, and improved customer service for financial institutions.</w:t>
      </w:r>
    </w:p>
    <w:p w14:paraId="5ED5F3CC" w14:textId="77777777" w:rsidR="00551AE1" w:rsidRPr="00551AE1" w:rsidRDefault="00551AE1" w:rsidP="00551AE1">
      <w:pPr>
        <w:pStyle w:val="p1"/>
        <w:rPr>
          <w:rFonts w:ascii="Times New Roman" w:hAnsi="Times New Roman"/>
          <w:color w:val="000000" w:themeColor="text1"/>
          <w:sz w:val="24"/>
          <w:szCs w:val="24"/>
          <w:u w:val="single"/>
        </w:rPr>
      </w:pPr>
      <w:r w:rsidRPr="00551AE1">
        <w:rPr>
          <w:rFonts w:ascii="Times New Roman" w:hAnsi="Times New Roman"/>
          <w:color w:val="000000" w:themeColor="text1"/>
          <w:sz w:val="24"/>
          <w:szCs w:val="24"/>
          <w:u w:val="single"/>
        </w:rPr>
        <w:t>4.3. Business Rules</w:t>
      </w:r>
    </w:p>
    <w:p w14:paraId="4CC3FE75" w14:textId="08536E44" w:rsidR="00551AE1" w:rsidRPr="001068C8" w:rsidRDefault="00551AE1" w:rsidP="00F66C1B">
      <w:pPr>
        <w:numPr>
          <w:ilvl w:val="0"/>
          <w:numId w:val="29"/>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Access Fee</w:t>
      </w:r>
      <w:r w:rsidRPr="001068C8">
        <w:rPr>
          <w:color w:val="666666"/>
        </w:rPr>
        <w:t>” means the agreed fee payable at a predetermined interval (</w:t>
      </w:r>
      <w:r w:rsidR="00D66EC3" w:rsidRPr="001068C8">
        <w:rPr>
          <w:color w:val="666666"/>
        </w:rPr>
        <w:t>includes</w:t>
      </w:r>
      <w:r w:rsidRPr="001068C8">
        <w:rPr>
          <w:color w:val="666666"/>
        </w:rPr>
        <w:t xml:space="preserve"> taxes and duties) by you for the limited right to use the Licensed Software on terms and conditions set out in this Agreement.</w:t>
      </w:r>
    </w:p>
    <w:p w14:paraId="09613B6B" w14:textId="77777777" w:rsidR="00D66EC3" w:rsidRPr="001068C8" w:rsidRDefault="00D66EC3" w:rsidP="00F66C1B">
      <w:pPr>
        <w:numPr>
          <w:ilvl w:val="0"/>
          <w:numId w:val="29"/>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Authorized Device(s)</w:t>
      </w:r>
      <w:r w:rsidRPr="001068C8">
        <w:rPr>
          <w:color w:val="666666"/>
        </w:rPr>
        <w:t>” means a device(s) owned, leased, or otherwise controlled by the Member from which it shall subscribe to or use the Licensed Software for its use as per the terms and conditions set out in this Agreement.</w:t>
      </w:r>
    </w:p>
    <w:p w14:paraId="70BAA0D5" w14:textId="77777777" w:rsidR="00D66EC3" w:rsidRPr="001068C8" w:rsidRDefault="00D66EC3" w:rsidP="00F66C1B">
      <w:pPr>
        <w:numPr>
          <w:ilvl w:val="0"/>
          <w:numId w:val="29"/>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Documentation</w:t>
      </w:r>
      <w:r w:rsidRPr="001068C8">
        <w:rPr>
          <w:color w:val="666666"/>
        </w:rPr>
        <w:t>” means explanatory materials in printed, electronic, or online form accompanying the Licensed Software in English and other languages, if available.</w:t>
      </w:r>
    </w:p>
    <w:p w14:paraId="562A251C" w14:textId="7FD72EED" w:rsidR="00317C1E" w:rsidRPr="00F81AA5" w:rsidRDefault="00D66EC3" w:rsidP="00F81AA5">
      <w:pPr>
        <w:numPr>
          <w:ilvl w:val="0"/>
          <w:numId w:val="29"/>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Licensed Software</w:t>
      </w:r>
      <w:r w:rsidRPr="001068C8">
        <w:rPr>
          <w:color w:val="666666"/>
        </w:rPr>
        <w:t xml:space="preserve">” means any software which the Member subscribes to on Our Website and avails the right to use the same on payment of Access Fee to </w:t>
      </w:r>
      <w:proofErr w:type="spellStart"/>
      <w:r w:rsidRPr="001068C8">
        <w:rPr>
          <w:color w:val="666666"/>
        </w:rPr>
        <w:t>DataKosh</w:t>
      </w:r>
      <w:proofErr w:type="spellEnd"/>
      <w:r w:rsidRPr="001068C8">
        <w:rPr>
          <w:color w:val="666666"/>
        </w:rPr>
        <w:t xml:space="preserve"> Fintech </w:t>
      </w:r>
      <w:proofErr w:type="spellStart"/>
      <w:r w:rsidRPr="001068C8">
        <w:rPr>
          <w:color w:val="666666"/>
        </w:rPr>
        <w:t>Pvt.</w:t>
      </w:r>
      <w:proofErr w:type="spellEnd"/>
      <w:r w:rsidRPr="001068C8">
        <w:rPr>
          <w:color w:val="666666"/>
        </w:rPr>
        <w:t xml:space="preserve"> Ltd.</w:t>
      </w:r>
      <w:r w:rsidR="0085795D" w:rsidRPr="001068C8">
        <w:rPr>
          <w:color w:val="666666"/>
        </w:rPr>
        <w:t xml:space="preserve"> solution</w:t>
      </w:r>
      <w:r w:rsidRPr="001068C8">
        <w:rPr>
          <w:color w:val="666666"/>
        </w:rPr>
        <w:t>.</w:t>
      </w:r>
    </w:p>
    <w:p w14:paraId="651722E4" w14:textId="43A282C8" w:rsidR="00910B01" w:rsidRPr="001068C8" w:rsidRDefault="001068C8" w:rsidP="001068C8">
      <w:pPr>
        <w:pStyle w:val="p1"/>
        <w:rPr>
          <w:rFonts w:ascii="Times New Roman" w:hAnsi="Times New Roman"/>
          <w:color w:val="000000" w:themeColor="text1"/>
          <w:sz w:val="24"/>
          <w:szCs w:val="24"/>
          <w:u w:val="single"/>
        </w:rPr>
      </w:pPr>
      <w:r w:rsidRPr="001068C8">
        <w:rPr>
          <w:rFonts w:ascii="Times New Roman" w:hAnsi="Times New Roman"/>
          <w:color w:val="000000" w:themeColor="text1"/>
          <w:sz w:val="24"/>
          <w:szCs w:val="24"/>
          <w:u w:val="single"/>
        </w:rPr>
        <w:lastRenderedPageBreak/>
        <w:t>4.4. Background</w:t>
      </w:r>
    </w:p>
    <w:p w14:paraId="4C6CADEE" w14:textId="4E8E0E2C" w:rsidR="001D74E3" w:rsidRDefault="004911CD" w:rsidP="001D74E3">
      <w:r w:rsidRPr="004911CD">
        <w:t xml:space="preserve">The </w:t>
      </w:r>
      <w:proofErr w:type="spellStart"/>
      <w:r w:rsidRPr="004911CD">
        <w:t>Datakosh</w:t>
      </w:r>
      <w:proofErr w:type="spellEnd"/>
      <w:r w:rsidRPr="004911CD">
        <w:t xml:space="preserve"> ITR/GST authentication project was</w:t>
      </w:r>
      <w:r>
        <w:t xml:space="preserve"> </w:t>
      </w:r>
      <w:r w:rsidRPr="004911CD">
        <w:t>initiated in response to recurring concerns raised by clients—particularly small co-operative banks and NBFCs—about the authenticity of documents submitted during the loan application process.</w:t>
      </w:r>
      <w:r>
        <w:t xml:space="preserve"> </w:t>
      </w:r>
      <w:r w:rsidR="00910B01" w:rsidRPr="00910B01">
        <w:t xml:space="preserve">During post-launch feedback sessions for the </w:t>
      </w:r>
      <w:proofErr w:type="spellStart"/>
      <w:r w:rsidR="00910B01" w:rsidRPr="00910B01">
        <w:t>Datakosh</w:t>
      </w:r>
      <w:proofErr w:type="spellEnd"/>
      <w:r w:rsidR="00910B01" w:rsidRPr="00910B01">
        <w:t xml:space="preserve"> Solution,</w:t>
      </w:r>
      <w:r w:rsidR="00910B01">
        <w:t xml:space="preserve"> </w:t>
      </w:r>
      <w:r w:rsidR="00910B01" w:rsidRPr="00910B01">
        <w:t>Clients highlighted critical business issues, including the lengthy loan approval process due to manual document verification, security concerns from requiring applicants’ government portal credentials, and a high risk of fraud from fake ITR and GSTR documents, contributing to rising NPAs and regulatory pressures from the RBI.</w:t>
      </w:r>
      <w:r w:rsidR="00910B01">
        <w:t xml:space="preserve"> </w:t>
      </w:r>
      <w:r w:rsidR="00910B01" w:rsidRPr="00910B01">
        <w:t xml:space="preserve">Recognizing these challenges, </w:t>
      </w:r>
      <w:proofErr w:type="spellStart"/>
      <w:r w:rsidR="00910B01" w:rsidRPr="00910B01">
        <w:t>Datakosh</w:t>
      </w:r>
      <w:proofErr w:type="spellEnd"/>
      <w:r w:rsidR="00910B01" w:rsidRPr="00910B01">
        <w:t xml:space="preserve"> management, led by CEO Ms. Monica and CTO Mr. Hemant, internal discussions and collaboration with the technology partner </w:t>
      </w:r>
      <w:proofErr w:type="spellStart"/>
      <w:r w:rsidR="00910B01" w:rsidRPr="00910B01">
        <w:t>Inventam</w:t>
      </w:r>
      <w:proofErr w:type="spellEnd"/>
      <w:r w:rsidR="00910B01" w:rsidRPr="00910B01">
        <w:t xml:space="preserve"> Tech Solutions to explore alternatives.</w:t>
      </w:r>
      <w:r w:rsidR="00910B01">
        <w:t xml:space="preserve"> </w:t>
      </w:r>
      <w:r w:rsidR="001D74E3" w:rsidRPr="001D74E3">
        <w:t>The result was the proposal to build a secure API-based solution using a verified third-party provider (KDK Solutions) to fetch government-verified original PDFs without compromising user data</w:t>
      </w:r>
      <w:r w:rsidR="001D74E3">
        <w:t xml:space="preserve">, </w:t>
      </w:r>
      <w:r w:rsidR="001D74E3" w:rsidRPr="001D74E3">
        <w:t>aiming to reduce fraud, lower NPA rates, streamline loan approvals, enhance regulatory compliance</w:t>
      </w:r>
      <w:r w:rsidR="001D74E3">
        <w:t>.</w:t>
      </w:r>
    </w:p>
    <w:p w14:paraId="3AC27AB6" w14:textId="51EA71F5" w:rsidR="001D74E3" w:rsidRDefault="001D74E3" w:rsidP="001D74E3"/>
    <w:p w14:paraId="2A2295AD" w14:textId="78F80FC3" w:rsidR="001D74E3" w:rsidRPr="00571D81" w:rsidRDefault="001D74E3" w:rsidP="00571D81">
      <w:pPr>
        <w:pStyle w:val="p1"/>
        <w:rPr>
          <w:rFonts w:ascii="Times New Roman" w:hAnsi="Times New Roman"/>
          <w:color w:val="000000" w:themeColor="text1"/>
          <w:sz w:val="24"/>
          <w:szCs w:val="24"/>
          <w:u w:val="single"/>
        </w:rPr>
      </w:pPr>
      <w:r w:rsidRPr="001D74E3">
        <w:rPr>
          <w:rFonts w:ascii="Times New Roman" w:hAnsi="Times New Roman"/>
          <w:color w:val="000000" w:themeColor="text1"/>
          <w:sz w:val="24"/>
          <w:szCs w:val="24"/>
          <w:u w:val="single"/>
        </w:rPr>
        <w:t>4.5. Project Objective</w:t>
      </w:r>
    </w:p>
    <w:p w14:paraId="50597CCF" w14:textId="3DC21614" w:rsidR="00EC69C0" w:rsidRPr="00571D81" w:rsidRDefault="00571D81" w:rsidP="00EC69C0">
      <w:pPr>
        <w:rPr>
          <w:i/>
          <w:iCs/>
        </w:rPr>
      </w:pPr>
      <w:r w:rsidRPr="00571D81">
        <w:rPr>
          <w:i/>
          <w:iCs/>
        </w:rPr>
        <w:t xml:space="preserve">Overall Goal: </w:t>
      </w:r>
      <w:r w:rsidR="00EC69C0" w:rsidRPr="00EC69C0">
        <w:t xml:space="preserve">The primary objective of the project is to enhance the </w:t>
      </w:r>
      <w:proofErr w:type="spellStart"/>
      <w:r w:rsidR="00EC69C0" w:rsidRPr="00EC69C0">
        <w:t>Datakosh</w:t>
      </w:r>
      <w:proofErr w:type="spellEnd"/>
      <w:r w:rsidR="00EC69C0" w:rsidRPr="00EC69C0">
        <w:t xml:space="preserve"> Solution by enabling secure, authenticated retrieval of original Income Tax Returns (ITR) and Goods and Services Tax Returns (GSTR) documents directly from government-authorized sources, without requiring applicants to share their login credentials.</w:t>
      </w:r>
      <w:r w:rsidR="00EC69C0">
        <w:t xml:space="preserve"> </w:t>
      </w:r>
    </w:p>
    <w:p w14:paraId="3FD4A99F" w14:textId="41ADA156" w:rsidR="00CD1453" w:rsidRDefault="00CD1453" w:rsidP="00CD1453">
      <w:r w:rsidRPr="00CD1453">
        <w:rPr>
          <w:i/>
          <w:iCs/>
        </w:rPr>
        <w:t>High-Level Product Description:</w:t>
      </w:r>
      <w:r w:rsidRPr="00CD1453">
        <w:t xml:space="preserve"> The project will develop a feature within the </w:t>
      </w:r>
      <w:proofErr w:type="spellStart"/>
      <w:r w:rsidRPr="00CD1453">
        <w:t>Datakosh</w:t>
      </w:r>
      <w:proofErr w:type="spellEnd"/>
      <w:r w:rsidRPr="00CD1453">
        <w:t xml:space="preserve"> Solution that allows loan officers to request and retrieve original ITR and GSTR documents directly from government sources</w:t>
      </w:r>
      <w:r>
        <w:t xml:space="preserve">. </w:t>
      </w:r>
      <w:r w:rsidRPr="00CD1453">
        <w:t>The feature will include UI elements for initiating the request ("Original ITR", "Original GSTR" buttons), a mechanism for handling token/OTP verification, and a display of the fetched documents.</w:t>
      </w:r>
    </w:p>
    <w:p w14:paraId="48282008" w14:textId="77777777" w:rsidR="00CD1453" w:rsidRPr="00571D81" w:rsidRDefault="00CD1453" w:rsidP="00CD1453">
      <w:pPr>
        <w:rPr>
          <w:i/>
          <w:iCs/>
        </w:rPr>
      </w:pPr>
      <w:r w:rsidRPr="00571D81">
        <w:rPr>
          <w:i/>
          <w:iCs/>
        </w:rPr>
        <w:t>Alignment with Business Objectives:</w:t>
      </w:r>
    </w:p>
    <w:p w14:paraId="3B8FD938" w14:textId="77777777" w:rsidR="00571D81" w:rsidRDefault="00571D81" w:rsidP="00F66C1B">
      <w:pPr>
        <w:pStyle w:val="ListParagraph"/>
        <w:numPr>
          <w:ilvl w:val="0"/>
          <w:numId w:val="30"/>
        </w:numPr>
      </w:pPr>
      <w:r w:rsidRPr="00571D81">
        <w:rPr>
          <w:b/>
          <w:bCs/>
        </w:rPr>
        <w:t>Reduces NPA and Fraud:</w:t>
      </w:r>
      <w:r w:rsidRPr="00571D81">
        <w:t xml:space="preserve"> Directly addresses the core business goal of minimizing loan defaults and financial losses due to fraudulent documentation. </w:t>
      </w:r>
    </w:p>
    <w:p w14:paraId="1543B4EC" w14:textId="77777777" w:rsidR="00571D81" w:rsidRDefault="00571D81" w:rsidP="00F66C1B">
      <w:pPr>
        <w:pStyle w:val="ListParagraph"/>
        <w:numPr>
          <w:ilvl w:val="0"/>
          <w:numId w:val="30"/>
        </w:numPr>
      </w:pPr>
      <w:r w:rsidRPr="00571D81">
        <w:rPr>
          <w:b/>
          <w:bCs/>
        </w:rPr>
        <w:t>Streamlines Loan Process:</w:t>
      </w:r>
      <w:r w:rsidRPr="00571D81">
        <w:t xml:space="preserve"> Contributes to faster loan approvals, aligning with the goal of improving efficiency and customer experience. </w:t>
      </w:r>
    </w:p>
    <w:p w14:paraId="26117D4A" w14:textId="77777777" w:rsidR="00571D81" w:rsidRDefault="00571D81" w:rsidP="00F66C1B">
      <w:pPr>
        <w:pStyle w:val="ListParagraph"/>
        <w:numPr>
          <w:ilvl w:val="0"/>
          <w:numId w:val="30"/>
        </w:numPr>
      </w:pPr>
      <w:r w:rsidRPr="00571D81">
        <w:rPr>
          <w:b/>
          <w:bCs/>
        </w:rPr>
        <w:t>Enhances Regulatory Compliance:</w:t>
      </w:r>
      <w:r w:rsidRPr="00571D81">
        <w:t xml:space="preserve"> Supports client banks in meeting regulatory requirements related to fraud prevention and data security. </w:t>
      </w:r>
    </w:p>
    <w:p w14:paraId="3F6CCC85" w14:textId="77777777" w:rsidR="00571D81" w:rsidRDefault="00571D81" w:rsidP="00F66C1B">
      <w:pPr>
        <w:pStyle w:val="ListParagraph"/>
        <w:numPr>
          <w:ilvl w:val="0"/>
          <w:numId w:val="30"/>
        </w:numPr>
      </w:pPr>
      <w:r w:rsidRPr="00571D81">
        <w:rPr>
          <w:b/>
          <w:bCs/>
        </w:rPr>
        <w:t>Increases Market Penetration:</w:t>
      </w:r>
      <w:r w:rsidRPr="00571D81">
        <w:t xml:space="preserve"> Makes </w:t>
      </w:r>
      <w:proofErr w:type="spellStart"/>
      <w:r w:rsidRPr="00571D81">
        <w:t>Datakosh</w:t>
      </w:r>
      <w:proofErr w:type="spellEnd"/>
      <w:r w:rsidRPr="00571D81">
        <w:t xml:space="preserve"> Solution more attractive to potential clients, driving sales and revenue growth. </w:t>
      </w:r>
    </w:p>
    <w:p w14:paraId="047CC0EA" w14:textId="4BEEDD1D" w:rsidR="00571D81" w:rsidRDefault="00571D81" w:rsidP="00F66C1B">
      <w:pPr>
        <w:pStyle w:val="ListParagraph"/>
        <w:numPr>
          <w:ilvl w:val="0"/>
          <w:numId w:val="30"/>
        </w:numPr>
      </w:pPr>
      <w:r w:rsidRPr="00571D81">
        <w:rPr>
          <w:b/>
          <w:bCs/>
        </w:rPr>
        <w:t>Achieves ROI:</w:t>
      </w:r>
      <w:r w:rsidRPr="00571D81">
        <w:t xml:space="preserve"> Contributes to the overall profitability of </w:t>
      </w:r>
      <w:proofErr w:type="spellStart"/>
      <w:r w:rsidRPr="00571D81">
        <w:t>Datakosh</w:t>
      </w:r>
      <w:proofErr w:type="spellEnd"/>
      <w:r w:rsidRPr="00571D81">
        <w:t xml:space="preserve"> by providing a valuable feature that justifies the project's investment.</w:t>
      </w:r>
    </w:p>
    <w:p w14:paraId="40B0990A" w14:textId="2A58F587" w:rsidR="00571D81" w:rsidRPr="00571D81" w:rsidRDefault="00571D81" w:rsidP="00571D81">
      <w:pPr>
        <w:rPr>
          <w:i/>
          <w:iCs/>
        </w:rPr>
      </w:pPr>
      <w:r w:rsidRPr="00571D81">
        <w:rPr>
          <w:i/>
          <w:iCs/>
        </w:rPr>
        <w:t>Requirements for Interaction with Other Systems</w:t>
      </w:r>
      <w:r>
        <w:rPr>
          <w:i/>
          <w:iCs/>
        </w:rPr>
        <w:t>:</w:t>
      </w:r>
    </w:p>
    <w:p w14:paraId="2E672491" w14:textId="77777777" w:rsidR="00571D81" w:rsidRDefault="00571D81" w:rsidP="00F66C1B">
      <w:pPr>
        <w:pStyle w:val="ListParagraph"/>
        <w:numPr>
          <w:ilvl w:val="0"/>
          <w:numId w:val="31"/>
        </w:numPr>
      </w:pPr>
      <w:r w:rsidRPr="00571D81">
        <w:t>Integrate securely with KDK Solutions' API, using token-based authentication to retrieve documents.</w:t>
      </w:r>
    </w:p>
    <w:p w14:paraId="70508D75" w14:textId="77777777" w:rsidR="00571D81" w:rsidRDefault="00571D81" w:rsidP="00F66C1B">
      <w:pPr>
        <w:pStyle w:val="ListParagraph"/>
        <w:numPr>
          <w:ilvl w:val="0"/>
          <w:numId w:val="31"/>
        </w:numPr>
      </w:pPr>
      <w:r w:rsidRPr="00571D81">
        <w:t>Communicate with applicant’s email/SMS gateways to send and receive OTPs/tokens.</w:t>
      </w:r>
    </w:p>
    <w:p w14:paraId="2203704D" w14:textId="77777777" w:rsidR="00571D81" w:rsidRDefault="00571D81" w:rsidP="00F66C1B">
      <w:pPr>
        <w:pStyle w:val="ListParagraph"/>
        <w:numPr>
          <w:ilvl w:val="0"/>
          <w:numId w:val="31"/>
        </w:numPr>
      </w:pPr>
      <w:r w:rsidRPr="00571D81">
        <w:t xml:space="preserve">Work within the existing </w:t>
      </w:r>
      <w:proofErr w:type="spellStart"/>
      <w:r w:rsidRPr="00571D81">
        <w:t>Datakosh</w:t>
      </w:r>
      <w:proofErr w:type="spellEnd"/>
      <w:r w:rsidRPr="00571D81">
        <w:t xml:space="preserve"> platform architecture, maintaining compatibility with user roles, dashboard, and reporting features.</w:t>
      </w:r>
    </w:p>
    <w:p w14:paraId="25A5705D" w14:textId="3718839F" w:rsidR="00571D81" w:rsidRDefault="00571D81" w:rsidP="00F66C1B">
      <w:pPr>
        <w:pStyle w:val="ListParagraph"/>
        <w:numPr>
          <w:ilvl w:val="0"/>
          <w:numId w:val="31"/>
        </w:numPr>
      </w:pPr>
      <w:r w:rsidRPr="00571D81">
        <w:t>Comply with data privacy and security standards, ensuring no sensitive credentials are stored or exposed.</w:t>
      </w:r>
    </w:p>
    <w:p w14:paraId="427E4127" w14:textId="0CBB59FC" w:rsidR="00571D81" w:rsidRDefault="00571D81" w:rsidP="00571D81"/>
    <w:p w14:paraId="504078C5" w14:textId="4281DA3B" w:rsidR="002F11DD" w:rsidRDefault="002F11DD" w:rsidP="002F11DD">
      <w:pPr>
        <w:pStyle w:val="p1"/>
        <w:rPr>
          <w:rFonts w:ascii="Times New Roman" w:hAnsi="Times New Roman"/>
          <w:color w:val="000000" w:themeColor="text1"/>
          <w:sz w:val="24"/>
          <w:szCs w:val="24"/>
          <w:u w:val="single"/>
        </w:rPr>
      </w:pPr>
      <w:r w:rsidRPr="002F11DD">
        <w:rPr>
          <w:rFonts w:ascii="Times New Roman" w:hAnsi="Times New Roman"/>
          <w:color w:val="000000" w:themeColor="text1"/>
          <w:sz w:val="24"/>
          <w:szCs w:val="24"/>
          <w:u w:val="single"/>
        </w:rPr>
        <w:t>4.6. Project Scope</w:t>
      </w:r>
    </w:p>
    <w:p w14:paraId="78BEE2B2" w14:textId="691F6705" w:rsidR="00AF5C43" w:rsidRPr="00AF5C43" w:rsidRDefault="00AF5C43" w:rsidP="00AF5C43">
      <w:r w:rsidRPr="00AF5C43">
        <w:t>The project scope for the "</w:t>
      </w:r>
      <w:proofErr w:type="spellStart"/>
      <w:r w:rsidRPr="00AF5C43">
        <w:t>Datakosh</w:t>
      </w:r>
      <w:proofErr w:type="spellEnd"/>
      <w:r w:rsidRPr="00AF5C43">
        <w:t xml:space="preserve"> ITR/GSTR Original PDF Project" focuses on developing a secure and integrated feature within the </w:t>
      </w:r>
      <w:proofErr w:type="spellStart"/>
      <w:r w:rsidRPr="00AF5C43">
        <w:t>Datakosh</w:t>
      </w:r>
      <w:proofErr w:type="spellEnd"/>
      <w:r w:rsidRPr="00AF5C43">
        <w:t xml:space="preserve"> Solution that enables loan officers to retrieve original, government-verified ITR and GSTR documents (PDFs) for loan applicants, using a third-party API provider (KDK Solutions). The scope includes designing, developing, testing, and deploying the feature, aims to enhance document verification and fraud prevention during the loan application process for </w:t>
      </w:r>
      <w:proofErr w:type="spellStart"/>
      <w:r w:rsidRPr="00AF5C43">
        <w:t>Datakosh's</w:t>
      </w:r>
      <w:proofErr w:type="spellEnd"/>
      <w:r w:rsidRPr="00AF5C43">
        <w:t xml:space="preserve"> banking and NBFC clients.</w:t>
      </w:r>
    </w:p>
    <w:p w14:paraId="681CF8ED" w14:textId="53824297" w:rsidR="00520747" w:rsidRDefault="00AF5C43" w:rsidP="00520747">
      <w:pPr>
        <w:pStyle w:val="p1"/>
        <w:rPr>
          <w:rFonts w:ascii="Times New Roman" w:hAnsi="Times New Roman"/>
          <w:color w:val="000000" w:themeColor="text1"/>
          <w:sz w:val="24"/>
          <w:szCs w:val="24"/>
          <w:u w:val="single"/>
        </w:rPr>
      </w:pPr>
      <w:r w:rsidRPr="00520747">
        <w:rPr>
          <w:rFonts w:ascii="Times New Roman" w:hAnsi="Times New Roman"/>
          <w:color w:val="000000" w:themeColor="text1"/>
          <w:sz w:val="24"/>
          <w:szCs w:val="24"/>
          <w:u w:val="single"/>
        </w:rPr>
        <w:lastRenderedPageBreak/>
        <w:t xml:space="preserve">4.6.1. </w:t>
      </w:r>
      <w:r w:rsidR="00520747" w:rsidRPr="00520747">
        <w:rPr>
          <w:rFonts w:ascii="Times New Roman" w:hAnsi="Times New Roman"/>
          <w:color w:val="000000" w:themeColor="text1"/>
          <w:sz w:val="24"/>
          <w:szCs w:val="24"/>
          <w:u w:val="single"/>
        </w:rPr>
        <w:t>In Scope Functionality</w:t>
      </w:r>
    </w:p>
    <w:p w14:paraId="47416B41" w14:textId="1CEAF384" w:rsidR="00520747" w:rsidRDefault="00520747" w:rsidP="00F66C1B">
      <w:pPr>
        <w:pStyle w:val="ListParagraph"/>
        <w:numPr>
          <w:ilvl w:val="0"/>
          <w:numId w:val="32"/>
        </w:numPr>
      </w:pPr>
      <w:r w:rsidRPr="00520747">
        <w:rPr>
          <w:i/>
          <w:iCs/>
        </w:rPr>
        <w:t>User Interface (UI) Integration:</w:t>
      </w:r>
      <w:r w:rsidRPr="00520747">
        <w:t xml:space="preserve"> Adding "Original ITR" and "Original GSTR" </w:t>
      </w:r>
      <w:r w:rsidR="006131BF">
        <w:t>options</w:t>
      </w:r>
      <w:r w:rsidRPr="00520747">
        <w:t xml:space="preserve"> within the </w:t>
      </w:r>
      <w:proofErr w:type="spellStart"/>
      <w:r w:rsidRPr="00520747">
        <w:t>Datakosh</w:t>
      </w:r>
      <w:proofErr w:type="spellEnd"/>
      <w:r w:rsidRPr="00520747">
        <w:t xml:space="preserve"> Solution's loan application viewing interface. </w:t>
      </w:r>
    </w:p>
    <w:p w14:paraId="65657AF9" w14:textId="1A62E9BD" w:rsidR="00E6578C" w:rsidRDefault="00520747" w:rsidP="00F66C1B">
      <w:pPr>
        <w:pStyle w:val="ListParagraph"/>
        <w:numPr>
          <w:ilvl w:val="0"/>
          <w:numId w:val="32"/>
        </w:numPr>
      </w:pPr>
      <w:r w:rsidRPr="00520747">
        <w:rPr>
          <w:i/>
          <w:iCs/>
        </w:rPr>
        <w:t>ITR/GSTR Number Input:</w:t>
      </w:r>
      <w:r w:rsidRPr="00520747">
        <w:t xml:space="preserve"> Providing functionality for loan officers to input specific </w:t>
      </w:r>
      <w:r w:rsidR="00AF37F7">
        <w:t>PAN/Aadhar</w:t>
      </w:r>
      <w:r w:rsidRPr="00520747">
        <w:t xml:space="preserve"> numbers and GSTR return filing numbers.</w:t>
      </w:r>
    </w:p>
    <w:p w14:paraId="776623B9" w14:textId="77777777" w:rsidR="00E6578C" w:rsidRDefault="00520747" w:rsidP="00F66C1B">
      <w:pPr>
        <w:pStyle w:val="ListParagraph"/>
        <w:numPr>
          <w:ilvl w:val="0"/>
          <w:numId w:val="32"/>
        </w:numPr>
      </w:pPr>
      <w:r w:rsidRPr="00E6578C">
        <w:rPr>
          <w:i/>
          <w:iCs/>
        </w:rPr>
        <w:t>Token/OTP Request Initiation:</w:t>
      </w:r>
      <w:r w:rsidRPr="00520747">
        <w:t xml:space="preserve"> </w:t>
      </w:r>
      <w:r w:rsidR="00E6578C" w:rsidRPr="00E6578C">
        <w:t>Generation and delivery of a time-limited OTP/token to applicants’ registered email or phone for verification.</w:t>
      </w:r>
    </w:p>
    <w:p w14:paraId="1521228D" w14:textId="77777777" w:rsidR="00E6578C" w:rsidRDefault="00520747" w:rsidP="00F66C1B">
      <w:pPr>
        <w:pStyle w:val="ListParagraph"/>
        <w:numPr>
          <w:ilvl w:val="0"/>
          <w:numId w:val="32"/>
        </w:numPr>
      </w:pPr>
      <w:r w:rsidRPr="00E6578C">
        <w:rPr>
          <w:i/>
          <w:iCs/>
        </w:rPr>
        <w:t>Token/OTP Input and Validation:</w:t>
      </w:r>
      <w:r w:rsidRPr="00520747">
        <w:t xml:space="preserve"> </w:t>
      </w:r>
      <w:r w:rsidR="00E6578C" w:rsidRPr="00E6578C">
        <w:t>Validation of OTP/token by loan officers to authorize document access.</w:t>
      </w:r>
    </w:p>
    <w:p w14:paraId="5CB15A4E" w14:textId="4043F2AB" w:rsidR="00E6578C" w:rsidRPr="00E6578C" w:rsidRDefault="00AE1A32" w:rsidP="00F66C1B">
      <w:pPr>
        <w:pStyle w:val="ListParagraph"/>
        <w:numPr>
          <w:ilvl w:val="0"/>
          <w:numId w:val="32"/>
        </w:numPr>
      </w:pPr>
      <w:r w:rsidRPr="00E6578C">
        <w:rPr>
          <w:i/>
          <w:iCs/>
        </w:rPr>
        <w:t>Original Document Fetch (via KDK API):</w:t>
      </w:r>
      <w:r w:rsidRPr="00AE1A32">
        <w:t xml:space="preserve"> Functionality to retrieve the original ITR (e.g., ITR-1, ITR-2) and GSTR (e.g., GSTR-</w:t>
      </w:r>
      <w:r w:rsidR="003E5EC0">
        <w:t>1</w:t>
      </w:r>
      <w:r w:rsidRPr="00AE1A32">
        <w:t>, GSTR-</w:t>
      </w:r>
      <w:r w:rsidR="003E5EC0">
        <w:t>3</w:t>
      </w:r>
      <w:r w:rsidRPr="00AE1A32">
        <w:t>B) documents in PDF</w:t>
      </w:r>
      <w:r w:rsidR="00E6578C">
        <w:t xml:space="preserve"> </w:t>
      </w:r>
      <w:r w:rsidRPr="00AE1A32">
        <w:t xml:space="preserve">format from government portals through KDK Solutions' API </w:t>
      </w:r>
      <w:r w:rsidR="00E6578C" w:rsidRPr="00E6578C">
        <w:t>upon successful verification.</w:t>
      </w:r>
    </w:p>
    <w:p w14:paraId="0D9CCF25" w14:textId="1AE2470B" w:rsidR="00520747" w:rsidRDefault="00DF0DB3" w:rsidP="00F66C1B">
      <w:pPr>
        <w:pStyle w:val="ListParagraph"/>
        <w:numPr>
          <w:ilvl w:val="0"/>
          <w:numId w:val="32"/>
        </w:numPr>
      </w:pPr>
      <w:r w:rsidRPr="00E6578C">
        <w:rPr>
          <w:i/>
          <w:iCs/>
        </w:rPr>
        <w:t>Original Document Display:</w:t>
      </w:r>
      <w:r w:rsidRPr="00DF0DB3">
        <w:t xml:space="preserve"> Securely displaying the fetched original PDF documents within the </w:t>
      </w:r>
      <w:proofErr w:type="spellStart"/>
      <w:r w:rsidRPr="00DF0DB3">
        <w:t>Datakosh</w:t>
      </w:r>
      <w:proofErr w:type="spellEnd"/>
      <w:r w:rsidRPr="00DF0DB3">
        <w:t xml:space="preserve"> Solution interface for loan officer review. </w:t>
      </w:r>
    </w:p>
    <w:p w14:paraId="7C502A2B" w14:textId="5C32A375" w:rsidR="00DF0DB3" w:rsidRPr="00DF0DB3" w:rsidRDefault="00DF0DB3" w:rsidP="00F66C1B">
      <w:pPr>
        <w:pStyle w:val="ListParagraph"/>
        <w:numPr>
          <w:ilvl w:val="0"/>
          <w:numId w:val="32"/>
        </w:numPr>
      </w:pPr>
      <w:r w:rsidRPr="00DF0DB3">
        <w:rPr>
          <w:i/>
          <w:iCs/>
        </w:rPr>
        <w:t>Basic Error Handling:</w:t>
      </w:r>
      <w:r w:rsidRPr="00DF0DB3">
        <w:t xml:space="preserve"> Displaying informative error messages for invalid </w:t>
      </w:r>
      <w:r w:rsidR="004A167E">
        <w:t>PAN/Aadhar</w:t>
      </w:r>
      <w:r w:rsidRPr="00DF0DB3">
        <w:t>/GSTR numbers, token/OTP failures, or API connectivity issues.</w:t>
      </w:r>
    </w:p>
    <w:p w14:paraId="02D0A35A" w14:textId="77777777" w:rsidR="00E6578C" w:rsidRDefault="00DF0DB3" w:rsidP="00F66C1B">
      <w:pPr>
        <w:pStyle w:val="ListParagraph"/>
        <w:numPr>
          <w:ilvl w:val="0"/>
          <w:numId w:val="32"/>
        </w:numPr>
      </w:pPr>
      <w:r w:rsidRPr="00DF0DB3">
        <w:rPr>
          <w:i/>
          <w:iCs/>
        </w:rPr>
        <w:t>Status Tracking:</w:t>
      </w:r>
      <w:r w:rsidRPr="00DF0DB3">
        <w:t xml:space="preserve"> Displaying the status (e.g., pending, completed, failed) of each ITR/GSTR original document fetch request within the application.</w:t>
      </w:r>
    </w:p>
    <w:p w14:paraId="27234EAE" w14:textId="77777777" w:rsidR="00E6578C" w:rsidRDefault="00DF0DB3" w:rsidP="00F66C1B">
      <w:pPr>
        <w:pStyle w:val="ListParagraph"/>
        <w:numPr>
          <w:ilvl w:val="0"/>
          <w:numId w:val="32"/>
        </w:numPr>
      </w:pPr>
      <w:r w:rsidRPr="00E6578C">
        <w:rPr>
          <w:rStyle w:val="Strong"/>
          <w:b w:val="0"/>
          <w:bCs w:val="0"/>
          <w:i/>
          <w:iCs/>
        </w:rPr>
        <w:t>API Integration with KDK Solutions:</w:t>
      </w:r>
      <w:r>
        <w:t xml:space="preserve"> </w:t>
      </w:r>
      <w:r w:rsidR="00E6578C" w:rsidRPr="00E6578C">
        <w:t>API integration with KDK Solutions to fetch original ITR/GSTR documents.</w:t>
      </w:r>
    </w:p>
    <w:p w14:paraId="13A75A4D" w14:textId="2D942384" w:rsidR="00E6578C" w:rsidRPr="00E6578C" w:rsidRDefault="00DF0DB3" w:rsidP="00F66C1B">
      <w:pPr>
        <w:pStyle w:val="ListParagraph"/>
        <w:numPr>
          <w:ilvl w:val="0"/>
          <w:numId w:val="32"/>
        </w:numPr>
        <w:rPr>
          <w:rStyle w:val="Strong"/>
          <w:b w:val="0"/>
          <w:bCs w:val="0"/>
        </w:rPr>
      </w:pPr>
      <w:r w:rsidRPr="00E6578C">
        <w:rPr>
          <w:rStyle w:val="Strong"/>
          <w:b w:val="0"/>
          <w:bCs w:val="0"/>
          <w:i/>
          <w:iCs/>
        </w:rPr>
        <w:t>Security Design &amp; Implementation:</w:t>
      </w:r>
      <w:r>
        <w:t xml:space="preserve"> Ensuring secure transmission and handling of sensitive data during the authentication and fetching process</w:t>
      </w:r>
      <w:r w:rsidR="00E6578C" w:rsidRPr="00E6578C">
        <w:rPr>
          <w:color w:val="000000" w:themeColor="text1"/>
        </w:rPr>
        <w:t>.</w:t>
      </w:r>
    </w:p>
    <w:p w14:paraId="49286ED8" w14:textId="77777777" w:rsidR="00325B7A" w:rsidRDefault="00325B7A" w:rsidP="00325B7A"/>
    <w:p w14:paraId="432975F3" w14:textId="5B14D47C" w:rsidR="00DF0DB3" w:rsidRPr="00325B7A" w:rsidRDefault="00DF0DB3" w:rsidP="00325B7A">
      <w:pPr>
        <w:rPr>
          <w:u w:val="single"/>
        </w:rPr>
      </w:pPr>
      <w:r w:rsidRPr="00325B7A">
        <w:rPr>
          <w:u w:val="single"/>
        </w:rPr>
        <w:t>4.6.2. Out Scope Functionality</w:t>
      </w:r>
    </w:p>
    <w:p w14:paraId="6F579403" w14:textId="77777777" w:rsidR="00325B7A" w:rsidRPr="00325B7A" w:rsidRDefault="00E6578C" w:rsidP="00F66C1B">
      <w:pPr>
        <w:pStyle w:val="ListParagraph"/>
        <w:numPr>
          <w:ilvl w:val="0"/>
          <w:numId w:val="33"/>
        </w:numPr>
      </w:pPr>
      <w:r w:rsidRPr="00325B7A">
        <w:rPr>
          <w:i/>
          <w:iCs/>
        </w:rPr>
        <w:t xml:space="preserve">Direct Integration with Government Portals: </w:t>
      </w:r>
      <w:r w:rsidR="00325B7A" w:rsidRPr="00325B7A">
        <w:t xml:space="preserve">The project will explicitly </w:t>
      </w:r>
      <w:r w:rsidR="00325B7A" w:rsidRPr="00325B7A">
        <w:rPr>
          <w:i/>
          <w:iCs/>
        </w:rPr>
        <w:t>not</w:t>
      </w:r>
      <w:r w:rsidR="00325B7A" w:rsidRPr="00325B7A">
        <w:t xml:space="preserve"> involve </w:t>
      </w:r>
      <w:proofErr w:type="spellStart"/>
      <w:r w:rsidR="00325B7A" w:rsidRPr="00325B7A">
        <w:t>Datakosh</w:t>
      </w:r>
      <w:proofErr w:type="spellEnd"/>
      <w:r w:rsidR="00325B7A" w:rsidRPr="00325B7A">
        <w:t xml:space="preserve"> directly connecting to or registering with government tax portals. All government portal interactions will occur via KDK Solutions' existing infrastructure.</w:t>
      </w:r>
    </w:p>
    <w:p w14:paraId="1B9F4331" w14:textId="11B4EA91" w:rsidR="00325B7A" w:rsidRPr="00325B7A" w:rsidRDefault="00325B7A" w:rsidP="00F66C1B">
      <w:pPr>
        <w:pStyle w:val="ListParagraph"/>
        <w:numPr>
          <w:ilvl w:val="0"/>
          <w:numId w:val="33"/>
        </w:numPr>
      </w:pPr>
      <w:r w:rsidRPr="00325B7A">
        <w:rPr>
          <w:i/>
          <w:iCs/>
        </w:rPr>
        <w:t>ITR Filing:</w:t>
      </w:r>
      <w:r w:rsidRPr="00325B7A">
        <w:t xml:space="preserve"> The project does not include functionalities for filing </w:t>
      </w:r>
      <w:r w:rsidR="000A4B82">
        <w:t>ITR</w:t>
      </w:r>
      <w:r w:rsidRPr="00325B7A">
        <w:t xml:space="preserve"> on behalf of applicants.</w:t>
      </w:r>
    </w:p>
    <w:p w14:paraId="6299BAD1" w14:textId="1552A6E6" w:rsidR="00325B7A" w:rsidRPr="00325B7A" w:rsidRDefault="00325B7A" w:rsidP="00F66C1B">
      <w:pPr>
        <w:pStyle w:val="ListParagraph"/>
        <w:numPr>
          <w:ilvl w:val="0"/>
          <w:numId w:val="33"/>
        </w:numPr>
      </w:pPr>
      <w:r w:rsidRPr="00325B7A">
        <w:rPr>
          <w:i/>
          <w:iCs/>
        </w:rPr>
        <w:t>GSTR Filing:</w:t>
      </w:r>
      <w:r w:rsidRPr="00325B7A">
        <w:t xml:space="preserve"> The project does not include functionalities for filing </w:t>
      </w:r>
      <w:r w:rsidR="000A4B82">
        <w:t>GSTR</w:t>
      </w:r>
      <w:r w:rsidRPr="00325B7A">
        <w:t xml:space="preserve"> on behalf of applicants.</w:t>
      </w:r>
    </w:p>
    <w:p w14:paraId="1E4F645A" w14:textId="77777777" w:rsidR="00325B7A" w:rsidRPr="00325B7A" w:rsidRDefault="00325B7A" w:rsidP="00F66C1B">
      <w:pPr>
        <w:pStyle w:val="ListParagraph"/>
        <w:numPr>
          <w:ilvl w:val="0"/>
          <w:numId w:val="33"/>
        </w:numPr>
      </w:pPr>
      <w:r w:rsidRPr="00325B7A">
        <w:rPr>
          <w:i/>
          <w:iCs/>
        </w:rPr>
        <w:t>Passbook Update:</w:t>
      </w:r>
      <w:r w:rsidRPr="00325B7A">
        <w:t xml:space="preserve"> The project does not include any features related to updating or managing bank passbooks.</w:t>
      </w:r>
    </w:p>
    <w:p w14:paraId="32097A0E" w14:textId="6EB60168" w:rsidR="008232F4" w:rsidRDefault="00325B7A" w:rsidP="00F66C1B">
      <w:pPr>
        <w:pStyle w:val="ListParagraph"/>
        <w:numPr>
          <w:ilvl w:val="0"/>
          <w:numId w:val="33"/>
        </w:numPr>
      </w:pPr>
      <w:r w:rsidRPr="00325B7A">
        <w:rPr>
          <w:i/>
          <w:iCs/>
        </w:rPr>
        <w:t>Verification of Other Document Types:</w:t>
      </w:r>
      <w:r w:rsidRPr="00325B7A">
        <w:t xml:space="preserve"> This project is limited to ITR and GSTR documents. Verification of other documents using similar authentication methods is out of scope.</w:t>
      </w:r>
    </w:p>
    <w:p w14:paraId="00573822" w14:textId="67128F96" w:rsidR="008232F4" w:rsidRDefault="00325B7A" w:rsidP="00F66C1B">
      <w:pPr>
        <w:pStyle w:val="ListParagraph"/>
        <w:numPr>
          <w:ilvl w:val="0"/>
          <w:numId w:val="33"/>
        </w:numPr>
      </w:pPr>
      <w:r w:rsidRPr="008232F4">
        <w:rPr>
          <w:i/>
          <w:iCs/>
        </w:rPr>
        <w:t xml:space="preserve">Automatic Data Comparison/Reconciliation: </w:t>
      </w:r>
      <w:r w:rsidR="008232F4" w:rsidRPr="008232F4">
        <w:t xml:space="preserve">While the fetched original documents will be displayed, the automatic comparison or reconciliation of data points between applicant-uploaded documents and the newly fetched original documents (beyond visual aid) is out of scope. </w:t>
      </w:r>
    </w:p>
    <w:p w14:paraId="4E1B4FB9" w14:textId="56B2710C" w:rsidR="008232F4" w:rsidRPr="008232F4" w:rsidRDefault="008232F4" w:rsidP="00F66C1B">
      <w:pPr>
        <w:pStyle w:val="ListParagraph"/>
        <w:numPr>
          <w:ilvl w:val="0"/>
          <w:numId w:val="33"/>
        </w:numPr>
      </w:pPr>
      <w:r w:rsidRPr="008232F4">
        <w:rPr>
          <w:i/>
          <w:iCs/>
        </w:rPr>
        <w:t xml:space="preserve">Physical Document Handling Automation: </w:t>
      </w:r>
      <w:r w:rsidRPr="008232F4">
        <w:t>The project does not include any features related to digitizing or automating the handling of physical documents.</w:t>
      </w:r>
    </w:p>
    <w:p w14:paraId="654A3081" w14:textId="10A54C7C" w:rsidR="00E6578C" w:rsidRPr="008232F4" w:rsidRDefault="00E6578C" w:rsidP="008232F4">
      <w:pPr>
        <w:ind w:left="360"/>
        <w:rPr>
          <w:i/>
          <w:iCs/>
        </w:rPr>
      </w:pPr>
    </w:p>
    <w:p w14:paraId="7BBBE743" w14:textId="289EB755" w:rsidR="00DF0DB3" w:rsidRPr="00DF0DB3" w:rsidRDefault="00DF0DB3" w:rsidP="00DF0DB3">
      <w:pPr>
        <w:spacing w:before="100" w:beforeAutospacing="1" w:after="100" w:afterAutospacing="1"/>
      </w:pPr>
    </w:p>
    <w:p w14:paraId="04D37A7C" w14:textId="77777777" w:rsidR="00DF0DB3" w:rsidRPr="00520747" w:rsidRDefault="00DF0DB3" w:rsidP="00DF0DB3">
      <w:pPr>
        <w:pStyle w:val="ListParagraph"/>
      </w:pPr>
    </w:p>
    <w:p w14:paraId="0A9DF3D6" w14:textId="3A868C44" w:rsidR="00AF5C43" w:rsidRDefault="00AF5C43" w:rsidP="002F11DD">
      <w:pPr>
        <w:pStyle w:val="p1"/>
        <w:rPr>
          <w:rFonts w:ascii="Times New Roman" w:hAnsi="Times New Roman"/>
          <w:color w:val="000000" w:themeColor="text1"/>
          <w:sz w:val="24"/>
          <w:szCs w:val="24"/>
          <w:u w:val="single"/>
        </w:rPr>
      </w:pPr>
    </w:p>
    <w:p w14:paraId="6561B737" w14:textId="77777777" w:rsidR="002F11DD" w:rsidRPr="002F11DD" w:rsidRDefault="002F11DD" w:rsidP="002F11DD">
      <w:pPr>
        <w:pStyle w:val="p1"/>
        <w:rPr>
          <w:rFonts w:ascii="Times New Roman" w:hAnsi="Times New Roman"/>
          <w:color w:val="000000" w:themeColor="text1"/>
          <w:sz w:val="24"/>
          <w:szCs w:val="24"/>
          <w:u w:val="single"/>
        </w:rPr>
      </w:pPr>
    </w:p>
    <w:p w14:paraId="0A77D2C5" w14:textId="54660FD5" w:rsidR="002F11DD" w:rsidRPr="00571D81" w:rsidRDefault="002F11DD" w:rsidP="00571D81"/>
    <w:p w14:paraId="3D133057" w14:textId="0B642F3E" w:rsidR="00CD1453" w:rsidRDefault="00CD1453" w:rsidP="00CD1453"/>
    <w:p w14:paraId="1D750DA1" w14:textId="77777777" w:rsidR="00C9536F" w:rsidRPr="00CD1453" w:rsidRDefault="00C9536F" w:rsidP="00CD1453"/>
    <w:p w14:paraId="6699E1A2" w14:textId="03B08037" w:rsidR="00CD1453" w:rsidRPr="002276FD" w:rsidRDefault="00CC020C" w:rsidP="00F66C1B">
      <w:pPr>
        <w:pStyle w:val="ListParagraph"/>
        <w:numPr>
          <w:ilvl w:val="0"/>
          <w:numId w:val="27"/>
        </w:numPr>
        <w:pBdr>
          <w:bottom w:val="single" w:sz="6" w:space="1" w:color="auto"/>
        </w:pBdr>
        <w:ind w:left="426"/>
        <w:rPr>
          <w:b/>
          <w:bCs/>
          <w:color w:val="000000" w:themeColor="text1"/>
        </w:rPr>
      </w:pPr>
      <w:r w:rsidRPr="002276FD">
        <w:rPr>
          <w:b/>
          <w:bCs/>
          <w:color w:val="000000" w:themeColor="text1"/>
        </w:rPr>
        <w:lastRenderedPageBreak/>
        <w:t>Assumptions</w:t>
      </w:r>
    </w:p>
    <w:p w14:paraId="0D30AA2C" w14:textId="77777777" w:rsidR="00CC020C" w:rsidRPr="00CC020C" w:rsidRDefault="00CC020C" w:rsidP="00CC020C"/>
    <w:p w14:paraId="4D462FFE" w14:textId="77777777" w:rsidR="00A328BA" w:rsidRPr="00A328BA" w:rsidRDefault="00CC020C" w:rsidP="0023220E">
      <w:pPr>
        <w:pStyle w:val="ListParagraph"/>
        <w:numPr>
          <w:ilvl w:val="0"/>
          <w:numId w:val="34"/>
        </w:numPr>
      </w:pPr>
      <w:r w:rsidRPr="00A328BA">
        <w:rPr>
          <w:u w:val="single"/>
        </w:rPr>
        <w:t>KDK Solutions API Reliability:</w:t>
      </w:r>
      <w:r w:rsidRPr="00CC020C">
        <w:t xml:space="preserve"> The functionality relies on the assumption that KDK Solutions’ API will be available, stable, and capable of securely fetching original ITR and GSTR documents from government portals </w:t>
      </w:r>
      <w:r w:rsidR="00A328BA" w:rsidRPr="00A328BA">
        <w:rPr>
          <w:rFonts w:eastAsiaTheme="minorHAnsi"/>
          <w:lang w:val="en-GB" w:eastAsia="en-US"/>
        </w:rPr>
        <w:t>without any big glitch.</w:t>
      </w:r>
      <w:r w:rsidR="00A328BA">
        <w:rPr>
          <w:rFonts w:ascii="AppleSystemUIFont" w:eastAsiaTheme="minorHAnsi" w:hAnsi="AppleSystemUIFont" w:cs="AppleSystemUIFont"/>
          <w:sz w:val="26"/>
          <w:szCs w:val="26"/>
          <w:lang w:val="en-GB" w:eastAsia="en-US"/>
        </w:rPr>
        <w:t xml:space="preserve"> </w:t>
      </w:r>
    </w:p>
    <w:p w14:paraId="48AB7EC0" w14:textId="0AE6A49F" w:rsidR="00CC020C" w:rsidRPr="00CC020C" w:rsidRDefault="00CC020C" w:rsidP="0023220E">
      <w:pPr>
        <w:pStyle w:val="ListParagraph"/>
        <w:numPr>
          <w:ilvl w:val="0"/>
          <w:numId w:val="34"/>
        </w:numPr>
      </w:pPr>
      <w:r w:rsidRPr="00A328BA">
        <w:rPr>
          <w:u w:val="single"/>
        </w:rPr>
        <w:t>Client Adoption:</w:t>
      </w:r>
      <w:r w:rsidRPr="00CC020C">
        <w:t xml:space="preserve"> The project assumes that banking and NBFC clients will adopt the new feature after deployment, with minimal resistance, following brief training and clear communication of benefits.</w:t>
      </w:r>
    </w:p>
    <w:p w14:paraId="141EBC2F" w14:textId="77777777" w:rsidR="00CC020C" w:rsidRPr="00CC020C" w:rsidRDefault="00CC020C" w:rsidP="00F66C1B">
      <w:pPr>
        <w:pStyle w:val="ListParagraph"/>
        <w:numPr>
          <w:ilvl w:val="0"/>
          <w:numId w:val="34"/>
        </w:numPr>
      </w:pPr>
      <w:r w:rsidRPr="00CC020C">
        <w:rPr>
          <w:u w:val="single"/>
        </w:rPr>
        <w:t>Client System Compatibility &amp; Readiness:</w:t>
      </w:r>
      <w:r w:rsidRPr="00CC020C">
        <w:t xml:space="preserve"> Client banks and NBFCs have the necessary IT infrastructure (internet connectivity, compatible systems) to access and utilize the </w:t>
      </w:r>
      <w:proofErr w:type="spellStart"/>
      <w:r w:rsidRPr="00CC020C">
        <w:t>Datakosh</w:t>
      </w:r>
      <w:proofErr w:type="spellEnd"/>
      <w:r w:rsidRPr="00CC020C">
        <w:t xml:space="preserve"> Solution with the new feature effectively.</w:t>
      </w:r>
    </w:p>
    <w:p w14:paraId="7F6C1A73" w14:textId="7EDC0E2B" w:rsidR="00CC020C" w:rsidRDefault="00CC020C" w:rsidP="00F66C1B">
      <w:pPr>
        <w:pStyle w:val="ListParagraph"/>
        <w:numPr>
          <w:ilvl w:val="0"/>
          <w:numId w:val="34"/>
        </w:numPr>
      </w:pPr>
      <w:r w:rsidRPr="00CC020C">
        <w:rPr>
          <w:u w:val="single"/>
        </w:rPr>
        <w:t>Regulatory Environment Stability:</w:t>
      </w:r>
      <w:r w:rsidRPr="00CC020C">
        <w:t xml:space="preserve"> No new government regulations or RBI mandates will be introduced during the project lifecycle that significantly alter the requirements for ITR/GSTR verification or prohibit the current proposed method.</w:t>
      </w:r>
    </w:p>
    <w:p w14:paraId="22D507D4" w14:textId="099857F6" w:rsidR="002276FD" w:rsidRPr="002276FD" w:rsidRDefault="002276FD" w:rsidP="00F66C1B">
      <w:pPr>
        <w:pStyle w:val="ListParagraph"/>
        <w:numPr>
          <w:ilvl w:val="0"/>
          <w:numId w:val="34"/>
        </w:numPr>
        <w:spacing w:before="100" w:beforeAutospacing="1" w:after="100" w:afterAutospacing="1"/>
      </w:pPr>
      <w:r w:rsidRPr="002276FD">
        <w:rPr>
          <w:u w:val="single"/>
        </w:rPr>
        <w:t>Budget Sufficiency:</w:t>
      </w:r>
      <w:r w:rsidRPr="002276FD">
        <w:t xml:space="preserve"> The allocated budget of ₹3,00,000 is assumed to cover all development, integration, and deployment costs, including unforeseen expenses within the miscellaneous allocation.</w:t>
      </w:r>
    </w:p>
    <w:p w14:paraId="53B71D8E" w14:textId="77777777" w:rsidR="002276FD" w:rsidRDefault="002276FD" w:rsidP="00F66C1B">
      <w:pPr>
        <w:pStyle w:val="ListParagraph"/>
        <w:numPr>
          <w:ilvl w:val="0"/>
          <w:numId w:val="34"/>
        </w:numPr>
        <w:spacing w:before="100" w:beforeAutospacing="1" w:after="100" w:afterAutospacing="1"/>
      </w:pPr>
      <w:r w:rsidRPr="002276FD">
        <w:rPr>
          <w:u w:val="single"/>
        </w:rPr>
        <w:t>Security Compliance:</w:t>
      </w:r>
      <w:r w:rsidRPr="002276FD">
        <w:t xml:space="preserve"> It is assumed that the security measures (e.g., encryption, OTP validation) designed by Vaibhav will meet RBI and government standards, ensuring compliance and client trust.</w:t>
      </w:r>
    </w:p>
    <w:p w14:paraId="5B187C48" w14:textId="6899CD13" w:rsidR="00CC020C" w:rsidRDefault="002276FD" w:rsidP="00F66C1B">
      <w:pPr>
        <w:pStyle w:val="ListParagraph"/>
        <w:numPr>
          <w:ilvl w:val="0"/>
          <w:numId w:val="34"/>
        </w:numPr>
        <w:spacing w:before="100" w:beforeAutospacing="1" w:after="100" w:afterAutospacing="1"/>
      </w:pPr>
      <w:r w:rsidRPr="002276FD">
        <w:rPr>
          <w:rStyle w:val="Strong"/>
          <w:b w:val="0"/>
          <w:bCs w:val="0"/>
          <w:u w:val="single"/>
        </w:rPr>
        <w:t xml:space="preserve">Existing </w:t>
      </w:r>
      <w:proofErr w:type="spellStart"/>
      <w:r w:rsidRPr="002276FD">
        <w:rPr>
          <w:rStyle w:val="Strong"/>
          <w:b w:val="0"/>
          <w:bCs w:val="0"/>
          <w:u w:val="single"/>
        </w:rPr>
        <w:t>Datakosh</w:t>
      </w:r>
      <w:proofErr w:type="spellEnd"/>
      <w:r w:rsidRPr="002276FD">
        <w:rPr>
          <w:rStyle w:val="Strong"/>
          <w:b w:val="0"/>
          <w:bCs w:val="0"/>
          <w:u w:val="single"/>
        </w:rPr>
        <w:t xml:space="preserve"> Solution Stability:</w:t>
      </w:r>
      <w:r>
        <w:rPr>
          <w:rStyle w:val="Strong"/>
        </w:rPr>
        <w:t xml:space="preserve"> </w:t>
      </w:r>
      <w:r>
        <w:t xml:space="preserve">The existing </w:t>
      </w:r>
      <w:proofErr w:type="spellStart"/>
      <w:r>
        <w:t>Datakosh</w:t>
      </w:r>
      <w:proofErr w:type="spellEnd"/>
      <w:r>
        <w:t xml:space="preserve"> Solution, into which this new feature will be integrated, is stable, well-documented, and capable of accommodating the new functionalities without requiring major re-architecture or extensive refactoring.</w:t>
      </w:r>
    </w:p>
    <w:p w14:paraId="51AB7993" w14:textId="7BA70DE6" w:rsidR="00AF725B" w:rsidRPr="00AF725B" w:rsidRDefault="00AF725B" w:rsidP="00F66C1B">
      <w:pPr>
        <w:pStyle w:val="ListParagraph"/>
        <w:numPr>
          <w:ilvl w:val="0"/>
          <w:numId w:val="34"/>
        </w:numPr>
        <w:spacing w:before="100" w:beforeAutospacing="1" w:after="100" w:afterAutospacing="1"/>
      </w:pPr>
      <w:r w:rsidRPr="00AF725B">
        <w:rPr>
          <w:u w:val="single"/>
        </w:rPr>
        <w:t>Team Capacity:</w:t>
      </w:r>
      <w:r w:rsidRPr="00AF725B">
        <w:t xml:space="preserve"> The technical team (</w:t>
      </w:r>
      <w:proofErr w:type="spellStart"/>
      <w:r w:rsidRPr="00AF725B">
        <w:t>Anshika’s</w:t>
      </w:r>
      <w:proofErr w:type="spellEnd"/>
      <w:r w:rsidRPr="00AF725B">
        <w:t xml:space="preserve"> developers</w:t>
      </w:r>
      <w:r>
        <w:t xml:space="preserve"> team</w:t>
      </w:r>
      <w:r w:rsidRPr="00AF725B">
        <w:t xml:space="preserve">, </w:t>
      </w:r>
      <w:proofErr w:type="spellStart"/>
      <w:r w:rsidRPr="00AF725B">
        <w:t>Ishani’s</w:t>
      </w:r>
      <w:proofErr w:type="spellEnd"/>
      <w:r w:rsidRPr="00AF725B">
        <w:t xml:space="preserve"> test</w:t>
      </w:r>
      <w:r>
        <w:t>ing team</w:t>
      </w:r>
      <w:r w:rsidRPr="00AF725B">
        <w:t>, Mr. Smith’s API specialists</w:t>
      </w:r>
      <w:r>
        <w:t xml:space="preserve"> team</w:t>
      </w:r>
      <w:r w:rsidRPr="00AF725B">
        <w:t>, and Vaibhav) is assumed to have the expertise and availability to deliver the project within the timeline</w:t>
      </w:r>
    </w:p>
    <w:p w14:paraId="6F5D39D3" w14:textId="77777777" w:rsidR="00AF725B" w:rsidRPr="00CC020C" w:rsidRDefault="00AF725B" w:rsidP="00AF725B">
      <w:pPr>
        <w:pStyle w:val="ListParagraph"/>
        <w:spacing w:before="100" w:beforeAutospacing="1" w:after="100" w:afterAutospacing="1"/>
        <w:ind w:left="360"/>
      </w:pPr>
    </w:p>
    <w:p w14:paraId="070BD656" w14:textId="005960C0" w:rsidR="001D74E3" w:rsidRPr="001D74E3" w:rsidRDefault="001D74E3" w:rsidP="001D74E3"/>
    <w:p w14:paraId="1581C51A" w14:textId="316EFF2E" w:rsidR="00910B01" w:rsidRDefault="00910B01" w:rsidP="00910B01"/>
    <w:p w14:paraId="0A4050B2" w14:textId="60646CFE" w:rsidR="002276FD" w:rsidRDefault="002276FD" w:rsidP="00910B01"/>
    <w:p w14:paraId="07B62C2F" w14:textId="72C9CDBB" w:rsidR="002276FD" w:rsidRDefault="002276FD" w:rsidP="00910B01"/>
    <w:p w14:paraId="42E663CA" w14:textId="1B8F02BE" w:rsidR="002276FD" w:rsidRDefault="002276FD" w:rsidP="00910B01"/>
    <w:p w14:paraId="5868FC01" w14:textId="4E98890E" w:rsidR="002276FD" w:rsidRDefault="002276FD" w:rsidP="00910B01"/>
    <w:p w14:paraId="4CCEBDFE" w14:textId="325BA64C" w:rsidR="002276FD" w:rsidRDefault="002276FD" w:rsidP="00910B01"/>
    <w:p w14:paraId="0107701B" w14:textId="15645BA8" w:rsidR="002276FD" w:rsidRDefault="002276FD" w:rsidP="00910B01"/>
    <w:p w14:paraId="461CF713" w14:textId="603F7E56" w:rsidR="002276FD" w:rsidRDefault="002276FD" w:rsidP="00910B01"/>
    <w:p w14:paraId="7EDE9715" w14:textId="3C570BC5" w:rsidR="002276FD" w:rsidRDefault="002276FD" w:rsidP="00910B01"/>
    <w:p w14:paraId="726B6A3E" w14:textId="1DD7B906" w:rsidR="002276FD" w:rsidRDefault="002276FD" w:rsidP="00910B01"/>
    <w:p w14:paraId="77E1CF40" w14:textId="2CD8D3AC" w:rsidR="002276FD" w:rsidRDefault="002276FD" w:rsidP="00910B01"/>
    <w:p w14:paraId="153D260F" w14:textId="65E9C63E" w:rsidR="002276FD" w:rsidRDefault="002276FD" w:rsidP="00910B01"/>
    <w:p w14:paraId="54672C96" w14:textId="15265E32" w:rsidR="002276FD" w:rsidRDefault="002276FD" w:rsidP="00910B01"/>
    <w:p w14:paraId="7BF8669F" w14:textId="0385E664" w:rsidR="002276FD" w:rsidRDefault="002276FD" w:rsidP="00910B01"/>
    <w:p w14:paraId="42E42AEC" w14:textId="464F7A19" w:rsidR="002276FD" w:rsidRDefault="002276FD" w:rsidP="00910B01"/>
    <w:p w14:paraId="720BED2B" w14:textId="4E966D87" w:rsidR="002276FD" w:rsidRDefault="002276FD" w:rsidP="00910B01"/>
    <w:p w14:paraId="7BF4A4E3" w14:textId="7366984A" w:rsidR="002276FD" w:rsidRDefault="002276FD" w:rsidP="00910B01"/>
    <w:p w14:paraId="41ED4A97" w14:textId="47535880" w:rsidR="002276FD" w:rsidRDefault="002276FD" w:rsidP="00910B01"/>
    <w:p w14:paraId="6376F194" w14:textId="651E94C1" w:rsidR="002276FD" w:rsidRDefault="002276FD" w:rsidP="00910B01"/>
    <w:p w14:paraId="613D8FB8" w14:textId="11BF7D5C" w:rsidR="002276FD" w:rsidRDefault="002276FD" w:rsidP="00910B01"/>
    <w:p w14:paraId="7A38DB08" w14:textId="7237ACFA" w:rsidR="002276FD" w:rsidRDefault="002276FD" w:rsidP="00910B01"/>
    <w:p w14:paraId="541EED0E" w14:textId="5BC988A5" w:rsidR="002276FD" w:rsidRDefault="002276FD" w:rsidP="00910B01"/>
    <w:p w14:paraId="5D8C0CDD" w14:textId="2E98A47E" w:rsidR="00317C1E" w:rsidRDefault="00317C1E" w:rsidP="00910B01"/>
    <w:p w14:paraId="30EB48CC" w14:textId="3C785418" w:rsidR="00C9536F" w:rsidRDefault="00C9536F" w:rsidP="00910B01"/>
    <w:p w14:paraId="5E5AB748" w14:textId="06073F71" w:rsidR="002276FD" w:rsidRPr="002276FD" w:rsidRDefault="002276FD" w:rsidP="00F66C1B">
      <w:pPr>
        <w:pStyle w:val="ListParagraph"/>
        <w:numPr>
          <w:ilvl w:val="0"/>
          <w:numId w:val="27"/>
        </w:numPr>
        <w:pBdr>
          <w:bottom w:val="single" w:sz="6" w:space="1" w:color="auto"/>
        </w:pBdr>
        <w:ind w:left="426"/>
        <w:rPr>
          <w:b/>
          <w:bCs/>
          <w:color w:val="000000" w:themeColor="text1"/>
        </w:rPr>
      </w:pPr>
      <w:r w:rsidRPr="002276FD">
        <w:rPr>
          <w:b/>
          <w:bCs/>
          <w:color w:val="000000" w:themeColor="text1"/>
        </w:rPr>
        <w:lastRenderedPageBreak/>
        <w:t>Constraints</w:t>
      </w:r>
    </w:p>
    <w:p w14:paraId="0951CA3A" w14:textId="77777777" w:rsidR="002276FD" w:rsidRPr="002276FD" w:rsidRDefault="002276FD" w:rsidP="002276FD">
      <w:pPr>
        <w:pStyle w:val="ListParagraph"/>
      </w:pPr>
    </w:p>
    <w:p w14:paraId="13F5D1F8" w14:textId="51B64F54" w:rsidR="002276FD" w:rsidRDefault="002276FD" w:rsidP="00F66C1B">
      <w:pPr>
        <w:pStyle w:val="ListParagraph"/>
        <w:numPr>
          <w:ilvl w:val="0"/>
          <w:numId w:val="35"/>
        </w:numPr>
      </w:pPr>
      <w:r w:rsidRPr="002276FD">
        <w:rPr>
          <w:u w:val="single"/>
        </w:rPr>
        <w:t>Project Budget:</w:t>
      </w:r>
      <w:r w:rsidRPr="002276FD">
        <w:t xml:space="preserve"> The project has a strict financial constraint of INR 3 Lakhs. All development, integration, and initial API usage fees must adhere to this budget.</w:t>
      </w:r>
    </w:p>
    <w:p w14:paraId="6F7951CF" w14:textId="77777777" w:rsidR="002276FD" w:rsidRPr="002276FD" w:rsidRDefault="002276FD" w:rsidP="00F66C1B">
      <w:pPr>
        <w:pStyle w:val="ListParagraph"/>
        <w:numPr>
          <w:ilvl w:val="0"/>
          <w:numId w:val="35"/>
        </w:numPr>
        <w:spacing w:before="100" w:beforeAutospacing="1" w:after="100" w:afterAutospacing="1"/>
      </w:pPr>
      <w:r w:rsidRPr="00AF725B">
        <w:rPr>
          <w:u w:val="single"/>
        </w:rPr>
        <w:t>Time Constraint:</w:t>
      </w:r>
      <w:r w:rsidRPr="002276FD">
        <w:t xml:space="preserve"> The 6-month timeline (June 2 - November 30, 2025) imposes a strict deadline, restricting the scope of development and requiring efficient resource allocation to meet milestones.</w:t>
      </w:r>
    </w:p>
    <w:p w14:paraId="2790761D" w14:textId="21F44E1E" w:rsidR="00AF725B" w:rsidRPr="00AF725B" w:rsidRDefault="00AF725B" w:rsidP="00F66C1B">
      <w:pPr>
        <w:pStyle w:val="ListParagraph"/>
        <w:numPr>
          <w:ilvl w:val="0"/>
          <w:numId w:val="35"/>
        </w:numPr>
        <w:spacing w:before="100" w:beforeAutospacing="1" w:after="100" w:afterAutospacing="1"/>
      </w:pPr>
      <w:r w:rsidRPr="00AF725B">
        <w:rPr>
          <w:u w:val="single"/>
        </w:rPr>
        <w:t>Dependency on KDK Solutions:</w:t>
      </w:r>
      <w:r w:rsidRPr="00AF725B">
        <w:t xml:space="preserve"> The project is constrained by </w:t>
      </w:r>
      <w:r>
        <w:t>depend</w:t>
      </w:r>
      <w:r w:rsidRPr="00AF725B">
        <w:t xml:space="preserve"> on KDK Solutions’ API for document fetching, with potential risks of downtime, rate limits, or delays in API updates affecting progress.</w:t>
      </w:r>
    </w:p>
    <w:p w14:paraId="75B8E05E" w14:textId="77777777" w:rsidR="00AF725B" w:rsidRPr="00AF725B" w:rsidRDefault="00AF725B" w:rsidP="00F66C1B">
      <w:pPr>
        <w:pStyle w:val="ListParagraph"/>
        <w:numPr>
          <w:ilvl w:val="0"/>
          <w:numId w:val="35"/>
        </w:numPr>
        <w:spacing w:before="100" w:beforeAutospacing="1" w:after="100" w:afterAutospacing="1"/>
      </w:pPr>
      <w:r w:rsidRPr="00AF725B">
        <w:rPr>
          <w:u w:val="single"/>
        </w:rPr>
        <w:t>Government Regulatory Compliance:</w:t>
      </w:r>
      <w:r w:rsidRPr="00AF725B">
        <w:t xml:space="preserve"> Adherence to government portal security protocols and avoiding direct access constraints the design, requiring reliance on KDK Solutions and posing risks of penalties if compliance is misjudged.</w:t>
      </w:r>
    </w:p>
    <w:p w14:paraId="39AB9C35" w14:textId="77777777" w:rsidR="00AF725B" w:rsidRPr="00AF725B" w:rsidRDefault="00AF725B" w:rsidP="00F66C1B">
      <w:pPr>
        <w:pStyle w:val="ListParagraph"/>
        <w:numPr>
          <w:ilvl w:val="0"/>
          <w:numId w:val="35"/>
        </w:numPr>
      </w:pPr>
      <w:r w:rsidRPr="00AF725B">
        <w:rPr>
          <w:u w:val="single"/>
        </w:rPr>
        <w:t>Regulatory Compliance:</w:t>
      </w:r>
      <w:r w:rsidRPr="00AF725B">
        <w:t xml:space="preserve"> The solution must operate within the existing regulatory framework of the RBI and other relevant Indian banking/tax authorities, avoiding any non-compliant processes.</w:t>
      </w:r>
    </w:p>
    <w:p w14:paraId="7D6BF7A7" w14:textId="77777777" w:rsidR="002276FD" w:rsidRPr="002276FD" w:rsidRDefault="002276FD" w:rsidP="00AF725B"/>
    <w:p w14:paraId="39E6AAAD" w14:textId="3705F76B" w:rsidR="002276FD" w:rsidRDefault="002276FD" w:rsidP="00910B01">
      <w:pPr>
        <w:pStyle w:val="NormalWeb"/>
      </w:pPr>
    </w:p>
    <w:p w14:paraId="7AF1A281" w14:textId="22F41884" w:rsidR="00776F33" w:rsidRDefault="00776F33" w:rsidP="00910B01">
      <w:pPr>
        <w:pStyle w:val="NormalWeb"/>
      </w:pPr>
    </w:p>
    <w:p w14:paraId="095D37EE" w14:textId="58374CDF" w:rsidR="00776F33" w:rsidRDefault="00776F33" w:rsidP="00910B01">
      <w:pPr>
        <w:pStyle w:val="NormalWeb"/>
      </w:pPr>
    </w:p>
    <w:p w14:paraId="5C8CF5AE" w14:textId="26B9F8EB" w:rsidR="00776F33" w:rsidRDefault="00776F33" w:rsidP="00910B01">
      <w:pPr>
        <w:pStyle w:val="NormalWeb"/>
      </w:pPr>
    </w:p>
    <w:p w14:paraId="478F07A4" w14:textId="5525083A" w:rsidR="00776F33" w:rsidRDefault="00776F33" w:rsidP="00910B01">
      <w:pPr>
        <w:pStyle w:val="NormalWeb"/>
      </w:pPr>
    </w:p>
    <w:p w14:paraId="08B97742" w14:textId="4E20DED1" w:rsidR="00776F33" w:rsidRDefault="00776F33" w:rsidP="00910B01">
      <w:pPr>
        <w:pStyle w:val="NormalWeb"/>
      </w:pPr>
    </w:p>
    <w:p w14:paraId="5E10C879" w14:textId="44E7ADE9" w:rsidR="00776F33" w:rsidRDefault="00776F33" w:rsidP="00910B01">
      <w:pPr>
        <w:pStyle w:val="NormalWeb"/>
      </w:pPr>
    </w:p>
    <w:p w14:paraId="0707A953" w14:textId="4BF79B49" w:rsidR="00776F33" w:rsidRDefault="00776F33" w:rsidP="00910B01">
      <w:pPr>
        <w:pStyle w:val="NormalWeb"/>
      </w:pPr>
    </w:p>
    <w:p w14:paraId="750D19F4" w14:textId="12A9AF10" w:rsidR="00776F33" w:rsidRDefault="00776F33" w:rsidP="00910B01">
      <w:pPr>
        <w:pStyle w:val="NormalWeb"/>
      </w:pPr>
    </w:p>
    <w:p w14:paraId="12ADB163" w14:textId="2C7ADBC3" w:rsidR="00776F33" w:rsidRDefault="00776F33" w:rsidP="00910B01">
      <w:pPr>
        <w:pStyle w:val="NormalWeb"/>
      </w:pPr>
    </w:p>
    <w:p w14:paraId="004D958B" w14:textId="3B6EB6D6" w:rsidR="00776F33" w:rsidRDefault="00776F33" w:rsidP="00910B01">
      <w:pPr>
        <w:pStyle w:val="NormalWeb"/>
      </w:pPr>
    </w:p>
    <w:p w14:paraId="2168F235" w14:textId="5220A189" w:rsidR="00776F33" w:rsidRDefault="00776F33" w:rsidP="00910B01">
      <w:pPr>
        <w:pStyle w:val="NormalWeb"/>
      </w:pPr>
    </w:p>
    <w:p w14:paraId="48E1ED25" w14:textId="1E537F42" w:rsidR="00776F33" w:rsidRDefault="00776F33" w:rsidP="00910B01">
      <w:pPr>
        <w:pStyle w:val="NormalWeb"/>
      </w:pPr>
    </w:p>
    <w:p w14:paraId="0445C027" w14:textId="02E93BFD" w:rsidR="00776F33" w:rsidRDefault="00776F33" w:rsidP="00910B01">
      <w:pPr>
        <w:pStyle w:val="NormalWeb"/>
      </w:pPr>
    </w:p>
    <w:p w14:paraId="48AF05A4" w14:textId="2742A029" w:rsidR="00776F33" w:rsidRDefault="00776F33" w:rsidP="00910B01">
      <w:pPr>
        <w:pStyle w:val="NormalWeb"/>
      </w:pPr>
    </w:p>
    <w:p w14:paraId="42071465" w14:textId="24A635D1" w:rsidR="00F81AA5" w:rsidRDefault="00F81AA5" w:rsidP="00910B01">
      <w:pPr>
        <w:pStyle w:val="NormalWeb"/>
      </w:pPr>
    </w:p>
    <w:p w14:paraId="176B6593" w14:textId="77777777" w:rsidR="00F81AA5" w:rsidRDefault="00F81AA5" w:rsidP="00910B01">
      <w:pPr>
        <w:pStyle w:val="NormalWeb"/>
      </w:pPr>
    </w:p>
    <w:p w14:paraId="3C06421D" w14:textId="037CCFFC" w:rsidR="00776F33" w:rsidRPr="00233823" w:rsidRDefault="00233823" w:rsidP="00F66C1B">
      <w:pPr>
        <w:pStyle w:val="ListParagraph"/>
        <w:numPr>
          <w:ilvl w:val="0"/>
          <w:numId w:val="27"/>
        </w:numPr>
        <w:pBdr>
          <w:bottom w:val="single" w:sz="6" w:space="1" w:color="auto"/>
        </w:pBdr>
        <w:ind w:left="426"/>
        <w:rPr>
          <w:b/>
          <w:bCs/>
          <w:color w:val="000000" w:themeColor="text1"/>
        </w:rPr>
      </w:pPr>
      <w:r w:rsidRPr="00233823">
        <w:rPr>
          <w:b/>
          <w:bCs/>
          <w:color w:val="000000" w:themeColor="text1"/>
        </w:rPr>
        <w:lastRenderedPageBreak/>
        <w:t>Risks</w:t>
      </w:r>
    </w:p>
    <w:p w14:paraId="3372149D" w14:textId="77777777" w:rsidR="00F90772" w:rsidRDefault="00F90772" w:rsidP="00F90772"/>
    <w:p w14:paraId="7BFC9894" w14:textId="6BE204BF" w:rsidR="004505B2" w:rsidRDefault="00F90772" w:rsidP="004505B2">
      <w:r>
        <w:t>A</w:t>
      </w:r>
      <w:r w:rsidRPr="00F90772">
        <w:t xml:space="preserve"> thorough risk analysis is crucial for the </w:t>
      </w:r>
      <w:proofErr w:type="spellStart"/>
      <w:r w:rsidRPr="00F90772">
        <w:t>Datakosh</w:t>
      </w:r>
      <w:proofErr w:type="spellEnd"/>
      <w:r w:rsidRPr="00F90772">
        <w:t xml:space="preserve"> ITR/GST authentication project to anticipate potential pitfalls and develop proactive strategies.</w:t>
      </w:r>
      <w:r w:rsidR="004505B2">
        <w:t xml:space="preserve"> The </w:t>
      </w:r>
      <w:r w:rsidR="004505B2" w:rsidRPr="004505B2">
        <w:t xml:space="preserve">potential risks that could affect the success or failure of the </w:t>
      </w:r>
      <w:proofErr w:type="spellStart"/>
      <w:r w:rsidR="004505B2" w:rsidRPr="004505B2">
        <w:t>Datakosh</w:t>
      </w:r>
      <w:proofErr w:type="spellEnd"/>
      <w:r w:rsidR="004505B2" w:rsidRPr="004505B2">
        <w:t xml:space="preserve"> ITR/GST authentication project, along with their likelihood, potential cost, and proposed handling strategies.</w:t>
      </w:r>
    </w:p>
    <w:p w14:paraId="49191253" w14:textId="77777777" w:rsidR="00F90DAD" w:rsidRPr="00F90DAD" w:rsidRDefault="00F90DAD" w:rsidP="00F90DAD">
      <w:pPr>
        <w:rPr>
          <w:u w:val="single"/>
        </w:rPr>
      </w:pPr>
      <w:r w:rsidRPr="00F90DAD">
        <w:rPr>
          <w:u w:val="single"/>
        </w:rPr>
        <w:t>Technological Risk</w:t>
      </w:r>
    </w:p>
    <w:p w14:paraId="61E0E00E" w14:textId="2BDA96A7" w:rsidR="00F90DAD" w:rsidRPr="001D695B" w:rsidRDefault="00F90DAD" w:rsidP="00F90DAD">
      <w:r w:rsidRPr="00F90DAD">
        <w:t>Risk: KDK Solutions API becomes unstable, changes structure, or faces prolonged downtime.</w:t>
      </w:r>
      <w:r w:rsidRPr="00F90DAD">
        <w:br/>
        <w:t>Likelihood: Medium</w:t>
      </w:r>
      <w:r w:rsidRPr="00F90DAD">
        <w:br/>
        <w:t>Impact: High – Fetch functionality fails; credibility is affected.</w:t>
      </w:r>
      <w:r w:rsidRPr="00F90DAD">
        <w:br/>
        <w:t xml:space="preserve">Strategy: Mitigate – </w:t>
      </w:r>
      <w:r w:rsidR="001D695B" w:rsidRPr="001D695B">
        <w:rPr>
          <w:rFonts w:eastAsiaTheme="minorHAnsi"/>
          <w:lang w:val="en-GB" w:eastAsia="en-US"/>
        </w:rPr>
        <w:t>Set up ticket raising system for client for any downtime that should be solved as per priority basis by our maintenance team and if it cannot be solved by them it will be escalated to KDK team to solve within the time period</w:t>
      </w:r>
    </w:p>
    <w:p w14:paraId="68FB3E8E" w14:textId="77777777" w:rsidR="003265DF" w:rsidRPr="003265DF" w:rsidRDefault="003265DF" w:rsidP="003265DF">
      <w:pPr>
        <w:rPr>
          <w:u w:val="single"/>
        </w:rPr>
      </w:pPr>
      <w:r w:rsidRPr="003265DF">
        <w:rPr>
          <w:u w:val="single"/>
        </w:rPr>
        <w:t>Skills Risk</w:t>
      </w:r>
    </w:p>
    <w:p w14:paraId="099BB271" w14:textId="3374997F" w:rsidR="003265DF" w:rsidRDefault="003265DF" w:rsidP="003265DF">
      <w:r w:rsidRPr="003265DF">
        <w:t>Risk: Lack of developers or testers with experience in secure API integration and token-based authentication.</w:t>
      </w:r>
      <w:r w:rsidRPr="003265DF">
        <w:br/>
        <w:t>Likelihood: Medium</w:t>
      </w:r>
      <w:r w:rsidRPr="003265DF">
        <w:br/>
        <w:t>Impact: Medium – Could delay implementation or introduce security flaws.</w:t>
      </w:r>
      <w:r w:rsidRPr="003265DF">
        <w:br/>
        <w:t>Strategy: Avoid – Identify gaps early and allocate experienced internal team members or hire short-term skilled contractors.</w:t>
      </w:r>
    </w:p>
    <w:p w14:paraId="33EA652A" w14:textId="77777777" w:rsidR="000F0BF7" w:rsidRPr="000F0BF7" w:rsidRDefault="000F0BF7" w:rsidP="000F0BF7">
      <w:pPr>
        <w:rPr>
          <w:u w:val="single"/>
        </w:rPr>
      </w:pPr>
      <w:r w:rsidRPr="000F0BF7">
        <w:rPr>
          <w:u w:val="single"/>
        </w:rPr>
        <w:t>Political Risk</w:t>
      </w:r>
    </w:p>
    <w:p w14:paraId="4237D100" w14:textId="0B3902E4" w:rsidR="000F0BF7" w:rsidRDefault="000F0BF7" w:rsidP="000F0BF7">
      <w:r w:rsidRPr="000F0BF7">
        <w:t>Risk: Regulatory changes or government restrictions on third-party access to financial documents, even via authorized APIs.</w:t>
      </w:r>
      <w:r w:rsidRPr="000F0BF7">
        <w:br/>
        <w:t>Likelihood: Low</w:t>
      </w:r>
      <w:r w:rsidRPr="000F0BF7">
        <w:br/>
        <w:t>Impact: High – Could shut down the service entirely.</w:t>
      </w:r>
      <w:r w:rsidRPr="000F0BF7">
        <w:br/>
        <w:t>Strategy: Transfer – Maintain documentation that integration is done via authorized partner (KDK), and shift compliance responsibility partly to the provider.</w:t>
      </w:r>
    </w:p>
    <w:p w14:paraId="3CB887FF" w14:textId="77777777" w:rsidR="0058572A" w:rsidRPr="0058572A" w:rsidRDefault="0058572A" w:rsidP="0058572A">
      <w:pPr>
        <w:rPr>
          <w:u w:val="single"/>
        </w:rPr>
      </w:pPr>
      <w:r w:rsidRPr="0058572A">
        <w:rPr>
          <w:u w:val="single"/>
        </w:rPr>
        <w:t>Business Risks</w:t>
      </w:r>
    </w:p>
    <w:p w14:paraId="0E462884" w14:textId="77777777" w:rsidR="0058572A" w:rsidRPr="0058572A" w:rsidRDefault="0058572A" w:rsidP="0058572A">
      <w:r w:rsidRPr="0058572A">
        <w:t xml:space="preserve">Risk: Cancellation of the project due to insufficient client adoption or ROI not met within 18 months. </w:t>
      </w:r>
    </w:p>
    <w:p w14:paraId="348D127E" w14:textId="234E3B99" w:rsidR="0058572A" w:rsidRPr="0058572A" w:rsidRDefault="0058572A" w:rsidP="0058572A">
      <w:r w:rsidRPr="0058572A">
        <w:t xml:space="preserve">Likelihood: Low </w:t>
      </w:r>
    </w:p>
    <w:p w14:paraId="230B2AA4" w14:textId="327E4E0B" w:rsidR="0058572A" w:rsidRPr="0058572A" w:rsidRDefault="0058572A" w:rsidP="0058572A">
      <w:r w:rsidRPr="000F0BF7">
        <w:t>Impact</w:t>
      </w:r>
      <w:r>
        <w:t>:</w:t>
      </w:r>
      <w:r w:rsidRPr="0058572A">
        <w:t xml:space="preserve"> High</w:t>
      </w:r>
      <w:r w:rsidRPr="000F0BF7">
        <w:t xml:space="preserve">– </w:t>
      </w:r>
      <w:r w:rsidRPr="0058572A">
        <w:t>loss of ₹3,00,000 budget, damaged client trust, and competitive disadvantage.</w:t>
      </w:r>
    </w:p>
    <w:p w14:paraId="7E6F9843" w14:textId="77777777" w:rsidR="0058572A" w:rsidRPr="0058572A" w:rsidRDefault="0058572A" w:rsidP="0058572A">
      <w:r w:rsidRPr="0058572A">
        <w:t>Strategy: Accept – Monitor adoption rates closely and adjust marketing; accept initial losses as a learning investment if ROI is delayed.</w:t>
      </w:r>
    </w:p>
    <w:p w14:paraId="384A9847" w14:textId="77777777" w:rsidR="0058572A" w:rsidRPr="0058572A" w:rsidRDefault="0058572A" w:rsidP="0058572A">
      <w:pPr>
        <w:rPr>
          <w:u w:val="single"/>
        </w:rPr>
      </w:pPr>
      <w:r w:rsidRPr="0058572A">
        <w:rPr>
          <w:u w:val="single"/>
        </w:rPr>
        <w:t>Requirements Risks:</w:t>
      </w:r>
    </w:p>
    <w:p w14:paraId="20C0BA81" w14:textId="2609E50F" w:rsidR="0058572A" w:rsidRPr="0058572A" w:rsidRDefault="0058572A" w:rsidP="0058572A">
      <w:r w:rsidRPr="0058572A">
        <w:t xml:space="preserve">Risk: Incorrectly capturing the full nuances of client bank loan officer workflows for document verification, leading to a system that doesn't fully meet their practical needs. </w:t>
      </w:r>
    </w:p>
    <w:p w14:paraId="1CBFB11F" w14:textId="72258D5F" w:rsidR="0058572A" w:rsidRPr="0058572A" w:rsidRDefault="0058572A" w:rsidP="0058572A">
      <w:r w:rsidRPr="0058572A">
        <w:t>Likelihood: Medium.</w:t>
      </w:r>
    </w:p>
    <w:p w14:paraId="00FAA5F7" w14:textId="52843251" w:rsidR="0058572A" w:rsidRPr="0058572A" w:rsidRDefault="0058572A" w:rsidP="0058572A">
      <w:r>
        <w:t>Impact</w:t>
      </w:r>
      <w:r w:rsidRPr="0058572A">
        <w:t>: Medium</w:t>
      </w:r>
      <w:r>
        <w:t xml:space="preserve"> </w:t>
      </w:r>
      <w:r w:rsidRPr="0058572A">
        <w:t>– Rework, additional development, training issues, lower user adoption.</w:t>
      </w:r>
    </w:p>
    <w:p w14:paraId="2ABDB4F2" w14:textId="3872D3A9" w:rsidR="0058572A" w:rsidRDefault="0058572A" w:rsidP="0058572A">
      <w:r w:rsidRPr="0058572A">
        <w:t>Strategy: Mitigate</w:t>
      </w:r>
      <w:r>
        <w:t xml:space="preserve"> </w:t>
      </w:r>
      <w:r w:rsidRPr="0058572A">
        <w:t xml:space="preserve">– Implement rigorous User Acceptance Testing (UAT) with a diverse set of loan officers from different client types. Utilize prototyping and iterative feedback loops during the design phase. </w:t>
      </w:r>
    </w:p>
    <w:p w14:paraId="294C6EE0" w14:textId="77777777" w:rsidR="00581068" w:rsidRPr="00581068" w:rsidRDefault="00581068" w:rsidP="00581068">
      <w:pPr>
        <w:rPr>
          <w:u w:val="single"/>
        </w:rPr>
      </w:pPr>
      <w:r w:rsidRPr="00581068">
        <w:rPr>
          <w:u w:val="single"/>
        </w:rPr>
        <w:t>Other Risks:</w:t>
      </w:r>
    </w:p>
    <w:p w14:paraId="744647A9" w14:textId="53189BE0" w:rsidR="00581068" w:rsidRPr="00581068" w:rsidRDefault="00581068" w:rsidP="00581068">
      <w:r w:rsidRPr="00581068">
        <w:t>Risk: Adverse media or public perception regarding data security and privacy related to the token/OTP process.</w:t>
      </w:r>
      <w:r w:rsidR="006F1718">
        <w:t xml:space="preserve"> I</w:t>
      </w:r>
      <w:r w:rsidRPr="00581068">
        <w:t>f public trust in sharing OTPs for document access diminishes, it could create resistance among applicants and clients.</w:t>
      </w:r>
    </w:p>
    <w:p w14:paraId="473818C1" w14:textId="5DBA174B" w:rsidR="00581068" w:rsidRPr="00581068" w:rsidRDefault="00581068" w:rsidP="00581068">
      <w:r w:rsidRPr="00581068">
        <w:t>Likelihood: Low to Medium</w:t>
      </w:r>
      <w:r>
        <w:t>.</w:t>
      </w:r>
    </w:p>
    <w:p w14:paraId="4E1A6F6A" w14:textId="07815756" w:rsidR="00581068" w:rsidRPr="00581068" w:rsidRDefault="00581068" w:rsidP="00581068">
      <w:r>
        <w:t>Impact</w:t>
      </w:r>
      <w:r w:rsidRPr="00581068">
        <w:t>: High</w:t>
      </w:r>
      <w:r>
        <w:t xml:space="preserve"> </w:t>
      </w:r>
      <w:r w:rsidRPr="0058572A">
        <w:t xml:space="preserve">– </w:t>
      </w:r>
      <w:r w:rsidRPr="00581068">
        <w:t xml:space="preserve">Reduced applicant cooperation, reputational damage to </w:t>
      </w:r>
      <w:proofErr w:type="spellStart"/>
      <w:r w:rsidRPr="00581068">
        <w:t>Datakosh</w:t>
      </w:r>
      <w:proofErr w:type="spellEnd"/>
      <w:r w:rsidRPr="00581068">
        <w:t xml:space="preserve"> and its clients.</w:t>
      </w:r>
    </w:p>
    <w:p w14:paraId="7954323A" w14:textId="6C2A466F" w:rsidR="00C9536F" w:rsidRPr="00581068" w:rsidRDefault="00581068" w:rsidP="00581068">
      <w:r w:rsidRPr="00581068">
        <w:t>Strategy: Mitigate</w:t>
      </w:r>
      <w:r w:rsidR="00547349">
        <w:t xml:space="preserve"> </w:t>
      </w:r>
      <w:r w:rsidR="00547349" w:rsidRPr="0058572A">
        <w:t xml:space="preserve">– </w:t>
      </w:r>
      <w:r w:rsidRPr="00581068">
        <w:t>Develop clear and concise communication materials for loan officers to explain the security protocols to applicants. Ensure Vaibhav implements the highest security standards.</w:t>
      </w:r>
    </w:p>
    <w:p w14:paraId="16938134" w14:textId="77777777" w:rsidR="00DA45FB" w:rsidRPr="00DA45FB" w:rsidRDefault="00DA45FB" w:rsidP="00DA45FB">
      <w:pPr>
        <w:pStyle w:val="ListParagraph"/>
        <w:numPr>
          <w:ilvl w:val="0"/>
          <w:numId w:val="27"/>
        </w:numPr>
        <w:pBdr>
          <w:bottom w:val="single" w:sz="6" w:space="1" w:color="auto"/>
        </w:pBdr>
        <w:ind w:left="426"/>
        <w:rPr>
          <w:b/>
          <w:bCs/>
          <w:color w:val="000000" w:themeColor="text1"/>
        </w:rPr>
      </w:pPr>
      <w:r w:rsidRPr="00DA45FB">
        <w:rPr>
          <w:b/>
          <w:bCs/>
          <w:color w:val="000000" w:themeColor="text1"/>
        </w:rPr>
        <w:lastRenderedPageBreak/>
        <w:t>Business Process Overview</w:t>
      </w:r>
    </w:p>
    <w:p w14:paraId="364B3B8B" w14:textId="77777777" w:rsidR="00DA45FB" w:rsidRDefault="00DA45FB" w:rsidP="00DA45FB">
      <w:pPr>
        <w:pStyle w:val="ListParagraph"/>
      </w:pPr>
    </w:p>
    <w:p w14:paraId="0FE619B7" w14:textId="77777777" w:rsidR="00DA45FB" w:rsidRPr="00DA45FB" w:rsidRDefault="00DA45FB" w:rsidP="00DA45FB">
      <w:pPr>
        <w:pStyle w:val="Heading2"/>
        <w:rPr>
          <w:rFonts w:ascii="Times New Roman" w:hAnsi="Times New Roman" w:cs="Times New Roman"/>
          <w:color w:val="000000" w:themeColor="text1"/>
          <w:sz w:val="24"/>
          <w:szCs w:val="24"/>
          <w:u w:val="single"/>
        </w:rPr>
      </w:pPr>
      <w:r w:rsidRPr="00DA45FB">
        <w:rPr>
          <w:rFonts w:ascii="Times New Roman" w:hAnsi="Times New Roman" w:cs="Times New Roman"/>
          <w:color w:val="000000" w:themeColor="text1"/>
          <w:sz w:val="24"/>
          <w:szCs w:val="24"/>
          <w:u w:val="single"/>
        </w:rPr>
        <w:t>Legacy System (AS-IS)</w:t>
      </w:r>
    </w:p>
    <w:p w14:paraId="2998CF31" w14:textId="05DF6E6A" w:rsidR="00B5005A" w:rsidRPr="004C428F" w:rsidRDefault="00232D70" w:rsidP="00B5005A">
      <w:pPr>
        <w:autoSpaceDE w:val="0"/>
        <w:autoSpaceDN w:val="0"/>
        <w:adjustRightInd w:val="0"/>
        <w:rPr>
          <w:rFonts w:eastAsiaTheme="minorHAnsi"/>
          <w:lang w:val="en-GB" w:eastAsia="en-US"/>
        </w:rPr>
      </w:pPr>
      <w:r w:rsidRPr="004C428F">
        <w:t xml:space="preserve">In the current legacy system, for document verification in the </w:t>
      </w:r>
      <w:proofErr w:type="spellStart"/>
      <w:r w:rsidRPr="004C428F">
        <w:t>Datakosh</w:t>
      </w:r>
      <w:proofErr w:type="spellEnd"/>
      <w:r w:rsidRPr="004C428F">
        <w:t xml:space="preserve"> Solution,</w:t>
      </w:r>
      <w:r w:rsidR="00B5005A" w:rsidRPr="004C428F">
        <w:t xml:space="preserve"> The</w:t>
      </w:r>
      <w:r w:rsidRPr="004C428F">
        <w:t xml:space="preserve"> </w:t>
      </w:r>
      <w:r w:rsidR="00B5005A" w:rsidRPr="004C428F">
        <w:rPr>
          <w:rFonts w:eastAsiaTheme="minorHAnsi"/>
          <w:lang w:val="en-GB" w:eastAsia="en-US"/>
        </w:rPr>
        <w:t xml:space="preserve">loan officer can get analysis of ITR or GSTR or </w:t>
      </w:r>
      <w:proofErr w:type="spellStart"/>
      <w:r w:rsidR="00B5005A" w:rsidRPr="004C428F">
        <w:rPr>
          <w:rFonts w:eastAsiaTheme="minorHAnsi"/>
          <w:lang w:val="en-GB" w:eastAsia="en-US"/>
        </w:rPr>
        <w:t>Bankstatements</w:t>
      </w:r>
      <w:proofErr w:type="spellEnd"/>
      <w:r w:rsidR="00B5005A" w:rsidRPr="004C428F">
        <w:rPr>
          <w:rFonts w:eastAsiaTheme="minorHAnsi"/>
          <w:lang w:val="en-GB" w:eastAsia="en-US"/>
        </w:rPr>
        <w:t xml:space="preserve">, and KYC analysis of the applicant (Individual or business) the officer will able  to login through registered username and </w:t>
      </w:r>
      <w:r w:rsidR="009308B7" w:rsidRPr="004C428F">
        <w:rPr>
          <w:rFonts w:eastAsiaTheme="minorHAnsi"/>
          <w:lang w:val="en-GB" w:eastAsia="en-US"/>
        </w:rPr>
        <w:t>password</w:t>
      </w:r>
      <w:r w:rsidR="00B5005A" w:rsidRPr="004C428F">
        <w:rPr>
          <w:rFonts w:eastAsiaTheme="minorHAnsi"/>
          <w:lang w:val="en-GB" w:eastAsia="en-US"/>
        </w:rPr>
        <w:t xml:space="preserve"> in </w:t>
      </w:r>
      <w:proofErr w:type="spellStart"/>
      <w:r w:rsidR="00B5005A" w:rsidRPr="004C428F">
        <w:rPr>
          <w:rFonts w:eastAsiaTheme="minorHAnsi"/>
          <w:lang w:val="en-GB" w:eastAsia="en-US"/>
        </w:rPr>
        <w:t>Datakosh</w:t>
      </w:r>
      <w:proofErr w:type="spellEnd"/>
      <w:r w:rsidR="00B5005A" w:rsidRPr="004C428F">
        <w:rPr>
          <w:rFonts w:eastAsiaTheme="minorHAnsi"/>
          <w:lang w:val="en-GB" w:eastAsia="en-US"/>
        </w:rPr>
        <w:t xml:space="preserve"> Solution which was provided during the subscription process. Once entered into the system it will provide 4 options KYC verification which required like </w:t>
      </w:r>
      <w:proofErr w:type="spellStart"/>
      <w:r w:rsidR="00B5005A" w:rsidRPr="004C428F">
        <w:rPr>
          <w:rFonts w:eastAsiaTheme="minorHAnsi"/>
          <w:lang w:val="en-GB" w:eastAsia="en-US"/>
        </w:rPr>
        <w:t>Adhaar</w:t>
      </w:r>
      <w:proofErr w:type="spellEnd"/>
      <w:r w:rsidR="00B5005A" w:rsidRPr="004C428F">
        <w:rPr>
          <w:rFonts w:eastAsiaTheme="minorHAnsi"/>
          <w:lang w:val="en-GB" w:eastAsia="en-US"/>
        </w:rPr>
        <w:t xml:space="preserve"> or Pan number of the applicant or CIN number in case of companies who wants to take loan. This will provide an excel with Individual or company’s historical record like CIBIL score or criminal record etc. The next option is GSTR Analysis and ITR Analysis, </w:t>
      </w:r>
      <w:r w:rsidR="009308B7" w:rsidRPr="004C428F">
        <w:rPr>
          <w:rFonts w:eastAsiaTheme="minorHAnsi"/>
          <w:lang w:val="en-GB" w:eastAsia="en-US"/>
        </w:rPr>
        <w:t xml:space="preserve">take GSTR number or </w:t>
      </w:r>
      <w:r w:rsidR="00AF37F7">
        <w:rPr>
          <w:rFonts w:eastAsiaTheme="minorHAnsi"/>
          <w:lang w:val="en-GB" w:eastAsia="en-US"/>
        </w:rPr>
        <w:t>PAN/Aadhar</w:t>
      </w:r>
      <w:r w:rsidR="009308B7" w:rsidRPr="004C428F">
        <w:rPr>
          <w:rFonts w:eastAsiaTheme="minorHAnsi"/>
          <w:lang w:val="en-GB" w:eastAsia="en-US"/>
        </w:rPr>
        <w:t xml:space="preserve"> number to access the analysed report. Status will be shown in dashboard as </w:t>
      </w:r>
      <w:r w:rsidR="004C428F">
        <w:rPr>
          <w:rFonts w:eastAsiaTheme="minorHAnsi"/>
          <w:lang w:val="en-GB" w:eastAsia="en-US"/>
        </w:rPr>
        <w:t>“P</w:t>
      </w:r>
      <w:r w:rsidR="004C428F" w:rsidRPr="004C428F">
        <w:rPr>
          <w:rFonts w:eastAsiaTheme="minorHAnsi"/>
          <w:lang w:val="en-GB" w:eastAsia="en-US"/>
        </w:rPr>
        <w:t>ending</w:t>
      </w:r>
      <w:r w:rsidR="004C428F">
        <w:rPr>
          <w:rFonts w:eastAsiaTheme="minorHAnsi"/>
          <w:lang w:val="en-GB" w:eastAsia="en-US"/>
        </w:rPr>
        <w:t>”</w:t>
      </w:r>
      <w:r w:rsidR="009308B7" w:rsidRPr="004C428F">
        <w:rPr>
          <w:rFonts w:eastAsiaTheme="minorHAnsi"/>
          <w:lang w:val="en-GB" w:eastAsia="en-US"/>
        </w:rPr>
        <w:t xml:space="preserve"> until the token is validated by applicant sent to his/her email. Once token is validated by them, the</w:t>
      </w:r>
      <w:r w:rsidR="00B5005A" w:rsidRPr="004C428F">
        <w:rPr>
          <w:rFonts w:eastAsiaTheme="minorHAnsi"/>
          <w:lang w:val="en-GB" w:eastAsia="en-US"/>
        </w:rPr>
        <w:t xml:space="preserve"> Loan officer can download it by clicking on download option which can be downloaded in Excel or PDF</w:t>
      </w:r>
      <w:r w:rsidR="009308B7" w:rsidRPr="004C428F">
        <w:rPr>
          <w:rFonts w:eastAsiaTheme="minorHAnsi"/>
          <w:lang w:val="en-GB" w:eastAsia="en-US"/>
        </w:rPr>
        <w:t xml:space="preserve"> and status will show </w:t>
      </w:r>
      <w:r w:rsidR="004C428F">
        <w:rPr>
          <w:rFonts w:eastAsiaTheme="minorHAnsi"/>
          <w:lang w:val="en-GB" w:eastAsia="en-US"/>
        </w:rPr>
        <w:t>“C</w:t>
      </w:r>
      <w:r w:rsidR="009308B7" w:rsidRPr="004C428F">
        <w:rPr>
          <w:rFonts w:eastAsiaTheme="minorHAnsi"/>
          <w:lang w:val="en-GB" w:eastAsia="en-US"/>
        </w:rPr>
        <w:t>omplete</w:t>
      </w:r>
      <w:r w:rsidR="004C428F">
        <w:rPr>
          <w:rFonts w:eastAsiaTheme="minorHAnsi"/>
          <w:lang w:val="en-GB" w:eastAsia="en-US"/>
        </w:rPr>
        <w:t>”</w:t>
      </w:r>
      <w:r w:rsidR="00B5005A" w:rsidRPr="004C428F">
        <w:rPr>
          <w:rFonts w:eastAsiaTheme="minorHAnsi"/>
          <w:lang w:val="en-GB" w:eastAsia="en-US"/>
        </w:rPr>
        <w:t xml:space="preserve">. The last one is </w:t>
      </w:r>
      <w:r w:rsidR="009308B7" w:rsidRPr="004C428F">
        <w:rPr>
          <w:rFonts w:eastAsiaTheme="minorHAnsi"/>
          <w:lang w:val="en-GB" w:eastAsia="en-US"/>
        </w:rPr>
        <w:t>Bank statement</w:t>
      </w:r>
      <w:r w:rsidR="00B5005A" w:rsidRPr="004C428F">
        <w:rPr>
          <w:rFonts w:eastAsiaTheme="minorHAnsi"/>
          <w:lang w:val="en-GB" w:eastAsia="en-US"/>
        </w:rPr>
        <w:t xml:space="preserve"> </w:t>
      </w:r>
      <w:r w:rsidR="004C428F" w:rsidRPr="004C428F">
        <w:rPr>
          <w:rFonts w:eastAsiaTheme="minorHAnsi"/>
          <w:lang w:val="en-GB" w:eastAsia="en-US"/>
        </w:rPr>
        <w:t>Analysis;</w:t>
      </w:r>
      <w:r w:rsidR="00B5005A" w:rsidRPr="004C428F">
        <w:rPr>
          <w:rFonts w:eastAsiaTheme="minorHAnsi"/>
          <w:lang w:val="en-GB" w:eastAsia="en-US"/>
        </w:rPr>
        <w:t xml:space="preserve"> the Loan officer will upload </w:t>
      </w:r>
      <w:r w:rsidR="009308B7" w:rsidRPr="004C428F">
        <w:rPr>
          <w:rFonts w:eastAsiaTheme="minorHAnsi"/>
          <w:lang w:val="en-GB" w:eastAsia="en-US"/>
        </w:rPr>
        <w:t xml:space="preserve">bank. </w:t>
      </w:r>
      <w:r w:rsidR="00B5005A" w:rsidRPr="004C428F">
        <w:rPr>
          <w:rFonts w:eastAsiaTheme="minorHAnsi"/>
          <w:lang w:val="en-GB" w:eastAsia="en-US"/>
        </w:rPr>
        <w:t xml:space="preserve">The </w:t>
      </w:r>
      <w:proofErr w:type="spellStart"/>
      <w:r w:rsidR="00B5005A" w:rsidRPr="004C428F">
        <w:rPr>
          <w:rFonts w:eastAsiaTheme="minorHAnsi"/>
          <w:lang w:val="en-GB" w:eastAsia="en-US"/>
        </w:rPr>
        <w:t>Datakosh</w:t>
      </w:r>
      <w:proofErr w:type="spellEnd"/>
      <w:r w:rsidR="00B5005A" w:rsidRPr="004C428F">
        <w:rPr>
          <w:rFonts w:eastAsiaTheme="minorHAnsi"/>
          <w:lang w:val="en-GB" w:eastAsia="en-US"/>
        </w:rPr>
        <w:t xml:space="preserve"> Solution will give the analysis of the </w:t>
      </w:r>
      <w:r w:rsidR="009308B7" w:rsidRPr="004C428F">
        <w:rPr>
          <w:rFonts w:eastAsiaTheme="minorHAnsi"/>
          <w:lang w:val="en-GB" w:eastAsia="en-US"/>
        </w:rPr>
        <w:t>bank statement</w:t>
      </w:r>
      <w:r w:rsidR="00B5005A" w:rsidRPr="004C428F">
        <w:rPr>
          <w:rFonts w:eastAsiaTheme="minorHAnsi"/>
          <w:lang w:val="en-GB" w:eastAsia="en-US"/>
        </w:rPr>
        <w:t>. The Loan officer can download it by clicking on download option provided in Excel.</w:t>
      </w:r>
    </w:p>
    <w:p w14:paraId="47857F6F" w14:textId="2D551BDC" w:rsidR="00EE7DB4" w:rsidRPr="004C428F" w:rsidRDefault="009308B7" w:rsidP="00EE7DB4">
      <w:r w:rsidRPr="004C428F">
        <w:t xml:space="preserve">But to authenticate the ITR/GSTR the </w:t>
      </w:r>
      <w:r w:rsidR="00232D70" w:rsidRPr="004C428F">
        <w:t xml:space="preserve">clients, involves manual steps where loan officers request applicants to provide their government portal credentials (username and password) to access original ITR and GSTR documents for cross-verification. </w:t>
      </w:r>
      <w:r w:rsidR="00EE7DB4" w:rsidRPr="004C428F">
        <w:t>Due to the absence of a direct verification mechanism:</w:t>
      </w:r>
    </w:p>
    <w:p w14:paraId="67769AAA" w14:textId="77777777" w:rsidR="00EE7DB4" w:rsidRPr="004C428F" w:rsidRDefault="00EE7DB4" w:rsidP="00EE7DB4">
      <w:pPr>
        <w:pStyle w:val="ListParagraph"/>
        <w:numPr>
          <w:ilvl w:val="0"/>
          <w:numId w:val="37"/>
        </w:numPr>
      </w:pPr>
      <w:r w:rsidRPr="004C428F">
        <w:t>Officers often rely on uploaded copies of ITRs and GSTRs, which are prone to forgery or manipulation.</w:t>
      </w:r>
    </w:p>
    <w:p w14:paraId="4C1867B0" w14:textId="77777777" w:rsidR="00EE7DB4" w:rsidRPr="004C428F" w:rsidRDefault="00EE7DB4" w:rsidP="00EE7DB4">
      <w:pPr>
        <w:pStyle w:val="ListParagraph"/>
        <w:numPr>
          <w:ilvl w:val="0"/>
          <w:numId w:val="37"/>
        </w:numPr>
      </w:pPr>
      <w:r w:rsidRPr="004C428F">
        <w:t>To confirm authenticity, applicants are asked to share their Income Tax or GST portal login credentials, which they hesitate to do due to privacy concerns.</w:t>
      </w:r>
    </w:p>
    <w:p w14:paraId="5F4EB569" w14:textId="77777777" w:rsidR="00EE7DB4" w:rsidRPr="004C428F" w:rsidRDefault="00EE7DB4" w:rsidP="00EE7DB4">
      <w:pPr>
        <w:pStyle w:val="ListParagraph"/>
        <w:numPr>
          <w:ilvl w:val="0"/>
          <w:numId w:val="37"/>
        </w:numPr>
      </w:pPr>
      <w:r w:rsidRPr="004C428F">
        <w:t>There is no standard workflow to validate documents in real-time from government sources.</w:t>
      </w:r>
    </w:p>
    <w:p w14:paraId="0A419888" w14:textId="36D0BD7D" w:rsidR="00DF130E" w:rsidRDefault="00EE7DB4" w:rsidP="0058572A">
      <w:pPr>
        <w:pStyle w:val="ListParagraph"/>
        <w:numPr>
          <w:ilvl w:val="0"/>
          <w:numId w:val="37"/>
        </w:numPr>
      </w:pPr>
      <w:r w:rsidRPr="004C428F">
        <w:t>This leads to delayed loan processing, increased fraud risk, and ultimately higher NPAs.</w:t>
      </w:r>
    </w:p>
    <w:p w14:paraId="404DFE02" w14:textId="5BF20B0D" w:rsidR="00DF130E" w:rsidRDefault="004C428F" w:rsidP="0058572A">
      <w:r w:rsidRPr="004C428F">
        <w:rPr>
          <w:noProof/>
        </w:rPr>
        <w:drawing>
          <wp:inline distT="0" distB="0" distL="0" distR="0" wp14:anchorId="6F9EE509" wp14:editId="090A4C81">
            <wp:extent cx="5731510" cy="3964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964305"/>
                    </a:xfrm>
                    <a:prstGeom prst="rect">
                      <a:avLst/>
                    </a:prstGeom>
                  </pic:spPr>
                </pic:pic>
              </a:graphicData>
            </a:graphic>
          </wp:inline>
        </w:drawing>
      </w:r>
    </w:p>
    <w:p w14:paraId="34A86D8F" w14:textId="77777777" w:rsidR="00B84972" w:rsidRPr="00B84972" w:rsidRDefault="00B84972" w:rsidP="00B84972">
      <w:pPr>
        <w:rPr>
          <w:color w:val="000000" w:themeColor="text1"/>
          <w:u w:val="single"/>
        </w:rPr>
      </w:pPr>
      <w:r w:rsidRPr="00B84972">
        <w:rPr>
          <w:color w:val="000000" w:themeColor="text1"/>
          <w:u w:val="single"/>
        </w:rPr>
        <w:lastRenderedPageBreak/>
        <w:t>Proposed Recommendations (TO-BE)</w:t>
      </w:r>
    </w:p>
    <w:p w14:paraId="11F8048B" w14:textId="160989FC" w:rsidR="00B84972" w:rsidRDefault="00B84972" w:rsidP="00B84972">
      <w:r w:rsidRPr="00B84972">
        <w:t xml:space="preserve">The proposed </w:t>
      </w:r>
      <w:proofErr w:type="spellStart"/>
      <w:r w:rsidRPr="00B84972">
        <w:t>Datakosh</w:t>
      </w:r>
      <w:proofErr w:type="spellEnd"/>
      <w:r w:rsidRPr="00B84972">
        <w:t xml:space="preserve"> ITR/GSTR Original PDF feature addresses legacy system challenges by introducing </w:t>
      </w:r>
      <w:r>
        <w:t xml:space="preserve">two new options “Original ITR copy” and “Original GSTR copy” </w:t>
      </w:r>
      <w:r w:rsidRPr="00B84972">
        <w:t xml:space="preserve">to fetch </w:t>
      </w:r>
      <w:r w:rsidRPr="005E3D81">
        <w:t>original, government-verified</w:t>
      </w:r>
      <w:r w:rsidRPr="00B84972">
        <w:rPr>
          <w:b/>
          <w:bCs/>
        </w:rPr>
        <w:t xml:space="preserve"> </w:t>
      </w:r>
      <w:r w:rsidRPr="005E3D81">
        <w:t>PDFs</w:t>
      </w:r>
      <w:r w:rsidRPr="00B84972">
        <w:t xml:space="preserve"> of ITRs and GSTRs, based on token/OTP authentication:</w:t>
      </w:r>
    </w:p>
    <w:p w14:paraId="2CAABA1A" w14:textId="031EC4E7" w:rsidR="00B84972" w:rsidRPr="00B84972" w:rsidRDefault="00B84972" w:rsidP="00B84972">
      <w:pPr>
        <w:pStyle w:val="ListParagraph"/>
        <w:numPr>
          <w:ilvl w:val="0"/>
          <w:numId w:val="39"/>
        </w:numPr>
      </w:pPr>
      <w:r w:rsidRPr="00B84972">
        <w:t>Loan officer enters ITR/GSTR number in the respected options.</w:t>
      </w:r>
    </w:p>
    <w:p w14:paraId="2CB23137" w14:textId="77777777" w:rsidR="00B84972" w:rsidRPr="00B84972" w:rsidRDefault="00B84972" w:rsidP="00B84972">
      <w:pPr>
        <w:pStyle w:val="ListParagraph"/>
        <w:numPr>
          <w:ilvl w:val="0"/>
          <w:numId w:val="39"/>
        </w:numPr>
      </w:pPr>
      <w:r w:rsidRPr="00B84972">
        <w:t>Applicant receives a token/OTP via SMS/email.</w:t>
      </w:r>
    </w:p>
    <w:p w14:paraId="4B16E68B" w14:textId="77777777" w:rsidR="00B84972" w:rsidRPr="00B84972" w:rsidRDefault="00B84972" w:rsidP="00B84972">
      <w:pPr>
        <w:pStyle w:val="ListParagraph"/>
        <w:numPr>
          <w:ilvl w:val="0"/>
          <w:numId w:val="39"/>
        </w:numPr>
      </w:pPr>
      <w:r w:rsidRPr="00B84972">
        <w:t xml:space="preserve">Upon token verification, </w:t>
      </w:r>
      <w:proofErr w:type="spellStart"/>
      <w:r w:rsidRPr="00B84972">
        <w:t>Datakosh</w:t>
      </w:r>
      <w:proofErr w:type="spellEnd"/>
      <w:r w:rsidRPr="00B84972">
        <w:t xml:space="preserve"> fetches the original document securely through KDK API.</w:t>
      </w:r>
    </w:p>
    <w:p w14:paraId="48973AFC" w14:textId="77777777" w:rsidR="00B84972" w:rsidRPr="00B84972" w:rsidRDefault="00B84972" w:rsidP="00B84972">
      <w:pPr>
        <w:pStyle w:val="ListParagraph"/>
        <w:numPr>
          <w:ilvl w:val="0"/>
          <w:numId w:val="39"/>
        </w:numPr>
      </w:pPr>
      <w:r w:rsidRPr="00B84972">
        <w:t>The officer views/downloads the PDF with no credentials needed.</w:t>
      </w:r>
    </w:p>
    <w:p w14:paraId="6CBEC33D" w14:textId="77777777" w:rsidR="00B84972" w:rsidRPr="00B84972" w:rsidRDefault="00B84972" w:rsidP="00B84972">
      <w:pPr>
        <w:pStyle w:val="ListParagraph"/>
        <w:numPr>
          <w:ilvl w:val="0"/>
          <w:numId w:val="39"/>
        </w:numPr>
      </w:pPr>
      <w:r w:rsidRPr="00B84972">
        <w:t>The system logs every action, improving auditability and transparency.</w:t>
      </w:r>
    </w:p>
    <w:p w14:paraId="0F1E4CAC" w14:textId="77777777" w:rsidR="005E3D81" w:rsidRPr="005E3D81" w:rsidRDefault="005E3D81" w:rsidP="005E3D81">
      <w:r w:rsidRPr="005E3D81">
        <w:t>This proposed system directly addresses the challenges in the legacy system by:</w:t>
      </w:r>
    </w:p>
    <w:p w14:paraId="18701164" w14:textId="4CFF9610" w:rsidR="005E3D81" w:rsidRPr="005E3D81" w:rsidRDefault="005E3D81" w:rsidP="005E3D81">
      <w:pPr>
        <w:pStyle w:val="ListParagraph"/>
        <w:numPr>
          <w:ilvl w:val="0"/>
          <w:numId w:val="41"/>
        </w:numPr>
      </w:pPr>
      <w:r w:rsidRPr="005E3D81">
        <w:rPr>
          <w:u w:val="single"/>
        </w:rPr>
        <w:t>Eliminating Credential Sharing:</w:t>
      </w:r>
      <w:r w:rsidRPr="005E3D81">
        <w:t xml:space="preserve"> Loan applicants no longer need to share sensitive government portal usernames and passwords</w:t>
      </w:r>
      <w:r>
        <w:t>.</w:t>
      </w:r>
    </w:p>
    <w:p w14:paraId="2FCF2DB1" w14:textId="3CC742F7" w:rsidR="005E3D81" w:rsidRPr="005E3D81" w:rsidRDefault="005E3D81" w:rsidP="005E3D81">
      <w:pPr>
        <w:pStyle w:val="ListParagraph"/>
        <w:numPr>
          <w:ilvl w:val="0"/>
          <w:numId w:val="41"/>
        </w:numPr>
      </w:pPr>
      <w:r w:rsidRPr="005E3D81">
        <w:rPr>
          <w:u w:val="single"/>
        </w:rPr>
        <w:t>Mitigating Fraud:</w:t>
      </w:r>
      <w:r w:rsidRPr="005E3D81">
        <w:t xml:space="preserve"> By cross-referencing </w:t>
      </w:r>
      <w:r>
        <w:t>analysed</w:t>
      </w:r>
      <w:r w:rsidRPr="005E3D81">
        <w:t xml:space="preserve"> documents with government-verified originals</w:t>
      </w:r>
      <w:r>
        <w:t xml:space="preserve"> copy</w:t>
      </w:r>
      <w:r w:rsidRPr="005E3D81">
        <w:t>, provides a defence against fraudulent, leading to a reduction in NPAs.</w:t>
      </w:r>
    </w:p>
    <w:p w14:paraId="3A18BD09" w14:textId="77777777" w:rsidR="005E3D81" w:rsidRPr="005E3D81" w:rsidRDefault="005E3D81" w:rsidP="005E3D81">
      <w:pPr>
        <w:pStyle w:val="ListParagraph"/>
        <w:numPr>
          <w:ilvl w:val="0"/>
          <w:numId w:val="41"/>
        </w:numPr>
      </w:pPr>
      <w:r w:rsidRPr="005E3D81">
        <w:rPr>
          <w:u w:val="single"/>
        </w:rPr>
        <w:t>Improving Efficiency:</w:t>
      </w:r>
      <w:r w:rsidRPr="005E3D81">
        <w:t xml:space="preserve"> Faster and more reliable verification allows for quicker loan processing and decision-making, improving turnaround times.</w:t>
      </w:r>
    </w:p>
    <w:p w14:paraId="6218E506" w14:textId="733564FD" w:rsidR="005E3D81" w:rsidRPr="005E3D81" w:rsidRDefault="005E3D81" w:rsidP="005E3D81">
      <w:pPr>
        <w:pStyle w:val="ListParagraph"/>
        <w:numPr>
          <w:ilvl w:val="0"/>
          <w:numId w:val="41"/>
        </w:numPr>
      </w:pPr>
      <w:r w:rsidRPr="005E3D81">
        <w:rPr>
          <w:u w:val="single"/>
        </w:rPr>
        <w:t>Enhancing Trust:</w:t>
      </w:r>
      <w:r w:rsidRPr="005E3D81">
        <w:t xml:space="preserve"> The secure, token-based verification builds greater trust among applicants and installs confidence in the authenticity of verified documents for the banks.</w:t>
      </w:r>
    </w:p>
    <w:p w14:paraId="70170074" w14:textId="77777777" w:rsidR="005E3D81" w:rsidRPr="005E3D81" w:rsidRDefault="005E3D81" w:rsidP="005E3D81">
      <w:pPr>
        <w:pStyle w:val="ListParagraph"/>
        <w:numPr>
          <w:ilvl w:val="0"/>
          <w:numId w:val="41"/>
        </w:numPr>
      </w:pPr>
      <w:r w:rsidRPr="005E3D81">
        <w:rPr>
          <w:u w:val="single"/>
        </w:rPr>
        <w:t>Ensuring Compliance:</w:t>
      </w:r>
      <w:r w:rsidRPr="005E3D81">
        <w:t xml:space="preserve"> The auditable and secure process helps banks meet regulatory compliance requirements for fraud prevention.</w:t>
      </w:r>
    </w:p>
    <w:p w14:paraId="06FF4C96" w14:textId="77777777" w:rsidR="00B84972" w:rsidRPr="00B84972" w:rsidRDefault="00B84972" w:rsidP="00B84972"/>
    <w:p w14:paraId="45E1C4B9" w14:textId="72D2F47A" w:rsidR="00B84972" w:rsidRPr="00B84972" w:rsidRDefault="00B84972" w:rsidP="00B84972"/>
    <w:p w14:paraId="77161F6C" w14:textId="26C0622E" w:rsidR="00DF130E" w:rsidRDefault="00DF130E" w:rsidP="0058572A"/>
    <w:p w14:paraId="3D834093" w14:textId="6F511447" w:rsidR="00DF130E" w:rsidRDefault="00DF130E" w:rsidP="0058572A"/>
    <w:p w14:paraId="1483CF92" w14:textId="1FBEDD8C" w:rsidR="00DF130E" w:rsidRDefault="00DF130E" w:rsidP="0058572A"/>
    <w:p w14:paraId="7845FE9A" w14:textId="3045435F" w:rsidR="00DF130E" w:rsidRDefault="00DF130E" w:rsidP="0058572A"/>
    <w:p w14:paraId="6C365CDD" w14:textId="7C9583D1" w:rsidR="00DF130E" w:rsidRDefault="00DF130E" w:rsidP="0058572A"/>
    <w:p w14:paraId="0EEEDABF" w14:textId="7C4A8190" w:rsidR="00DF130E" w:rsidRDefault="00DF130E" w:rsidP="0058572A"/>
    <w:p w14:paraId="515969A6" w14:textId="6E36D45A" w:rsidR="00DF130E" w:rsidRDefault="00DF130E" w:rsidP="0058572A"/>
    <w:p w14:paraId="487D72BC" w14:textId="0FA781D2" w:rsidR="00DF130E" w:rsidRDefault="00DF130E" w:rsidP="0058572A"/>
    <w:p w14:paraId="282C21DE" w14:textId="401C0D8D" w:rsidR="00DF130E" w:rsidRDefault="00DF130E" w:rsidP="0058572A"/>
    <w:p w14:paraId="0F40B424" w14:textId="404B7B5B" w:rsidR="00DF130E" w:rsidRDefault="00DF130E" w:rsidP="0058572A"/>
    <w:p w14:paraId="2AC82754" w14:textId="5B99901D" w:rsidR="00DF130E" w:rsidRDefault="00DF130E" w:rsidP="0058572A"/>
    <w:p w14:paraId="2D3A9721" w14:textId="3BC4AAB9" w:rsidR="00DF130E" w:rsidRDefault="00DF130E" w:rsidP="0058572A"/>
    <w:p w14:paraId="02D65DF7" w14:textId="74DF8FA3" w:rsidR="00DF130E" w:rsidRDefault="00DF130E" w:rsidP="0058572A"/>
    <w:p w14:paraId="3F96684A" w14:textId="082BA40C" w:rsidR="00DF130E" w:rsidRDefault="00DF130E" w:rsidP="0058572A"/>
    <w:p w14:paraId="0D410694" w14:textId="12A6014F" w:rsidR="00DF130E" w:rsidRDefault="00DF130E" w:rsidP="0058572A"/>
    <w:p w14:paraId="058CE741" w14:textId="09905AE5" w:rsidR="00DF130E" w:rsidRDefault="00DF130E" w:rsidP="0058572A"/>
    <w:p w14:paraId="01FBB21A" w14:textId="2FEC37AF" w:rsidR="00DF130E" w:rsidRDefault="00DF130E" w:rsidP="0058572A"/>
    <w:p w14:paraId="1420FCCF" w14:textId="508F5F93" w:rsidR="00DF130E" w:rsidRDefault="00DF130E" w:rsidP="0058572A"/>
    <w:p w14:paraId="27526418" w14:textId="1ED6B075" w:rsidR="00DF130E" w:rsidRDefault="00DF130E" w:rsidP="0058572A"/>
    <w:p w14:paraId="2D3C33C6" w14:textId="799B0067" w:rsidR="00DF130E" w:rsidRDefault="00DF130E" w:rsidP="0058572A"/>
    <w:p w14:paraId="4A6B6894" w14:textId="1597C4AB" w:rsidR="00DF130E" w:rsidRDefault="00DF130E" w:rsidP="0058572A"/>
    <w:p w14:paraId="7A6091DC" w14:textId="65C89889" w:rsidR="00DF130E" w:rsidRDefault="00DF130E" w:rsidP="0058572A"/>
    <w:p w14:paraId="5B90A419" w14:textId="56F4353D" w:rsidR="00DF130E" w:rsidRDefault="00DF130E" w:rsidP="0058572A"/>
    <w:p w14:paraId="71AB3D0C" w14:textId="5151F809" w:rsidR="00DF130E" w:rsidRDefault="00DF130E" w:rsidP="0058572A"/>
    <w:p w14:paraId="50A542B7" w14:textId="6EFD5153" w:rsidR="00DF130E" w:rsidRDefault="00DF130E" w:rsidP="0058572A"/>
    <w:p w14:paraId="0725DE1C" w14:textId="52C67C83" w:rsidR="00DF130E" w:rsidRDefault="00DF130E" w:rsidP="0058572A"/>
    <w:p w14:paraId="6AA02DC4" w14:textId="0819D7FD" w:rsidR="004C428F" w:rsidRDefault="004C428F" w:rsidP="0058572A"/>
    <w:p w14:paraId="627FA7AD" w14:textId="77777777" w:rsidR="002D0087" w:rsidRDefault="002D0087" w:rsidP="0058572A"/>
    <w:p w14:paraId="7ED61C09" w14:textId="0F5A1E19" w:rsidR="00DF130E" w:rsidRPr="008838D3" w:rsidRDefault="005D7E2F" w:rsidP="00F66C1B">
      <w:pPr>
        <w:pStyle w:val="ListParagraph"/>
        <w:numPr>
          <w:ilvl w:val="0"/>
          <w:numId w:val="27"/>
        </w:numPr>
        <w:pBdr>
          <w:bottom w:val="single" w:sz="6" w:space="1" w:color="auto"/>
        </w:pBdr>
        <w:ind w:left="426"/>
        <w:rPr>
          <w:b/>
          <w:bCs/>
          <w:color w:val="000000" w:themeColor="text1"/>
        </w:rPr>
      </w:pPr>
      <w:r w:rsidRPr="008838D3">
        <w:rPr>
          <w:b/>
          <w:bCs/>
          <w:color w:val="000000" w:themeColor="text1"/>
        </w:rPr>
        <w:lastRenderedPageBreak/>
        <w:t>Business Requirements</w:t>
      </w:r>
    </w:p>
    <w:p w14:paraId="51EFAA25" w14:textId="69B5E21C" w:rsidR="00BF5244" w:rsidRPr="00BF5244" w:rsidRDefault="00BF5244" w:rsidP="00BF5244"/>
    <w:tbl>
      <w:tblPr>
        <w:tblStyle w:val="TableGrid"/>
        <w:tblW w:w="0" w:type="auto"/>
        <w:tblLook w:val="04A0" w:firstRow="1" w:lastRow="0" w:firstColumn="1" w:lastColumn="0" w:noHBand="0" w:noVBand="1"/>
      </w:tblPr>
      <w:tblGrid>
        <w:gridCol w:w="1017"/>
        <w:gridCol w:w="1643"/>
        <w:gridCol w:w="1577"/>
        <w:gridCol w:w="1030"/>
        <w:gridCol w:w="1613"/>
        <w:gridCol w:w="2136"/>
      </w:tblGrid>
      <w:tr w:rsidR="003D0E99" w:rsidRPr="00BF5244" w14:paraId="41AB0EDE" w14:textId="77777777" w:rsidTr="003D0E99">
        <w:tc>
          <w:tcPr>
            <w:tcW w:w="1014" w:type="dxa"/>
            <w:hideMark/>
          </w:tcPr>
          <w:p w14:paraId="725F282D" w14:textId="77777777" w:rsidR="00BF5244" w:rsidRPr="00BF5244" w:rsidRDefault="00BF5244" w:rsidP="00BF5244">
            <w:pPr>
              <w:jc w:val="center"/>
              <w:rPr>
                <w:b/>
                <w:bCs/>
              </w:rPr>
            </w:pPr>
            <w:proofErr w:type="spellStart"/>
            <w:r w:rsidRPr="00BF5244">
              <w:rPr>
                <w:b/>
                <w:bCs/>
              </w:rPr>
              <w:t>Req</w:t>
            </w:r>
            <w:proofErr w:type="spellEnd"/>
            <w:r w:rsidRPr="00BF5244">
              <w:rPr>
                <w:b/>
                <w:bCs/>
              </w:rPr>
              <w:t xml:space="preserve"> ID</w:t>
            </w:r>
          </w:p>
        </w:tc>
        <w:tc>
          <w:tcPr>
            <w:tcW w:w="1636" w:type="dxa"/>
            <w:hideMark/>
          </w:tcPr>
          <w:p w14:paraId="47954547" w14:textId="77777777" w:rsidR="00BF5244" w:rsidRPr="00BF5244" w:rsidRDefault="00BF5244" w:rsidP="00BF5244">
            <w:pPr>
              <w:jc w:val="center"/>
              <w:rPr>
                <w:b/>
                <w:bCs/>
              </w:rPr>
            </w:pPr>
            <w:r w:rsidRPr="00BF5244">
              <w:rPr>
                <w:b/>
                <w:bCs/>
              </w:rPr>
              <w:t>Requirement</w:t>
            </w:r>
          </w:p>
        </w:tc>
        <w:tc>
          <w:tcPr>
            <w:tcW w:w="1629" w:type="dxa"/>
            <w:hideMark/>
          </w:tcPr>
          <w:p w14:paraId="448F833E" w14:textId="77777777" w:rsidR="00BF5244" w:rsidRPr="00BF5244" w:rsidRDefault="00BF5244" w:rsidP="00BF5244">
            <w:pPr>
              <w:jc w:val="center"/>
              <w:rPr>
                <w:b/>
                <w:bCs/>
              </w:rPr>
            </w:pPr>
            <w:r w:rsidRPr="00BF5244">
              <w:rPr>
                <w:b/>
                <w:bCs/>
              </w:rPr>
              <w:t>Description</w:t>
            </w:r>
          </w:p>
        </w:tc>
        <w:tc>
          <w:tcPr>
            <w:tcW w:w="1026" w:type="dxa"/>
            <w:hideMark/>
          </w:tcPr>
          <w:p w14:paraId="50AAC22E" w14:textId="77777777" w:rsidR="00BF5244" w:rsidRPr="00BF5244" w:rsidRDefault="00BF5244" w:rsidP="00BF5244">
            <w:pPr>
              <w:jc w:val="center"/>
              <w:rPr>
                <w:b/>
                <w:bCs/>
              </w:rPr>
            </w:pPr>
            <w:r w:rsidRPr="00BF5244">
              <w:rPr>
                <w:b/>
                <w:bCs/>
              </w:rPr>
              <w:t>Priority</w:t>
            </w:r>
          </w:p>
        </w:tc>
        <w:tc>
          <w:tcPr>
            <w:tcW w:w="2628" w:type="dxa"/>
            <w:hideMark/>
          </w:tcPr>
          <w:p w14:paraId="41E844B0" w14:textId="77777777" w:rsidR="00BF5244" w:rsidRPr="00BF5244" w:rsidRDefault="00BF5244" w:rsidP="00BF5244">
            <w:pPr>
              <w:jc w:val="center"/>
              <w:rPr>
                <w:b/>
                <w:bCs/>
              </w:rPr>
            </w:pPr>
            <w:r w:rsidRPr="00BF5244">
              <w:rPr>
                <w:b/>
                <w:bCs/>
              </w:rPr>
              <w:t>Area of Functionality</w:t>
            </w:r>
          </w:p>
        </w:tc>
        <w:tc>
          <w:tcPr>
            <w:tcW w:w="1083" w:type="dxa"/>
            <w:hideMark/>
          </w:tcPr>
          <w:p w14:paraId="069FF5F3" w14:textId="77777777" w:rsidR="00BF5244" w:rsidRPr="00BF5244" w:rsidRDefault="00BF5244" w:rsidP="00BF5244">
            <w:pPr>
              <w:jc w:val="center"/>
              <w:rPr>
                <w:b/>
                <w:bCs/>
              </w:rPr>
            </w:pPr>
            <w:r w:rsidRPr="00BF5244">
              <w:rPr>
                <w:b/>
                <w:bCs/>
              </w:rPr>
              <w:t>Reference Material</w:t>
            </w:r>
          </w:p>
        </w:tc>
      </w:tr>
      <w:tr w:rsidR="003D0E99" w:rsidRPr="00BF5244" w14:paraId="1A42786F" w14:textId="77777777" w:rsidTr="003D0E99">
        <w:tc>
          <w:tcPr>
            <w:tcW w:w="1014" w:type="dxa"/>
            <w:hideMark/>
          </w:tcPr>
          <w:p w14:paraId="5A663F33" w14:textId="77777777" w:rsidR="00BF5244" w:rsidRPr="00BF5244" w:rsidRDefault="00BF5244" w:rsidP="00BF5244">
            <w:r w:rsidRPr="00BF5244">
              <w:t>BR0001</w:t>
            </w:r>
          </w:p>
        </w:tc>
        <w:tc>
          <w:tcPr>
            <w:tcW w:w="1636" w:type="dxa"/>
            <w:hideMark/>
          </w:tcPr>
          <w:p w14:paraId="1F937E97" w14:textId="77777777" w:rsidR="00BF5244" w:rsidRPr="00BF5244" w:rsidRDefault="00BF5244" w:rsidP="00BF5244">
            <w:r w:rsidRPr="00BF5244">
              <w:t>User Authentication</w:t>
            </w:r>
          </w:p>
        </w:tc>
        <w:tc>
          <w:tcPr>
            <w:tcW w:w="1629" w:type="dxa"/>
            <w:hideMark/>
          </w:tcPr>
          <w:p w14:paraId="786C3261" w14:textId="17E81EF7" w:rsidR="00BF5244" w:rsidRPr="00BF5244" w:rsidRDefault="00BF5244" w:rsidP="00BF5244">
            <w:r w:rsidRPr="00BF5244">
              <w:t>The system must provide secure login mechanisms for users, including password protection and multi-factor authentication</w:t>
            </w:r>
          </w:p>
        </w:tc>
        <w:tc>
          <w:tcPr>
            <w:tcW w:w="1026" w:type="dxa"/>
            <w:hideMark/>
          </w:tcPr>
          <w:p w14:paraId="69D5B709" w14:textId="77777777" w:rsidR="00BF5244" w:rsidRPr="00BF5244" w:rsidRDefault="00BF5244" w:rsidP="00BF5244">
            <w:r w:rsidRPr="00BF5244">
              <w:t>High</w:t>
            </w:r>
          </w:p>
        </w:tc>
        <w:tc>
          <w:tcPr>
            <w:tcW w:w="2628" w:type="dxa"/>
            <w:hideMark/>
          </w:tcPr>
          <w:p w14:paraId="46DBC197" w14:textId="77777777" w:rsidR="00BF5244" w:rsidRPr="00BF5244" w:rsidRDefault="00BF5244" w:rsidP="00BF5244">
            <w:r w:rsidRPr="00BF5244">
              <w:t>Security</w:t>
            </w:r>
          </w:p>
        </w:tc>
        <w:tc>
          <w:tcPr>
            <w:tcW w:w="1083" w:type="dxa"/>
            <w:hideMark/>
          </w:tcPr>
          <w:p w14:paraId="779E9837" w14:textId="4C3B99AF" w:rsidR="00BF5244" w:rsidRPr="00BF5244" w:rsidRDefault="00BF5244" w:rsidP="00BF5244">
            <w:r>
              <w:t>Company Security Policy.pdf, Compliance Document: Data Access Controls.docx</w:t>
            </w:r>
          </w:p>
        </w:tc>
      </w:tr>
      <w:tr w:rsidR="003D0E99" w:rsidRPr="00BF5244" w14:paraId="1B2C4582" w14:textId="77777777" w:rsidTr="003D0E99">
        <w:tc>
          <w:tcPr>
            <w:tcW w:w="1014" w:type="dxa"/>
            <w:hideMark/>
          </w:tcPr>
          <w:p w14:paraId="0312F6F2" w14:textId="77777777" w:rsidR="00BF5244" w:rsidRPr="00BF5244" w:rsidRDefault="00BF5244" w:rsidP="00BF5244">
            <w:r w:rsidRPr="00BF5244">
              <w:t>BR0002</w:t>
            </w:r>
          </w:p>
        </w:tc>
        <w:tc>
          <w:tcPr>
            <w:tcW w:w="1636" w:type="dxa"/>
            <w:hideMark/>
          </w:tcPr>
          <w:p w14:paraId="5DEB08A2" w14:textId="77777777" w:rsidR="00EA50C2" w:rsidRDefault="00EA50C2" w:rsidP="00EA50C2">
            <w:r>
              <w:t>Document Authenticity Assurance</w:t>
            </w:r>
          </w:p>
          <w:p w14:paraId="0998535F" w14:textId="3DE6E4F9" w:rsidR="00BF5244" w:rsidRPr="00BF5244" w:rsidRDefault="00BF5244" w:rsidP="00BF5244"/>
        </w:tc>
        <w:tc>
          <w:tcPr>
            <w:tcW w:w="1629" w:type="dxa"/>
            <w:hideMark/>
          </w:tcPr>
          <w:p w14:paraId="33C3127F" w14:textId="471BEE79" w:rsidR="00BF5244" w:rsidRPr="00BF5244" w:rsidRDefault="00EA50C2" w:rsidP="00BF5244">
            <w:r>
              <w:t>The system must provide a reliable and verifiable method to confirm the authenticity of ITR and GSTR documents submitted by loan applicants.</w:t>
            </w:r>
          </w:p>
        </w:tc>
        <w:tc>
          <w:tcPr>
            <w:tcW w:w="1026" w:type="dxa"/>
            <w:hideMark/>
          </w:tcPr>
          <w:p w14:paraId="5DA95855" w14:textId="77777777" w:rsidR="00BF5244" w:rsidRPr="00BF5244" w:rsidRDefault="00BF5244" w:rsidP="00BF5244">
            <w:r w:rsidRPr="00BF5244">
              <w:t>High</w:t>
            </w:r>
          </w:p>
        </w:tc>
        <w:tc>
          <w:tcPr>
            <w:tcW w:w="2628" w:type="dxa"/>
            <w:hideMark/>
          </w:tcPr>
          <w:p w14:paraId="1CF0A2EE" w14:textId="77777777" w:rsidR="00EA50C2" w:rsidRDefault="00EA50C2" w:rsidP="00EA50C2">
            <w:r>
              <w:t>Data Accuracy &amp; Reliability</w:t>
            </w:r>
          </w:p>
          <w:p w14:paraId="44AEAD67" w14:textId="35B93345" w:rsidR="00BF5244" w:rsidRPr="00BF5244" w:rsidRDefault="00BF5244" w:rsidP="00BF5244"/>
        </w:tc>
        <w:tc>
          <w:tcPr>
            <w:tcW w:w="1083" w:type="dxa"/>
            <w:hideMark/>
          </w:tcPr>
          <w:p w14:paraId="0DE314E9" w14:textId="77777777" w:rsidR="00EA50C2" w:rsidRDefault="00EA50C2" w:rsidP="00EA50C2">
            <w:r>
              <w:t>Problem Statement: Client Feedback on Document Forgery.docx</w:t>
            </w:r>
          </w:p>
          <w:p w14:paraId="7C3F1597" w14:textId="2B5F9BA7" w:rsidR="00BF5244" w:rsidRPr="00BF5244" w:rsidRDefault="00BF5244" w:rsidP="00BF5244"/>
        </w:tc>
      </w:tr>
      <w:tr w:rsidR="003D0E99" w:rsidRPr="00BF5244" w14:paraId="235A0C41" w14:textId="77777777" w:rsidTr="003D0E99">
        <w:tc>
          <w:tcPr>
            <w:tcW w:w="1014" w:type="dxa"/>
            <w:hideMark/>
          </w:tcPr>
          <w:p w14:paraId="0C734540" w14:textId="77777777" w:rsidR="00BF5244" w:rsidRPr="00BF5244" w:rsidRDefault="00BF5244" w:rsidP="00BF5244">
            <w:r w:rsidRPr="00BF5244">
              <w:t>BR0003</w:t>
            </w:r>
          </w:p>
        </w:tc>
        <w:tc>
          <w:tcPr>
            <w:tcW w:w="1636" w:type="dxa"/>
            <w:hideMark/>
          </w:tcPr>
          <w:p w14:paraId="073CD03B" w14:textId="77777777" w:rsidR="008838D3" w:rsidRDefault="008838D3" w:rsidP="008838D3">
            <w:proofErr w:type="spellStart"/>
            <w:r>
              <w:t>Datakosh</w:t>
            </w:r>
            <w:proofErr w:type="spellEnd"/>
            <w:r>
              <w:t xml:space="preserve"> Client Retention</w:t>
            </w:r>
          </w:p>
          <w:p w14:paraId="3D34647E" w14:textId="52BBBC8A" w:rsidR="00BF5244" w:rsidRPr="00BF5244" w:rsidRDefault="00BF5244" w:rsidP="00BF5244"/>
        </w:tc>
        <w:tc>
          <w:tcPr>
            <w:tcW w:w="1629" w:type="dxa"/>
            <w:hideMark/>
          </w:tcPr>
          <w:p w14:paraId="1E00111D" w14:textId="05FCA95C" w:rsidR="00BF5244" w:rsidRPr="00BF5244" w:rsidRDefault="008838D3" w:rsidP="00BF5244">
            <w:r>
              <w:t xml:space="preserve">The new feature must increase satisfaction among existing </w:t>
            </w:r>
            <w:proofErr w:type="spellStart"/>
            <w:r>
              <w:t>Datakosh</w:t>
            </w:r>
            <w:proofErr w:type="spellEnd"/>
            <w:r>
              <w:t xml:space="preserve"> clients by addressing a critical pain point, leading to higher retention rates.</w:t>
            </w:r>
          </w:p>
        </w:tc>
        <w:tc>
          <w:tcPr>
            <w:tcW w:w="1026" w:type="dxa"/>
            <w:hideMark/>
          </w:tcPr>
          <w:p w14:paraId="039D4920" w14:textId="5ABF78A2" w:rsidR="00BF5244" w:rsidRPr="00BF5244" w:rsidRDefault="008838D3" w:rsidP="00BF5244">
            <w:r>
              <w:t>Medium</w:t>
            </w:r>
          </w:p>
        </w:tc>
        <w:tc>
          <w:tcPr>
            <w:tcW w:w="2628" w:type="dxa"/>
            <w:hideMark/>
          </w:tcPr>
          <w:p w14:paraId="04CDE145" w14:textId="77777777" w:rsidR="008838D3" w:rsidRDefault="008838D3" w:rsidP="008838D3">
            <w:r>
              <w:t>Business Growth &amp; Profitability</w:t>
            </w:r>
          </w:p>
          <w:p w14:paraId="440AFDF5" w14:textId="43829D00" w:rsidR="00BF5244" w:rsidRPr="00BF5244" w:rsidRDefault="00BF5244" w:rsidP="00BF5244"/>
        </w:tc>
        <w:tc>
          <w:tcPr>
            <w:tcW w:w="1083" w:type="dxa"/>
            <w:hideMark/>
          </w:tcPr>
          <w:p w14:paraId="74BD75B8" w14:textId="42B25660" w:rsidR="00BF5244" w:rsidRPr="00BF5244" w:rsidRDefault="008838D3" w:rsidP="00BF5244">
            <w:r>
              <w:t>Client Feedback Log: ITR/GSTR Verification Requests.xlsx</w:t>
            </w:r>
          </w:p>
        </w:tc>
      </w:tr>
      <w:tr w:rsidR="003D0E99" w:rsidRPr="00BF5244" w14:paraId="7E8656BE" w14:textId="77777777" w:rsidTr="003D0E99">
        <w:tc>
          <w:tcPr>
            <w:tcW w:w="1014" w:type="dxa"/>
            <w:hideMark/>
          </w:tcPr>
          <w:p w14:paraId="5094EF8E" w14:textId="77777777" w:rsidR="00BF5244" w:rsidRPr="00BF5244" w:rsidRDefault="00BF5244" w:rsidP="00BF5244">
            <w:r w:rsidRPr="00BF5244">
              <w:t>BR0004</w:t>
            </w:r>
          </w:p>
        </w:tc>
        <w:tc>
          <w:tcPr>
            <w:tcW w:w="1636" w:type="dxa"/>
            <w:hideMark/>
          </w:tcPr>
          <w:p w14:paraId="6D2C4C8D" w14:textId="77777777" w:rsidR="008838D3" w:rsidRDefault="008838D3" w:rsidP="008838D3">
            <w:r>
              <w:t>Reduced Human Error</w:t>
            </w:r>
          </w:p>
          <w:p w14:paraId="7CB70189" w14:textId="53B54BDD" w:rsidR="00BF5244" w:rsidRPr="00BF5244" w:rsidRDefault="00BF5244" w:rsidP="00BF5244"/>
        </w:tc>
        <w:tc>
          <w:tcPr>
            <w:tcW w:w="1629" w:type="dxa"/>
            <w:hideMark/>
          </w:tcPr>
          <w:p w14:paraId="13C2D4A4" w14:textId="0D5B04E0" w:rsidR="00BF5244" w:rsidRPr="00BF5244" w:rsidRDefault="008838D3" w:rsidP="00BF5244">
            <w:r>
              <w:t xml:space="preserve">The automated fetching of original documents should minimize human error associated with manual </w:t>
            </w:r>
            <w:r>
              <w:lastRenderedPageBreak/>
              <w:t>data entry or comparison.</w:t>
            </w:r>
          </w:p>
        </w:tc>
        <w:tc>
          <w:tcPr>
            <w:tcW w:w="1026" w:type="dxa"/>
            <w:hideMark/>
          </w:tcPr>
          <w:p w14:paraId="34645266" w14:textId="4E007396" w:rsidR="00BF5244" w:rsidRPr="00BF5244" w:rsidRDefault="008838D3" w:rsidP="00BF5244">
            <w:r>
              <w:lastRenderedPageBreak/>
              <w:t>Medium</w:t>
            </w:r>
          </w:p>
        </w:tc>
        <w:tc>
          <w:tcPr>
            <w:tcW w:w="2628" w:type="dxa"/>
            <w:hideMark/>
          </w:tcPr>
          <w:p w14:paraId="65213DF9" w14:textId="77777777" w:rsidR="00A84ED6" w:rsidRDefault="00A84ED6" w:rsidP="00A84ED6">
            <w:r>
              <w:t>Data Accuracy &amp; Reliability</w:t>
            </w:r>
          </w:p>
          <w:p w14:paraId="07B9DD16" w14:textId="3A302C53" w:rsidR="00BF5244" w:rsidRPr="00BF5244" w:rsidRDefault="00BF5244" w:rsidP="00BF5244"/>
        </w:tc>
        <w:tc>
          <w:tcPr>
            <w:tcW w:w="1083" w:type="dxa"/>
            <w:hideMark/>
          </w:tcPr>
          <w:p w14:paraId="4D4ADC3D" w14:textId="77777777" w:rsidR="00A84ED6" w:rsidRDefault="00A84ED6" w:rsidP="00A84ED6">
            <w:r>
              <w:t>Quality Assurance Report: Manual Verification Errors.pdf</w:t>
            </w:r>
          </w:p>
          <w:p w14:paraId="00635A28" w14:textId="6715E04D" w:rsidR="00BF5244" w:rsidRPr="00BF5244" w:rsidRDefault="00BF5244" w:rsidP="00BF5244"/>
        </w:tc>
      </w:tr>
      <w:tr w:rsidR="003D0E99" w:rsidRPr="00BF5244" w14:paraId="0B86FA99" w14:textId="77777777" w:rsidTr="003D0E99">
        <w:tc>
          <w:tcPr>
            <w:tcW w:w="1014" w:type="dxa"/>
            <w:hideMark/>
          </w:tcPr>
          <w:p w14:paraId="76C7F249" w14:textId="2B2E3BEA" w:rsidR="00BF5244" w:rsidRPr="00BF5244" w:rsidRDefault="00BF5244" w:rsidP="00BF5244">
            <w:r w:rsidRPr="00BF5244">
              <w:t>BR000</w:t>
            </w:r>
            <w:r w:rsidR="00AA7B7D">
              <w:t>5</w:t>
            </w:r>
          </w:p>
        </w:tc>
        <w:tc>
          <w:tcPr>
            <w:tcW w:w="1636" w:type="dxa"/>
            <w:hideMark/>
          </w:tcPr>
          <w:p w14:paraId="6FA6C4EA" w14:textId="77777777" w:rsidR="00BF5244" w:rsidRPr="00BF5244" w:rsidRDefault="00BF5244" w:rsidP="00BF5244">
            <w:r w:rsidRPr="00BF5244">
              <w:t>Error Handling</w:t>
            </w:r>
          </w:p>
        </w:tc>
        <w:tc>
          <w:tcPr>
            <w:tcW w:w="1629" w:type="dxa"/>
            <w:hideMark/>
          </w:tcPr>
          <w:p w14:paraId="219B44DD" w14:textId="55EF5420" w:rsidR="00AA7B7D" w:rsidRDefault="00BF5244" w:rsidP="00BF5244">
            <w:r w:rsidRPr="00BF5244">
              <w:t>The system must display clear error messages if the ITR/GSTR number is invalid or the API request fails.</w:t>
            </w:r>
          </w:p>
          <w:p w14:paraId="6BDD4283" w14:textId="42FD3459" w:rsidR="00AA7B7D" w:rsidRPr="00BF5244" w:rsidRDefault="00AA7B7D" w:rsidP="00BF5244"/>
        </w:tc>
        <w:tc>
          <w:tcPr>
            <w:tcW w:w="1026" w:type="dxa"/>
            <w:hideMark/>
          </w:tcPr>
          <w:p w14:paraId="224D7F06" w14:textId="77777777" w:rsidR="00BF5244" w:rsidRPr="00BF5244" w:rsidRDefault="00BF5244" w:rsidP="00BF5244">
            <w:r w:rsidRPr="00BF5244">
              <w:t>Medium</w:t>
            </w:r>
          </w:p>
        </w:tc>
        <w:tc>
          <w:tcPr>
            <w:tcW w:w="2628" w:type="dxa"/>
            <w:hideMark/>
          </w:tcPr>
          <w:p w14:paraId="2D8F5664" w14:textId="77777777" w:rsidR="00AA7B7D" w:rsidRDefault="00AA7B7D" w:rsidP="00AA7B7D">
            <w:r>
              <w:t>Operational Efficiency &amp; Process Streamlining</w:t>
            </w:r>
          </w:p>
          <w:p w14:paraId="120EBE28" w14:textId="155D0B83" w:rsidR="00BF5244" w:rsidRPr="00BF5244" w:rsidRDefault="00BF5244" w:rsidP="00BF5244"/>
        </w:tc>
        <w:tc>
          <w:tcPr>
            <w:tcW w:w="1083" w:type="dxa"/>
            <w:hideMark/>
          </w:tcPr>
          <w:p w14:paraId="637A3F16" w14:textId="77777777" w:rsidR="00AA7B7D" w:rsidRDefault="00AA7B7D" w:rsidP="00AA7B7D">
            <w:r>
              <w:t>Client Feedback Log: Manual Error Resolution Challenges.xlsx</w:t>
            </w:r>
          </w:p>
          <w:p w14:paraId="5AA1C81E" w14:textId="6550AFEF" w:rsidR="00BF5244" w:rsidRPr="00BF5244" w:rsidRDefault="00BF5244" w:rsidP="00BF5244"/>
        </w:tc>
      </w:tr>
      <w:tr w:rsidR="003D0E99" w:rsidRPr="00BF5244" w14:paraId="703AF25C" w14:textId="77777777" w:rsidTr="003D0E99">
        <w:tc>
          <w:tcPr>
            <w:tcW w:w="1014" w:type="dxa"/>
            <w:hideMark/>
          </w:tcPr>
          <w:p w14:paraId="7E18D68B" w14:textId="3014F142" w:rsidR="00BF5244" w:rsidRPr="00BF5244" w:rsidRDefault="00BF5244" w:rsidP="00BF5244">
            <w:r w:rsidRPr="00BF5244">
              <w:t>BR00</w:t>
            </w:r>
            <w:r w:rsidR="00AA7B7D">
              <w:t>06</w:t>
            </w:r>
          </w:p>
        </w:tc>
        <w:tc>
          <w:tcPr>
            <w:tcW w:w="1636" w:type="dxa"/>
            <w:hideMark/>
          </w:tcPr>
          <w:p w14:paraId="19EB9AF2" w14:textId="77777777" w:rsidR="00BF5244" w:rsidRPr="00BF5244" w:rsidRDefault="00BF5244" w:rsidP="00BF5244">
            <w:r w:rsidRPr="00BF5244">
              <w:t>Access Control</w:t>
            </w:r>
          </w:p>
        </w:tc>
        <w:tc>
          <w:tcPr>
            <w:tcW w:w="1629" w:type="dxa"/>
            <w:hideMark/>
          </w:tcPr>
          <w:p w14:paraId="7EA3F779" w14:textId="77777777" w:rsidR="00BF5244" w:rsidRPr="00BF5244" w:rsidRDefault="00BF5244" w:rsidP="00BF5244">
            <w:r w:rsidRPr="00BF5244">
              <w:t>The system must restrict feature access to authorized loan officers based on their role and permissions.</w:t>
            </w:r>
          </w:p>
        </w:tc>
        <w:tc>
          <w:tcPr>
            <w:tcW w:w="1026" w:type="dxa"/>
            <w:hideMark/>
          </w:tcPr>
          <w:p w14:paraId="7359DAAF" w14:textId="77777777" w:rsidR="00BF5244" w:rsidRPr="00BF5244" w:rsidRDefault="00BF5244" w:rsidP="00BF5244">
            <w:r w:rsidRPr="00BF5244">
              <w:t>High</w:t>
            </w:r>
          </w:p>
        </w:tc>
        <w:tc>
          <w:tcPr>
            <w:tcW w:w="2628" w:type="dxa"/>
            <w:hideMark/>
          </w:tcPr>
          <w:p w14:paraId="592763FC" w14:textId="77777777" w:rsidR="00BF5244" w:rsidRPr="00BF5244" w:rsidRDefault="00BF5244" w:rsidP="00BF5244">
            <w:r w:rsidRPr="00BF5244">
              <w:t>Security</w:t>
            </w:r>
          </w:p>
        </w:tc>
        <w:tc>
          <w:tcPr>
            <w:tcW w:w="1083" w:type="dxa"/>
            <w:hideMark/>
          </w:tcPr>
          <w:p w14:paraId="2A2EA303" w14:textId="77777777" w:rsidR="00AA7B7D" w:rsidRDefault="00AA7B7D" w:rsidP="00AA7B7D">
            <w:r>
              <w:t>Security Policy Document: Access Control.pdf</w:t>
            </w:r>
          </w:p>
          <w:p w14:paraId="5733907D" w14:textId="7D3CFCD7" w:rsidR="00BF5244" w:rsidRPr="00BF5244" w:rsidRDefault="00BF5244" w:rsidP="00BF5244"/>
        </w:tc>
      </w:tr>
      <w:tr w:rsidR="003D0E99" w:rsidRPr="00BF5244" w14:paraId="6C4A76DA" w14:textId="77777777" w:rsidTr="003D0E99">
        <w:tc>
          <w:tcPr>
            <w:tcW w:w="1014" w:type="dxa"/>
            <w:hideMark/>
          </w:tcPr>
          <w:p w14:paraId="4A58C873" w14:textId="1CDEC0F2" w:rsidR="00BF5244" w:rsidRPr="00BF5244" w:rsidRDefault="00BF5244" w:rsidP="00BF5244">
            <w:r w:rsidRPr="00BF5244">
              <w:t>BR00</w:t>
            </w:r>
            <w:r w:rsidR="00AA7B7D">
              <w:t>07</w:t>
            </w:r>
          </w:p>
        </w:tc>
        <w:tc>
          <w:tcPr>
            <w:tcW w:w="1636" w:type="dxa"/>
            <w:hideMark/>
          </w:tcPr>
          <w:p w14:paraId="4B0EB90C" w14:textId="77777777" w:rsidR="00BF5244" w:rsidRPr="00BF5244" w:rsidRDefault="00BF5244" w:rsidP="00BF5244">
            <w:r w:rsidRPr="00BF5244">
              <w:t>Loan Application Search</w:t>
            </w:r>
          </w:p>
        </w:tc>
        <w:tc>
          <w:tcPr>
            <w:tcW w:w="1629" w:type="dxa"/>
            <w:hideMark/>
          </w:tcPr>
          <w:p w14:paraId="0EDDCFF6" w14:textId="77777777" w:rsidR="00BF5244" w:rsidRPr="00BF5244" w:rsidRDefault="00BF5244" w:rsidP="00BF5244">
            <w:r w:rsidRPr="00BF5244">
              <w:t>The system must allow loan officers to search for loan applications using criteria like applicant PAN or application ID.</w:t>
            </w:r>
          </w:p>
        </w:tc>
        <w:tc>
          <w:tcPr>
            <w:tcW w:w="1026" w:type="dxa"/>
            <w:hideMark/>
          </w:tcPr>
          <w:p w14:paraId="6E7FD898" w14:textId="77777777" w:rsidR="00BF5244" w:rsidRPr="00BF5244" w:rsidRDefault="00BF5244" w:rsidP="00BF5244">
            <w:r w:rsidRPr="00BF5244">
              <w:t>Medium</w:t>
            </w:r>
          </w:p>
        </w:tc>
        <w:tc>
          <w:tcPr>
            <w:tcW w:w="2628" w:type="dxa"/>
            <w:hideMark/>
          </w:tcPr>
          <w:p w14:paraId="0DDF58E4" w14:textId="77777777" w:rsidR="0029254E" w:rsidRDefault="0029254E" w:rsidP="0029254E">
            <w:r>
              <w:t>Operational Efficiency &amp; Process Streamlining</w:t>
            </w:r>
          </w:p>
          <w:p w14:paraId="39A54351" w14:textId="327000E6" w:rsidR="00BF5244" w:rsidRPr="00BF5244" w:rsidRDefault="00BF5244" w:rsidP="00BF5244"/>
        </w:tc>
        <w:tc>
          <w:tcPr>
            <w:tcW w:w="1083" w:type="dxa"/>
            <w:hideMark/>
          </w:tcPr>
          <w:p w14:paraId="3DB1CFA4" w14:textId="77777777" w:rsidR="0029254E" w:rsidRDefault="0029254E" w:rsidP="0029254E">
            <w:r>
              <w:t xml:space="preserve">Current State Process Map: Manual File </w:t>
            </w:r>
            <w:proofErr w:type="spellStart"/>
            <w:r>
              <w:t>Search.vsdx</w:t>
            </w:r>
            <w:proofErr w:type="spellEnd"/>
          </w:p>
          <w:p w14:paraId="14145D42" w14:textId="52E90EA6" w:rsidR="00BF5244" w:rsidRPr="00BF5244" w:rsidRDefault="00BF5244" w:rsidP="00BF5244"/>
        </w:tc>
      </w:tr>
      <w:tr w:rsidR="003D0E99" w:rsidRPr="00BF5244" w14:paraId="6ACEE0D8" w14:textId="77777777" w:rsidTr="003D0E99">
        <w:tc>
          <w:tcPr>
            <w:tcW w:w="1014" w:type="dxa"/>
            <w:hideMark/>
          </w:tcPr>
          <w:p w14:paraId="764DDB45" w14:textId="6B850756" w:rsidR="00BF5244" w:rsidRPr="00BF5244" w:rsidRDefault="00BF5244" w:rsidP="00BF5244">
            <w:r w:rsidRPr="00BF5244">
              <w:t>BR00</w:t>
            </w:r>
            <w:r w:rsidR="00AA7B7D">
              <w:t>08</w:t>
            </w:r>
          </w:p>
        </w:tc>
        <w:tc>
          <w:tcPr>
            <w:tcW w:w="1636" w:type="dxa"/>
            <w:hideMark/>
          </w:tcPr>
          <w:p w14:paraId="23E1DA95" w14:textId="77777777" w:rsidR="00BF5244" w:rsidRPr="00BF5244" w:rsidRDefault="00BF5244" w:rsidP="00BF5244">
            <w:r w:rsidRPr="00BF5244">
              <w:t>Data Encryption</w:t>
            </w:r>
          </w:p>
        </w:tc>
        <w:tc>
          <w:tcPr>
            <w:tcW w:w="1629" w:type="dxa"/>
            <w:hideMark/>
          </w:tcPr>
          <w:p w14:paraId="2A8B4AFD" w14:textId="77777777" w:rsidR="00BF5244" w:rsidRPr="00BF5244" w:rsidRDefault="00BF5244" w:rsidP="00BF5244">
            <w:r w:rsidRPr="00BF5244">
              <w:t xml:space="preserve">The system must encrypt all data transmitted between </w:t>
            </w:r>
            <w:proofErr w:type="spellStart"/>
            <w:r w:rsidRPr="00BF5244">
              <w:t>Datakosh</w:t>
            </w:r>
            <w:proofErr w:type="spellEnd"/>
            <w:r w:rsidRPr="00BF5244">
              <w:t xml:space="preserve"> and KDK Solutions’ API.</w:t>
            </w:r>
          </w:p>
        </w:tc>
        <w:tc>
          <w:tcPr>
            <w:tcW w:w="1026" w:type="dxa"/>
            <w:hideMark/>
          </w:tcPr>
          <w:p w14:paraId="3CC8A2FA" w14:textId="77777777" w:rsidR="00BF5244" w:rsidRPr="00BF5244" w:rsidRDefault="00BF5244" w:rsidP="00BF5244">
            <w:r w:rsidRPr="00BF5244">
              <w:t>High</w:t>
            </w:r>
          </w:p>
        </w:tc>
        <w:tc>
          <w:tcPr>
            <w:tcW w:w="2628" w:type="dxa"/>
            <w:hideMark/>
          </w:tcPr>
          <w:p w14:paraId="7463C9A2" w14:textId="77777777" w:rsidR="0029254E" w:rsidRDefault="0029254E" w:rsidP="0029254E">
            <w:r>
              <w:t>Regulatory Compliance &amp; Fraud Prevention</w:t>
            </w:r>
          </w:p>
          <w:p w14:paraId="78212D34" w14:textId="30136DB0" w:rsidR="00BF5244" w:rsidRPr="00BF5244" w:rsidRDefault="00BF5244" w:rsidP="00BF5244"/>
        </w:tc>
        <w:tc>
          <w:tcPr>
            <w:tcW w:w="1083" w:type="dxa"/>
            <w:hideMark/>
          </w:tcPr>
          <w:p w14:paraId="2BD022AC" w14:textId="686DA3CF" w:rsidR="00BF5244" w:rsidRPr="00BF5244" w:rsidRDefault="0029254E" w:rsidP="00BF5244">
            <w:r>
              <w:t>Security Requirements Document: Data Encryption Standards.pdf, Compliance Checklist: RBI Data Security Guidelines.docx</w:t>
            </w:r>
          </w:p>
        </w:tc>
      </w:tr>
      <w:tr w:rsidR="003D0E99" w:rsidRPr="00BF5244" w14:paraId="45843978" w14:textId="77777777" w:rsidTr="003D0E99">
        <w:tc>
          <w:tcPr>
            <w:tcW w:w="1014" w:type="dxa"/>
            <w:hideMark/>
          </w:tcPr>
          <w:p w14:paraId="1D94BFCC" w14:textId="2DDE9997" w:rsidR="00BF5244" w:rsidRPr="00BF5244" w:rsidRDefault="00BF5244" w:rsidP="00BF5244">
            <w:r w:rsidRPr="00BF5244">
              <w:t>BR00</w:t>
            </w:r>
            <w:r w:rsidR="00AA7B7D">
              <w:t>08</w:t>
            </w:r>
          </w:p>
        </w:tc>
        <w:tc>
          <w:tcPr>
            <w:tcW w:w="1636" w:type="dxa"/>
            <w:hideMark/>
          </w:tcPr>
          <w:p w14:paraId="6E8EBC5D" w14:textId="77777777" w:rsidR="00BF5244" w:rsidRPr="00BF5244" w:rsidRDefault="00BF5244" w:rsidP="00BF5244">
            <w:r w:rsidRPr="00BF5244">
              <w:t>Session Timeout</w:t>
            </w:r>
          </w:p>
        </w:tc>
        <w:tc>
          <w:tcPr>
            <w:tcW w:w="1629" w:type="dxa"/>
            <w:hideMark/>
          </w:tcPr>
          <w:p w14:paraId="1B63AEFB" w14:textId="3EF8A47A" w:rsidR="00BF5244" w:rsidRDefault="00BF5244" w:rsidP="00BF5244">
            <w:r w:rsidRPr="00BF5244">
              <w:t>The system must automatically log out users after 15 minutes of inactivity to ensure security.</w:t>
            </w:r>
          </w:p>
          <w:p w14:paraId="63CA9F61" w14:textId="6F513BE1" w:rsidR="003D0E99" w:rsidRDefault="003D0E99" w:rsidP="00BF5244"/>
          <w:p w14:paraId="1A73194E" w14:textId="77777777" w:rsidR="003D0E99" w:rsidRDefault="003D0E99" w:rsidP="00BF5244"/>
          <w:p w14:paraId="74DD3205" w14:textId="2CA39A50" w:rsidR="003D0E99" w:rsidRPr="00BF5244" w:rsidRDefault="003D0E99" w:rsidP="00BF5244"/>
        </w:tc>
        <w:tc>
          <w:tcPr>
            <w:tcW w:w="1026" w:type="dxa"/>
            <w:hideMark/>
          </w:tcPr>
          <w:p w14:paraId="64D4DBEE" w14:textId="77777777" w:rsidR="00BF5244" w:rsidRPr="00BF5244" w:rsidRDefault="00BF5244" w:rsidP="00BF5244">
            <w:r w:rsidRPr="00BF5244">
              <w:t>Medium</w:t>
            </w:r>
          </w:p>
        </w:tc>
        <w:tc>
          <w:tcPr>
            <w:tcW w:w="2628" w:type="dxa"/>
            <w:hideMark/>
          </w:tcPr>
          <w:p w14:paraId="188A94F7" w14:textId="77777777" w:rsidR="0029254E" w:rsidRDefault="0029254E" w:rsidP="0029254E">
            <w:r>
              <w:t>Security &amp; Regulatory Compliance</w:t>
            </w:r>
          </w:p>
          <w:p w14:paraId="55062BE0" w14:textId="0DB5F527" w:rsidR="00BF5244" w:rsidRPr="00BF5244" w:rsidRDefault="00BF5244" w:rsidP="00BF5244"/>
        </w:tc>
        <w:tc>
          <w:tcPr>
            <w:tcW w:w="1083" w:type="dxa"/>
            <w:hideMark/>
          </w:tcPr>
          <w:p w14:paraId="68CE1839" w14:textId="111E6402" w:rsidR="00BF5244" w:rsidRPr="00BF5244" w:rsidRDefault="0029254E" w:rsidP="00BF5244">
            <w:r>
              <w:t>Security Policy Document: Session Management.pdf</w:t>
            </w:r>
          </w:p>
        </w:tc>
      </w:tr>
      <w:tr w:rsidR="003D0E99" w:rsidRPr="00BF5244" w14:paraId="1569003B" w14:textId="77777777" w:rsidTr="003D0E99">
        <w:tc>
          <w:tcPr>
            <w:tcW w:w="1014" w:type="dxa"/>
            <w:hideMark/>
          </w:tcPr>
          <w:p w14:paraId="7C9D869C" w14:textId="4D5334C0" w:rsidR="00BF5244" w:rsidRPr="00BF5244" w:rsidRDefault="00BF5244" w:rsidP="00BF5244">
            <w:r w:rsidRPr="00BF5244">
              <w:lastRenderedPageBreak/>
              <w:t>BR00</w:t>
            </w:r>
            <w:r w:rsidR="00AA7B7D">
              <w:t>09</w:t>
            </w:r>
          </w:p>
        </w:tc>
        <w:tc>
          <w:tcPr>
            <w:tcW w:w="1636" w:type="dxa"/>
            <w:hideMark/>
          </w:tcPr>
          <w:p w14:paraId="4241FC98" w14:textId="77777777" w:rsidR="00BF5244" w:rsidRPr="00BF5244" w:rsidRDefault="00BF5244" w:rsidP="00BF5244">
            <w:r w:rsidRPr="00BF5244">
              <w:t>Audit Logging</w:t>
            </w:r>
          </w:p>
        </w:tc>
        <w:tc>
          <w:tcPr>
            <w:tcW w:w="1629" w:type="dxa"/>
            <w:hideMark/>
          </w:tcPr>
          <w:p w14:paraId="788418AD" w14:textId="77777777" w:rsidR="00BF5244" w:rsidRPr="00BF5244" w:rsidRDefault="00BF5244" w:rsidP="00BF5244">
            <w:r w:rsidRPr="00BF5244">
              <w:t>The system must log all document fetch requests, including ITR/GSTR numbers and timestamps, for tracking.</w:t>
            </w:r>
          </w:p>
        </w:tc>
        <w:tc>
          <w:tcPr>
            <w:tcW w:w="1026" w:type="dxa"/>
            <w:hideMark/>
          </w:tcPr>
          <w:p w14:paraId="7EB38D4B" w14:textId="77777777" w:rsidR="00BF5244" w:rsidRPr="00BF5244" w:rsidRDefault="00BF5244" w:rsidP="00BF5244">
            <w:r w:rsidRPr="00BF5244">
              <w:t>Medium</w:t>
            </w:r>
          </w:p>
        </w:tc>
        <w:tc>
          <w:tcPr>
            <w:tcW w:w="2628" w:type="dxa"/>
            <w:hideMark/>
          </w:tcPr>
          <w:p w14:paraId="49407E8A" w14:textId="1A1FC27D" w:rsidR="00BF5244" w:rsidRPr="00BF5244" w:rsidRDefault="003D0E99" w:rsidP="00BF5244">
            <w:r>
              <w:t>Regulatory Compliance &amp; Fraud Prevention</w:t>
            </w:r>
          </w:p>
        </w:tc>
        <w:tc>
          <w:tcPr>
            <w:tcW w:w="1083" w:type="dxa"/>
            <w:hideMark/>
          </w:tcPr>
          <w:p w14:paraId="4A435D8E" w14:textId="50F39B8F" w:rsidR="00BF5244" w:rsidRPr="00BF5244" w:rsidRDefault="003D0E99" w:rsidP="00BF5244">
            <w:r>
              <w:t>Compliance Checklist: RBI Audit Requirements.docx, Security Requirements Document: Audit Logging Standards.pdf</w:t>
            </w:r>
          </w:p>
        </w:tc>
      </w:tr>
      <w:tr w:rsidR="003D0E99" w:rsidRPr="00BF5244" w14:paraId="7D80EC2B" w14:textId="77777777" w:rsidTr="003D0E99">
        <w:tc>
          <w:tcPr>
            <w:tcW w:w="1014" w:type="dxa"/>
            <w:hideMark/>
          </w:tcPr>
          <w:p w14:paraId="783AA3A2" w14:textId="154C5846" w:rsidR="00BF5244" w:rsidRPr="00BF5244" w:rsidRDefault="00BF5244" w:rsidP="00BF5244">
            <w:r w:rsidRPr="00BF5244">
              <w:t>BR001</w:t>
            </w:r>
            <w:r w:rsidR="00AA7B7D">
              <w:t>0</w:t>
            </w:r>
          </w:p>
        </w:tc>
        <w:tc>
          <w:tcPr>
            <w:tcW w:w="1636" w:type="dxa"/>
            <w:hideMark/>
          </w:tcPr>
          <w:p w14:paraId="7CA473A3" w14:textId="77777777" w:rsidR="00BF5244" w:rsidRPr="00BF5244" w:rsidRDefault="00BF5244" w:rsidP="00BF5244">
            <w:r w:rsidRPr="00BF5244">
              <w:t>System Performance</w:t>
            </w:r>
          </w:p>
        </w:tc>
        <w:tc>
          <w:tcPr>
            <w:tcW w:w="1629" w:type="dxa"/>
            <w:hideMark/>
          </w:tcPr>
          <w:p w14:paraId="4BF522BC" w14:textId="77777777" w:rsidR="00BF5244" w:rsidRPr="00BF5244" w:rsidRDefault="00BF5244" w:rsidP="00BF5244">
            <w:r w:rsidRPr="00BF5244">
              <w:t>The system must process document fetch requests within 10 seconds under normal load.</w:t>
            </w:r>
          </w:p>
        </w:tc>
        <w:tc>
          <w:tcPr>
            <w:tcW w:w="1026" w:type="dxa"/>
            <w:hideMark/>
          </w:tcPr>
          <w:p w14:paraId="16425D24" w14:textId="77777777" w:rsidR="00BF5244" w:rsidRPr="00BF5244" w:rsidRDefault="00BF5244" w:rsidP="00BF5244">
            <w:r w:rsidRPr="00BF5244">
              <w:t>Medium</w:t>
            </w:r>
          </w:p>
        </w:tc>
        <w:tc>
          <w:tcPr>
            <w:tcW w:w="2628" w:type="dxa"/>
            <w:hideMark/>
          </w:tcPr>
          <w:p w14:paraId="78909973" w14:textId="77777777" w:rsidR="003D0E99" w:rsidRDefault="003D0E99" w:rsidP="003D0E99">
            <w:r>
              <w:t>Operational Efficiency &amp; Process Streamlining</w:t>
            </w:r>
          </w:p>
          <w:p w14:paraId="0AFBF590" w14:textId="38999FB4" w:rsidR="00BF5244" w:rsidRPr="00BF5244" w:rsidRDefault="00BF5244" w:rsidP="00BF5244"/>
        </w:tc>
        <w:tc>
          <w:tcPr>
            <w:tcW w:w="1083" w:type="dxa"/>
            <w:hideMark/>
          </w:tcPr>
          <w:p w14:paraId="7F0853B9" w14:textId="4E620081" w:rsidR="00BF5244" w:rsidRPr="00BF5244" w:rsidRDefault="003D0E99" w:rsidP="00BF5244">
            <w:r>
              <w:t xml:space="preserve">Current State Process Map: Loan Verification </w:t>
            </w:r>
            <w:proofErr w:type="spellStart"/>
            <w:r>
              <w:t>Manual.vsdx</w:t>
            </w:r>
            <w:proofErr w:type="spellEnd"/>
            <w:r>
              <w:t>, Client Interview Summaries: Turnaround Time Concerns.docx</w:t>
            </w:r>
          </w:p>
        </w:tc>
      </w:tr>
      <w:tr w:rsidR="00522696" w:rsidRPr="00BF5244" w14:paraId="11487924" w14:textId="77777777" w:rsidTr="003D0E99">
        <w:tc>
          <w:tcPr>
            <w:tcW w:w="1014" w:type="dxa"/>
          </w:tcPr>
          <w:p w14:paraId="0093D8A5" w14:textId="4024635D" w:rsidR="0029254E" w:rsidRPr="00BF5244" w:rsidRDefault="003D0E99" w:rsidP="00BF5244">
            <w:r w:rsidRPr="00BF5244">
              <w:t>BR001</w:t>
            </w:r>
            <w:r>
              <w:t>1</w:t>
            </w:r>
          </w:p>
        </w:tc>
        <w:tc>
          <w:tcPr>
            <w:tcW w:w="1636" w:type="dxa"/>
          </w:tcPr>
          <w:p w14:paraId="42EADEF9" w14:textId="714976A3" w:rsidR="0029254E" w:rsidRPr="00BF5244" w:rsidRDefault="003D0E99" w:rsidP="00BF5244">
            <w:r>
              <w:t>Token Expiry Handling</w:t>
            </w:r>
          </w:p>
        </w:tc>
        <w:tc>
          <w:tcPr>
            <w:tcW w:w="1629" w:type="dxa"/>
          </w:tcPr>
          <w:p w14:paraId="4778D6AA" w14:textId="49346669" w:rsidR="0029254E" w:rsidRPr="00BF5244" w:rsidRDefault="00522696" w:rsidP="00BF5244">
            <w:r>
              <w:t>The system should notify the officer if the OTP/token has expired and prompt for re-request.</w:t>
            </w:r>
          </w:p>
        </w:tc>
        <w:tc>
          <w:tcPr>
            <w:tcW w:w="1026" w:type="dxa"/>
          </w:tcPr>
          <w:p w14:paraId="16ACA1E6" w14:textId="77777777" w:rsidR="00522696" w:rsidRDefault="00522696" w:rsidP="00522696">
            <w:r>
              <w:t>Medium</w:t>
            </w:r>
          </w:p>
          <w:p w14:paraId="01D025C2" w14:textId="77777777" w:rsidR="0029254E" w:rsidRPr="00BF5244" w:rsidRDefault="0029254E" w:rsidP="00BF5244"/>
        </w:tc>
        <w:tc>
          <w:tcPr>
            <w:tcW w:w="2628" w:type="dxa"/>
          </w:tcPr>
          <w:p w14:paraId="5DF5D636" w14:textId="77777777" w:rsidR="00522696" w:rsidRDefault="00522696" w:rsidP="00522696">
            <w:r>
              <w:t>Security &amp; Regulatory Compliance</w:t>
            </w:r>
          </w:p>
          <w:p w14:paraId="29452978" w14:textId="77777777" w:rsidR="0029254E" w:rsidRPr="00BF5244" w:rsidRDefault="0029254E" w:rsidP="00BF5244"/>
        </w:tc>
        <w:tc>
          <w:tcPr>
            <w:tcW w:w="1083" w:type="dxa"/>
          </w:tcPr>
          <w:p w14:paraId="5E865AF1" w14:textId="77777777" w:rsidR="00522696" w:rsidRDefault="00522696" w:rsidP="00522696">
            <w:r>
              <w:t>Non-Functional Requirements: Security Guidelines.pdf</w:t>
            </w:r>
          </w:p>
          <w:p w14:paraId="5D549798" w14:textId="77777777" w:rsidR="0029254E" w:rsidRPr="00BF5244" w:rsidRDefault="0029254E" w:rsidP="00BF5244"/>
        </w:tc>
      </w:tr>
      <w:tr w:rsidR="00522696" w:rsidRPr="00BF5244" w14:paraId="2593F3D7" w14:textId="77777777" w:rsidTr="003D0E99">
        <w:tc>
          <w:tcPr>
            <w:tcW w:w="1014" w:type="dxa"/>
          </w:tcPr>
          <w:p w14:paraId="245C022B" w14:textId="014DCF1B" w:rsidR="0029254E" w:rsidRPr="00BF5244" w:rsidRDefault="003D0E99" w:rsidP="00BF5244">
            <w:r w:rsidRPr="00BF5244">
              <w:t>BR001</w:t>
            </w:r>
            <w:r>
              <w:t>2</w:t>
            </w:r>
          </w:p>
        </w:tc>
        <w:tc>
          <w:tcPr>
            <w:tcW w:w="1636" w:type="dxa"/>
          </w:tcPr>
          <w:p w14:paraId="78CBE5EA" w14:textId="3CD46578" w:rsidR="0029254E" w:rsidRPr="00BF5244" w:rsidRDefault="00522696" w:rsidP="00BF5244">
            <w:r>
              <w:t>User Training Efficiency</w:t>
            </w:r>
          </w:p>
        </w:tc>
        <w:tc>
          <w:tcPr>
            <w:tcW w:w="1629" w:type="dxa"/>
          </w:tcPr>
          <w:p w14:paraId="414027FC" w14:textId="6DA862FA" w:rsidR="0029254E" w:rsidRPr="00BF5244" w:rsidRDefault="00522696" w:rsidP="00BF5244">
            <w:r>
              <w:t>The new feature must be intuitive enough to allow efficient training of client loan officers with minimal disruption to their operations.</w:t>
            </w:r>
          </w:p>
        </w:tc>
        <w:tc>
          <w:tcPr>
            <w:tcW w:w="1026" w:type="dxa"/>
          </w:tcPr>
          <w:p w14:paraId="554AD0A1" w14:textId="7E83FAB3" w:rsidR="0029254E" w:rsidRPr="00BF5244" w:rsidRDefault="00522696" w:rsidP="00BF5244">
            <w:r>
              <w:t>Low</w:t>
            </w:r>
          </w:p>
        </w:tc>
        <w:tc>
          <w:tcPr>
            <w:tcW w:w="2628" w:type="dxa"/>
          </w:tcPr>
          <w:p w14:paraId="5457E101" w14:textId="77777777" w:rsidR="00522696" w:rsidRDefault="00522696" w:rsidP="00522696">
            <w:r>
              <w:t>Client Experience &amp; Satisfaction</w:t>
            </w:r>
          </w:p>
          <w:p w14:paraId="32328169" w14:textId="77777777" w:rsidR="0029254E" w:rsidRPr="00BF5244" w:rsidRDefault="0029254E" w:rsidP="00BF5244"/>
        </w:tc>
        <w:tc>
          <w:tcPr>
            <w:tcW w:w="1083" w:type="dxa"/>
          </w:tcPr>
          <w:p w14:paraId="7BBA2B22" w14:textId="77777777" w:rsidR="00522696" w:rsidRDefault="00522696" w:rsidP="00522696">
            <w:r>
              <w:t xml:space="preserve">Training Plan Outline: </w:t>
            </w:r>
            <w:proofErr w:type="spellStart"/>
            <w:r>
              <w:t>Datakosh</w:t>
            </w:r>
            <w:proofErr w:type="spellEnd"/>
            <w:r>
              <w:t xml:space="preserve"> New Features.pdf</w:t>
            </w:r>
          </w:p>
          <w:p w14:paraId="569B7994" w14:textId="77777777" w:rsidR="0029254E" w:rsidRPr="00BF5244" w:rsidRDefault="0029254E" w:rsidP="00BF5244"/>
        </w:tc>
      </w:tr>
      <w:tr w:rsidR="00522696" w:rsidRPr="00BF5244" w14:paraId="6C5DB31D" w14:textId="77777777" w:rsidTr="003D0E99">
        <w:tc>
          <w:tcPr>
            <w:tcW w:w="1014" w:type="dxa"/>
          </w:tcPr>
          <w:p w14:paraId="37FE471D" w14:textId="5740775F" w:rsidR="0029254E" w:rsidRPr="00BF5244" w:rsidRDefault="003D0E99" w:rsidP="00BF5244">
            <w:r w:rsidRPr="00BF5244">
              <w:t>BR001</w:t>
            </w:r>
            <w:r>
              <w:t>3</w:t>
            </w:r>
          </w:p>
        </w:tc>
        <w:tc>
          <w:tcPr>
            <w:tcW w:w="1636" w:type="dxa"/>
          </w:tcPr>
          <w:p w14:paraId="30FAEC5E" w14:textId="7A02F15A" w:rsidR="0029254E" w:rsidRPr="00BF5244" w:rsidRDefault="00522696" w:rsidP="00BF5244">
            <w:r>
              <w:t>Confidential Enforcement</w:t>
            </w:r>
          </w:p>
        </w:tc>
        <w:tc>
          <w:tcPr>
            <w:tcW w:w="1629" w:type="dxa"/>
          </w:tcPr>
          <w:p w14:paraId="254A9AE8" w14:textId="3E3C7C7E" w:rsidR="0029254E" w:rsidRPr="00BF5244" w:rsidRDefault="00522696" w:rsidP="00BF5244">
            <w:r>
              <w:t xml:space="preserve">No user credentials or sensitive data should be stored in the </w:t>
            </w:r>
            <w:proofErr w:type="spellStart"/>
            <w:r>
              <w:t>Datakosh</w:t>
            </w:r>
            <w:proofErr w:type="spellEnd"/>
            <w:r>
              <w:t xml:space="preserve"> system at any point.</w:t>
            </w:r>
          </w:p>
        </w:tc>
        <w:tc>
          <w:tcPr>
            <w:tcW w:w="1026" w:type="dxa"/>
          </w:tcPr>
          <w:p w14:paraId="3A257812" w14:textId="6CE2B195" w:rsidR="0029254E" w:rsidRPr="00BF5244" w:rsidRDefault="00522696" w:rsidP="00BF5244">
            <w:r w:rsidRPr="00BF5244">
              <w:t>High</w:t>
            </w:r>
          </w:p>
        </w:tc>
        <w:tc>
          <w:tcPr>
            <w:tcW w:w="2628" w:type="dxa"/>
          </w:tcPr>
          <w:p w14:paraId="55A9E7EE" w14:textId="77777777" w:rsidR="00FA16C2" w:rsidRDefault="00FA16C2" w:rsidP="00FA16C2">
            <w:r>
              <w:t>Regulatory Compliance &amp; Security</w:t>
            </w:r>
          </w:p>
          <w:p w14:paraId="4A7C1072" w14:textId="77777777" w:rsidR="0029254E" w:rsidRPr="00BF5244" w:rsidRDefault="0029254E" w:rsidP="00BF5244"/>
        </w:tc>
        <w:tc>
          <w:tcPr>
            <w:tcW w:w="1083" w:type="dxa"/>
          </w:tcPr>
          <w:p w14:paraId="5683320F" w14:textId="2E989CD9" w:rsidR="00FA16C2" w:rsidRDefault="00FA16C2" w:rsidP="00FA16C2">
            <w:r>
              <w:t xml:space="preserve">Data Privacy Policy: </w:t>
            </w:r>
            <w:proofErr w:type="spellStart"/>
            <w:r>
              <w:t>Datakosh</w:t>
            </w:r>
            <w:proofErr w:type="spellEnd"/>
            <w:r>
              <w:t xml:space="preserve"> Internal.pdf, Security Requirements Document: Data Encryption.pdf</w:t>
            </w:r>
          </w:p>
          <w:p w14:paraId="148FD150" w14:textId="77777777" w:rsidR="0029254E" w:rsidRPr="00BF5244" w:rsidRDefault="0029254E" w:rsidP="00BF5244"/>
        </w:tc>
      </w:tr>
      <w:tr w:rsidR="00522696" w:rsidRPr="00BF5244" w14:paraId="02AABF66" w14:textId="77777777" w:rsidTr="003D0E99">
        <w:tc>
          <w:tcPr>
            <w:tcW w:w="1014" w:type="dxa"/>
          </w:tcPr>
          <w:p w14:paraId="61AD638F" w14:textId="5BA3ABC8" w:rsidR="0029254E" w:rsidRPr="00BF5244" w:rsidRDefault="003D0E99" w:rsidP="00BF5244">
            <w:r w:rsidRPr="00BF5244">
              <w:t>BR001</w:t>
            </w:r>
            <w:r>
              <w:t>4</w:t>
            </w:r>
          </w:p>
        </w:tc>
        <w:tc>
          <w:tcPr>
            <w:tcW w:w="1636" w:type="dxa"/>
          </w:tcPr>
          <w:p w14:paraId="53D140E3" w14:textId="39416E85" w:rsidR="0029254E" w:rsidRPr="00BF5244" w:rsidRDefault="00FA16C2" w:rsidP="00BF5244">
            <w:r>
              <w:t>Recovery of Project Investment</w:t>
            </w:r>
          </w:p>
        </w:tc>
        <w:tc>
          <w:tcPr>
            <w:tcW w:w="1629" w:type="dxa"/>
          </w:tcPr>
          <w:p w14:paraId="1DB31970" w14:textId="278BD777" w:rsidR="0029254E" w:rsidRPr="00BF5244" w:rsidRDefault="00FA16C2" w:rsidP="00BF5244">
            <w:r>
              <w:t xml:space="preserve">The project's overall value contribution must enable </w:t>
            </w:r>
            <w:proofErr w:type="spellStart"/>
            <w:r>
              <w:t>Datakosh</w:t>
            </w:r>
            <w:proofErr w:type="spellEnd"/>
            <w:r>
              <w:t xml:space="preserve"> to recover the </w:t>
            </w:r>
            <w:r>
              <w:lastRenderedPageBreak/>
              <w:t>INR 3 Lakhs investment within 18 months post-launch.</w:t>
            </w:r>
          </w:p>
        </w:tc>
        <w:tc>
          <w:tcPr>
            <w:tcW w:w="1026" w:type="dxa"/>
          </w:tcPr>
          <w:p w14:paraId="6D1AA573" w14:textId="77777777" w:rsidR="00FA16C2" w:rsidRDefault="00FA16C2" w:rsidP="00FA16C2">
            <w:r>
              <w:lastRenderedPageBreak/>
              <w:t>High</w:t>
            </w:r>
          </w:p>
          <w:p w14:paraId="7AE39069" w14:textId="77777777" w:rsidR="0029254E" w:rsidRPr="00BF5244" w:rsidRDefault="0029254E" w:rsidP="00BF5244"/>
        </w:tc>
        <w:tc>
          <w:tcPr>
            <w:tcW w:w="2628" w:type="dxa"/>
          </w:tcPr>
          <w:p w14:paraId="3EC1FD9F" w14:textId="77777777" w:rsidR="00FA16C2" w:rsidRDefault="00FA16C2" w:rsidP="00FA16C2">
            <w:r>
              <w:t>Business Growth &amp; Profitability</w:t>
            </w:r>
          </w:p>
          <w:p w14:paraId="07280B3A" w14:textId="77777777" w:rsidR="0029254E" w:rsidRPr="00BF5244" w:rsidRDefault="0029254E" w:rsidP="00BF5244"/>
        </w:tc>
        <w:tc>
          <w:tcPr>
            <w:tcW w:w="1083" w:type="dxa"/>
          </w:tcPr>
          <w:p w14:paraId="789D563B" w14:textId="77777777" w:rsidR="00FA16C2" w:rsidRDefault="00FA16C2" w:rsidP="00FA16C2">
            <w:r>
              <w:t>Project Business Case: ROI Calculation.xlsx</w:t>
            </w:r>
          </w:p>
          <w:p w14:paraId="264365F2" w14:textId="77777777" w:rsidR="0029254E" w:rsidRPr="00BF5244" w:rsidRDefault="0029254E" w:rsidP="00BF5244"/>
        </w:tc>
      </w:tr>
      <w:tr w:rsidR="00522696" w:rsidRPr="00BF5244" w14:paraId="6F3656A7" w14:textId="77777777" w:rsidTr="003D0E99">
        <w:tc>
          <w:tcPr>
            <w:tcW w:w="1014" w:type="dxa"/>
          </w:tcPr>
          <w:p w14:paraId="6B7D4E4B" w14:textId="342CD4B4" w:rsidR="0029254E" w:rsidRPr="00BF5244" w:rsidRDefault="003D0E99" w:rsidP="00BF5244">
            <w:r w:rsidRPr="00BF5244">
              <w:t>BR001</w:t>
            </w:r>
            <w:r>
              <w:t>5</w:t>
            </w:r>
          </w:p>
        </w:tc>
        <w:tc>
          <w:tcPr>
            <w:tcW w:w="1636" w:type="dxa"/>
          </w:tcPr>
          <w:p w14:paraId="413193D3" w14:textId="0E0121D4" w:rsidR="0029254E" w:rsidRPr="00BF5244" w:rsidRDefault="00FA16C2" w:rsidP="00BF5244">
            <w:r>
              <w:t>API Call Visibility</w:t>
            </w:r>
          </w:p>
        </w:tc>
        <w:tc>
          <w:tcPr>
            <w:tcW w:w="1629" w:type="dxa"/>
          </w:tcPr>
          <w:p w14:paraId="2600EAE2" w14:textId="40FE7645" w:rsidR="0029254E" w:rsidRPr="00BF5244" w:rsidRDefault="00F66C1B" w:rsidP="00BF5244">
            <w:r>
              <w:t>The dashboard should provide high-level metrics on ITR and GST API calls made per day to track usage and performance.</w:t>
            </w:r>
          </w:p>
        </w:tc>
        <w:tc>
          <w:tcPr>
            <w:tcW w:w="1026" w:type="dxa"/>
          </w:tcPr>
          <w:p w14:paraId="00AC33D0" w14:textId="77777777" w:rsidR="00F66C1B" w:rsidRDefault="00F66C1B" w:rsidP="00F66C1B">
            <w:r>
              <w:t>Medium</w:t>
            </w:r>
          </w:p>
          <w:p w14:paraId="0C3FA2CB" w14:textId="77777777" w:rsidR="0029254E" w:rsidRPr="00BF5244" w:rsidRDefault="0029254E" w:rsidP="00BF5244"/>
        </w:tc>
        <w:tc>
          <w:tcPr>
            <w:tcW w:w="2628" w:type="dxa"/>
          </w:tcPr>
          <w:p w14:paraId="2E734710" w14:textId="77777777" w:rsidR="00F66C1B" w:rsidRDefault="00F66C1B" w:rsidP="00F66C1B">
            <w:r>
              <w:t>Operational Efficiency &amp; Process Streamlining</w:t>
            </w:r>
          </w:p>
          <w:p w14:paraId="0054EC30" w14:textId="77777777" w:rsidR="0029254E" w:rsidRPr="00BF5244" w:rsidRDefault="0029254E" w:rsidP="00BF5244"/>
        </w:tc>
        <w:tc>
          <w:tcPr>
            <w:tcW w:w="1083" w:type="dxa"/>
          </w:tcPr>
          <w:p w14:paraId="0AC0BA8E" w14:textId="77777777" w:rsidR="00F66C1B" w:rsidRDefault="00F66C1B" w:rsidP="00F66C1B">
            <w:r>
              <w:t>Use Case: View API Usage Metrics.doc</w:t>
            </w:r>
          </w:p>
          <w:p w14:paraId="54F5A7E1" w14:textId="77777777" w:rsidR="0029254E" w:rsidRPr="00BF5244" w:rsidRDefault="0029254E" w:rsidP="00BF5244"/>
        </w:tc>
      </w:tr>
    </w:tbl>
    <w:p w14:paraId="25309156" w14:textId="77777777" w:rsidR="000F0BF7" w:rsidRDefault="000F0BF7" w:rsidP="000F0BF7"/>
    <w:p w14:paraId="1B317EC5" w14:textId="6478E38B" w:rsidR="003265DF" w:rsidRDefault="003265DF" w:rsidP="003265DF"/>
    <w:p w14:paraId="0CBE25A3" w14:textId="75B6A565" w:rsidR="00C4717C" w:rsidRDefault="00C4717C" w:rsidP="003265DF"/>
    <w:p w14:paraId="7AF402F5" w14:textId="7E22672A" w:rsidR="00C4717C" w:rsidRDefault="00C4717C" w:rsidP="003265DF"/>
    <w:p w14:paraId="08DCA156" w14:textId="13260316" w:rsidR="00C4717C" w:rsidRDefault="00C4717C" w:rsidP="003265DF"/>
    <w:p w14:paraId="3451283A" w14:textId="28810C9E" w:rsidR="00C4717C" w:rsidRDefault="00C4717C" w:rsidP="003265DF"/>
    <w:p w14:paraId="79CDD12D" w14:textId="67DEABFF" w:rsidR="00C4717C" w:rsidRDefault="00C4717C" w:rsidP="003265DF"/>
    <w:p w14:paraId="64795131" w14:textId="1D2CB2CC" w:rsidR="00C4717C" w:rsidRDefault="00C4717C" w:rsidP="003265DF"/>
    <w:p w14:paraId="56D40876" w14:textId="1F55743B" w:rsidR="00C4717C" w:rsidRDefault="00C4717C" w:rsidP="003265DF"/>
    <w:p w14:paraId="2C58BB59" w14:textId="63181CD9" w:rsidR="00C4717C" w:rsidRDefault="00C4717C" w:rsidP="003265DF"/>
    <w:p w14:paraId="2F1790AB" w14:textId="3615AFD0" w:rsidR="00C4717C" w:rsidRDefault="00C4717C" w:rsidP="003265DF"/>
    <w:p w14:paraId="7906812C" w14:textId="0996612F" w:rsidR="00C4717C" w:rsidRDefault="00C4717C" w:rsidP="003265DF"/>
    <w:p w14:paraId="691B06A3" w14:textId="4CDA8EC1" w:rsidR="00C4717C" w:rsidRDefault="00C4717C" w:rsidP="003265DF"/>
    <w:p w14:paraId="77A35F65" w14:textId="518FAB5D" w:rsidR="00C4717C" w:rsidRDefault="00C4717C" w:rsidP="003265DF"/>
    <w:p w14:paraId="0FADEA6D" w14:textId="1E0710B2" w:rsidR="00C4717C" w:rsidRDefault="00C4717C" w:rsidP="003265DF"/>
    <w:p w14:paraId="10183FE1" w14:textId="0D574B98" w:rsidR="00C4717C" w:rsidRDefault="00C4717C" w:rsidP="003265DF"/>
    <w:p w14:paraId="68FBCA2D" w14:textId="1E8816E3" w:rsidR="00C4717C" w:rsidRDefault="00C4717C" w:rsidP="003265DF"/>
    <w:p w14:paraId="65E2C393" w14:textId="4775D8AF" w:rsidR="00C4717C" w:rsidRDefault="00C4717C" w:rsidP="003265DF"/>
    <w:p w14:paraId="0F069C33" w14:textId="0BA31637" w:rsidR="00C4717C" w:rsidRDefault="00C4717C" w:rsidP="003265DF"/>
    <w:p w14:paraId="0A97EC9D" w14:textId="015CF218" w:rsidR="00C4717C" w:rsidRDefault="00C4717C" w:rsidP="003265DF"/>
    <w:p w14:paraId="65C038E4" w14:textId="1A53692F" w:rsidR="00C4717C" w:rsidRDefault="00C4717C" w:rsidP="003265DF"/>
    <w:p w14:paraId="0CF6F3AA" w14:textId="78EE6E16" w:rsidR="00C4717C" w:rsidRDefault="00C4717C" w:rsidP="003265DF"/>
    <w:p w14:paraId="6E023E12" w14:textId="671430F2" w:rsidR="00C4717C" w:rsidRDefault="00C4717C" w:rsidP="003265DF"/>
    <w:p w14:paraId="0CA6B039" w14:textId="71C33B4B" w:rsidR="00C4717C" w:rsidRDefault="00C4717C" w:rsidP="003265DF"/>
    <w:p w14:paraId="69C69C1D" w14:textId="035FE5B9" w:rsidR="00C4717C" w:rsidRDefault="00C4717C" w:rsidP="003265DF"/>
    <w:p w14:paraId="10FC8DE0" w14:textId="43DB8F89" w:rsidR="00C4717C" w:rsidRDefault="00C4717C" w:rsidP="003265DF"/>
    <w:p w14:paraId="591E4758" w14:textId="79A3ED3B" w:rsidR="00C4717C" w:rsidRDefault="00C4717C" w:rsidP="003265DF"/>
    <w:p w14:paraId="20D0F0B7" w14:textId="0AAF4EC3" w:rsidR="00C4717C" w:rsidRDefault="00C4717C" w:rsidP="003265DF"/>
    <w:p w14:paraId="026D3DC0" w14:textId="33E696FD" w:rsidR="00C4717C" w:rsidRDefault="00C4717C" w:rsidP="003265DF"/>
    <w:p w14:paraId="303B3025" w14:textId="69B2C9D0" w:rsidR="00C4717C" w:rsidRDefault="00C4717C" w:rsidP="003265DF"/>
    <w:p w14:paraId="0AF5309E" w14:textId="7B56E121" w:rsidR="00C4717C" w:rsidRDefault="00C4717C" w:rsidP="003265DF"/>
    <w:p w14:paraId="4F07B6FC" w14:textId="7603AF18" w:rsidR="00C4717C" w:rsidRDefault="00C4717C" w:rsidP="003265DF"/>
    <w:p w14:paraId="06612BDA" w14:textId="58DBEEAF" w:rsidR="00C4717C" w:rsidRDefault="00C4717C" w:rsidP="003265DF"/>
    <w:p w14:paraId="08609B06" w14:textId="7D27FAC9" w:rsidR="00C4717C" w:rsidRDefault="00C4717C" w:rsidP="003265DF"/>
    <w:p w14:paraId="01CCE769" w14:textId="2CD65A52" w:rsidR="00C4717C" w:rsidRDefault="00C4717C" w:rsidP="003265DF"/>
    <w:p w14:paraId="3653D7F4" w14:textId="49908627" w:rsidR="00C4717C" w:rsidRDefault="00C4717C" w:rsidP="003265DF"/>
    <w:p w14:paraId="1A603609" w14:textId="537E8AC7" w:rsidR="00C4717C" w:rsidRPr="000A4B82" w:rsidRDefault="000A4B82" w:rsidP="000A4B82">
      <w:pPr>
        <w:pStyle w:val="ListParagraph"/>
        <w:numPr>
          <w:ilvl w:val="0"/>
          <w:numId w:val="27"/>
        </w:numPr>
        <w:pBdr>
          <w:bottom w:val="single" w:sz="6" w:space="1" w:color="auto"/>
        </w:pBdr>
        <w:ind w:left="426"/>
        <w:rPr>
          <w:b/>
          <w:bCs/>
          <w:color w:val="000000" w:themeColor="text1"/>
        </w:rPr>
      </w:pPr>
      <w:r w:rsidRPr="000A4B82">
        <w:rPr>
          <w:b/>
          <w:bCs/>
          <w:color w:val="000000" w:themeColor="text1"/>
        </w:rPr>
        <w:lastRenderedPageBreak/>
        <w:t>Appendices</w:t>
      </w:r>
    </w:p>
    <w:p w14:paraId="4F5BF134" w14:textId="77777777" w:rsidR="000A4B82" w:rsidRPr="00F90DAD" w:rsidRDefault="000A4B82" w:rsidP="00F90DAD"/>
    <w:p w14:paraId="0FF61117" w14:textId="4B9F29D4" w:rsidR="000A4B82" w:rsidRPr="00AF2BBA" w:rsidRDefault="00AF2BBA" w:rsidP="00AF2BBA">
      <w:pPr>
        <w:pStyle w:val="ListParagraph"/>
        <w:ind w:left="142"/>
        <w:rPr>
          <w:color w:val="000000" w:themeColor="text1"/>
          <w:u w:val="single"/>
        </w:rPr>
      </w:pPr>
      <w:r>
        <w:rPr>
          <w:color w:val="000000" w:themeColor="text1"/>
          <w:u w:val="single"/>
        </w:rPr>
        <w:t xml:space="preserve">10.1 </w:t>
      </w:r>
      <w:r w:rsidR="000A4B82" w:rsidRPr="00AF2BBA">
        <w:rPr>
          <w:color w:val="000000" w:themeColor="text1"/>
          <w:u w:val="single"/>
        </w:rPr>
        <w:t>List of Acronyms</w:t>
      </w:r>
    </w:p>
    <w:p w14:paraId="4F499BC2" w14:textId="0701D83C" w:rsidR="000A4B82" w:rsidRDefault="000A4B82" w:rsidP="000A4B82">
      <w:pPr>
        <w:ind w:left="360"/>
        <w:rPr>
          <w:color w:val="000000" w:themeColor="text1"/>
        </w:rPr>
      </w:pPr>
      <w:r>
        <w:rPr>
          <w:color w:val="000000" w:themeColor="text1"/>
        </w:rPr>
        <w:t>ITR</w:t>
      </w:r>
      <w:r w:rsidR="00260CED">
        <w:rPr>
          <w:color w:val="000000" w:themeColor="text1"/>
        </w:rPr>
        <w:t xml:space="preserve"> </w:t>
      </w:r>
      <w:r w:rsidR="00260CED" w:rsidRPr="003265DF">
        <w:t>–</w:t>
      </w:r>
      <w:r w:rsidR="00260CED">
        <w:rPr>
          <w:color w:val="000000" w:themeColor="text1"/>
        </w:rPr>
        <w:t xml:space="preserve"> </w:t>
      </w:r>
      <w:r>
        <w:rPr>
          <w:color w:val="000000" w:themeColor="text1"/>
        </w:rPr>
        <w:t>Income Tax Return</w:t>
      </w:r>
    </w:p>
    <w:p w14:paraId="0FB2C390" w14:textId="5FFD183B" w:rsidR="00B97C27" w:rsidRDefault="000A4B82" w:rsidP="00B97C27">
      <w:pPr>
        <w:ind w:firstLine="360"/>
        <w:rPr>
          <w:color w:val="040C28"/>
        </w:rPr>
      </w:pPr>
      <w:r>
        <w:rPr>
          <w:color w:val="000000" w:themeColor="text1"/>
        </w:rPr>
        <w:t>GSTR</w:t>
      </w:r>
      <w:r w:rsidR="00260CED">
        <w:rPr>
          <w:color w:val="000000" w:themeColor="text1"/>
        </w:rPr>
        <w:t xml:space="preserve"> </w:t>
      </w:r>
      <w:r w:rsidR="00260CED" w:rsidRPr="003265DF">
        <w:t>–</w:t>
      </w:r>
      <w:r>
        <w:rPr>
          <w:color w:val="000000" w:themeColor="text1"/>
        </w:rPr>
        <w:t xml:space="preserve"> </w:t>
      </w:r>
      <w:r w:rsidR="00B97C27" w:rsidRPr="00B97C27">
        <w:rPr>
          <w:color w:val="040C28"/>
        </w:rPr>
        <w:t>Goods and Services Tax Return</w:t>
      </w:r>
    </w:p>
    <w:p w14:paraId="6A0EA63C" w14:textId="07B64360" w:rsidR="00B97C27" w:rsidRDefault="00B97C27" w:rsidP="00B97C27">
      <w:pPr>
        <w:ind w:left="360"/>
        <w:rPr>
          <w:color w:val="001D35"/>
          <w:shd w:val="clear" w:color="auto" w:fill="FFFFFF"/>
        </w:rPr>
      </w:pPr>
      <w:r>
        <w:rPr>
          <w:color w:val="040C28"/>
        </w:rPr>
        <w:t>NPA</w:t>
      </w:r>
      <w:r w:rsidR="00260CED">
        <w:rPr>
          <w:color w:val="040C28"/>
        </w:rPr>
        <w:t xml:space="preserve"> </w:t>
      </w:r>
      <w:r w:rsidR="00260CED" w:rsidRPr="003265DF">
        <w:t>–</w:t>
      </w:r>
      <w:r>
        <w:rPr>
          <w:color w:val="040C28"/>
        </w:rPr>
        <w:t xml:space="preserve"> Non Performing Assets (</w:t>
      </w:r>
      <w:r w:rsidRPr="00B97C27">
        <w:rPr>
          <w:color w:val="001D35"/>
          <w:shd w:val="clear" w:color="auto" w:fill="FFFFFF"/>
        </w:rPr>
        <w:t>It refers to a loan or advance where the borrower has failed to make payments</w:t>
      </w:r>
      <w:r>
        <w:rPr>
          <w:color w:val="001D35"/>
          <w:shd w:val="clear" w:color="auto" w:fill="FFFFFF"/>
        </w:rPr>
        <w:t>)</w:t>
      </w:r>
    </w:p>
    <w:p w14:paraId="415FB734" w14:textId="1FA2E1AB" w:rsidR="00B97C27" w:rsidRDefault="00260CED" w:rsidP="00B97C27">
      <w:pPr>
        <w:ind w:left="360"/>
        <w:rPr>
          <w:color w:val="040C28"/>
        </w:rPr>
      </w:pPr>
      <w:r>
        <w:rPr>
          <w:color w:val="040C28"/>
        </w:rPr>
        <w:t xml:space="preserve">OTP </w:t>
      </w:r>
      <w:r w:rsidRPr="003265DF">
        <w:t>–</w:t>
      </w:r>
      <w:r>
        <w:rPr>
          <w:color w:val="040C28"/>
        </w:rPr>
        <w:t xml:space="preserve"> One Time Password</w:t>
      </w:r>
    </w:p>
    <w:p w14:paraId="098BB34B" w14:textId="51016718" w:rsidR="00260CED" w:rsidRDefault="00260CED" w:rsidP="00B97C27">
      <w:pPr>
        <w:ind w:left="360"/>
        <w:rPr>
          <w:color w:val="040C28"/>
        </w:rPr>
      </w:pPr>
      <w:r>
        <w:rPr>
          <w:color w:val="040C28"/>
        </w:rPr>
        <w:t xml:space="preserve">CTO </w:t>
      </w:r>
      <w:r w:rsidRPr="003265DF">
        <w:t>–</w:t>
      </w:r>
      <w:r>
        <w:rPr>
          <w:color w:val="040C28"/>
        </w:rPr>
        <w:t xml:space="preserve"> Chief Technical Officer</w:t>
      </w:r>
    </w:p>
    <w:p w14:paraId="18D24EB5" w14:textId="77777777" w:rsidR="0089231D" w:rsidRDefault="00260CED" w:rsidP="0089231D">
      <w:pPr>
        <w:ind w:left="360"/>
        <w:rPr>
          <w:color w:val="040C28"/>
        </w:rPr>
      </w:pPr>
      <w:r>
        <w:rPr>
          <w:color w:val="040C28"/>
        </w:rPr>
        <w:t xml:space="preserve">CEO </w:t>
      </w:r>
      <w:r w:rsidRPr="003265DF">
        <w:t>–</w:t>
      </w:r>
      <w:r>
        <w:rPr>
          <w:color w:val="040C28"/>
        </w:rPr>
        <w:t xml:space="preserve"> Chief Executive Officer</w:t>
      </w:r>
    </w:p>
    <w:p w14:paraId="03A341C6" w14:textId="77777777" w:rsidR="0089231D" w:rsidRDefault="0089231D" w:rsidP="0089231D">
      <w:pPr>
        <w:ind w:left="360"/>
        <w:rPr>
          <w:color w:val="001D35"/>
          <w:shd w:val="clear" w:color="auto" w:fill="FFFFFF"/>
        </w:rPr>
      </w:pPr>
      <w:r>
        <w:rPr>
          <w:color w:val="040C28"/>
        </w:rPr>
        <w:t xml:space="preserve">CIN </w:t>
      </w:r>
      <w:r w:rsidRPr="003265DF">
        <w:t>–</w:t>
      </w:r>
      <w:r>
        <w:t xml:space="preserve"> </w:t>
      </w:r>
      <w:r w:rsidRPr="0089231D">
        <w:rPr>
          <w:color w:val="001D35"/>
          <w:shd w:val="clear" w:color="auto" w:fill="FFFFFF"/>
        </w:rPr>
        <w:t>Corporate Identification Number</w:t>
      </w:r>
    </w:p>
    <w:p w14:paraId="2590C5DE" w14:textId="33D4BEAA" w:rsidR="0089231D" w:rsidRPr="0089231D" w:rsidRDefault="0089231D" w:rsidP="0089231D">
      <w:pPr>
        <w:ind w:left="360"/>
        <w:rPr>
          <w:color w:val="001D35"/>
          <w:shd w:val="clear" w:color="auto" w:fill="FFFFFF"/>
        </w:rPr>
      </w:pPr>
      <w:r w:rsidRPr="0089231D">
        <w:rPr>
          <w:color w:val="040C28"/>
        </w:rPr>
        <w:t xml:space="preserve">MCA </w:t>
      </w:r>
      <w:r w:rsidRPr="0089231D">
        <w:t xml:space="preserve">– </w:t>
      </w:r>
      <w:r w:rsidRPr="0089231D">
        <w:rPr>
          <w:color w:val="001D35"/>
          <w:shd w:val="clear" w:color="auto" w:fill="FFFFFF"/>
        </w:rPr>
        <w:t>Ministry of Corporate Affairs</w:t>
      </w:r>
    </w:p>
    <w:p w14:paraId="75F07C92" w14:textId="291EAE32" w:rsidR="00B97C27" w:rsidRPr="0089231D" w:rsidRDefault="0089231D" w:rsidP="0089231D">
      <w:pPr>
        <w:ind w:left="360"/>
        <w:rPr>
          <w:color w:val="040C28"/>
        </w:rPr>
      </w:pPr>
      <w:r>
        <w:rPr>
          <w:color w:val="040C28"/>
        </w:rPr>
        <w:t xml:space="preserve"> </w:t>
      </w:r>
    </w:p>
    <w:p w14:paraId="32AB441D" w14:textId="1D4B7C95" w:rsidR="000A4B82" w:rsidRPr="000A4B82" w:rsidRDefault="001A0DF8" w:rsidP="000A4B82">
      <w:pPr>
        <w:rPr>
          <w:color w:val="000000" w:themeColor="text1"/>
          <w:u w:val="single"/>
        </w:rPr>
      </w:pPr>
      <w:r w:rsidRPr="001A0DF8">
        <w:rPr>
          <w:color w:val="000000" w:themeColor="text1"/>
          <w:u w:val="single"/>
        </w:rPr>
        <w:t xml:space="preserve">10.2 </w:t>
      </w:r>
      <w:r w:rsidR="000A4B82" w:rsidRPr="000A4B82">
        <w:rPr>
          <w:color w:val="000000" w:themeColor="text1"/>
          <w:u w:val="single"/>
        </w:rPr>
        <w:t>Glossary of Term</w:t>
      </w:r>
    </w:p>
    <w:p w14:paraId="69110EF8" w14:textId="6B955ACE" w:rsidR="001A0DF8" w:rsidRDefault="001A0DF8" w:rsidP="000A4B82">
      <w:proofErr w:type="spellStart"/>
      <w:r w:rsidRPr="001A0DF8">
        <w:rPr>
          <w:color w:val="000000" w:themeColor="text1"/>
        </w:rPr>
        <w:t>DataKosh</w:t>
      </w:r>
      <w:proofErr w:type="spellEnd"/>
      <w:r w:rsidRPr="001A0DF8">
        <w:rPr>
          <w:color w:val="000000" w:themeColor="text1"/>
        </w:rPr>
        <w:t xml:space="preserve"> Solu</w:t>
      </w:r>
      <w:r>
        <w:rPr>
          <w:color w:val="000000" w:themeColor="text1"/>
        </w:rPr>
        <w:t xml:space="preserve">tion </w:t>
      </w:r>
      <w:r w:rsidRPr="003265DF">
        <w:t>–</w:t>
      </w:r>
      <w:r>
        <w:t xml:space="preserve"> </w:t>
      </w:r>
      <w:r w:rsidR="00F7262C">
        <w:t xml:space="preserve">The software product of </w:t>
      </w:r>
      <w:proofErr w:type="spellStart"/>
      <w:r w:rsidR="00F7262C">
        <w:t>DataKosh</w:t>
      </w:r>
      <w:proofErr w:type="spellEnd"/>
      <w:r w:rsidR="00F7262C">
        <w:t xml:space="preserve"> Fintech company to help banks to analyse financial document</w:t>
      </w:r>
    </w:p>
    <w:p w14:paraId="707CCD70" w14:textId="3F19C32E" w:rsidR="00F7262C" w:rsidRDefault="00F7262C" w:rsidP="000A4B82">
      <w:proofErr w:type="spellStart"/>
      <w:r>
        <w:t>Inventam</w:t>
      </w:r>
      <w:proofErr w:type="spellEnd"/>
      <w:r>
        <w:t xml:space="preserve"> Tech Solution </w:t>
      </w:r>
      <w:r w:rsidRPr="003265DF">
        <w:t>–</w:t>
      </w:r>
      <w:r>
        <w:t xml:space="preserve"> The Sister company of </w:t>
      </w:r>
      <w:proofErr w:type="spellStart"/>
      <w:r>
        <w:t>Datakosh</w:t>
      </w:r>
      <w:proofErr w:type="spellEnd"/>
      <w:r>
        <w:t xml:space="preserve"> that handle all the technology part</w:t>
      </w:r>
    </w:p>
    <w:p w14:paraId="5A619121" w14:textId="1B8BAAEF" w:rsidR="00F7262C" w:rsidRPr="001A0DF8" w:rsidRDefault="00F7262C" w:rsidP="000A4B82">
      <w:pPr>
        <w:rPr>
          <w:color w:val="000000" w:themeColor="text1"/>
        </w:rPr>
      </w:pPr>
      <w:r>
        <w:t xml:space="preserve">KDK solution </w:t>
      </w:r>
      <w:r w:rsidRPr="003265DF">
        <w:t>–</w:t>
      </w:r>
      <w:r>
        <w:t xml:space="preserve"> The company with whom </w:t>
      </w:r>
      <w:proofErr w:type="spellStart"/>
      <w:r>
        <w:t>Inventam</w:t>
      </w:r>
      <w:proofErr w:type="spellEnd"/>
      <w:r>
        <w:t xml:space="preserve"> Solution will prepare the API integration to enhance </w:t>
      </w:r>
      <w:proofErr w:type="spellStart"/>
      <w:r>
        <w:t>DataKosh</w:t>
      </w:r>
      <w:proofErr w:type="spellEnd"/>
      <w:r>
        <w:t xml:space="preserve"> Solution</w:t>
      </w:r>
    </w:p>
    <w:p w14:paraId="74534BC8" w14:textId="77777777" w:rsidR="001A0DF8" w:rsidRDefault="001A0DF8" w:rsidP="000A4B82">
      <w:pPr>
        <w:rPr>
          <w:color w:val="000000" w:themeColor="text1"/>
          <w:u w:val="single"/>
        </w:rPr>
      </w:pPr>
    </w:p>
    <w:p w14:paraId="6F60D8E2" w14:textId="4E783342" w:rsidR="000A4B82" w:rsidRDefault="00AF2BBA" w:rsidP="000A4B82">
      <w:pPr>
        <w:rPr>
          <w:color w:val="000000" w:themeColor="text1"/>
          <w:u w:val="single"/>
        </w:rPr>
      </w:pPr>
      <w:r w:rsidRPr="00AF2BBA">
        <w:rPr>
          <w:color w:val="000000" w:themeColor="text1"/>
          <w:u w:val="single"/>
        </w:rPr>
        <w:t xml:space="preserve">10.3 </w:t>
      </w:r>
      <w:r w:rsidR="000A4B82" w:rsidRPr="000A4B82">
        <w:rPr>
          <w:color w:val="000000" w:themeColor="text1"/>
          <w:u w:val="single"/>
        </w:rPr>
        <w:t>Related Documents</w:t>
      </w:r>
    </w:p>
    <w:p w14:paraId="14732EEB" w14:textId="16317E51" w:rsidR="00AF2BBA" w:rsidRDefault="00AF2BBA" w:rsidP="000A4B82">
      <w:pPr>
        <w:rPr>
          <w:color w:val="000000" w:themeColor="text1"/>
        </w:rPr>
      </w:pPr>
      <w:r>
        <w:rPr>
          <w:color w:val="000000" w:themeColor="text1"/>
        </w:rPr>
        <w:t>Business Requirement Documents (BRD)</w:t>
      </w:r>
    </w:p>
    <w:p w14:paraId="03C7ABF7" w14:textId="75CA4FB2" w:rsidR="00AF2BBA" w:rsidRDefault="00AF2BBA" w:rsidP="000A4B82">
      <w:pPr>
        <w:rPr>
          <w:color w:val="000000" w:themeColor="text1"/>
        </w:rPr>
      </w:pPr>
      <w:r>
        <w:rPr>
          <w:color w:val="000000" w:themeColor="text1"/>
        </w:rPr>
        <w:t>Functional Requirement Specifications (FRS)</w:t>
      </w:r>
    </w:p>
    <w:p w14:paraId="6D6046B0" w14:textId="77777777" w:rsidR="00AF2BBA" w:rsidRPr="000A4B82" w:rsidRDefault="00AF2BBA" w:rsidP="000A4B82">
      <w:pPr>
        <w:rPr>
          <w:color w:val="000000" w:themeColor="text1"/>
        </w:rPr>
      </w:pPr>
    </w:p>
    <w:p w14:paraId="58DD0906" w14:textId="77777777" w:rsidR="004505B2" w:rsidRPr="004505B2" w:rsidRDefault="004505B2" w:rsidP="004505B2"/>
    <w:p w14:paraId="49B7AF9B" w14:textId="247661C6" w:rsidR="00F90772" w:rsidRPr="00F90772" w:rsidRDefault="00F90772" w:rsidP="00F90772"/>
    <w:p w14:paraId="321900C0" w14:textId="77777777" w:rsidR="00233823" w:rsidRPr="00910B01" w:rsidRDefault="00233823" w:rsidP="00910B01">
      <w:pPr>
        <w:pStyle w:val="NormalWeb"/>
      </w:pPr>
    </w:p>
    <w:p w14:paraId="46D447ED" w14:textId="1B48E19E" w:rsidR="00910B01" w:rsidRPr="00910B01" w:rsidRDefault="00910B01" w:rsidP="00910B01"/>
    <w:p w14:paraId="0A8373AB" w14:textId="58D82B2F" w:rsidR="004911CD" w:rsidRPr="004911CD" w:rsidRDefault="004911CD" w:rsidP="004911CD"/>
    <w:p w14:paraId="1FA90220" w14:textId="6FF926BC" w:rsidR="004911CD" w:rsidRPr="004911CD" w:rsidRDefault="004911CD" w:rsidP="004911CD"/>
    <w:p w14:paraId="20868ECD" w14:textId="77777777" w:rsidR="001068C8" w:rsidRDefault="001068C8" w:rsidP="001068C8">
      <w:pPr>
        <w:shd w:val="clear" w:color="auto" w:fill="FFFFFF"/>
        <w:jc w:val="both"/>
        <w:textAlignment w:val="baseline"/>
        <w:rPr>
          <w:rFonts w:ascii="inherit" w:hAnsi="inherit" w:cs="Calibri"/>
          <w:color w:val="666666"/>
        </w:rPr>
      </w:pPr>
    </w:p>
    <w:p w14:paraId="2C664D75" w14:textId="77777777" w:rsidR="00551AE1" w:rsidRPr="00D167F0" w:rsidRDefault="00551AE1" w:rsidP="00551AE1"/>
    <w:p w14:paraId="6B1BADEB" w14:textId="77777777" w:rsidR="00D167F0" w:rsidRPr="00D167F0" w:rsidRDefault="00D167F0" w:rsidP="00D167F0"/>
    <w:p w14:paraId="5EE83EE5" w14:textId="77777777" w:rsidR="00D167F0" w:rsidRPr="00BF0A4D" w:rsidRDefault="00D167F0" w:rsidP="00BF0A4D"/>
    <w:p w14:paraId="0482A2CE" w14:textId="77777777" w:rsidR="00BF0A4D" w:rsidRDefault="00BF0A4D" w:rsidP="00BF0A4D"/>
    <w:p w14:paraId="4D3F20B2" w14:textId="38E49A46" w:rsidR="00BF0A4D" w:rsidRDefault="00BF0A4D" w:rsidP="00BF0A4D">
      <w:pPr>
        <w:pStyle w:val="NormalWeb"/>
      </w:pPr>
    </w:p>
    <w:p w14:paraId="0B840F6C" w14:textId="09D621C9" w:rsidR="00B12C12" w:rsidRDefault="00B12C12" w:rsidP="00B12C12"/>
    <w:p w14:paraId="2A55A0AD" w14:textId="77777777" w:rsidR="0099513D" w:rsidRDefault="0099513D" w:rsidP="0037037C">
      <w:pPr>
        <w:spacing w:before="100" w:beforeAutospacing="1" w:after="100" w:afterAutospacing="1"/>
        <w:ind w:left="360"/>
        <w:outlineLvl w:val="2"/>
      </w:pPr>
    </w:p>
    <w:p w14:paraId="7EF5CB74" w14:textId="368B1FD8" w:rsidR="00BA74FA" w:rsidRDefault="00BA74FA" w:rsidP="00F73CD0">
      <w:pPr>
        <w:spacing w:before="100" w:beforeAutospacing="1" w:after="100" w:afterAutospacing="1"/>
        <w:jc w:val="center"/>
        <w:outlineLvl w:val="2"/>
      </w:pPr>
    </w:p>
    <w:p w14:paraId="1251814E" w14:textId="77777777" w:rsidR="00BA74FA" w:rsidRPr="00E62AC0" w:rsidRDefault="00BA74FA" w:rsidP="00BA74FA">
      <w:pPr>
        <w:spacing w:before="100" w:beforeAutospacing="1" w:after="100" w:afterAutospacing="1"/>
        <w:outlineLvl w:val="2"/>
      </w:pPr>
    </w:p>
    <w:sectPr w:rsidR="00BA74FA" w:rsidRPr="00E62AC0" w:rsidSect="00AB0202">
      <w:pgSz w:w="11906" w:h="16838"/>
      <w:pgMar w:top="1244" w:right="1440" w:bottom="89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inherit">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3B09"/>
    <w:multiLevelType w:val="hybridMultilevel"/>
    <w:tmpl w:val="F176D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4225E3"/>
    <w:multiLevelType w:val="hybridMultilevel"/>
    <w:tmpl w:val="5952F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903F4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0A6FF3"/>
    <w:multiLevelType w:val="hybridMultilevel"/>
    <w:tmpl w:val="1106975E"/>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19B0B60"/>
    <w:multiLevelType w:val="hybridMultilevel"/>
    <w:tmpl w:val="4AF6341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2A0387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16705C"/>
    <w:multiLevelType w:val="hybridMultilevel"/>
    <w:tmpl w:val="575486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8D85703"/>
    <w:multiLevelType w:val="hybridMultilevel"/>
    <w:tmpl w:val="A9AA6E8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9452EEE"/>
    <w:multiLevelType w:val="multilevel"/>
    <w:tmpl w:val="4046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E33CA"/>
    <w:multiLevelType w:val="hybridMultilevel"/>
    <w:tmpl w:val="1796152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ABC5051"/>
    <w:multiLevelType w:val="hybridMultilevel"/>
    <w:tmpl w:val="EFA41B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F2D3E7A"/>
    <w:multiLevelType w:val="multilevel"/>
    <w:tmpl w:val="1DEE8D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F496921"/>
    <w:multiLevelType w:val="hybridMultilevel"/>
    <w:tmpl w:val="BBE6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1A34CD"/>
    <w:multiLevelType w:val="hybridMultilevel"/>
    <w:tmpl w:val="C004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7675B6"/>
    <w:multiLevelType w:val="hybridMultilevel"/>
    <w:tmpl w:val="5614A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2F2499"/>
    <w:multiLevelType w:val="hybridMultilevel"/>
    <w:tmpl w:val="8E8E5C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CC04029"/>
    <w:multiLevelType w:val="hybridMultilevel"/>
    <w:tmpl w:val="5A307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114FC"/>
    <w:multiLevelType w:val="hybridMultilevel"/>
    <w:tmpl w:val="5ACEE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B11875"/>
    <w:multiLevelType w:val="multilevel"/>
    <w:tmpl w:val="F706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D91345"/>
    <w:multiLevelType w:val="hybridMultilevel"/>
    <w:tmpl w:val="FCFCF5DE"/>
    <w:lvl w:ilvl="0" w:tplc="08090005">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2946F05"/>
    <w:multiLevelType w:val="hybridMultilevel"/>
    <w:tmpl w:val="F68C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9F0437"/>
    <w:multiLevelType w:val="hybridMultilevel"/>
    <w:tmpl w:val="D8D89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3F01D0"/>
    <w:multiLevelType w:val="hybridMultilevel"/>
    <w:tmpl w:val="6770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6B6AEE"/>
    <w:multiLevelType w:val="multilevel"/>
    <w:tmpl w:val="E468ED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6A17ED"/>
    <w:multiLevelType w:val="hybridMultilevel"/>
    <w:tmpl w:val="DE282604"/>
    <w:lvl w:ilvl="0" w:tplc="D89EB0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2D5526"/>
    <w:multiLevelType w:val="hybridMultilevel"/>
    <w:tmpl w:val="D6A8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B75D49"/>
    <w:multiLevelType w:val="hybridMultilevel"/>
    <w:tmpl w:val="2B9450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B701241"/>
    <w:multiLevelType w:val="hybridMultilevel"/>
    <w:tmpl w:val="12F6B36C"/>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5F7D04D4"/>
    <w:multiLevelType w:val="hybridMultilevel"/>
    <w:tmpl w:val="B2223C9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06B3494"/>
    <w:multiLevelType w:val="hybridMultilevel"/>
    <w:tmpl w:val="9BF4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C675F2"/>
    <w:multiLevelType w:val="hybridMultilevel"/>
    <w:tmpl w:val="37007BD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66C731EE"/>
    <w:multiLevelType w:val="hybridMultilevel"/>
    <w:tmpl w:val="56E859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E9348E4"/>
    <w:multiLevelType w:val="hybridMultilevel"/>
    <w:tmpl w:val="60E23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53536A"/>
    <w:multiLevelType w:val="multilevel"/>
    <w:tmpl w:val="C720C10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9B1EFD"/>
    <w:multiLevelType w:val="multilevel"/>
    <w:tmpl w:val="48123C50"/>
    <w:lvl w:ilvl="0">
      <w:start w:val="1"/>
      <w:numFmt w:val="decimal"/>
      <w:lvlText w:val="%1."/>
      <w:lvlJc w:val="left"/>
      <w:pPr>
        <w:ind w:left="720" w:hanging="360"/>
      </w:pPr>
      <w:rPr>
        <w:rFonts w:ascii="Times New Roman" w:hAnsi="Times New Roman" w:hint="default"/>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663795A"/>
    <w:multiLevelType w:val="hybridMultilevel"/>
    <w:tmpl w:val="910049B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77BA6C5E"/>
    <w:multiLevelType w:val="hybridMultilevel"/>
    <w:tmpl w:val="1D78E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93A02E0"/>
    <w:multiLevelType w:val="hybridMultilevel"/>
    <w:tmpl w:val="619E514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93E14EA"/>
    <w:multiLevelType w:val="hybridMultilevel"/>
    <w:tmpl w:val="2FAA0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E05473"/>
    <w:multiLevelType w:val="multilevel"/>
    <w:tmpl w:val="342C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EE69F4"/>
    <w:multiLevelType w:val="hybridMultilevel"/>
    <w:tmpl w:val="01EE756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9F50A95"/>
    <w:multiLevelType w:val="hybridMultilevel"/>
    <w:tmpl w:val="36326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1F630F"/>
    <w:multiLevelType w:val="hybridMultilevel"/>
    <w:tmpl w:val="FF88889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7E012D7A"/>
    <w:multiLevelType w:val="hybridMultilevel"/>
    <w:tmpl w:val="CC9619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98656488">
    <w:abstractNumId w:val="29"/>
  </w:num>
  <w:num w:numId="2" w16cid:durableId="2140608974">
    <w:abstractNumId w:val="14"/>
  </w:num>
  <w:num w:numId="3" w16cid:durableId="1623225567">
    <w:abstractNumId w:val="32"/>
  </w:num>
  <w:num w:numId="4" w16cid:durableId="653024834">
    <w:abstractNumId w:val="20"/>
  </w:num>
  <w:num w:numId="5" w16cid:durableId="560603004">
    <w:abstractNumId w:val="3"/>
  </w:num>
  <w:num w:numId="6" w16cid:durableId="505941972">
    <w:abstractNumId w:val="27"/>
  </w:num>
  <w:num w:numId="7" w16cid:durableId="340666193">
    <w:abstractNumId w:val="4"/>
  </w:num>
  <w:num w:numId="8" w16cid:durableId="904530508">
    <w:abstractNumId w:val="19"/>
  </w:num>
  <w:num w:numId="9" w16cid:durableId="186338608">
    <w:abstractNumId w:val="37"/>
  </w:num>
  <w:num w:numId="10" w16cid:durableId="1134908648">
    <w:abstractNumId w:val="9"/>
  </w:num>
  <w:num w:numId="11" w16cid:durableId="1925844441">
    <w:abstractNumId w:val="42"/>
  </w:num>
  <w:num w:numId="12" w16cid:durableId="750928092">
    <w:abstractNumId w:val="38"/>
  </w:num>
  <w:num w:numId="13" w16cid:durableId="882521253">
    <w:abstractNumId w:val="40"/>
  </w:num>
  <w:num w:numId="14" w16cid:durableId="1430926659">
    <w:abstractNumId w:val="6"/>
  </w:num>
  <w:num w:numId="15" w16cid:durableId="1870532825">
    <w:abstractNumId w:val="7"/>
  </w:num>
  <w:num w:numId="16" w16cid:durableId="1011640296">
    <w:abstractNumId w:val="35"/>
  </w:num>
  <w:num w:numId="17" w16cid:durableId="552959660">
    <w:abstractNumId w:val="28"/>
  </w:num>
  <w:num w:numId="18" w16cid:durableId="1466240523">
    <w:abstractNumId w:val="30"/>
  </w:num>
  <w:num w:numId="19" w16cid:durableId="924071671">
    <w:abstractNumId w:val="24"/>
  </w:num>
  <w:num w:numId="20" w16cid:durableId="86579862">
    <w:abstractNumId w:val="1"/>
  </w:num>
  <w:num w:numId="21" w16cid:durableId="1184855283">
    <w:abstractNumId w:val="31"/>
  </w:num>
  <w:num w:numId="22" w16cid:durableId="2120054695">
    <w:abstractNumId w:val="26"/>
  </w:num>
  <w:num w:numId="23" w16cid:durableId="1762723824">
    <w:abstractNumId w:val="15"/>
  </w:num>
  <w:num w:numId="24" w16cid:durableId="988293135">
    <w:abstractNumId w:val="0"/>
  </w:num>
  <w:num w:numId="25" w16cid:durableId="1108355073">
    <w:abstractNumId w:val="36"/>
  </w:num>
  <w:num w:numId="26" w16cid:durableId="1010837083">
    <w:abstractNumId w:val="10"/>
  </w:num>
  <w:num w:numId="27" w16cid:durableId="1091004019">
    <w:abstractNumId w:val="34"/>
  </w:num>
  <w:num w:numId="28" w16cid:durableId="2144494914">
    <w:abstractNumId w:val="22"/>
  </w:num>
  <w:num w:numId="29" w16cid:durableId="1654329283">
    <w:abstractNumId w:val="11"/>
  </w:num>
  <w:num w:numId="30" w16cid:durableId="842933871">
    <w:abstractNumId w:val="12"/>
  </w:num>
  <w:num w:numId="31" w16cid:durableId="784039912">
    <w:abstractNumId w:val="17"/>
  </w:num>
  <w:num w:numId="32" w16cid:durableId="907615792">
    <w:abstractNumId w:val="16"/>
  </w:num>
  <w:num w:numId="33" w16cid:durableId="776560187">
    <w:abstractNumId w:val="21"/>
  </w:num>
  <w:num w:numId="34" w16cid:durableId="833956292">
    <w:abstractNumId w:val="2"/>
  </w:num>
  <w:num w:numId="35" w16cid:durableId="1483618744">
    <w:abstractNumId w:val="5"/>
  </w:num>
  <w:num w:numId="36" w16cid:durableId="1265459434">
    <w:abstractNumId w:val="18"/>
  </w:num>
  <w:num w:numId="37" w16cid:durableId="653218177">
    <w:abstractNumId w:val="41"/>
  </w:num>
  <w:num w:numId="38" w16cid:durableId="124079525">
    <w:abstractNumId w:val="39"/>
  </w:num>
  <w:num w:numId="39" w16cid:durableId="251622953">
    <w:abstractNumId w:val="25"/>
  </w:num>
  <w:num w:numId="40" w16cid:durableId="1373076410">
    <w:abstractNumId w:val="8"/>
  </w:num>
  <w:num w:numId="41" w16cid:durableId="748382952">
    <w:abstractNumId w:val="13"/>
  </w:num>
  <w:num w:numId="42" w16cid:durableId="1730153705">
    <w:abstractNumId w:val="23"/>
  </w:num>
  <w:num w:numId="43" w16cid:durableId="210965247">
    <w:abstractNumId w:val="33"/>
  </w:num>
  <w:num w:numId="44" w16cid:durableId="1108698582">
    <w:abstractNumId w:val="4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B5"/>
    <w:rsid w:val="000018BD"/>
    <w:rsid w:val="00014F69"/>
    <w:rsid w:val="00022CF6"/>
    <w:rsid w:val="000724CC"/>
    <w:rsid w:val="00081F5E"/>
    <w:rsid w:val="00093C1E"/>
    <w:rsid w:val="000A4B82"/>
    <w:rsid w:val="000F08DC"/>
    <w:rsid w:val="000F0BF7"/>
    <w:rsid w:val="001068C8"/>
    <w:rsid w:val="001A0DF8"/>
    <w:rsid w:val="001B0C57"/>
    <w:rsid w:val="001D48C0"/>
    <w:rsid w:val="001D695B"/>
    <w:rsid w:val="001D74E3"/>
    <w:rsid w:val="001E3074"/>
    <w:rsid w:val="001F7F36"/>
    <w:rsid w:val="0021498B"/>
    <w:rsid w:val="002276FD"/>
    <w:rsid w:val="00227D04"/>
    <w:rsid w:val="00232D70"/>
    <w:rsid w:val="00233352"/>
    <w:rsid w:val="00233823"/>
    <w:rsid w:val="0025011F"/>
    <w:rsid w:val="00260CED"/>
    <w:rsid w:val="0029254E"/>
    <w:rsid w:val="002B2C1D"/>
    <w:rsid w:val="002D0087"/>
    <w:rsid w:val="002F11DD"/>
    <w:rsid w:val="002F194D"/>
    <w:rsid w:val="00317C1E"/>
    <w:rsid w:val="00322EFF"/>
    <w:rsid w:val="00325B7A"/>
    <w:rsid w:val="003265DF"/>
    <w:rsid w:val="003400A0"/>
    <w:rsid w:val="003421DE"/>
    <w:rsid w:val="003652EC"/>
    <w:rsid w:val="0037037C"/>
    <w:rsid w:val="00382ADB"/>
    <w:rsid w:val="003900F7"/>
    <w:rsid w:val="0039716F"/>
    <w:rsid w:val="00397AA2"/>
    <w:rsid w:val="003A4ED6"/>
    <w:rsid w:val="003B0748"/>
    <w:rsid w:val="003D0E99"/>
    <w:rsid w:val="003D2217"/>
    <w:rsid w:val="003E5EC0"/>
    <w:rsid w:val="0040091A"/>
    <w:rsid w:val="00401D89"/>
    <w:rsid w:val="004151FC"/>
    <w:rsid w:val="0041787A"/>
    <w:rsid w:val="00426A5E"/>
    <w:rsid w:val="00441397"/>
    <w:rsid w:val="004505B2"/>
    <w:rsid w:val="00455E60"/>
    <w:rsid w:val="0045786A"/>
    <w:rsid w:val="00464018"/>
    <w:rsid w:val="00464C45"/>
    <w:rsid w:val="004911CD"/>
    <w:rsid w:val="00495A7C"/>
    <w:rsid w:val="004A167E"/>
    <w:rsid w:val="004C428F"/>
    <w:rsid w:val="004E304C"/>
    <w:rsid w:val="004F31B0"/>
    <w:rsid w:val="00520747"/>
    <w:rsid w:val="00522696"/>
    <w:rsid w:val="00540BAD"/>
    <w:rsid w:val="00547349"/>
    <w:rsid w:val="00551AE1"/>
    <w:rsid w:val="00554F40"/>
    <w:rsid w:val="00571D81"/>
    <w:rsid w:val="00581068"/>
    <w:rsid w:val="0058572A"/>
    <w:rsid w:val="00596A9F"/>
    <w:rsid w:val="005A04E0"/>
    <w:rsid w:val="005C0C8D"/>
    <w:rsid w:val="005C2770"/>
    <w:rsid w:val="005D7E2F"/>
    <w:rsid w:val="005E1249"/>
    <w:rsid w:val="005E3D81"/>
    <w:rsid w:val="005E552C"/>
    <w:rsid w:val="006031DD"/>
    <w:rsid w:val="00612A15"/>
    <w:rsid w:val="006131BF"/>
    <w:rsid w:val="006157E1"/>
    <w:rsid w:val="006504AD"/>
    <w:rsid w:val="0065370C"/>
    <w:rsid w:val="00657B90"/>
    <w:rsid w:val="00661519"/>
    <w:rsid w:val="00672EF2"/>
    <w:rsid w:val="0069661E"/>
    <w:rsid w:val="006A553A"/>
    <w:rsid w:val="006B276D"/>
    <w:rsid w:val="006B7D77"/>
    <w:rsid w:val="006D0578"/>
    <w:rsid w:val="006D3BB8"/>
    <w:rsid w:val="006D5C97"/>
    <w:rsid w:val="006F1718"/>
    <w:rsid w:val="006F7E0F"/>
    <w:rsid w:val="00705468"/>
    <w:rsid w:val="00724A7A"/>
    <w:rsid w:val="007319F3"/>
    <w:rsid w:val="0076181C"/>
    <w:rsid w:val="00763979"/>
    <w:rsid w:val="00776F33"/>
    <w:rsid w:val="007A06F2"/>
    <w:rsid w:val="007C0657"/>
    <w:rsid w:val="007C2007"/>
    <w:rsid w:val="007D50B6"/>
    <w:rsid w:val="007F3C13"/>
    <w:rsid w:val="0080308C"/>
    <w:rsid w:val="008232F4"/>
    <w:rsid w:val="00825E96"/>
    <w:rsid w:val="0083395E"/>
    <w:rsid w:val="0085795D"/>
    <w:rsid w:val="00862F82"/>
    <w:rsid w:val="008838D3"/>
    <w:rsid w:val="00886E04"/>
    <w:rsid w:val="0089231D"/>
    <w:rsid w:val="008A195A"/>
    <w:rsid w:val="008D1A00"/>
    <w:rsid w:val="008D23D3"/>
    <w:rsid w:val="00910B01"/>
    <w:rsid w:val="009308B7"/>
    <w:rsid w:val="00956D20"/>
    <w:rsid w:val="0096750B"/>
    <w:rsid w:val="00982FF1"/>
    <w:rsid w:val="009876D1"/>
    <w:rsid w:val="009937FB"/>
    <w:rsid w:val="0099513D"/>
    <w:rsid w:val="00996396"/>
    <w:rsid w:val="009B2845"/>
    <w:rsid w:val="009B5B32"/>
    <w:rsid w:val="009C491B"/>
    <w:rsid w:val="00A20B18"/>
    <w:rsid w:val="00A22581"/>
    <w:rsid w:val="00A328BA"/>
    <w:rsid w:val="00A40180"/>
    <w:rsid w:val="00A43B24"/>
    <w:rsid w:val="00A446A2"/>
    <w:rsid w:val="00A63F0D"/>
    <w:rsid w:val="00A83CA0"/>
    <w:rsid w:val="00A84ED6"/>
    <w:rsid w:val="00A870E7"/>
    <w:rsid w:val="00AA7B7D"/>
    <w:rsid w:val="00AB0202"/>
    <w:rsid w:val="00AB1C62"/>
    <w:rsid w:val="00AC0D31"/>
    <w:rsid w:val="00AC6F29"/>
    <w:rsid w:val="00AD0522"/>
    <w:rsid w:val="00AE1A32"/>
    <w:rsid w:val="00AF2BBA"/>
    <w:rsid w:val="00AF37F7"/>
    <w:rsid w:val="00AF4B00"/>
    <w:rsid w:val="00AF5C43"/>
    <w:rsid w:val="00AF725B"/>
    <w:rsid w:val="00AF77C4"/>
    <w:rsid w:val="00B12C12"/>
    <w:rsid w:val="00B3645D"/>
    <w:rsid w:val="00B409B0"/>
    <w:rsid w:val="00B449CA"/>
    <w:rsid w:val="00B5005A"/>
    <w:rsid w:val="00B84972"/>
    <w:rsid w:val="00B97C27"/>
    <w:rsid w:val="00BA74FA"/>
    <w:rsid w:val="00BD38F9"/>
    <w:rsid w:val="00BE08B5"/>
    <w:rsid w:val="00BE1E41"/>
    <w:rsid w:val="00BE397E"/>
    <w:rsid w:val="00BF0A4D"/>
    <w:rsid w:val="00BF5244"/>
    <w:rsid w:val="00C07949"/>
    <w:rsid w:val="00C16E33"/>
    <w:rsid w:val="00C4717C"/>
    <w:rsid w:val="00C478BF"/>
    <w:rsid w:val="00C923C2"/>
    <w:rsid w:val="00C9536F"/>
    <w:rsid w:val="00CB795C"/>
    <w:rsid w:val="00CC020C"/>
    <w:rsid w:val="00CD1453"/>
    <w:rsid w:val="00CE7819"/>
    <w:rsid w:val="00D135A2"/>
    <w:rsid w:val="00D167F0"/>
    <w:rsid w:val="00D44B78"/>
    <w:rsid w:val="00D66EC3"/>
    <w:rsid w:val="00D67274"/>
    <w:rsid w:val="00D74BCD"/>
    <w:rsid w:val="00D81D57"/>
    <w:rsid w:val="00D84C25"/>
    <w:rsid w:val="00DA45FB"/>
    <w:rsid w:val="00DC4DAB"/>
    <w:rsid w:val="00DE23E0"/>
    <w:rsid w:val="00DE51F8"/>
    <w:rsid w:val="00DF0DB3"/>
    <w:rsid w:val="00DF1063"/>
    <w:rsid w:val="00DF130E"/>
    <w:rsid w:val="00E03768"/>
    <w:rsid w:val="00E047A9"/>
    <w:rsid w:val="00E20B0A"/>
    <w:rsid w:val="00E307C3"/>
    <w:rsid w:val="00E40840"/>
    <w:rsid w:val="00E47CFA"/>
    <w:rsid w:val="00E62AC0"/>
    <w:rsid w:val="00E6578C"/>
    <w:rsid w:val="00E81091"/>
    <w:rsid w:val="00E846CA"/>
    <w:rsid w:val="00E86CAE"/>
    <w:rsid w:val="00EA50C2"/>
    <w:rsid w:val="00EB6DA3"/>
    <w:rsid w:val="00EC5CF4"/>
    <w:rsid w:val="00EC69C0"/>
    <w:rsid w:val="00EE7DB4"/>
    <w:rsid w:val="00EF113A"/>
    <w:rsid w:val="00EF55AF"/>
    <w:rsid w:val="00EF74E4"/>
    <w:rsid w:val="00F13510"/>
    <w:rsid w:val="00F21A18"/>
    <w:rsid w:val="00F43B76"/>
    <w:rsid w:val="00F66C1B"/>
    <w:rsid w:val="00F7262C"/>
    <w:rsid w:val="00F73CD0"/>
    <w:rsid w:val="00F77CF1"/>
    <w:rsid w:val="00F81AA5"/>
    <w:rsid w:val="00F86433"/>
    <w:rsid w:val="00F901CA"/>
    <w:rsid w:val="00F90772"/>
    <w:rsid w:val="00F90DAD"/>
    <w:rsid w:val="00F95F97"/>
    <w:rsid w:val="00FA16C2"/>
    <w:rsid w:val="00FB293B"/>
    <w:rsid w:val="00FB77E8"/>
    <w:rsid w:val="00FC2D78"/>
    <w:rsid w:val="00FD08B3"/>
    <w:rsid w:val="00FD7E62"/>
    <w:rsid w:val="00FF65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6044"/>
  <w15:chartTrackingRefBased/>
  <w15:docId w15:val="{5824133C-8C40-A245-9F18-1A3041EB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180"/>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BF5244"/>
    <w:pPr>
      <w:keepNext/>
      <w:keepLines/>
      <w:spacing w:before="240"/>
      <w:outlineLvl w:val="0"/>
    </w:pPr>
    <w:rPr>
      <w:rFonts w:asciiTheme="majorHAnsi" w:eastAsiaTheme="majorEastAsia" w:hAnsiTheme="majorHAnsi" w:cstheme="majorBidi"/>
      <w:color w:val="6B911C" w:themeColor="accent1" w:themeShade="BF"/>
      <w:sz w:val="32"/>
      <w:szCs w:val="32"/>
    </w:rPr>
  </w:style>
  <w:style w:type="paragraph" w:styleId="Heading2">
    <w:name w:val="heading 2"/>
    <w:basedOn w:val="Normal"/>
    <w:next w:val="Normal"/>
    <w:link w:val="Heading2Char"/>
    <w:uiPriority w:val="9"/>
    <w:semiHidden/>
    <w:unhideWhenUsed/>
    <w:qFormat/>
    <w:rsid w:val="00DA45FB"/>
    <w:pPr>
      <w:keepNext/>
      <w:keepLines/>
      <w:spacing w:before="40"/>
      <w:outlineLvl w:val="1"/>
    </w:pPr>
    <w:rPr>
      <w:rFonts w:asciiTheme="majorHAnsi" w:eastAsiaTheme="majorEastAsia" w:hAnsiTheme="majorHAnsi" w:cstheme="majorBidi"/>
      <w:color w:val="6B911C" w:themeColor="accent1" w:themeShade="BF"/>
      <w:sz w:val="26"/>
      <w:szCs w:val="26"/>
    </w:rPr>
  </w:style>
  <w:style w:type="paragraph" w:styleId="Heading3">
    <w:name w:val="heading 3"/>
    <w:basedOn w:val="Normal"/>
    <w:link w:val="Heading3Char"/>
    <w:uiPriority w:val="9"/>
    <w:qFormat/>
    <w:rsid w:val="00093C1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58572A"/>
    <w:pPr>
      <w:keepNext/>
      <w:keepLines/>
      <w:spacing w:before="40"/>
      <w:outlineLvl w:val="3"/>
    </w:pPr>
    <w:rPr>
      <w:rFonts w:asciiTheme="majorHAnsi" w:eastAsiaTheme="majorEastAsia" w:hAnsiTheme="majorHAnsi" w:cstheme="majorBidi"/>
      <w:i/>
      <w:iCs/>
      <w:color w:val="6B911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E08B5"/>
    <w:rPr>
      <w:rFonts w:ascii="Helvetica" w:hAnsi="Helvetica"/>
      <w:color w:val="000000"/>
      <w:sz w:val="18"/>
      <w:szCs w:val="18"/>
    </w:rPr>
  </w:style>
  <w:style w:type="paragraph" w:styleId="NormalWeb">
    <w:name w:val="Normal (Web)"/>
    <w:basedOn w:val="Normal"/>
    <w:uiPriority w:val="99"/>
    <w:unhideWhenUsed/>
    <w:rsid w:val="005C2770"/>
    <w:pPr>
      <w:spacing w:before="100" w:beforeAutospacing="1" w:after="100" w:afterAutospacing="1"/>
    </w:pPr>
  </w:style>
  <w:style w:type="character" w:styleId="Strong">
    <w:name w:val="Strong"/>
    <w:basedOn w:val="DefaultParagraphFont"/>
    <w:uiPriority w:val="22"/>
    <w:qFormat/>
    <w:rsid w:val="00FF6540"/>
    <w:rPr>
      <w:b/>
      <w:bCs/>
    </w:rPr>
  </w:style>
  <w:style w:type="paragraph" w:styleId="ListParagraph">
    <w:name w:val="List Paragraph"/>
    <w:basedOn w:val="Normal"/>
    <w:uiPriority w:val="34"/>
    <w:qFormat/>
    <w:rsid w:val="00401D89"/>
    <w:pPr>
      <w:ind w:left="720"/>
      <w:contextualSpacing/>
    </w:pPr>
  </w:style>
  <w:style w:type="character" w:customStyle="1" w:styleId="Heading3Char">
    <w:name w:val="Heading 3 Char"/>
    <w:basedOn w:val="DefaultParagraphFont"/>
    <w:link w:val="Heading3"/>
    <w:uiPriority w:val="9"/>
    <w:rsid w:val="00093C1E"/>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9B2845"/>
  </w:style>
  <w:style w:type="character" w:styleId="Emphasis">
    <w:name w:val="Emphasis"/>
    <w:basedOn w:val="DefaultParagraphFont"/>
    <w:uiPriority w:val="20"/>
    <w:qFormat/>
    <w:rsid w:val="00956D20"/>
    <w:rPr>
      <w:i/>
      <w:iCs/>
    </w:rPr>
  </w:style>
  <w:style w:type="table" w:styleId="GridTable4-Accent6">
    <w:name w:val="Grid Table 4 Accent 6"/>
    <w:basedOn w:val="TableNormal"/>
    <w:uiPriority w:val="49"/>
    <w:rsid w:val="00F13510"/>
    <w:tblPr>
      <w:tblStyleRowBandSize w:val="1"/>
      <w:tblStyleColBandSize w:val="1"/>
      <w:tblBorders>
        <w:top w:val="single" w:sz="4" w:space="0" w:color="C1B895" w:themeColor="accent6" w:themeTint="99"/>
        <w:left w:val="single" w:sz="4" w:space="0" w:color="C1B895" w:themeColor="accent6" w:themeTint="99"/>
        <w:bottom w:val="single" w:sz="4" w:space="0" w:color="C1B895" w:themeColor="accent6" w:themeTint="99"/>
        <w:right w:val="single" w:sz="4" w:space="0" w:color="C1B895" w:themeColor="accent6" w:themeTint="99"/>
        <w:insideH w:val="single" w:sz="4" w:space="0" w:color="C1B895" w:themeColor="accent6" w:themeTint="99"/>
        <w:insideV w:val="single" w:sz="4" w:space="0" w:color="C1B895" w:themeColor="accent6" w:themeTint="99"/>
      </w:tblBorders>
    </w:tblPr>
    <w:tblStylePr w:type="firstRow">
      <w:rPr>
        <w:b/>
        <w:bCs/>
        <w:color w:val="FFFFFF" w:themeColor="background1"/>
      </w:rPr>
      <w:tblPr/>
      <w:tcPr>
        <w:tcBorders>
          <w:top w:val="single" w:sz="4" w:space="0" w:color="918655" w:themeColor="accent6"/>
          <w:left w:val="single" w:sz="4" w:space="0" w:color="918655" w:themeColor="accent6"/>
          <w:bottom w:val="single" w:sz="4" w:space="0" w:color="918655" w:themeColor="accent6"/>
          <w:right w:val="single" w:sz="4" w:space="0" w:color="918655" w:themeColor="accent6"/>
          <w:insideH w:val="nil"/>
          <w:insideV w:val="nil"/>
        </w:tcBorders>
        <w:shd w:val="clear" w:color="auto" w:fill="918655" w:themeFill="accent6"/>
      </w:tcPr>
    </w:tblStylePr>
    <w:tblStylePr w:type="lastRow">
      <w:rPr>
        <w:b/>
        <w:bCs/>
      </w:rPr>
      <w:tblPr/>
      <w:tcPr>
        <w:tcBorders>
          <w:top w:val="double" w:sz="4" w:space="0" w:color="918655" w:themeColor="accent6"/>
        </w:tcBorders>
      </w:tcPr>
    </w:tblStylePr>
    <w:tblStylePr w:type="firstCol">
      <w:rPr>
        <w:b/>
        <w:bCs/>
      </w:rPr>
    </w:tblStylePr>
    <w:tblStylePr w:type="lastCol">
      <w:rPr>
        <w:b/>
        <w:bCs/>
      </w:rPr>
    </w:tblStylePr>
    <w:tblStylePr w:type="band1Vert">
      <w:tblPr/>
      <w:tcPr>
        <w:shd w:val="clear" w:color="auto" w:fill="EAE7DB" w:themeFill="accent6" w:themeFillTint="33"/>
      </w:tcPr>
    </w:tblStylePr>
    <w:tblStylePr w:type="band1Horz">
      <w:tblPr/>
      <w:tcPr>
        <w:shd w:val="clear" w:color="auto" w:fill="EAE7DB" w:themeFill="accent6" w:themeFillTint="33"/>
      </w:tcPr>
    </w:tblStylePr>
  </w:style>
  <w:style w:type="table" w:styleId="GridTable3-Accent6">
    <w:name w:val="Grid Table 3 Accent 6"/>
    <w:basedOn w:val="TableNormal"/>
    <w:uiPriority w:val="48"/>
    <w:rsid w:val="003A4ED6"/>
    <w:tblPr>
      <w:tblStyleRowBandSize w:val="1"/>
      <w:tblStyleColBandSize w:val="1"/>
      <w:tblBorders>
        <w:top w:val="single" w:sz="4" w:space="0" w:color="C1B895" w:themeColor="accent6" w:themeTint="99"/>
        <w:left w:val="single" w:sz="4" w:space="0" w:color="C1B895" w:themeColor="accent6" w:themeTint="99"/>
        <w:bottom w:val="single" w:sz="4" w:space="0" w:color="C1B895" w:themeColor="accent6" w:themeTint="99"/>
        <w:right w:val="single" w:sz="4" w:space="0" w:color="C1B895" w:themeColor="accent6" w:themeTint="99"/>
        <w:insideH w:val="single" w:sz="4" w:space="0" w:color="C1B895" w:themeColor="accent6" w:themeTint="99"/>
        <w:insideV w:val="single" w:sz="4" w:space="0" w:color="C1B89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7DB" w:themeFill="accent6" w:themeFillTint="33"/>
      </w:tcPr>
    </w:tblStylePr>
    <w:tblStylePr w:type="band1Horz">
      <w:tblPr/>
      <w:tcPr>
        <w:shd w:val="clear" w:color="auto" w:fill="EAE7DB" w:themeFill="accent6" w:themeFillTint="33"/>
      </w:tcPr>
    </w:tblStylePr>
    <w:tblStylePr w:type="neCell">
      <w:tblPr/>
      <w:tcPr>
        <w:tcBorders>
          <w:bottom w:val="single" w:sz="4" w:space="0" w:color="C1B895" w:themeColor="accent6" w:themeTint="99"/>
        </w:tcBorders>
      </w:tcPr>
    </w:tblStylePr>
    <w:tblStylePr w:type="nwCell">
      <w:tblPr/>
      <w:tcPr>
        <w:tcBorders>
          <w:bottom w:val="single" w:sz="4" w:space="0" w:color="C1B895" w:themeColor="accent6" w:themeTint="99"/>
        </w:tcBorders>
      </w:tcPr>
    </w:tblStylePr>
    <w:tblStylePr w:type="seCell">
      <w:tblPr/>
      <w:tcPr>
        <w:tcBorders>
          <w:top w:val="single" w:sz="4" w:space="0" w:color="C1B895" w:themeColor="accent6" w:themeTint="99"/>
        </w:tcBorders>
      </w:tcPr>
    </w:tblStylePr>
    <w:tblStylePr w:type="swCell">
      <w:tblPr/>
      <w:tcPr>
        <w:tcBorders>
          <w:top w:val="single" w:sz="4" w:space="0" w:color="C1B895" w:themeColor="accent6" w:themeTint="99"/>
        </w:tcBorders>
      </w:tcPr>
    </w:tblStylePr>
  </w:style>
  <w:style w:type="table" w:styleId="TableGrid">
    <w:name w:val="Table Grid"/>
    <w:basedOn w:val="TableNormal"/>
    <w:uiPriority w:val="39"/>
    <w:rsid w:val="00554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F21A1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4-Accent2">
    <w:name w:val="List Table 4 Accent 2"/>
    <w:basedOn w:val="TableNormal"/>
    <w:uiPriority w:val="49"/>
    <w:rsid w:val="0037037C"/>
    <w:tblPr>
      <w:tblStyleRowBandSize w:val="1"/>
      <w:tblStyleColBandSize w:val="1"/>
      <w:tblBorders>
        <w:top w:val="single" w:sz="4" w:space="0" w:color="93DE61" w:themeColor="accent2" w:themeTint="99"/>
        <w:left w:val="single" w:sz="4" w:space="0" w:color="93DE61" w:themeColor="accent2" w:themeTint="99"/>
        <w:bottom w:val="single" w:sz="4" w:space="0" w:color="93DE61" w:themeColor="accent2" w:themeTint="99"/>
        <w:right w:val="single" w:sz="4" w:space="0" w:color="93DE61" w:themeColor="accent2" w:themeTint="99"/>
        <w:insideH w:val="single" w:sz="4" w:space="0" w:color="93DE61" w:themeColor="accent2" w:themeTint="99"/>
      </w:tblBorders>
    </w:tblPr>
    <w:tblStylePr w:type="firstRow">
      <w:rPr>
        <w:b/>
        <w:bCs/>
        <w:color w:val="FFFFFF" w:themeColor="background1"/>
      </w:rPr>
      <w:tblPr/>
      <w:tcPr>
        <w:tcBorders>
          <w:top w:val="single" w:sz="4" w:space="0" w:color="54A021" w:themeColor="accent2"/>
          <w:left w:val="single" w:sz="4" w:space="0" w:color="54A021" w:themeColor="accent2"/>
          <w:bottom w:val="single" w:sz="4" w:space="0" w:color="54A021" w:themeColor="accent2"/>
          <w:right w:val="single" w:sz="4" w:space="0" w:color="54A021" w:themeColor="accent2"/>
          <w:insideH w:val="nil"/>
        </w:tcBorders>
        <w:shd w:val="clear" w:color="auto" w:fill="54A021" w:themeFill="accent2"/>
      </w:tcPr>
    </w:tblStylePr>
    <w:tblStylePr w:type="lastRow">
      <w:rPr>
        <w:b/>
        <w:bCs/>
      </w:rPr>
      <w:tblPr/>
      <w:tcPr>
        <w:tcBorders>
          <w:top w:val="double" w:sz="4" w:space="0" w:color="93DE61" w:themeColor="accent2" w:themeTint="99"/>
        </w:tcBorders>
      </w:tcPr>
    </w:tblStylePr>
    <w:tblStylePr w:type="firstCol">
      <w:rPr>
        <w:b/>
        <w:bCs/>
      </w:rPr>
    </w:tblStylePr>
    <w:tblStylePr w:type="lastCol">
      <w:rPr>
        <w:b/>
        <w:bCs/>
      </w:rPr>
    </w:tblStylePr>
    <w:tblStylePr w:type="band1Vert">
      <w:tblPr/>
      <w:tcPr>
        <w:shd w:val="clear" w:color="auto" w:fill="DAF4CA" w:themeFill="accent2" w:themeFillTint="33"/>
      </w:tcPr>
    </w:tblStylePr>
    <w:tblStylePr w:type="band1Horz">
      <w:tblPr/>
      <w:tcPr>
        <w:shd w:val="clear" w:color="auto" w:fill="DAF4CA" w:themeFill="accent2" w:themeFillTint="33"/>
      </w:tcPr>
    </w:tblStylePr>
  </w:style>
  <w:style w:type="character" w:customStyle="1" w:styleId="Heading4Char">
    <w:name w:val="Heading 4 Char"/>
    <w:basedOn w:val="DefaultParagraphFont"/>
    <w:link w:val="Heading4"/>
    <w:uiPriority w:val="9"/>
    <w:semiHidden/>
    <w:rsid w:val="0058572A"/>
    <w:rPr>
      <w:rFonts w:asciiTheme="majorHAnsi" w:eastAsiaTheme="majorEastAsia" w:hAnsiTheme="majorHAnsi" w:cstheme="majorBidi"/>
      <w:i/>
      <w:iCs/>
      <w:color w:val="6B911C" w:themeColor="accent1" w:themeShade="BF"/>
      <w:lang w:eastAsia="en-GB"/>
    </w:rPr>
  </w:style>
  <w:style w:type="character" w:customStyle="1" w:styleId="Heading1Char">
    <w:name w:val="Heading 1 Char"/>
    <w:basedOn w:val="DefaultParagraphFont"/>
    <w:link w:val="Heading1"/>
    <w:uiPriority w:val="9"/>
    <w:rsid w:val="00BF5244"/>
    <w:rPr>
      <w:rFonts w:asciiTheme="majorHAnsi" w:eastAsiaTheme="majorEastAsia" w:hAnsiTheme="majorHAnsi" w:cstheme="majorBidi"/>
      <w:color w:val="6B911C" w:themeColor="accent1" w:themeShade="BF"/>
      <w:sz w:val="32"/>
      <w:szCs w:val="32"/>
      <w:lang w:eastAsia="en-GB"/>
    </w:rPr>
  </w:style>
  <w:style w:type="character" w:styleId="Hyperlink">
    <w:name w:val="Hyperlink"/>
    <w:basedOn w:val="DefaultParagraphFont"/>
    <w:uiPriority w:val="99"/>
    <w:semiHidden/>
    <w:unhideWhenUsed/>
    <w:rsid w:val="00BF5244"/>
    <w:rPr>
      <w:color w:val="0000FF"/>
      <w:u w:val="single"/>
    </w:rPr>
  </w:style>
  <w:style w:type="character" w:customStyle="1" w:styleId="Heading2Char">
    <w:name w:val="Heading 2 Char"/>
    <w:basedOn w:val="DefaultParagraphFont"/>
    <w:link w:val="Heading2"/>
    <w:uiPriority w:val="9"/>
    <w:semiHidden/>
    <w:rsid w:val="00DA45FB"/>
    <w:rPr>
      <w:rFonts w:asciiTheme="majorHAnsi" w:eastAsiaTheme="majorEastAsia" w:hAnsiTheme="majorHAnsi" w:cstheme="majorBidi"/>
      <w:color w:val="6B911C" w:themeColor="accent1" w:themeShade="BF"/>
      <w:sz w:val="26"/>
      <w:szCs w:val="26"/>
      <w:lang w:eastAsia="en-GB"/>
    </w:rPr>
  </w:style>
  <w:style w:type="character" w:customStyle="1" w:styleId="s1">
    <w:name w:val="s1"/>
    <w:basedOn w:val="DefaultParagraphFont"/>
    <w:rsid w:val="000A4B82"/>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088">
      <w:bodyDiv w:val="1"/>
      <w:marLeft w:val="0"/>
      <w:marRight w:val="0"/>
      <w:marTop w:val="0"/>
      <w:marBottom w:val="0"/>
      <w:divBdr>
        <w:top w:val="none" w:sz="0" w:space="0" w:color="auto"/>
        <w:left w:val="none" w:sz="0" w:space="0" w:color="auto"/>
        <w:bottom w:val="none" w:sz="0" w:space="0" w:color="auto"/>
        <w:right w:val="none" w:sz="0" w:space="0" w:color="auto"/>
      </w:divBdr>
    </w:div>
    <w:div w:id="4019380">
      <w:bodyDiv w:val="1"/>
      <w:marLeft w:val="0"/>
      <w:marRight w:val="0"/>
      <w:marTop w:val="0"/>
      <w:marBottom w:val="0"/>
      <w:divBdr>
        <w:top w:val="none" w:sz="0" w:space="0" w:color="auto"/>
        <w:left w:val="none" w:sz="0" w:space="0" w:color="auto"/>
        <w:bottom w:val="none" w:sz="0" w:space="0" w:color="auto"/>
        <w:right w:val="none" w:sz="0" w:space="0" w:color="auto"/>
      </w:divBdr>
    </w:div>
    <w:div w:id="4485475">
      <w:bodyDiv w:val="1"/>
      <w:marLeft w:val="0"/>
      <w:marRight w:val="0"/>
      <w:marTop w:val="0"/>
      <w:marBottom w:val="0"/>
      <w:divBdr>
        <w:top w:val="none" w:sz="0" w:space="0" w:color="auto"/>
        <w:left w:val="none" w:sz="0" w:space="0" w:color="auto"/>
        <w:bottom w:val="none" w:sz="0" w:space="0" w:color="auto"/>
        <w:right w:val="none" w:sz="0" w:space="0" w:color="auto"/>
      </w:divBdr>
    </w:div>
    <w:div w:id="6519664">
      <w:bodyDiv w:val="1"/>
      <w:marLeft w:val="0"/>
      <w:marRight w:val="0"/>
      <w:marTop w:val="0"/>
      <w:marBottom w:val="0"/>
      <w:divBdr>
        <w:top w:val="none" w:sz="0" w:space="0" w:color="auto"/>
        <w:left w:val="none" w:sz="0" w:space="0" w:color="auto"/>
        <w:bottom w:val="none" w:sz="0" w:space="0" w:color="auto"/>
        <w:right w:val="none" w:sz="0" w:space="0" w:color="auto"/>
      </w:divBdr>
    </w:div>
    <w:div w:id="14313757">
      <w:bodyDiv w:val="1"/>
      <w:marLeft w:val="0"/>
      <w:marRight w:val="0"/>
      <w:marTop w:val="0"/>
      <w:marBottom w:val="0"/>
      <w:divBdr>
        <w:top w:val="none" w:sz="0" w:space="0" w:color="auto"/>
        <w:left w:val="none" w:sz="0" w:space="0" w:color="auto"/>
        <w:bottom w:val="none" w:sz="0" w:space="0" w:color="auto"/>
        <w:right w:val="none" w:sz="0" w:space="0" w:color="auto"/>
      </w:divBdr>
    </w:div>
    <w:div w:id="64115073">
      <w:bodyDiv w:val="1"/>
      <w:marLeft w:val="0"/>
      <w:marRight w:val="0"/>
      <w:marTop w:val="0"/>
      <w:marBottom w:val="0"/>
      <w:divBdr>
        <w:top w:val="none" w:sz="0" w:space="0" w:color="auto"/>
        <w:left w:val="none" w:sz="0" w:space="0" w:color="auto"/>
        <w:bottom w:val="none" w:sz="0" w:space="0" w:color="auto"/>
        <w:right w:val="none" w:sz="0" w:space="0" w:color="auto"/>
      </w:divBdr>
    </w:div>
    <w:div w:id="77529551">
      <w:bodyDiv w:val="1"/>
      <w:marLeft w:val="0"/>
      <w:marRight w:val="0"/>
      <w:marTop w:val="0"/>
      <w:marBottom w:val="0"/>
      <w:divBdr>
        <w:top w:val="none" w:sz="0" w:space="0" w:color="auto"/>
        <w:left w:val="none" w:sz="0" w:space="0" w:color="auto"/>
        <w:bottom w:val="none" w:sz="0" w:space="0" w:color="auto"/>
        <w:right w:val="none" w:sz="0" w:space="0" w:color="auto"/>
      </w:divBdr>
    </w:div>
    <w:div w:id="81723739">
      <w:bodyDiv w:val="1"/>
      <w:marLeft w:val="0"/>
      <w:marRight w:val="0"/>
      <w:marTop w:val="0"/>
      <w:marBottom w:val="0"/>
      <w:divBdr>
        <w:top w:val="none" w:sz="0" w:space="0" w:color="auto"/>
        <w:left w:val="none" w:sz="0" w:space="0" w:color="auto"/>
        <w:bottom w:val="none" w:sz="0" w:space="0" w:color="auto"/>
        <w:right w:val="none" w:sz="0" w:space="0" w:color="auto"/>
      </w:divBdr>
    </w:div>
    <w:div w:id="88159076">
      <w:bodyDiv w:val="1"/>
      <w:marLeft w:val="0"/>
      <w:marRight w:val="0"/>
      <w:marTop w:val="0"/>
      <w:marBottom w:val="0"/>
      <w:divBdr>
        <w:top w:val="none" w:sz="0" w:space="0" w:color="auto"/>
        <w:left w:val="none" w:sz="0" w:space="0" w:color="auto"/>
        <w:bottom w:val="none" w:sz="0" w:space="0" w:color="auto"/>
        <w:right w:val="none" w:sz="0" w:space="0" w:color="auto"/>
      </w:divBdr>
    </w:div>
    <w:div w:id="98255208">
      <w:bodyDiv w:val="1"/>
      <w:marLeft w:val="0"/>
      <w:marRight w:val="0"/>
      <w:marTop w:val="0"/>
      <w:marBottom w:val="0"/>
      <w:divBdr>
        <w:top w:val="none" w:sz="0" w:space="0" w:color="auto"/>
        <w:left w:val="none" w:sz="0" w:space="0" w:color="auto"/>
        <w:bottom w:val="none" w:sz="0" w:space="0" w:color="auto"/>
        <w:right w:val="none" w:sz="0" w:space="0" w:color="auto"/>
      </w:divBdr>
    </w:div>
    <w:div w:id="102310133">
      <w:bodyDiv w:val="1"/>
      <w:marLeft w:val="0"/>
      <w:marRight w:val="0"/>
      <w:marTop w:val="0"/>
      <w:marBottom w:val="0"/>
      <w:divBdr>
        <w:top w:val="none" w:sz="0" w:space="0" w:color="auto"/>
        <w:left w:val="none" w:sz="0" w:space="0" w:color="auto"/>
        <w:bottom w:val="none" w:sz="0" w:space="0" w:color="auto"/>
        <w:right w:val="none" w:sz="0" w:space="0" w:color="auto"/>
      </w:divBdr>
    </w:div>
    <w:div w:id="112140218">
      <w:bodyDiv w:val="1"/>
      <w:marLeft w:val="0"/>
      <w:marRight w:val="0"/>
      <w:marTop w:val="0"/>
      <w:marBottom w:val="0"/>
      <w:divBdr>
        <w:top w:val="none" w:sz="0" w:space="0" w:color="auto"/>
        <w:left w:val="none" w:sz="0" w:space="0" w:color="auto"/>
        <w:bottom w:val="none" w:sz="0" w:space="0" w:color="auto"/>
        <w:right w:val="none" w:sz="0" w:space="0" w:color="auto"/>
      </w:divBdr>
    </w:div>
    <w:div w:id="116602719">
      <w:bodyDiv w:val="1"/>
      <w:marLeft w:val="0"/>
      <w:marRight w:val="0"/>
      <w:marTop w:val="0"/>
      <w:marBottom w:val="0"/>
      <w:divBdr>
        <w:top w:val="none" w:sz="0" w:space="0" w:color="auto"/>
        <w:left w:val="none" w:sz="0" w:space="0" w:color="auto"/>
        <w:bottom w:val="none" w:sz="0" w:space="0" w:color="auto"/>
        <w:right w:val="none" w:sz="0" w:space="0" w:color="auto"/>
      </w:divBdr>
    </w:div>
    <w:div w:id="121462774">
      <w:bodyDiv w:val="1"/>
      <w:marLeft w:val="0"/>
      <w:marRight w:val="0"/>
      <w:marTop w:val="0"/>
      <w:marBottom w:val="0"/>
      <w:divBdr>
        <w:top w:val="none" w:sz="0" w:space="0" w:color="auto"/>
        <w:left w:val="none" w:sz="0" w:space="0" w:color="auto"/>
        <w:bottom w:val="none" w:sz="0" w:space="0" w:color="auto"/>
        <w:right w:val="none" w:sz="0" w:space="0" w:color="auto"/>
      </w:divBdr>
    </w:div>
    <w:div w:id="126245156">
      <w:bodyDiv w:val="1"/>
      <w:marLeft w:val="0"/>
      <w:marRight w:val="0"/>
      <w:marTop w:val="0"/>
      <w:marBottom w:val="0"/>
      <w:divBdr>
        <w:top w:val="none" w:sz="0" w:space="0" w:color="auto"/>
        <w:left w:val="none" w:sz="0" w:space="0" w:color="auto"/>
        <w:bottom w:val="none" w:sz="0" w:space="0" w:color="auto"/>
        <w:right w:val="none" w:sz="0" w:space="0" w:color="auto"/>
      </w:divBdr>
    </w:div>
    <w:div w:id="132527226">
      <w:bodyDiv w:val="1"/>
      <w:marLeft w:val="0"/>
      <w:marRight w:val="0"/>
      <w:marTop w:val="0"/>
      <w:marBottom w:val="0"/>
      <w:divBdr>
        <w:top w:val="none" w:sz="0" w:space="0" w:color="auto"/>
        <w:left w:val="none" w:sz="0" w:space="0" w:color="auto"/>
        <w:bottom w:val="none" w:sz="0" w:space="0" w:color="auto"/>
        <w:right w:val="none" w:sz="0" w:space="0" w:color="auto"/>
      </w:divBdr>
    </w:div>
    <w:div w:id="154497763">
      <w:bodyDiv w:val="1"/>
      <w:marLeft w:val="0"/>
      <w:marRight w:val="0"/>
      <w:marTop w:val="0"/>
      <w:marBottom w:val="0"/>
      <w:divBdr>
        <w:top w:val="none" w:sz="0" w:space="0" w:color="auto"/>
        <w:left w:val="none" w:sz="0" w:space="0" w:color="auto"/>
        <w:bottom w:val="none" w:sz="0" w:space="0" w:color="auto"/>
        <w:right w:val="none" w:sz="0" w:space="0" w:color="auto"/>
      </w:divBdr>
    </w:div>
    <w:div w:id="178395911">
      <w:bodyDiv w:val="1"/>
      <w:marLeft w:val="0"/>
      <w:marRight w:val="0"/>
      <w:marTop w:val="0"/>
      <w:marBottom w:val="0"/>
      <w:divBdr>
        <w:top w:val="none" w:sz="0" w:space="0" w:color="auto"/>
        <w:left w:val="none" w:sz="0" w:space="0" w:color="auto"/>
        <w:bottom w:val="none" w:sz="0" w:space="0" w:color="auto"/>
        <w:right w:val="none" w:sz="0" w:space="0" w:color="auto"/>
      </w:divBdr>
    </w:div>
    <w:div w:id="185750209">
      <w:bodyDiv w:val="1"/>
      <w:marLeft w:val="0"/>
      <w:marRight w:val="0"/>
      <w:marTop w:val="0"/>
      <w:marBottom w:val="0"/>
      <w:divBdr>
        <w:top w:val="none" w:sz="0" w:space="0" w:color="auto"/>
        <w:left w:val="none" w:sz="0" w:space="0" w:color="auto"/>
        <w:bottom w:val="none" w:sz="0" w:space="0" w:color="auto"/>
        <w:right w:val="none" w:sz="0" w:space="0" w:color="auto"/>
      </w:divBdr>
    </w:div>
    <w:div w:id="185754783">
      <w:bodyDiv w:val="1"/>
      <w:marLeft w:val="0"/>
      <w:marRight w:val="0"/>
      <w:marTop w:val="0"/>
      <w:marBottom w:val="0"/>
      <w:divBdr>
        <w:top w:val="none" w:sz="0" w:space="0" w:color="auto"/>
        <w:left w:val="none" w:sz="0" w:space="0" w:color="auto"/>
        <w:bottom w:val="none" w:sz="0" w:space="0" w:color="auto"/>
        <w:right w:val="none" w:sz="0" w:space="0" w:color="auto"/>
      </w:divBdr>
    </w:div>
    <w:div w:id="201720120">
      <w:bodyDiv w:val="1"/>
      <w:marLeft w:val="0"/>
      <w:marRight w:val="0"/>
      <w:marTop w:val="0"/>
      <w:marBottom w:val="0"/>
      <w:divBdr>
        <w:top w:val="none" w:sz="0" w:space="0" w:color="auto"/>
        <w:left w:val="none" w:sz="0" w:space="0" w:color="auto"/>
        <w:bottom w:val="none" w:sz="0" w:space="0" w:color="auto"/>
        <w:right w:val="none" w:sz="0" w:space="0" w:color="auto"/>
      </w:divBdr>
    </w:div>
    <w:div w:id="216863995">
      <w:bodyDiv w:val="1"/>
      <w:marLeft w:val="0"/>
      <w:marRight w:val="0"/>
      <w:marTop w:val="0"/>
      <w:marBottom w:val="0"/>
      <w:divBdr>
        <w:top w:val="none" w:sz="0" w:space="0" w:color="auto"/>
        <w:left w:val="none" w:sz="0" w:space="0" w:color="auto"/>
        <w:bottom w:val="none" w:sz="0" w:space="0" w:color="auto"/>
        <w:right w:val="none" w:sz="0" w:space="0" w:color="auto"/>
      </w:divBdr>
    </w:div>
    <w:div w:id="220336944">
      <w:bodyDiv w:val="1"/>
      <w:marLeft w:val="0"/>
      <w:marRight w:val="0"/>
      <w:marTop w:val="0"/>
      <w:marBottom w:val="0"/>
      <w:divBdr>
        <w:top w:val="none" w:sz="0" w:space="0" w:color="auto"/>
        <w:left w:val="none" w:sz="0" w:space="0" w:color="auto"/>
        <w:bottom w:val="none" w:sz="0" w:space="0" w:color="auto"/>
        <w:right w:val="none" w:sz="0" w:space="0" w:color="auto"/>
      </w:divBdr>
    </w:div>
    <w:div w:id="222371124">
      <w:bodyDiv w:val="1"/>
      <w:marLeft w:val="0"/>
      <w:marRight w:val="0"/>
      <w:marTop w:val="0"/>
      <w:marBottom w:val="0"/>
      <w:divBdr>
        <w:top w:val="none" w:sz="0" w:space="0" w:color="auto"/>
        <w:left w:val="none" w:sz="0" w:space="0" w:color="auto"/>
        <w:bottom w:val="none" w:sz="0" w:space="0" w:color="auto"/>
        <w:right w:val="none" w:sz="0" w:space="0" w:color="auto"/>
      </w:divBdr>
    </w:div>
    <w:div w:id="224879340">
      <w:bodyDiv w:val="1"/>
      <w:marLeft w:val="0"/>
      <w:marRight w:val="0"/>
      <w:marTop w:val="0"/>
      <w:marBottom w:val="0"/>
      <w:divBdr>
        <w:top w:val="none" w:sz="0" w:space="0" w:color="auto"/>
        <w:left w:val="none" w:sz="0" w:space="0" w:color="auto"/>
        <w:bottom w:val="none" w:sz="0" w:space="0" w:color="auto"/>
        <w:right w:val="none" w:sz="0" w:space="0" w:color="auto"/>
      </w:divBdr>
    </w:div>
    <w:div w:id="233976013">
      <w:bodyDiv w:val="1"/>
      <w:marLeft w:val="0"/>
      <w:marRight w:val="0"/>
      <w:marTop w:val="0"/>
      <w:marBottom w:val="0"/>
      <w:divBdr>
        <w:top w:val="none" w:sz="0" w:space="0" w:color="auto"/>
        <w:left w:val="none" w:sz="0" w:space="0" w:color="auto"/>
        <w:bottom w:val="none" w:sz="0" w:space="0" w:color="auto"/>
        <w:right w:val="none" w:sz="0" w:space="0" w:color="auto"/>
      </w:divBdr>
    </w:div>
    <w:div w:id="239870845">
      <w:bodyDiv w:val="1"/>
      <w:marLeft w:val="0"/>
      <w:marRight w:val="0"/>
      <w:marTop w:val="0"/>
      <w:marBottom w:val="0"/>
      <w:divBdr>
        <w:top w:val="none" w:sz="0" w:space="0" w:color="auto"/>
        <w:left w:val="none" w:sz="0" w:space="0" w:color="auto"/>
        <w:bottom w:val="none" w:sz="0" w:space="0" w:color="auto"/>
        <w:right w:val="none" w:sz="0" w:space="0" w:color="auto"/>
      </w:divBdr>
    </w:div>
    <w:div w:id="242178057">
      <w:bodyDiv w:val="1"/>
      <w:marLeft w:val="0"/>
      <w:marRight w:val="0"/>
      <w:marTop w:val="0"/>
      <w:marBottom w:val="0"/>
      <w:divBdr>
        <w:top w:val="none" w:sz="0" w:space="0" w:color="auto"/>
        <w:left w:val="none" w:sz="0" w:space="0" w:color="auto"/>
        <w:bottom w:val="none" w:sz="0" w:space="0" w:color="auto"/>
        <w:right w:val="none" w:sz="0" w:space="0" w:color="auto"/>
      </w:divBdr>
    </w:div>
    <w:div w:id="256140870">
      <w:bodyDiv w:val="1"/>
      <w:marLeft w:val="0"/>
      <w:marRight w:val="0"/>
      <w:marTop w:val="0"/>
      <w:marBottom w:val="0"/>
      <w:divBdr>
        <w:top w:val="none" w:sz="0" w:space="0" w:color="auto"/>
        <w:left w:val="none" w:sz="0" w:space="0" w:color="auto"/>
        <w:bottom w:val="none" w:sz="0" w:space="0" w:color="auto"/>
        <w:right w:val="none" w:sz="0" w:space="0" w:color="auto"/>
      </w:divBdr>
    </w:div>
    <w:div w:id="272439996">
      <w:bodyDiv w:val="1"/>
      <w:marLeft w:val="0"/>
      <w:marRight w:val="0"/>
      <w:marTop w:val="0"/>
      <w:marBottom w:val="0"/>
      <w:divBdr>
        <w:top w:val="none" w:sz="0" w:space="0" w:color="auto"/>
        <w:left w:val="none" w:sz="0" w:space="0" w:color="auto"/>
        <w:bottom w:val="none" w:sz="0" w:space="0" w:color="auto"/>
        <w:right w:val="none" w:sz="0" w:space="0" w:color="auto"/>
      </w:divBdr>
    </w:div>
    <w:div w:id="279261887">
      <w:bodyDiv w:val="1"/>
      <w:marLeft w:val="0"/>
      <w:marRight w:val="0"/>
      <w:marTop w:val="0"/>
      <w:marBottom w:val="0"/>
      <w:divBdr>
        <w:top w:val="none" w:sz="0" w:space="0" w:color="auto"/>
        <w:left w:val="none" w:sz="0" w:space="0" w:color="auto"/>
        <w:bottom w:val="none" w:sz="0" w:space="0" w:color="auto"/>
        <w:right w:val="none" w:sz="0" w:space="0" w:color="auto"/>
      </w:divBdr>
    </w:div>
    <w:div w:id="280771794">
      <w:bodyDiv w:val="1"/>
      <w:marLeft w:val="0"/>
      <w:marRight w:val="0"/>
      <w:marTop w:val="0"/>
      <w:marBottom w:val="0"/>
      <w:divBdr>
        <w:top w:val="none" w:sz="0" w:space="0" w:color="auto"/>
        <w:left w:val="none" w:sz="0" w:space="0" w:color="auto"/>
        <w:bottom w:val="none" w:sz="0" w:space="0" w:color="auto"/>
        <w:right w:val="none" w:sz="0" w:space="0" w:color="auto"/>
      </w:divBdr>
    </w:div>
    <w:div w:id="290281737">
      <w:bodyDiv w:val="1"/>
      <w:marLeft w:val="0"/>
      <w:marRight w:val="0"/>
      <w:marTop w:val="0"/>
      <w:marBottom w:val="0"/>
      <w:divBdr>
        <w:top w:val="none" w:sz="0" w:space="0" w:color="auto"/>
        <w:left w:val="none" w:sz="0" w:space="0" w:color="auto"/>
        <w:bottom w:val="none" w:sz="0" w:space="0" w:color="auto"/>
        <w:right w:val="none" w:sz="0" w:space="0" w:color="auto"/>
      </w:divBdr>
    </w:div>
    <w:div w:id="292715922">
      <w:bodyDiv w:val="1"/>
      <w:marLeft w:val="0"/>
      <w:marRight w:val="0"/>
      <w:marTop w:val="0"/>
      <w:marBottom w:val="0"/>
      <w:divBdr>
        <w:top w:val="none" w:sz="0" w:space="0" w:color="auto"/>
        <w:left w:val="none" w:sz="0" w:space="0" w:color="auto"/>
        <w:bottom w:val="none" w:sz="0" w:space="0" w:color="auto"/>
        <w:right w:val="none" w:sz="0" w:space="0" w:color="auto"/>
      </w:divBdr>
    </w:div>
    <w:div w:id="295726541">
      <w:bodyDiv w:val="1"/>
      <w:marLeft w:val="0"/>
      <w:marRight w:val="0"/>
      <w:marTop w:val="0"/>
      <w:marBottom w:val="0"/>
      <w:divBdr>
        <w:top w:val="none" w:sz="0" w:space="0" w:color="auto"/>
        <w:left w:val="none" w:sz="0" w:space="0" w:color="auto"/>
        <w:bottom w:val="none" w:sz="0" w:space="0" w:color="auto"/>
        <w:right w:val="none" w:sz="0" w:space="0" w:color="auto"/>
      </w:divBdr>
    </w:div>
    <w:div w:id="313611269">
      <w:bodyDiv w:val="1"/>
      <w:marLeft w:val="0"/>
      <w:marRight w:val="0"/>
      <w:marTop w:val="0"/>
      <w:marBottom w:val="0"/>
      <w:divBdr>
        <w:top w:val="none" w:sz="0" w:space="0" w:color="auto"/>
        <w:left w:val="none" w:sz="0" w:space="0" w:color="auto"/>
        <w:bottom w:val="none" w:sz="0" w:space="0" w:color="auto"/>
        <w:right w:val="none" w:sz="0" w:space="0" w:color="auto"/>
      </w:divBdr>
    </w:div>
    <w:div w:id="314771909">
      <w:bodyDiv w:val="1"/>
      <w:marLeft w:val="0"/>
      <w:marRight w:val="0"/>
      <w:marTop w:val="0"/>
      <w:marBottom w:val="0"/>
      <w:divBdr>
        <w:top w:val="none" w:sz="0" w:space="0" w:color="auto"/>
        <w:left w:val="none" w:sz="0" w:space="0" w:color="auto"/>
        <w:bottom w:val="none" w:sz="0" w:space="0" w:color="auto"/>
        <w:right w:val="none" w:sz="0" w:space="0" w:color="auto"/>
      </w:divBdr>
    </w:div>
    <w:div w:id="329647383">
      <w:bodyDiv w:val="1"/>
      <w:marLeft w:val="0"/>
      <w:marRight w:val="0"/>
      <w:marTop w:val="0"/>
      <w:marBottom w:val="0"/>
      <w:divBdr>
        <w:top w:val="none" w:sz="0" w:space="0" w:color="auto"/>
        <w:left w:val="none" w:sz="0" w:space="0" w:color="auto"/>
        <w:bottom w:val="none" w:sz="0" w:space="0" w:color="auto"/>
        <w:right w:val="none" w:sz="0" w:space="0" w:color="auto"/>
      </w:divBdr>
    </w:div>
    <w:div w:id="332489817">
      <w:bodyDiv w:val="1"/>
      <w:marLeft w:val="0"/>
      <w:marRight w:val="0"/>
      <w:marTop w:val="0"/>
      <w:marBottom w:val="0"/>
      <w:divBdr>
        <w:top w:val="none" w:sz="0" w:space="0" w:color="auto"/>
        <w:left w:val="none" w:sz="0" w:space="0" w:color="auto"/>
        <w:bottom w:val="none" w:sz="0" w:space="0" w:color="auto"/>
        <w:right w:val="none" w:sz="0" w:space="0" w:color="auto"/>
      </w:divBdr>
    </w:div>
    <w:div w:id="334768616">
      <w:bodyDiv w:val="1"/>
      <w:marLeft w:val="0"/>
      <w:marRight w:val="0"/>
      <w:marTop w:val="0"/>
      <w:marBottom w:val="0"/>
      <w:divBdr>
        <w:top w:val="none" w:sz="0" w:space="0" w:color="auto"/>
        <w:left w:val="none" w:sz="0" w:space="0" w:color="auto"/>
        <w:bottom w:val="none" w:sz="0" w:space="0" w:color="auto"/>
        <w:right w:val="none" w:sz="0" w:space="0" w:color="auto"/>
      </w:divBdr>
    </w:div>
    <w:div w:id="339890101">
      <w:bodyDiv w:val="1"/>
      <w:marLeft w:val="0"/>
      <w:marRight w:val="0"/>
      <w:marTop w:val="0"/>
      <w:marBottom w:val="0"/>
      <w:divBdr>
        <w:top w:val="none" w:sz="0" w:space="0" w:color="auto"/>
        <w:left w:val="none" w:sz="0" w:space="0" w:color="auto"/>
        <w:bottom w:val="none" w:sz="0" w:space="0" w:color="auto"/>
        <w:right w:val="none" w:sz="0" w:space="0" w:color="auto"/>
      </w:divBdr>
    </w:div>
    <w:div w:id="350228975">
      <w:bodyDiv w:val="1"/>
      <w:marLeft w:val="0"/>
      <w:marRight w:val="0"/>
      <w:marTop w:val="0"/>
      <w:marBottom w:val="0"/>
      <w:divBdr>
        <w:top w:val="none" w:sz="0" w:space="0" w:color="auto"/>
        <w:left w:val="none" w:sz="0" w:space="0" w:color="auto"/>
        <w:bottom w:val="none" w:sz="0" w:space="0" w:color="auto"/>
        <w:right w:val="none" w:sz="0" w:space="0" w:color="auto"/>
      </w:divBdr>
    </w:div>
    <w:div w:id="358941437">
      <w:bodyDiv w:val="1"/>
      <w:marLeft w:val="0"/>
      <w:marRight w:val="0"/>
      <w:marTop w:val="0"/>
      <w:marBottom w:val="0"/>
      <w:divBdr>
        <w:top w:val="none" w:sz="0" w:space="0" w:color="auto"/>
        <w:left w:val="none" w:sz="0" w:space="0" w:color="auto"/>
        <w:bottom w:val="none" w:sz="0" w:space="0" w:color="auto"/>
        <w:right w:val="none" w:sz="0" w:space="0" w:color="auto"/>
      </w:divBdr>
    </w:div>
    <w:div w:id="368920370">
      <w:bodyDiv w:val="1"/>
      <w:marLeft w:val="0"/>
      <w:marRight w:val="0"/>
      <w:marTop w:val="0"/>
      <w:marBottom w:val="0"/>
      <w:divBdr>
        <w:top w:val="none" w:sz="0" w:space="0" w:color="auto"/>
        <w:left w:val="none" w:sz="0" w:space="0" w:color="auto"/>
        <w:bottom w:val="none" w:sz="0" w:space="0" w:color="auto"/>
        <w:right w:val="none" w:sz="0" w:space="0" w:color="auto"/>
      </w:divBdr>
    </w:div>
    <w:div w:id="372194223">
      <w:bodyDiv w:val="1"/>
      <w:marLeft w:val="0"/>
      <w:marRight w:val="0"/>
      <w:marTop w:val="0"/>
      <w:marBottom w:val="0"/>
      <w:divBdr>
        <w:top w:val="none" w:sz="0" w:space="0" w:color="auto"/>
        <w:left w:val="none" w:sz="0" w:space="0" w:color="auto"/>
        <w:bottom w:val="none" w:sz="0" w:space="0" w:color="auto"/>
        <w:right w:val="none" w:sz="0" w:space="0" w:color="auto"/>
      </w:divBdr>
    </w:div>
    <w:div w:id="376006784">
      <w:bodyDiv w:val="1"/>
      <w:marLeft w:val="0"/>
      <w:marRight w:val="0"/>
      <w:marTop w:val="0"/>
      <w:marBottom w:val="0"/>
      <w:divBdr>
        <w:top w:val="none" w:sz="0" w:space="0" w:color="auto"/>
        <w:left w:val="none" w:sz="0" w:space="0" w:color="auto"/>
        <w:bottom w:val="none" w:sz="0" w:space="0" w:color="auto"/>
        <w:right w:val="none" w:sz="0" w:space="0" w:color="auto"/>
      </w:divBdr>
    </w:div>
    <w:div w:id="383532504">
      <w:bodyDiv w:val="1"/>
      <w:marLeft w:val="0"/>
      <w:marRight w:val="0"/>
      <w:marTop w:val="0"/>
      <w:marBottom w:val="0"/>
      <w:divBdr>
        <w:top w:val="none" w:sz="0" w:space="0" w:color="auto"/>
        <w:left w:val="none" w:sz="0" w:space="0" w:color="auto"/>
        <w:bottom w:val="none" w:sz="0" w:space="0" w:color="auto"/>
        <w:right w:val="none" w:sz="0" w:space="0" w:color="auto"/>
      </w:divBdr>
    </w:div>
    <w:div w:id="387803624">
      <w:bodyDiv w:val="1"/>
      <w:marLeft w:val="0"/>
      <w:marRight w:val="0"/>
      <w:marTop w:val="0"/>
      <w:marBottom w:val="0"/>
      <w:divBdr>
        <w:top w:val="none" w:sz="0" w:space="0" w:color="auto"/>
        <w:left w:val="none" w:sz="0" w:space="0" w:color="auto"/>
        <w:bottom w:val="none" w:sz="0" w:space="0" w:color="auto"/>
        <w:right w:val="none" w:sz="0" w:space="0" w:color="auto"/>
      </w:divBdr>
    </w:div>
    <w:div w:id="398674093">
      <w:bodyDiv w:val="1"/>
      <w:marLeft w:val="0"/>
      <w:marRight w:val="0"/>
      <w:marTop w:val="0"/>
      <w:marBottom w:val="0"/>
      <w:divBdr>
        <w:top w:val="none" w:sz="0" w:space="0" w:color="auto"/>
        <w:left w:val="none" w:sz="0" w:space="0" w:color="auto"/>
        <w:bottom w:val="none" w:sz="0" w:space="0" w:color="auto"/>
        <w:right w:val="none" w:sz="0" w:space="0" w:color="auto"/>
      </w:divBdr>
    </w:div>
    <w:div w:id="403453783">
      <w:bodyDiv w:val="1"/>
      <w:marLeft w:val="0"/>
      <w:marRight w:val="0"/>
      <w:marTop w:val="0"/>
      <w:marBottom w:val="0"/>
      <w:divBdr>
        <w:top w:val="none" w:sz="0" w:space="0" w:color="auto"/>
        <w:left w:val="none" w:sz="0" w:space="0" w:color="auto"/>
        <w:bottom w:val="none" w:sz="0" w:space="0" w:color="auto"/>
        <w:right w:val="none" w:sz="0" w:space="0" w:color="auto"/>
      </w:divBdr>
    </w:div>
    <w:div w:id="406197787">
      <w:bodyDiv w:val="1"/>
      <w:marLeft w:val="0"/>
      <w:marRight w:val="0"/>
      <w:marTop w:val="0"/>
      <w:marBottom w:val="0"/>
      <w:divBdr>
        <w:top w:val="none" w:sz="0" w:space="0" w:color="auto"/>
        <w:left w:val="none" w:sz="0" w:space="0" w:color="auto"/>
        <w:bottom w:val="none" w:sz="0" w:space="0" w:color="auto"/>
        <w:right w:val="none" w:sz="0" w:space="0" w:color="auto"/>
      </w:divBdr>
    </w:div>
    <w:div w:id="407382274">
      <w:bodyDiv w:val="1"/>
      <w:marLeft w:val="0"/>
      <w:marRight w:val="0"/>
      <w:marTop w:val="0"/>
      <w:marBottom w:val="0"/>
      <w:divBdr>
        <w:top w:val="none" w:sz="0" w:space="0" w:color="auto"/>
        <w:left w:val="none" w:sz="0" w:space="0" w:color="auto"/>
        <w:bottom w:val="none" w:sz="0" w:space="0" w:color="auto"/>
        <w:right w:val="none" w:sz="0" w:space="0" w:color="auto"/>
      </w:divBdr>
    </w:div>
    <w:div w:id="408307237">
      <w:bodyDiv w:val="1"/>
      <w:marLeft w:val="0"/>
      <w:marRight w:val="0"/>
      <w:marTop w:val="0"/>
      <w:marBottom w:val="0"/>
      <w:divBdr>
        <w:top w:val="none" w:sz="0" w:space="0" w:color="auto"/>
        <w:left w:val="none" w:sz="0" w:space="0" w:color="auto"/>
        <w:bottom w:val="none" w:sz="0" w:space="0" w:color="auto"/>
        <w:right w:val="none" w:sz="0" w:space="0" w:color="auto"/>
      </w:divBdr>
    </w:div>
    <w:div w:id="409351103">
      <w:bodyDiv w:val="1"/>
      <w:marLeft w:val="0"/>
      <w:marRight w:val="0"/>
      <w:marTop w:val="0"/>
      <w:marBottom w:val="0"/>
      <w:divBdr>
        <w:top w:val="none" w:sz="0" w:space="0" w:color="auto"/>
        <w:left w:val="none" w:sz="0" w:space="0" w:color="auto"/>
        <w:bottom w:val="none" w:sz="0" w:space="0" w:color="auto"/>
        <w:right w:val="none" w:sz="0" w:space="0" w:color="auto"/>
      </w:divBdr>
    </w:div>
    <w:div w:id="410003243">
      <w:bodyDiv w:val="1"/>
      <w:marLeft w:val="0"/>
      <w:marRight w:val="0"/>
      <w:marTop w:val="0"/>
      <w:marBottom w:val="0"/>
      <w:divBdr>
        <w:top w:val="none" w:sz="0" w:space="0" w:color="auto"/>
        <w:left w:val="none" w:sz="0" w:space="0" w:color="auto"/>
        <w:bottom w:val="none" w:sz="0" w:space="0" w:color="auto"/>
        <w:right w:val="none" w:sz="0" w:space="0" w:color="auto"/>
      </w:divBdr>
    </w:div>
    <w:div w:id="413085884">
      <w:bodyDiv w:val="1"/>
      <w:marLeft w:val="0"/>
      <w:marRight w:val="0"/>
      <w:marTop w:val="0"/>
      <w:marBottom w:val="0"/>
      <w:divBdr>
        <w:top w:val="none" w:sz="0" w:space="0" w:color="auto"/>
        <w:left w:val="none" w:sz="0" w:space="0" w:color="auto"/>
        <w:bottom w:val="none" w:sz="0" w:space="0" w:color="auto"/>
        <w:right w:val="none" w:sz="0" w:space="0" w:color="auto"/>
      </w:divBdr>
    </w:div>
    <w:div w:id="415320671">
      <w:bodyDiv w:val="1"/>
      <w:marLeft w:val="0"/>
      <w:marRight w:val="0"/>
      <w:marTop w:val="0"/>
      <w:marBottom w:val="0"/>
      <w:divBdr>
        <w:top w:val="none" w:sz="0" w:space="0" w:color="auto"/>
        <w:left w:val="none" w:sz="0" w:space="0" w:color="auto"/>
        <w:bottom w:val="none" w:sz="0" w:space="0" w:color="auto"/>
        <w:right w:val="none" w:sz="0" w:space="0" w:color="auto"/>
      </w:divBdr>
    </w:div>
    <w:div w:id="420567499">
      <w:bodyDiv w:val="1"/>
      <w:marLeft w:val="0"/>
      <w:marRight w:val="0"/>
      <w:marTop w:val="0"/>
      <w:marBottom w:val="0"/>
      <w:divBdr>
        <w:top w:val="none" w:sz="0" w:space="0" w:color="auto"/>
        <w:left w:val="none" w:sz="0" w:space="0" w:color="auto"/>
        <w:bottom w:val="none" w:sz="0" w:space="0" w:color="auto"/>
        <w:right w:val="none" w:sz="0" w:space="0" w:color="auto"/>
      </w:divBdr>
    </w:div>
    <w:div w:id="420830986">
      <w:bodyDiv w:val="1"/>
      <w:marLeft w:val="0"/>
      <w:marRight w:val="0"/>
      <w:marTop w:val="0"/>
      <w:marBottom w:val="0"/>
      <w:divBdr>
        <w:top w:val="none" w:sz="0" w:space="0" w:color="auto"/>
        <w:left w:val="none" w:sz="0" w:space="0" w:color="auto"/>
        <w:bottom w:val="none" w:sz="0" w:space="0" w:color="auto"/>
        <w:right w:val="none" w:sz="0" w:space="0" w:color="auto"/>
      </w:divBdr>
    </w:div>
    <w:div w:id="431323368">
      <w:bodyDiv w:val="1"/>
      <w:marLeft w:val="0"/>
      <w:marRight w:val="0"/>
      <w:marTop w:val="0"/>
      <w:marBottom w:val="0"/>
      <w:divBdr>
        <w:top w:val="none" w:sz="0" w:space="0" w:color="auto"/>
        <w:left w:val="none" w:sz="0" w:space="0" w:color="auto"/>
        <w:bottom w:val="none" w:sz="0" w:space="0" w:color="auto"/>
        <w:right w:val="none" w:sz="0" w:space="0" w:color="auto"/>
      </w:divBdr>
    </w:div>
    <w:div w:id="435096311">
      <w:bodyDiv w:val="1"/>
      <w:marLeft w:val="0"/>
      <w:marRight w:val="0"/>
      <w:marTop w:val="0"/>
      <w:marBottom w:val="0"/>
      <w:divBdr>
        <w:top w:val="none" w:sz="0" w:space="0" w:color="auto"/>
        <w:left w:val="none" w:sz="0" w:space="0" w:color="auto"/>
        <w:bottom w:val="none" w:sz="0" w:space="0" w:color="auto"/>
        <w:right w:val="none" w:sz="0" w:space="0" w:color="auto"/>
      </w:divBdr>
    </w:div>
    <w:div w:id="435253271">
      <w:bodyDiv w:val="1"/>
      <w:marLeft w:val="0"/>
      <w:marRight w:val="0"/>
      <w:marTop w:val="0"/>
      <w:marBottom w:val="0"/>
      <w:divBdr>
        <w:top w:val="none" w:sz="0" w:space="0" w:color="auto"/>
        <w:left w:val="none" w:sz="0" w:space="0" w:color="auto"/>
        <w:bottom w:val="none" w:sz="0" w:space="0" w:color="auto"/>
        <w:right w:val="none" w:sz="0" w:space="0" w:color="auto"/>
      </w:divBdr>
    </w:div>
    <w:div w:id="443042788">
      <w:bodyDiv w:val="1"/>
      <w:marLeft w:val="0"/>
      <w:marRight w:val="0"/>
      <w:marTop w:val="0"/>
      <w:marBottom w:val="0"/>
      <w:divBdr>
        <w:top w:val="none" w:sz="0" w:space="0" w:color="auto"/>
        <w:left w:val="none" w:sz="0" w:space="0" w:color="auto"/>
        <w:bottom w:val="none" w:sz="0" w:space="0" w:color="auto"/>
        <w:right w:val="none" w:sz="0" w:space="0" w:color="auto"/>
      </w:divBdr>
    </w:div>
    <w:div w:id="460998750">
      <w:bodyDiv w:val="1"/>
      <w:marLeft w:val="0"/>
      <w:marRight w:val="0"/>
      <w:marTop w:val="0"/>
      <w:marBottom w:val="0"/>
      <w:divBdr>
        <w:top w:val="none" w:sz="0" w:space="0" w:color="auto"/>
        <w:left w:val="none" w:sz="0" w:space="0" w:color="auto"/>
        <w:bottom w:val="none" w:sz="0" w:space="0" w:color="auto"/>
        <w:right w:val="none" w:sz="0" w:space="0" w:color="auto"/>
      </w:divBdr>
    </w:div>
    <w:div w:id="468741009">
      <w:bodyDiv w:val="1"/>
      <w:marLeft w:val="0"/>
      <w:marRight w:val="0"/>
      <w:marTop w:val="0"/>
      <w:marBottom w:val="0"/>
      <w:divBdr>
        <w:top w:val="none" w:sz="0" w:space="0" w:color="auto"/>
        <w:left w:val="none" w:sz="0" w:space="0" w:color="auto"/>
        <w:bottom w:val="none" w:sz="0" w:space="0" w:color="auto"/>
        <w:right w:val="none" w:sz="0" w:space="0" w:color="auto"/>
      </w:divBdr>
    </w:div>
    <w:div w:id="475922811">
      <w:bodyDiv w:val="1"/>
      <w:marLeft w:val="0"/>
      <w:marRight w:val="0"/>
      <w:marTop w:val="0"/>
      <w:marBottom w:val="0"/>
      <w:divBdr>
        <w:top w:val="none" w:sz="0" w:space="0" w:color="auto"/>
        <w:left w:val="none" w:sz="0" w:space="0" w:color="auto"/>
        <w:bottom w:val="none" w:sz="0" w:space="0" w:color="auto"/>
        <w:right w:val="none" w:sz="0" w:space="0" w:color="auto"/>
      </w:divBdr>
    </w:div>
    <w:div w:id="482160002">
      <w:bodyDiv w:val="1"/>
      <w:marLeft w:val="0"/>
      <w:marRight w:val="0"/>
      <w:marTop w:val="0"/>
      <w:marBottom w:val="0"/>
      <w:divBdr>
        <w:top w:val="none" w:sz="0" w:space="0" w:color="auto"/>
        <w:left w:val="none" w:sz="0" w:space="0" w:color="auto"/>
        <w:bottom w:val="none" w:sz="0" w:space="0" w:color="auto"/>
        <w:right w:val="none" w:sz="0" w:space="0" w:color="auto"/>
      </w:divBdr>
    </w:div>
    <w:div w:id="483743787">
      <w:bodyDiv w:val="1"/>
      <w:marLeft w:val="0"/>
      <w:marRight w:val="0"/>
      <w:marTop w:val="0"/>
      <w:marBottom w:val="0"/>
      <w:divBdr>
        <w:top w:val="none" w:sz="0" w:space="0" w:color="auto"/>
        <w:left w:val="none" w:sz="0" w:space="0" w:color="auto"/>
        <w:bottom w:val="none" w:sz="0" w:space="0" w:color="auto"/>
        <w:right w:val="none" w:sz="0" w:space="0" w:color="auto"/>
      </w:divBdr>
    </w:div>
    <w:div w:id="485517450">
      <w:bodyDiv w:val="1"/>
      <w:marLeft w:val="0"/>
      <w:marRight w:val="0"/>
      <w:marTop w:val="0"/>
      <w:marBottom w:val="0"/>
      <w:divBdr>
        <w:top w:val="none" w:sz="0" w:space="0" w:color="auto"/>
        <w:left w:val="none" w:sz="0" w:space="0" w:color="auto"/>
        <w:bottom w:val="none" w:sz="0" w:space="0" w:color="auto"/>
        <w:right w:val="none" w:sz="0" w:space="0" w:color="auto"/>
      </w:divBdr>
    </w:div>
    <w:div w:id="492572463">
      <w:bodyDiv w:val="1"/>
      <w:marLeft w:val="0"/>
      <w:marRight w:val="0"/>
      <w:marTop w:val="0"/>
      <w:marBottom w:val="0"/>
      <w:divBdr>
        <w:top w:val="none" w:sz="0" w:space="0" w:color="auto"/>
        <w:left w:val="none" w:sz="0" w:space="0" w:color="auto"/>
        <w:bottom w:val="none" w:sz="0" w:space="0" w:color="auto"/>
        <w:right w:val="none" w:sz="0" w:space="0" w:color="auto"/>
      </w:divBdr>
    </w:div>
    <w:div w:id="502553554">
      <w:bodyDiv w:val="1"/>
      <w:marLeft w:val="0"/>
      <w:marRight w:val="0"/>
      <w:marTop w:val="0"/>
      <w:marBottom w:val="0"/>
      <w:divBdr>
        <w:top w:val="none" w:sz="0" w:space="0" w:color="auto"/>
        <w:left w:val="none" w:sz="0" w:space="0" w:color="auto"/>
        <w:bottom w:val="none" w:sz="0" w:space="0" w:color="auto"/>
        <w:right w:val="none" w:sz="0" w:space="0" w:color="auto"/>
      </w:divBdr>
    </w:div>
    <w:div w:id="503863969">
      <w:bodyDiv w:val="1"/>
      <w:marLeft w:val="0"/>
      <w:marRight w:val="0"/>
      <w:marTop w:val="0"/>
      <w:marBottom w:val="0"/>
      <w:divBdr>
        <w:top w:val="none" w:sz="0" w:space="0" w:color="auto"/>
        <w:left w:val="none" w:sz="0" w:space="0" w:color="auto"/>
        <w:bottom w:val="none" w:sz="0" w:space="0" w:color="auto"/>
        <w:right w:val="none" w:sz="0" w:space="0" w:color="auto"/>
      </w:divBdr>
    </w:div>
    <w:div w:id="515729653">
      <w:bodyDiv w:val="1"/>
      <w:marLeft w:val="0"/>
      <w:marRight w:val="0"/>
      <w:marTop w:val="0"/>
      <w:marBottom w:val="0"/>
      <w:divBdr>
        <w:top w:val="none" w:sz="0" w:space="0" w:color="auto"/>
        <w:left w:val="none" w:sz="0" w:space="0" w:color="auto"/>
        <w:bottom w:val="none" w:sz="0" w:space="0" w:color="auto"/>
        <w:right w:val="none" w:sz="0" w:space="0" w:color="auto"/>
      </w:divBdr>
    </w:div>
    <w:div w:id="517626498">
      <w:bodyDiv w:val="1"/>
      <w:marLeft w:val="0"/>
      <w:marRight w:val="0"/>
      <w:marTop w:val="0"/>
      <w:marBottom w:val="0"/>
      <w:divBdr>
        <w:top w:val="none" w:sz="0" w:space="0" w:color="auto"/>
        <w:left w:val="none" w:sz="0" w:space="0" w:color="auto"/>
        <w:bottom w:val="none" w:sz="0" w:space="0" w:color="auto"/>
        <w:right w:val="none" w:sz="0" w:space="0" w:color="auto"/>
      </w:divBdr>
    </w:div>
    <w:div w:id="518935308">
      <w:bodyDiv w:val="1"/>
      <w:marLeft w:val="0"/>
      <w:marRight w:val="0"/>
      <w:marTop w:val="0"/>
      <w:marBottom w:val="0"/>
      <w:divBdr>
        <w:top w:val="none" w:sz="0" w:space="0" w:color="auto"/>
        <w:left w:val="none" w:sz="0" w:space="0" w:color="auto"/>
        <w:bottom w:val="none" w:sz="0" w:space="0" w:color="auto"/>
        <w:right w:val="none" w:sz="0" w:space="0" w:color="auto"/>
      </w:divBdr>
    </w:div>
    <w:div w:id="534465905">
      <w:bodyDiv w:val="1"/>
      <w:marLeft w:val="0"/>
      <w:marRight w:val="0"/>
      <w:marTop w:val="0"/>
      <w:marBottom w:val="0"/>
      <w:divBdr>
        <w:top w:val="none" w:sz="0" w:space="0" w:color="auto"/>
        <w:left w:val="none" w:sz="0" w:space="0" w:color="auto"/>
        <w:bottom w:val="none" w:sz="0" w:space="0" w:color="auto"/>
        <w:right w:val="none" w:sz="0" w:space="0" w:color="auto"/>
      </w:divBdr>
    </w:div>
    <w:div w:id="534929825">
      <w:bodyDiv w:val="1"/>
      <w:marLeft w:val="0"/>
      <w:marRight w:val="0"/>
      <w:marTop w:val="0"/>
      <w:marBottom w:val="0"/>
      <w:divBdr>
        <w:top w:val="none" w:sz="0" w:space="0" w:color="auto"/>
        <w:left w:val="none" w:sz="0" w:space="0" w:color="auto"/>
        <w:bottom w:val="none" w:sz="0" w:space="0" w:color="auto"/>
        <w:right w:val="none" w:sz="0" w:space="0" w:color="auto"/>
      </w:divBdr>
    </w:div>
    <w:div w:id="535891996">
      <w:bodyDiv w:val="1"/>
      <w:marLeft w:val="0"/>
      <w:marRight w:val="0"/>
      <w:marTop w:val="0"/>
      <w:marBottom w:val="0"/>
      <w:divBdr>
        <w:top w:val="none" w:sz="0" w:space="0" w:color="auto"/>
        <w:left w:val="none" w:sz="0" w:space="0" w:color="auto"/>
        <w:bottom w:val="none" w:sz="0" w:space="0" w:color="auto"/>
        <w:right w:val="none" w:sz="0" w:space="0" w:color="auto"/>
      </w:divBdr>
    </w:div>
    <w:div w:id="553584648">
      <w:bodyDiv w:val="1"/>
      <w:marLeft w:val="0"/>
      <w:marRight w:val="0"/>
      <w:marTop w:val="0"/>
      <w:marBottom w:val="0"/>
      <w:divBdr>
        <w:top w:val="none" w:sz="0" w:space="0" w:color="auto"/>
        <w:left w:val="none" w:sz="0" w:space="0" w:color="auto"/>
        <w:bottom w:val="none" w:sz="0" w:space="0" w:color="auto"/>
        <w:right w:val="none" w:sz="0" w:space="0" w:color="auto"/>
      </w:divBdr>
    </w:div>
    <w:div w:id="555553898">
      <w:bodyDiv w:val="1"/>
      <w:marLeft w:val="0"/>
      <w:marRight w:val="0"/>
      <w:marTop w:val="0"/>
      <w:marBottom w:val="0"/>
      <w:divBdr>
        <w:top w:val="none" w:sz="0" w:space="0" w:color="auto"/>
        <w:left w:val="none" w:sz="0" w:space="0" w:color="auto"/>
        <w:bottom w:val="none" w:sz="0" w:space="0" w:color="auto"/>
        <w:right w:val="none" w:sz="0" w:space="0" w:color="auto"/>
      </w:divBdr>
    </w:div>
    <w:div w:id="561719806">
      <w:bodyDiv w:val="1"/>
      <w:marLeft w:val="0"/>
      <w:marRight w:val="0"/>
      <w:marTop w:val="0"/>
      <w:marBottom w:val="0"/>
      <w:divBdr>
        <w:top w:val="none" w:sz="0" w:space="0" w:color="auto"/>
        <w:left w:val="none" w:sz="0" w:space="0" w:color="auto"/>
        <w:bottom w:val="none" w:sz="0" w:space="0" w:color="auto"/>
        <w:right w:val="none" w:sz="0" w:space="0" w:color="auto"/>
      </w:divBdr>
    </w:div>
    <w:div w:id="572392950">
      <w:bodyDiv w:val="1"/>
      <w:marLeft w:val="0"/>
      <w:marRight w:val="0"/>
      <w:marTop w:val="0"/>
      <w:marBottom w:val="0"/>
      <w:divBdr>
        <w:top w:val="none" w:sz="0" w:space="0" w:color="auto"/>
        <w:left w:val="none" w:sz="0" w:space="0" w:color="auto"/>
        <w:bottom w:val="none" w:sz="0" w:space="0" w:color="auto"/>
        <w:right w:val="none" w:sz="0" w:space="0" w:color="auto"/>
      </w:divBdr>
    </w:div>
    <w:div w:id="577835416">
      <w:bodyDiv w:val="1"/>
      <w:marLeft w:val="0"/>
      <w:marRight w:val="0"/>
      <w:marTop w:val="0"/>
      <w:marBottom w:val="0"/>
      <w:divBdr>
        <w:top w:val="none" w:sz="0" w:space="0" w:color="auto"/>
        <w:left w:val="none" w:sz="0" w:space="0" w:color="auto"/>
        <w:bottom w:val="none" w:sz="0" w:space="0" w:color="auto"/>
        <w:right w:val="none" w:sz="0" w:space="0" w:color="auto"/>
      </w:divBdr>
    </w:div>
    <w:div w:id="582109906">
      <w:bodyDiv w:val="1"/>
      <w:marLeft w:val="0"/>
      <w:marRight w:val="0"/>
      <w:marTop w:val="0"/>
      <w:marBottom w:val="0"/>
      <w:divBdr>
        <w:top w:val="none" w:sz="0" w:space="0" w:color="auto"/>
        <w:left w:val="none" w:sz="0" w:space="0" w:color="auto"/>
        <w:bottom w:val="none" w:sz="0" w:space="0" w:color="auto"/>
        <w:right w:val="none" w:sz="0" w:space="0" w:color="auto"/>
      </w:divBdr>
    </w:div>
    <w:div w:id="590625057">
      <w:bodyDiv w:val="1"/>
      <w:marLeft w:val="0"/>
      <w:marRight w:val="0"/>
      <w:marTop w:val="0"/>
      <w:marBottom w:val="0"/>
      <w:divBdr>
        <w:top w:val="none" w:sz="0" w:space="0" w:color="auto"/>
        <w:left w:val="none" w:sz="0" w:space="0" w:color="auto"/>
        <w:bottom w:val="none" w:sz="0" w:space="0" w:color="auto"/>
        <w:right w:val="none" w:sz="0" w:space="0" w:color="auto"/>
      </w:divBdr>
    </w:div>
    <w:div w:id="601642582">
      <w:bodyDiv w:val="1"/>
      <w:marLeft w:val="0"/>
      <w:marRight w:val="0"/>
      <w:marTop w:val="0"/>
      <w:marBottom w:val="0"/>
      <w:divBdr>
        <w:top w:val="none" w:sz="0" w:space="0" w:color="auto"/>
        <w:left w:val="none" w:sz="0" w:space="0" w:color="auto"/>
        <w:bottom w:val="none" w:sz="0" w:space="0" w:color="auto"/>
        <w:right w:val="none" w:sz="0" w:space="0" w:color="auto"/>
      </w:divBdr>
    </w:div>
    <w:div w:id="601962129">
      <w:bodyDiv w:val="1"/>
      <w:marLeft w:val="0"/>
      <w:marRight w:val="0"/>
      <w:marTop w:val="0"/>
      <w:marBottom w:val="0"/>
      <w:divBdr>
        <w:top w:val="none" w:sz="0" w:space="0" w:color="auto"/>
        <w:left w:val="none" w:sz="0" w:space="0" w:color="auto"/>
        <w:bottom w:val="none" w:sz="0" w:space="0" w:color="auto"/>
        <w:right w:val="none" w:sz="0" w:space="0" w:color="auto"/>
      </w:divBdr>
    </w:div>
    <w:div w:id="604921530">
      <w:bodyDiv w:val="1"/>
      <w:marLeft w:val="0"/>
      <w:marRight w:val="0"/>
      <w:marTop w:val="0"/>
      <w:marBottom w:val="0"/>
      <w:divBdr>
        <w:top w:val="none" w:sz="0" w:space="0" w:color="auto"/>
        <w:left w:val="none" w:sz="0" w:space="0" w:color="auto"/>
        <w:bottom w:val="none" w:sz="0" w:space="0" w:color="auto"/>
        <w:right w:val="none" w:sz="0" w:space="0" w:color="auto"/>
      </w:divBdr>
    </w:div>
    <w:div w:id="624240178">
      <w:bodyDiv w:val="1"/>
      <w:marLeft w:val="0"/>
      <w:marRight w:val="0"/>
      <w:marTop w:val="0"/>
      <w:marBottom w:val="0"/>
      <w:divBdr>
        <w:top w:val="none" w:sz="0" w:space="0" w:color="auto"/>
        <w:left w:val="none" w:sz="0" w:space="0" w:color="auto"/>
        <w:bottom w:val="none" w:sz="0" w:space="0" w:color="auto"/>
        <w:right w:val="none" w:sz="0" w:space="0" w:color="auto"/>
      </w:divBdr>
    </w:div>
    <w:div w:id="641425607">
      <w:bodyDiv w:val="1"/>
      <w:marLeft w:val="0"/>
      <w:marRight w:val="0"/>
      <w:marTop w:val="0"/>
      <w:marBottom w:val="0"/>
      <w:divBdr>
        <w:top w:val="none" w:sz="0" w:space="0" w:color="auto"/>
        <w:left w:val="none" w:sz="0" w:space="0" w:color="auto"/>
        <w:bottom w:val="none" w:sz="0" w:space="0" w:color="auto"/>
        <w:right w:val="none" w:sz="0" w:space="0" w:color="auto"/>
      </w:divBdr>
    </w:div>
    <w:div w:id="648824147">
      <w:bodyDiv w:val="1"/>
      <w:marLeft w:val="0"/>
      <w:marRight w:val="0"/>
      <w:marTop w:val="0"/>
      <w:marBottom w:val="0"/>
      <w:divBdr>
        <w:top w:val="none" w:sz="0" w:space="0" w:color="auto"/>
        <w:left w:val="none" w:sz="0" w:space="0" w:color="auto"/>
        <w:bottom w:val="none" w:sz="0" w:space="0" w:color="auto"/>
        <w:right w:val="none" w:sz="0" w:space="0" w:color="auto"/>
      </w:divBdr>
    </w:div>
    <w:div w:id="653795751">
      <w:bodyDiv w:val="1"/>
      <w:marLeft w:val="0"/>
      <w:marRight w:val="0"/>
      <w:marTop w:val="0"/>
      <w:marBottom w:val="0"/>
      <w:divBdr>
        <w:top w:val="none" w:sz="0" w:space="0" w:color="auto"/>
        <w:left w:val="none" w:sz="0" w:space="0" w:color="auto"/>
        <w:bottom w:val="none" w:sz="0" w:space="0" w:color="auto"/>
        <w:right w:val="none" w:sz="0" w:space="0" w:color="auto"/>
      </w:divBdr>
    </w:div>
    <w:div w:id="653997495">
      <w:bodyDiv w:val="1"/>
      <w:marLeft w:val="0"/>
      <w:marRight w:val="0"/>
      <w:marTop w:val="0"/>
      <w:marBottom w:val="0"/>
      <w:divBdr>
        <w:top w:val="none" w:sz="0" w:space="0" w:color="auto"/>
        <w:left w:val="none" w:sz="0" w:space="0" w:color="auto"/>
        <w:bottom w:val="none" w:sz="0" w:space="0" w:color="auto"/>
        <w:right w:val="none" w:sz="0" w:space="0" w:color="auto"/>
      </w:divBdr>
    </w:div>
    <w:div w:id="674697468">
      <w:bodyDiv w:val="1"/>
      <w:marLeft w:val="0"/>
      <w:marRight w:val="0"/>
      <w:marTop w:val="0"/>
      <w:marBottom w:val="0"/>
      <w:divBdr>
        <w:top w:val="none" w:sz="0" w:space="0" w:color="auto"/>
        <w:left w:val="none" w:sz="0" w:space="0" w:color="auto"/>
        <w:bottom w:val="none" w:sz="0" w:space="0" w:color="auto"/>
        <w:right w:val="none" w:sz="0" w:space="0" w:color="auto"/>
      </w:divBdr>
    </w:div>
    <w:div w:id="680081223">
      <w:bodyDiv w:val="1"/>
      <w:marLeft w:val="0"/>
      <w:marRight w:val="0"/>
      <w:marTop w:val="0"/>
      <w:marBottom w:val="0"/>
      <w:divBdr>
        <w:top w:val="none" w:sz="0" w:space="0" w:color="auto"/>
        <w:left w:val="none" w:sz="0" w:space="0" w:color="auto"/>
        <w:bottom w:val="none" w:sz="0" w:space="0" w:color="auto"/>
        <w:right w:val="none" w:sz="0" w:space="0" w:color="auto"/>
      </w:divBdr>
    </w:div>
    <w:div w:id="681201932">
      <w:bodyDiv w:val="1"/>
      <w:marLeft w:val="0"/>
      <w:marRight w:val="0"/>
      <w:marTop w:val="0"/>
      <w:marBottom w:val="0"/>
      <w:divBdr>
        <w:top w:val="none" w:sz="0" w:space="0" w:color="auto"/>
        <w:left w:val="none" w:sz="0" w:space="0" w:color="auto"/>
        <w:bottom w:val="none" w:sz="0" w:space="0" w:color="auto"/>
        <w:right w:val="none" w:sz="0" w:space="0" w:color="auto"/>
      </w:divBdr>
    </w:div>
    <w:div w:id="695500703">
      <w:bodyDiv w:val="1"/>
      <w:marLeft w:val="0"/>
      <w:marRight w:val="0"/>
      <w:marTop w:val="0"/>
      <w:marBottom w:val="0"/>
      <w:divBdr>
        <w:top w:val="none" w:sz="0" w:space="0" w:color="auto"/>
        <w:left w:val="none" w:sz="0" w:space="0" w:color="auto"/>
        <w:bottom w:val="none" w:sz="0" w:space="0" w:color="auto"/>
        <w:right w:val="none" w:sz="0" w:space="0" w:color="auto"/>
      </w:divBdr>
    </w:div>
    <w:div w:id="710619626">
      <w:bodyDiv w:val="1"/>
      <w:marLeft w:val="0"/>
      <w:marRight w:val="0"/>
      <w:marTop w:val="0"/>
      <w:marBottom w:val="0"/>
      <w:divBdr>
        <w:top w:val="none" w:sz="0" w:space="0" w:color="auto"/>
        <w:left w:val="none" w:sz="0" w:space="0" w:color="auto"/>
        <w:bottom w:val="none" w:sz="0" w:space="0" w:color="auto"/>
        <w:right w:val="none" w:sz="0" w:space="0" w:color="auto"/>
      </w:divBdr>
    </w:div>
    <w:div w:id="715738820">
      <w:bodyDiv w:val="1"/>
      <w:marLeft w:val="0"/>
      <w:marRight w:val="0"/>
      <w:marTop w:val="0"/>
      <w:marBottom w:val="0"/>
      <w:divBdr>
        <w:top w:val="none" w:sz="0" w:space="0" w:color="auto"/>
        <w:left w:val="none" w:sz="0" w:space="0" w:color="auto"/>
        <w:bottom w:val="none" w:sz="0" w:space="0" w:color="auto"/>
        <w:right w:val="none" w:sz="0" w:space="0" w:color="auto"/>
      </w:divBdr>
    </w:div>
    <w:div w:id="721486468">
      <w:bodyDiv w:val="1"/>
      <w:marLeft w:val="0"/>
      <w:marRight w:val="0"/>
      <w:marTop w:val="0"/>
      <w:marBottom w:val="0"/>
      <w:divBdr>
        <w:top w:val="none" w:sz="0" w:space="0" w:color="auto"/>
        <w:left w:val="none" w:sz="0" w:space="0" w:color="auto"/>
        <w:bottom w:val="none" w:sz="0" w:space="0" w:color="auto"/>
        <w:right w:val="none" w:sz="0" w:space="0" w:color="auto"/>
      </w:divBdr>
    </w:div>
    <w:div w:id="724305086">
      <w:bodyDiv w:val="1"/>
      <w:marLeft w:val="0"/>
      <w:marRight w:val="0"/>
      <w:marTop w:val="0"/>
      <w:marBottom w:val="0"/>
      <w:divBdr>
        <w:top w:val="none" w:sz="0" w:space="0" w:color="auto"/>
        <w:left w:val="none" w:sz="0" w:space="0" w:color="auto"/>
        <w:bottom w:val="none" w:sz="0" w:space="0" w:color="auto"/>
        <w:right w:val="none" w:sz="0" w:space="0" w:color="auto"/>
      </w:divBdr>
    </w:div>
    <w:div w:id="724566538">
      <w:bodyDiv w:val="1"/>
      <w:marLeft w:val="0"/>
      <w:marRight w:val="0"/>
      <w:marTop w:val="0"/>
      <w:marBottom w:val="0"/>
      <w:divBdr>
        <w:top w:val="none" w:sz="0" w:space="0" w:color="auto"/>
        <w:left w:val="none" w:sz="0" w:space="0" w:color="auto"/>
        <w:bottom w:val="none" w:sz="0" w:space="0" w:color="auto"/>
        <w:right w:val="none" w:sz="0" w:space="0" w:color="auto"/>
      </w:divBdr>
    </w:div>
    <w:div w:id="727536771">
      <w:bodyDiv w:val="1"/>
      <w:marLeft w:val="0"/>
      <w:marRight w:val="0"/>
      <w:marTop w:val="0"/>
      <w:marBottom w:val="0"/>
      <w:divBdr>
        <w:top w:val="none" w:sz="0" w:space="0" w:color="auto"/>
        <w:left w:val="none" w:sz="0" w:space="0" w:color="auto"/>
        <w:bottom w:val="none" w:sz="0" w:space="0" w:color="auto"/>
        <w:right w:val="none" w:sz="0" w:space="0" w:color="auto"/>
      </w:divBdr>
    </w:div>
    <w:div w:id="731391370">
      <w:bodyDiv w:val="1"/>
      <w:marLeft w:val="0"/>
      <w:marRight w:val="0"/>
      <w:marTop w:val="0"/>
      <w:marBottom w:val="0"/>
      <w:divBdr>
        <w:top w:val="none" w:sz="0" w:space="0" w:color="auto"/>
        <w:left w:val="none" w:sz="0" w:space="0" w:color="auto"/>
        <w:bottom w:val="none" w:sz="0" w:space="0" w:color="auto"/>
        <w:right w:val="none" w:sz="0" w:space="0" w:color="auto"/>
      </w:divBdr>
    </w:div>
    <w:div w:id="735013992">
      <w:bodyDiv w:val="1"/>
      <w:marLeft w:val="0"/>
      <w:marRight w:val="0"/>
      <w:marTop w:val="0"/>
      <w:marBottom w:val="0"/>
      <w:divBdr>
        <w:top w:val="none" w:sz="0" w:space="0" w:color="auto"/>
        <w:left w:val="none" w:sz="0" w:space="0" w:color="auto"/>
        <w:bottom w:val="none" w:sz="0" w:space="0" w:color="auto"/>
        <w:right w:val="none" w:sz="0" w:space="0" w:color="auto"/>
      </w:divBdr>
    </w:div>
    <w:div w:id="735319119">
      <w:bodyDiv w:val="1"/>
      <w:marLeft w:val="0"/>
      <w:marRight w:val="0"/>
      <w:marTop w:val="0"/>
      <w:marBottom w:val="0"/>
      <w:divBdr>
        <w:top w:val="none" w:sz="0" w:space="0" w:color="auto"/>
        <w:left w:val="none" w:sz="0" w:space="0" w:color="auto"/>
        <w:bottom w:val="none" w:sz="0" w:space="0" w:color="auto"/>
        <w:right w:val="none" w:sz="0" w:space="0" w:color="auto"/>
      </w:divBdr>
    </w:div>
    <w:div w:id="735711065">
      <w:bodyDiv w:val="1"/>
      <w:marLeft w:val="0"/>
      <w:marRight w:val="0"/>
      <w:marTop w:val="0"/>
      <w:marBottom w:val="0"/>
      <w:divBdr>
        <w:top w:val="none" w:sz="0" w:space="0" w:color="auto"/>
        <w:left w:val="none" w:sz="0" w:space="0" w:color="auto"/>
        <w:bottom w:val="none" w:sz="0" w:space="0" w:color="auto"/>
        <w:right w:val="none" w:sz="0" w:space="0" w:color="auto"/>
      </w:divBdr>
    </w:div>
    <w:div w:id="735858504">
      <w:bodyDiv w:val="1"/>
      <w:marLeft w:val="0"/>
      <w:marRight w:val="0"/>
      <w:marTop w:val="0"/>
      <w:marBottom w:val="0"/>
      <w:divBdr>
        <w:top w:val="none" w:sz="0" w:space="0" w:color="auto"/>
        <w:left w:val="none" w:sz="0" w:space="0" w:color="auto"/>
        <w:bottom w:val="none" w:sz="0" w:space="0" w:color="auto"/>
        <w:right w:val="none" w:sz="0" w:space="0" w:color="auto"/>
      </w:divBdr>
    </w:div>
    <w:div w:id="736980526">
      <w:bodyDiv w:val="1"/>
      <w:marLeft w:val="0"/>
      <w:marRight w:val="0"/>
      <w:marTop w:val="0"/>
      <w:marBottom w:val="0"/>
      <w:divBdr>
        <w:top w:val="none" w:sz="0" w:space="0" w:color="auto"/>
        <w:left w:val="none" w:sz="0" w:space="0" w:color="auto"/>
        <w:bottom w:val="none" w:sz="0" w:space="0" w:color="auto"/>
        <w:right w:val="none" w:sz="0" w:space="0" w:color="auto"/>
      </w:divBdr>
    </w:div>
    <w:div w:id="745305009">
      <w:bodyDiv w:val="1"/>
      <w:marLeft w:val="0"/>
      <w:marRight w:val="0"/>
      <w:marTop w:val="0"/>
      <w:marBottom w:val="0"/>
      <w:divBdr>
        <w:top w:val="none" w:sz="0" w:space="0" w:color="auto"/>
        <w:left w:val="none" w:sz="0" w:space="0" w:color="auto"/>
        <w:bottom w:val="none" w:sz="0" w:space="0" w:color="auto"/>
        <w:right w:val="none" w:sz="0" w:space="0" w:color="auto"/>
      </w:divBdr>
    </w:div>
    <w:div w:id="749887285">
      <w:bodyDiv w:val="1"/>
      <w:marLeft w:val="0"/>
      <w:marRight w:val="0"/>
      <w:marTop w:val="0"/>
      <w:marBottom w:val="0"/>
      <w:divBdr>
        <w:top w:val="none" w:sz="0" w:space="0" w:color="auto"/>
        <w:left w:val="none" w:sz="0" w:space="0" w:color="auto"/>
        <w:bottom w:val="none" w:sz="0" w:space="0" w:color="auto"/>
        <w:right w:val="none" w:sz="0" w:space="0" w:color="auto"/>
      </w:divBdr>
    </w:div>
    <w:div w:id="753665147">
      <w:bodyDiv w:val="1"/>
      <w:marLeft w:val="0"/>
      <w:marRight w:val="0"/>
      <w:marTop w:val="0"/>
      <w:marBottom w:val="0"/>
      <w:divBdr>
        <w:top w:val="none" w:sz="0" w:space="0" w:color="auto"/>
        <w:left w:val="none" w:sz="0" w:space="0" w:color="auto"/>
        <w:bottom w:val="none" w:sz="0" w:space="0" w:color="auto"/>
        <w:right w:val="none" w:sz="0" w:space="0" w:color="auto"/>
      </w:divBdr>
    </w:div>
    <w:div w:id="760108280">
      <w:bodyDiv w:val="1"/>
      <w:marLeft w:val="0"/>
      <w:marRight w:val="0"/>
      <w:marTop w:val="0"/>
      <w:marBottom w:val="0"/>
      <w:divBdr>
        <w:top w:val="none" w:sz="0" w:space="0" w:color="auto"/>
        <w:left w:val="none" w:sz="0" w:space="0" w:color="auto"/>
        <w:bottom w:val="none" w:sz="0" w:space="0" w:color="auto"/>
        <w:right w:val="none" w:sz="0" w:space="0" w:color="auto"/>
      </w:divBdr>
    </w:div>
    <w:div w:id="775441768">
      <w:bodyDiv w:val="1"/>
      <w:marLeft w:val="0"/>
      <w:marRight w:val="0"/>
      <w:marTop w:val="0"/>
      <w:marBottom w:val="0"/>
      <w:divBdr>
        <w:top w:val="none" w:sz="0" w:space="0" w:color="auto"/>
        <w:left w:val="none" w:sz="0" w:space="0" w:color="auto"/>
        <w:bottom w:val="none" w:sz="0" w:space="0" w:color="auto"/>
        <w:right w:val="none" w:sz="0" w:space="0" w:color="auto"/>
      </w:divBdr>
    </w:div>
    <w:div w:id="779297269">
      <w:bodyDiv w:val="1"/>
      <w:marLeft w:val="0"/>
      <w:marRight w:val="0"/>
      <w:marTop w:val="0"/>
      <w:marBottom w:val="0"/>
      <w:divBdr>
        <w:top w:val="none" w:sz="0" w:space="0" w:color="auto"/>
        <w:left w:val="none" w:sz="0" w:space="0" w:color="auto"/>
        <w:bottom w:val="none" w:sz="0" w:space="0" w:color="auto"/>
        <w:right w:val="none" w:sz="0" w:space="0" w:color="auto"/>
      </w:divBdr>
    </w:div>
    <w:div w:id="782305165">
      <w:bodyDiv w:val="1"/>
      <w:marLeft w:val="0"/>
      <w:marRight w:val="0"/>
      <w:marTop w:val="0"/>
      <w:marBottom w:val="0"/>
      <w:divBdr>
        <w:top w:val="none" w:sz="0" w:space="0" w:color="auto"/>
        <w:left w:val="none" w:sz="0" w:space="0" w:color="auto"/>
        <w:bottom w:val="none" w:sz="0" w:space="0" w:color="auto"/>
        <w:right w:val="none" w:sz="0" w:space="0" w:color="auto"/>
      </w:divBdr>
    </w:div>
    <w:div w:id="782503430">
      <w:bodyDiv w:val="1"/>
      <w:marLeft w:val="0"/>
      <w:marRight w:val="0"/>
      <w:marTop w:val="0"/>
      <w:marBottom w:val="0"/>
      <w:divBdr>
        <w:top w:val="none" w:sz="0" w:space="0" w:color="auto"/>
        <w:left w:val="none" w:sz="0" w:space="0" w:color="auto"/>
        <w:bottom w:val="none" w:sz="0" w:space="0" w:color="auto"/>
        <w:right w:val="none" w:sz="0" w:space="0" w:color="auto"/>
      </w:divBdr>
    </w:div>
    <w:div w:id="785198941">
      <w:bodyDiv w:val="1"/>
      <w:marLeft w:val="0"/>
      <w:marRight w:val="0"/>
      <w:marTop w:val="0"/>
      <w:marBottom w:val="0"/>
      <w:divBdr>
        <w:top w:val="none" w:sz="0" w:space="0" w:color="auto"/>
        <w:left w:val="none" w:sz="0" w:space="0" w:color="auto"/>
        <w:bottom w:val="none" w:sz="0" w:space="0" w:color="auto"/>
        <w:right w:val="none" w:sz="0" w:space="0" w:color="auto"/>
      </w:divBdr>
    </w:div>
    <w:div w:id="785738089">
      <w:bodyDiv w:val="1"/>
      <w:marLeft w:val="0"/>
      <w:marRight w:val="0"/>
      <w:marTop w:val="0"/>
      <w:marBottom w:val="0"/>
      <w:divBdr>
        <w:top w:val="none" w:sz="0" w:space="0" w:color="auto"/>
        <w:left w:val="none" w:sz="0" w:space="0" w:color="auto"/>
        <w:bottom w:val="none" w:sz="0" w:space="0" w:color="auto"/>
        <w:right w:val="none" w:sz="0" w:space="0" w:color="auto"/>
      </w:divBdr>
    </w:div>
    <w:div w:id="787050095">
      <w:bodyDiv w:val="1"/>
      <w:marLeft w:val="0"/>
      <w:marRight w:val="0"/>
      <w:marTop w:val="0"/>
      <w:marBottom w:val="0"/>
      <w:divBdr>
        <w:top w:val="none" w:sz="0" w:space="0" w:color="auto"/>
        <w:left w:val="none" w:sz="0" w:space="0" w:color="auto"/>
        <w:bottom w:val="none" w:sz="0" w:space="0" w:color="auto"/>
        <w:right w:val="none" w:sz="0" w:space="0" w:color="auto"/>
      </w:divBdr>
    </w:div>
    <w:div w:id="788354662">
      <w:bodyDiv w:val="1"/>
      <w:marLeft w:val="0"/>
      <w:marRight w:val="0"/>
      <w:marTop w:val="0"/>
      <w:marBottom w:val="0"/>
      <w:divBdr>
        <w:top w:val="none" w:sz="0" w:space="0" w:color="auto"/>
        <w:left w:val="none" w:sz="0" w:space="0" w:color="auto"/>
        <w:bottom w:val="none" w:sz="0" w:space="0" w:color="auto"/>
        <w:right w:val="none" w:sz="0" w:space="0" w:color="auto"/>
      </w:divBdr>
    </w:div>
    <w:div w:id="813915829">
      <w:bodyDiv w:val="1"/>
      <w:marLeft w:val="0"/>
      <w:marRight w:val="0"/>
      <w:marTop w:val="0"/>
      <w:marBottom w:val="0"/>
      <w:divBdr>
        <w:top w:val="none" w:sz="0" w:space="0" w:color="auto"/>
        <w:left w:val="none" w:sz="0" w:space="0" w:color="auto"/>
        <w:bottom w:val="none" w:sz="0" w:space="0" w:color="auto"/>
        <w:right w:val="none" w:sz="0" w:space="0" w:color="auto"/>
      </w:divBdr>
    </w:div>
    <w:div w:id="824510224">
      <w:bodyDiv w:val="1"/>
      <w:marLeft w:val="0"/>
      <w:marRight w:val="0"/>
      <w:marTop w:val="0"/>
      <w:marBottom w:val="0"/>
      <w:divBdr>
        <w:top w:val="none" w:sz="0" w:space="0" w:color="auto"/>
        <w:left w:val="none" w:sz="0" w:space="0" w:color="auto"/>
        <w:bottom w:val="none" w:sz="0" w:space="0" w:color="auto"/>
        <w:right w:val="none" w:sz="0" w:space="0" w:color="auto"/>
      </w:divBdr>
    </w:div>
    <w:div w:id="838082921">
      <w:bodyDiv w:val="1"/>
      <w:marLeft w:val="0"/>
      <w:marRight w:val="0"/>
      <w:marTop w:val="0"/>
      <w:marBottom w:val="0"/>
      <w:divBdr>
        <w:top w:val="none" w:sz="0" w:space="0" w:color="auto"/>
        <w:left w:val="none" w:sz="0" w:space="0" w:color="auto"/>
        <w:bottom w:val="none" w:sz="0" w:space="0" w:color="auto"/>
        <w:right w:val="none" w:sz="0" w:space="0" w:color="auto"/>
      </w:divBdr>
    </w:div>
    <w:div w:id="839270772">
      <w:bodyDiv w:val="1"/>
      <w:marLeft w:val="0"/>
      <w:marRight w:val="0"/>
      <w:marTop w:val="0"/>
      <w:marBottom w:val="0"/>
      <w:divBdr>
        <w:top w:val="none" w:sz="0" w:space="0" w:color="auto"/>
        <w:left w:val="none" w:sz="0" w:space="0" w:color="auto"/>
        <w:bottom w:val="none" w:sz="0" w:space="0" w:color="auto"/>
        <w:right w:val="none" w:sz="0" w:space="0" w:color="auto"/>
      </w:divBdr>
    </w:div>
    <w:div w:id="853959514">
      <w:bodyDiv w:val="1"/>
      <w:marLeft w:val="0"/>
      <w:marRight w:val="0"/>
      <w:marTop w:val="0"/>
      <w:marBottom w:val="0"/>
      <w:divBdr>
        <w:top w:val="none" w:sz="0" w:space="0" w:color="auto"/>
        <w:left w:val="none" w:sz="0" w:space="0" w:color="auto"/>
        <w:bottom w:val="none" w:sz="0" w:space="0" w:color="auto"/>
        <w:right w:val="none" w:sz="0" w:space="0" w:color="auto"/>
      </w:divBdr>
    </w:div>
    <w:div w:id="859129308">
      <w:bodyDiv w:val="1"/>
      <w:marLeft w:val="0"/>
      <w:marRight w:val="0"/>
      <w:marTop w:val="0"/>
      <w:marBottom w:val="0"/>
      <w:divBdr>
        <w:top w:val="none" w:sz="0" w:space="0" w:color="auto"/>
        <w:left w:val="none" w:sz="0" w:space="0" w:color="auto"/>
        <w:bottom w:val="none" w:sz="0" w:space="0" w:color="auto"/>
        <w:right w:val="none" w:sz="0" w:space="0" w:color="auto"/>
      </w:divBdr>
    </w:div>
    <w:div w:id="865143040">
      <w:bodyDiv w:val="1"/>
      <w:marLeft w:val="0"/>
      <w:marRight w:val="0"/>
      <w:marTop w:val="0"/>
      <w:marBottom w:val="0"/>
      <w:divBdr>
        <w:top w:val="none" w:sz="0" w:space="0" w:color="auto"/>
        <w:left w:val="none" w:sz="0" w:space="0" w:color="auto"/>
        <w:bottom w:val="none" w:sz="0" w:space="0" w:color="auto"/>
        <w:right w:val="none" w:sz="0" w:space="0" w:color="auto"/>
      </w:divBdr>
    </w:div>
    <w:div w:id="869680073">
      <w:bodyDiv w:val="1"/>
      <w:marLeft w:val="0"/>
      <w:marRight w:val="0"/>
      <w:marTop w:val="0"/>
      <w:marBottom w:val="0"/>
      <w:divBdr>
        <w:top w:val="none" w:sz="0" w:space="0" w:color="auto"/>
        <w:left w:val="none" w:sz="0" w:space="0" w:color="auto"/>
        <w:bottom w:val="none" w:sz="0" w:space="0" w:color="auto"/>
        <w:right w:val="none" w:sz="0" w:space="0" w:color="auto"/>
      </w:divBdr>
    </w:div>
    <w:div w:id="871501727">
      <w:bodyDiv w:val="1"/>
      <w:marLeft w:val="0"/>
      <w:marRight w:val="0"/>
      <w:marTop w:val="0"/>
      <w:marBottom w:val="0"/>
      <w:divBdr>
        <w:top w:val="none" w:sz="0" w:space="0" w:color="auto"/>
        <w:left w:val="none" w:sz="0" w:space="0" w:color="auto"/>
        <w:bottom w:val="none" w:sz="0" w:space="0" w:color="auto"/>
        <w:right w:val="none" w:sz="0" w:space="0" w:color="auto"/>
      </w:divBdr>
    </w:div>
    <w:div w:id="873927000">
      <w:bodyDiv w:val="1"/>
      <w:marLeft w:val="0"/>
      <w:marRight w:val="0"/>
      <w:marTop w:val="0"/>
      <w:marBottom w:val="0"/>
      <w:divBdr>
        <w:top w:val="none" w:sz="0" w:space="0" w:color="auto"/>
        <w:left w:val="none" w:sz="0" w:space="0" w:color="auto"/>
        <w:bottom w:val="none" w:sz="0" w:space="0" w:color="auto"/>
        <w:right w:val="none" w:sz="0" w:space="0" w:color="auto"/>
      </w:divBdr>
    </w:div>
    <w:div w:id="875585876">
      <w:bodyDiv w:val="1"/>
      <w:marLeft w:val="0"/>
      <w:marRight w:val="0"/>
      <w:marTop w:val="0"/>
      <w:marBottom w:val="0"/>
      <w:divBdr>
        <w:top w:val="none" w:sz="0" w:space="0" w:color="auto"/>
        <w:left w:val="none" w:sz="0" w:space="0" w:color="auto"/>
        <w:bottom w:val="none" w:sz="0" w:space="0" w:color="auto"/>
        <w:right w:val="none" w:sz="0" w:space="0" w:color="auto"/>
      </w:divBdr>
    </w:div>
    <w:div w:id="877938416">
      <w:bodyDiv w:val="1"/>
      <w:marLeft w:val="0"/>
      <w:marRight w:val="0"/>
      <w:marTop w:val="0"/>
      <w:marBottom w:val="0"/>
      <w:divBdr>
        <w:top w:val="none" w:sz="0" w:space="0" w:color="auto"/>
        <w:left w:val="none" w:sz="0" w:space="0" w:color="auto"/>
        <w:bottom w:val="none" w:sz="0" w:space="0" w:color="auto"/>
        <w:right w:val="none" w:sz="0" w:space="0" w:color="auto"/>
      </w:divBdr>
    </w:div>
    <w:div w:id="879168948">
      <w:bodyDiv w:val="1"/>
      <w:marLeft w:val="0"/>
      <w:marRight w:val="0"/>
      <w:marTop w:val="0"/>
      <w:marBottom w:val="0"/>
      <w:divBdr>
        <w:top w:val="none" w:sz="0" w:space="0" w:color="auto"/>
        <w:left w:val="none" w:sz="0" w:space="0" w:color="auto"/>
        <w:bottom w:val="none" w:sz="0" w:space="0" w:color="auto"/>
        <w:right w:val="none" w:sz="0" w:space="0" w:color="auto"/>
      </w:divBdr>
    </w:div>
    <w:div w:id="880629979">
      <w:bodyDiv w:val="1"/>
      <w:marLeft w:val="0"/>
      <w:marRight w:val="0"/>
      <w:marTop w:val="0"/>
      <w:marBottom w:val="0"/>
      <w:divBdr>
        <w:top w:val="none" w:sz="0" w:space="0" w:color="auto"/>
        <w:left w:val="none" w:sz="0" w:space="0" w:color="auto"/>
        <w:bottom w:val="none" w:sz="0" w:space="0" w:color="auto"/>
        <w:right w:val="none" w:sz="0" w:space="0" w:color="auto"/>
      </w:divBdr>
    </w:div>
    <w:div w:id="888734622">
      <w:bodyDiv w:val="1"/>
      <w:marLeft w:val="0"/>
      <w:marRight w:val="0"/>
      <w:marTop w:val="0"/>
      <w:marBottom w:val="0"/>
      <w:divBdr>
        <w:top w:val="none" w:sz="0" w:space="0" w:color="auto"/>
        <w:left w:val="none" w:sz="0" w:space="0" w:color="auto"/>
        <w:bottom w:val="none" w:sz="0" w:space="0" w:color="auto"/>
        <w:right w:val="none" w:sz="0" w:space="0" w:color="auto"/>
      </w:divBdr>
    </w:div>
    <w:div w:id="888998025">
      <w:bodyDiv w:val="1"/>
      <w:marLeft w:val="0"/>
      <w:marRight w:val="0"/>
      <w:marTop w:val="0"/>
      <w:marBottom w:val="0"/>
      <w:divBdr>
        <w:top w:val="none" w:sz="0" w:space="0" w:color="auto"/>
        <w:left w:val="none" w:sz="0" w:space="0" w:color="auto"/>
        <w:bottom w:val="none" w:sz="0" w:space="0" w:color="auto"/>
        <w:right w:val="none" w:sz="0" w:space="0" w:color="auto"/>
      </w:divBdr>
    </w:div>
    <w:div w:id="894000643">
      <w:bodyDiv w:val="1"/>
      <w:marLeft w:val="0"/>
      <w:marRight w:val="0"/>
      <w:marTop w:val="0"/>
      <w:marBottom w:val="0"/>
      <w:divBdr>
        <w:top w:val="none" w:sz="0" w:space="0" w:color="auto"/>
        <w:left w:val="none" w:sz="0" w:space="0" w:color="auto"/>
        <w:bottom w:val="none" w:sz="0" w:space="0" w:color="auto"/>
        <w:right w:val="none" w:sz="0" w:space="0" w:color="auto"/>
      </w:divBdr>
    </w:div>
    <w:div w:id="896474575">
      <w:bodyDiv w:val="1"/>
      <w:marLeft w:val="0"/>
      <w:marRight w:val="0"/>
      <w:marTop w:val="0"/>
      <w:marBottom w:val="0"/>
      <w:divBdr>
        <w:top w:val="none" w:sz="0" w:space="0" w:color="auto"/>
        <w:left w:val="none" w:sz="0" w:space="0" w:color="auto"/>
        <w:bottom w:val="none" w:sz="0" w:space="0" w:color="auto"/>
        <w:right w:val="none" w:sz="0" w:space="0" w:color="auto"/>
      </w:divBdr>
    </w:div>
    <w:div w:id="898513017">
      <w:bodyDiv w:val="1"/>
      <w:marLeft w:val="0"/>
      <w:marRight w:val="0"/>
      <w:marTop w:val="0"/>
      <w:marBottom w:val="0"/>
      <w:divBdr>
        <w:top w:val="none" w:sz="0" w:space="0" w:color="auto"/>
        <w:left w:val="none" w:sz="0" w:space="0" w:color="auto"/>
        <w:bottom w:val="none" w:sz="0" w:space="0" w:color="auto"/>
        <w:right w:val="none" w:sz="0" w:space="0" w:color="auto"/>
      </w:divBdr>
    </w:div>
    <w:div w:id="902910151">
      <w:bodyDiv w:val="1"/>
      <w:marLeft w:val="0"/>
      <w:marRight w:val="0"/>
      <w:marTop w:val="0"/>
      <w:marBottom w:val="0"/>
      <w:divBdr>
        <w:top w:val="none" w:sz="0" w:space="0" w:color="auto"/>
        <w:left w:val="none" w:sz="0" w:space="0" w:color="auto"/>
        <w:bottom w:val="none" w:sz="0" w:space="0" w:color="auto"/>
        <w:right w:val="none" w:sz="0" w:space="0" w:color="auto"/>
      </w:divBdr>
    </w:div>
    <w:div w:id="912131455">
      <w:bodyDiv w:val="1"/>
      <w:marLeft w:val="0"/>
      <w:marRight w:val="0"/>
      <w:marTop w:val="0"/>
      <w:marBottom w:val="0"/>
      <w:divBdr>
        <w:top w:val="none" w:sz="0" w:space="0" w:color="auto"/>
        <w:left w:val="none" w:sz="0" w:space="0" w:color="auto"/>
        <w:bottom w:val="none" w:sz="0" w:space="0" w:color="auto"/>
        <w:right w:val="none" w:sz="0" w:space="0" w:color="auto"/>
      </w:divBdr>
    </w:div>
    <w:div w:id="919945510">
      <w:bodyDiv w:val="1"/>
      <w:marLeft w:val="0"/>
      <w:marRight w:val="0"/>
      <w:marTop w:val="0"/>
      <w:marBottom w:val="0"/>
      <w:divBdr>
        <w:top w:val="none" w:sz="0" w:space="0" w:color="auto"/>
        <w:left w:val="none" w:sz="0" w:space="0" w:color="auto"/>
        <w:bottom w:val="none" w:sz="0" w:space="0" w:color="auto"/>
        <w:right w:val="none" w:sz="0" w:space="0" w:color="auto"/>
      </w:divBdr>
    </w:div>
    <w:div w:id="929894392">
      <w:bodyDiv w:val="1"/>
      <w:marLeft w:val="0"/>
      <w:marRight w:val="0"/>
      <w:marTop w:val="0"/>
      <w:marBottom w:val="0"/>
      <w:divBdr>
        <w:top w:val="none" w:sz="0" w:space="0" w:color="auto"/>
        <w:left w:val="none" w:sz="0" w:space="0" w:color="auto"/>
        <w:bottom w:val="none" w:sz="0" w:space="0" w:color="auto"/>
        <w:right w:val="none" w:sz="0" w:space="0" w:color="auto"/>
      </w:divBdr>
    </w:div>
    <w:div w:id="936182086">
      <w:bodyDiv w:val="1"/>
      <w:marLeft w:val="0"/>
      <w:marRight w:val="0"/>
      <w:marTop w:val="0"/>
      <w:marBottom w:val="0"/>
      <w:divBdr>
        <w:top w:val="none" w:sz="0" w:space="0" w:color="auto"/>
        <w:left w:val="none" w:sz="0" w:space="0" w:color="auto"/>
        <w:bottom w:val="none" w:sz="0" w:space="0" w:color="auto"/>
        <w:right w:val="none" w:sz="0" w:space="0" w:color="auto"/>
      </w:divBdr>
    </w:div>
    <w:div w:id="936402639">
      <w:bodyDiv w:val="1"/>
      <w:marLeft w:val="0"/>
      <w:marRight w:val="0"/>
      <w:marTop w:val="0"/>
      <w:marBottom w:val="0"/>
      <w:divBdr>
        <w:top w:val="none" w:sz="0" w:space="0" w:color="auto"/>
        <w:left w:val="none" w:sz="0" w:space="0" w:color="auto"/>
        <w:bottom w:val="none" w:sz="0" w:space="0" w:color="auto"/>
        <w:right w:val="none" w:sz="0" w:space="0" w:color="auto"/>
      </w:divBdr>
    </w:div>
    <w:div w:id="941762383">
      <w:bodyDiv w:val="1"/>
      <w:marLeft w:val="0"/>
      <w:marRight w:val="0"/>
      <w:marTop w:val="0"/>
      <w:marBottom w:val="0"/>
      <w:divBdr>
        <w:top w:val="none" w:sz="0" w:space="0" w:color="auto"/>
        <w:left w:val="none" w:sz="0" w:space="0" w:color="auto"/>
        <w:bottom w:val="none" w:sz="0" w:space="0" w:color="auto"/>
        <w:right w:val="none" w:sz="0" w:space="0" w:color="auto"/>
      </w:divBdr>
    </w:div>
    <w:div w:id="955141389">
      <w:bodyDiv w:val="1"/>
      <w:marLeft w:val="0"/>
      <w:marRight w:val="0"/>
      <w:marTop w:val="0"/>
      <w:marBottom w:val="0"/>
      <w:divBdr>
        <w:top w:val="none" w:sz="0" w:space="0" w:color="auto"/>
        <w:left w:val="none" w:sz="0" w:space="0" w:color="auto"/>
        <w:bottom w:val="none" w:sz="0" w:space="0" w:color="auto"/>
        <w:right w:val="none" w:sz="0" w:space="0" w:color="auto"/>
      </w:divBdr>
    </w:div>
    <w:div w:id="959456838">
      <w:bodyDiv w:val="1"/>
      <w:marLeft w:val="0"/>
      <w:marRight w:val="0"/>
      <w:marTop w:val="0"/>
      <w:marBottom w:val="0"/>
      <w:divBdr>
        <w:top w:val="none" w:sz="0" w:space="0" w:color="auto"/>
        <w:left w:val="none" w:sz="0" w:space="0" w:color="auto"/>
        <w:bottom w:val="none" w:sz="0" w:space="0" w:color="auto"/>
        <w:right w:val="none" w:sz="0" w:space="0" w:color="auto"/>
      </w:divBdr>
    </w:div>
    <w:div w:id="985284132">
      <w:bodyDiv w:val="1"/>
      <w:marLeft w:val="0"/>
      <w:marRight w:val="0"/>
      <w:marTop w:val="0"/>
      <w:marBottom w:val="0"/>
      <w:divBdr>
        <w:top w:val="none" w:sz="0" w:space="0" w:color="auto"/>
        <w:left w:val="none" w:sz="0" w:space="0" w:color="auto"/>
        <w:bottom w:val="none" w:sz="0" w:space="0" w:color="auto"/>
        <w:right w:val="none" w:sz="0" w:space="0" w:color="auto"/>
      </w:divBdr>
    </w:div>
    <w:div w:id="986741032">
      <w:bodyDiv w:val="1"/>
      <w:marLeft w:val="0"/>
      <w:marRight w:val="0"/>
      <w:marTop w:val="0"/>
      <w:marBottom w:val="0"/>
      <w:divBdr>
        <w:top w:val="none" w:sz="0" w:space="0" w:color="auto"/>
        <w:left w:val="none" w:sz="0" w:space="0" w:color="auto"/>
        <w:bottom w:val="none" w:sz="0" w:space="0" w:color="auto"/>
        <w:right w:val="none" w:sz="0" w:space="0" w:color="auto"/>
      </w:divBdr>
    </w:div>
    <w:div w:id="993529222">
      <w:bodyDiv w:val="1"/>
      <w:marLeft w:val="0"/>
      <w:marRight w:val="0"/>
      <w:marTop w:val="0"/>
      <w:marBottom w:val="0"/>
      <w:divBdr>
        <w:top w:val="none" w:sz="0" w:space="0" w:color="auto"/>
        <w:left w:val="none" w:sz="0" w:space="0" w:color="auto"/>
        <w:bottom w:val="none" w:sz="0" w:space="0" w:color="auto"/>
        <w:right w:val="none" w:sz="0" w:space="0" w:color="auto"/>
      </w:divBdr>
    </w:div>
    <w:div w:id="998003450">
      <w:bodyDiv w:val="1"/>
      <w:marLeft w:val="0"/>
      <w:marRight w:val="0"/>
      <w:marTop w:val="0"/>
      <w:marBottom w:val="0"/>
      <w:divBdr>
        <w:top w:val="none" w:sz="0" w:space="0" w:color="auto"/>
        <w:left w:val="none" w:sz="0" w:space="0" w:color="auto"/>
        <w:bottom w:val="none" w:sz="0" w:space="0" w:color="auto"/>
        <w:right w:val="none" w:sz="0" w:space="0" w:color="auto"/>
      </w:divBdr>
    </w:div>
    <w:div w:id="1002270451">
      <w:bodyDiv w:val="1"/>
      <w:marLeft w:val="0"/>
      <w:marRight w:val="0"/>
      <w:marTop w:val="0"/>
      <w:marBottom w:val="0"/>
      <w:divBdr>
        <w:top w:val="none" w:sz="0" w:space="0" w:color="auto"/>
        <w:left w:val="none" w:sz="0" w:space="0" w:color="auto"/>
        <w:bottom w:val="none" w:sz="0" w:space="0" w:color="auto"/>
        <w:right w:val="none" w:sz="0" w:space="0" w:color="auto"/>
      </w:divBdr>
    </w:div>
    <w:div w:id="1010107617">
      <w:bodyDiv w:val="1"/>
      <w:marLeft w:val="0"/>
      <w:marRight w:val="0"/>
      <w:marTop w:val="0"/>
      <w:marBottom w:val="0"/>
      <w:divBdr>
        <w:top w:val="none" w:sz="0" w:space="0" w:color="auto"/>
        <w:left w:val="none" w:sz="0" w:space="0" w:color="auto"/>
        <w:bottom w:val="none" w:sz="0" w:space="0" w:color="auto"/>
        <w:right w:val="none" w:sz="0" w:space="0" w:color="auto"/>
      </w:divBdr>
    </w:div>
    <w:div w:id="1011760219">
      <w:bodyDiv w:val="1"/>
      <w:marLeft w:val="0"/>
      <w:marRight w:val="0"/>
      <w:marTop w:val="0"/>
      <w:marBottom w:val="0"/>
      <w:divBdr>
        <w:top w:val="none" w:sz="0" w:space="0" w:color="auto"/>
        <w:left w:val="none" w:sz="0" w:space="0" w:color="auto"/>
        <w:bottom w:val="none" w:sz="0" w:space="0" w:color="auto"/>
        <w:right w:val="none" w:sz="0" w:space="0" w:color="auto"/>
      </w:divBdr>
    </w:div>
    <w:div w:id="1013531532">
      <w:bodyDiv w:val="1"/>
      <w:marLeft w:val="0"/>
      <w:marRight w:val="0"/>
      <w:marTop w:val="0"/>
      <w:marBottom w:val="0"/>
      <w:divBdr>
        <w:top w:val="none" w:sz="0" w:space="0" w:color="auto"/>
        <w:left w:val="none" w:sz="0" w:space="0" w:color="auto"/>
        <w:bottom w:val="none" w:sz="0" w:space="0" w:color="auto"/>
        <w:right w:val="none" w:sz="0" w:space="0" w:color="auto"/>
      </w:divBdr>
    </w:div>
    <w:div w:id="1024138241">
      <w:bodyDiv w:val="1"/>
      <w:marLeft w:val="0"/>
      <w:marRight w:val="0"/>
      <w:marTop w:val="0"/>
      <w:marBottom w:val="0"/>
      <w:divBdr>
        <w:top w:val="none" w:sz="0" w:space="0" w:color="auto"/>
        <w:left w:val="none" w:sz="0" w:space="0" w:color="auto"/>
        <w:bottom w:val="none" w:sz="0" w:space="0" w:color="auto"/>
        <w:right w:val="none" w:sz="0" w:space="0" w:color="auto"/>
      </w:divBdr>
    </w:div>
    <w:div w:id="1026562185">
      <w:bodyDiv w:val="1"/>
      <w:marLeft w:val="0"/>
      <w:marRight w:val="0"/>
      <w:marTop w:val="0"/>
      <w:marBottom w:val="0"/>
      <w:divBdr>
        <w:top w:val="none" w:sz="0" w:space="0" w:color="auto"/>
        <w:left w:val="none" w:sz="0" w:space="0" w:color="auto"/>
        <w:bottom w:val="none" w:sz="0" w:space="0" w:color="auto"/>
        <w:right w:val="none" w:sz="0" w:space="0" w:color="auto"/>
      </w:divBdr>
    </w:div>
    <w:div w:id="1031340056">
      <w:bodyDiv w:val="1"/>
      <w:marLeft w:val="0"/>
      <w:marRight w:val="0"/>
      <w:marTop w:val="0"/>
      <w:marBottom w:val="0"/>
      <w:divBdr>
        <w:top w:val="none" w:sz="0" w:space="0" w:color="auto"/>
        <w:left w:val="none" w:sz="0" w:space="0" w:color="auto"/>
        <w:bottom w:val="none" w:sz="0" w:space="0" w:color="auto"/>
        <w:right w:val="none" w:sz="0" w:space="0" w:color="auto"/>
      </w:divBdr>
    </w:div>
    <w:div w:id="1032222003">
      <w:bodyDiv w:val="1"/>
      <w:marLeft w:val="0"/>
      <w:marRight w:val="0"/>
      <w:marTop w:val="0"/>
      <w:marBottom w:val="0"/>
      <w:divBdr>
        <w:top w:val="none" w:sz="0" w:space="0" w:color="auto"/>
        <w:left w:val="none" w:sz="0" w:space="0" w:color="auto"/>
        <w:bottom w:val="none" w:sz="0" w:space="0" w:color="auto"/>
        <w:right w:val="none" w:sz="0" w:space="0" w:color="auto"/>
      </w:divBdr>
    </w:div>
    <w:div w:id="1040865519">
      <w:bodyDiv w:val="1"/>
      <w:marLeft w:val="0"/>
      <w:marRight w:val="0"/>
      <w:marTop w:val="0"/>
      <w:marBottom w:val="0"/>
      <w:divBdr>
        <w:top w:val="none" w:sz="0" w:space="0" w:color="auto"/>
        <w:left w:val="none" w:sz="0" w:space="0" w:color="auto"/>
        <w:bottom w:val="none" w:sz="0" w:space="0" w:color="auto"/>
        <w:right w:val="none" w:sz="0" w:space="0" w:color="auto"/>
      </w:divBdr>
    </w:div>
    <w:div w:id="1041826984">
      <w:bodyDiv w:val="1"/>
      <w:marLeft w:val="0"/>
      <w:marRight w:val="0"/>
      <w:marTop w:val="0"/>
      <w:marBottom w:val="0"/>
      <w:divBdr>
        <w:top w:val="none" w:sz="0" w:space="0" w:color="auto"/>
        <w:left w:val="none" w:sz="0" w:space="0" w:color="auto"/>
        <w:bottom w:val="none" w:sz="0" w:space="0" w:color="auto"/>
        <w:right w:val="none" w:sz="0" w:space="0" w:color="auto"/>
      </w:divBdr>
    </w:div>
    <w:div w:id="1041982211">
      <w:bodyDiv w:val="1"/>
      <w:marLeft w:val="0"/>
      <w:marRight w:val="0"/>
      <w:marTop w:val="0"/>
      <w:marBottom w:val="0"/>
      <w:divBdr>
        <w:top w:val="none" w:sz="0" w:space="0" w:color="auto"/>
        <w:left w:val="none" w:sz="0" w:space="0" w:color="auto"/>
        <w:bottom w:val="none" w:sz="0" w:space="0" w:color="auto"/>
        <w:right w:val="none" w:sz="0" w:space="0" w:color="auto"/>
      </w:divBdr>
    </w:div>
    <w:div w:id="1047070065">
      <w:bodyDiv w:val="1"/>
      <w:marLeft w:val="0"/>
      <w:marRight w:val="0"/>
      <w:marTop w:val="0"/>
      <w:marBottom w:val="0"/>
      <w:divBdr>
        <w:top w:val="none" w:sz="0" w:space="0" w:color="auto"/>
        <w:left w:val="none" w:sz="0" w:space="0" w:color="auto"/>
        <w:bottom w:val="none" w:sz="0" w:space="0" w:color="auto"/>
        <w:right w:val="none" w:sz="0" w:space="0" w:color="auto"/>
      </w:divBdr>
    </w:div>
    <w:div w:id="1049377633">
      <w:bodyDiv w:val="1"/>
      <w:marLeft w:val="0"/>
      <w:marRight w:val="0"/>
      <w:marTop w:val="0"/>
      <w:marBottom w:val="0"/>
      <w:divBdr>
        <w:top w:val="none" w:sz="0" w:space="0" w:color="auto"/>
        <w:left w:val="none" w:sz="0" w:space="0" w:color="auto"/>
        <w:bottom w:val="none" w:sz="0" w:space="0" w:color="auto"/>
        <w:right w:val="none" w:sz="0" w:space="0" w:color="auto"/>
      </w:divBdr>
    </w:div>
    <w:div w:id="1054742679">
      <w:bodyDiv w:val="1"/>
      <w:marLeft w:val="0"/>
      <w:marRight w:val="0"/>
      <w:marTop w:val="0"/>
      <w:marBottom w:val="0"/>
      <w:divBdr>
        <w:top w:val="none" w:sz="0" w:space="0" w:color="auto"/>
        <w:left w:val="none" w:sz="0" w:space="0" w:color="auto"/>
        <w:bottom w:val="none" w:sz="0" w:space="0" w:color="auto"/>
        <w:right w:val="none" w:sz="0" w:space="0" w:color="auto"/>
      </w:divBdr>
    </w:div>
    <w:div w:id="1056776714">
      <w:bodyDiv w:val="1"/>
      <w:marLeft w:val="0"/>
      <w:marRight w:val="0"/>
      <w:marTop w:val="0"/>
      <w:marBottom w:val="0"/>
      <w:divBdr>
        <w:top w:val="none" w:sz="0" w:space="0" w:color="auto"/>
        <w:left w:val="none" w:sz="0" w:space="0" w:color="auto"/>
        <w:bottom w:val="none" w:sz="0" w:space="0" w:color="auto"/>
        <w:right w:val="none" w:sz="0" w:space="0" w:color="auto"/>
      </w:divBdr>
    </w:div>
    <w:div w:id="1057316908">
      <w:bodyDiv w:val="1"/>
      <w:marLeft w:val="0"/>
      <w:marRight w:val="0"/>
      <w:marTop w:val="0"/>
      <w:marBottom w:val="0"/>
      <w:divBdr>
        <w:top w:val="none" w:sz="0" w:space="0" w:color="auto"/>
        <w:left w:val="none" w:sz="0" w:space="0" w:color="auto"/>
        <w:bottom w:val="none" w:sz="0" w:space="0" w:color="auto"/>
        <w:right w:val="none" w:sz="0" w:space="0" w:color="auto"/>
      </w:divBdr>
    </w:div>
    <w:div w:id="1059669258">
      <w:bodyDiv w:val="1"/>
      <w:marLeft w:val="0"/>
      <w:marRight w:val="0"/>
      <w:marTop w:val="0"/>
      <w:marBottom w:val="0"/>
      <w:divBdr>
        <w:top w:val="none" w:sz="0" w:space="0" w:color="auto"/>
        <w:left w:val="none" w:sz="0" w:space="0" w:color="auto"/>
        <w:bottom w:val="none" w:sz="0" w:space="0" w:color="auto"/>
        <w:right w:val="none" w:sz="0" w:space="0" w:color="auto"/>
      </w:divBdr>
    </w:div>
    <w:div w:id="1066415594">
      <w:bodyDiv w:val="1"/>
      <w:marLeft w:val="0"/>
      <w:marRight w:val="0"/>
      <w:marTop w:val="0"/>
      <w:marBottom w:val="0"/>
      <w:divBdr>
        <w:top w:val="none" w:sz="0" w:space="0" w:color="auto"/>
        <w:left w:val="none" w:sz="0" w:space="0" w:color="auto"/>
        <w:bottom w:val="none" w:sz="0" w:space="0" w:color="auto"/>
        <w:right w:val="none" w:sz="0" w:space="0" w:color="auto"/>
      </w:divBdr>
    </w:div>
    <w:div w:id="1071149396">
      <w:bodyDiv w:val="1"/>
      <w:marLeft w:val="0"/>
      <w:marRight w:val="0"/>
      <w:marTop w:val="0"/>
      <w:marBottom w:val="0"/>
      <w:divBdr>
        <w:top w:val="none" w:sz="0" w:space="0" w:color="auto"/>
        <w:left w:val="none" w:sz="0" w:space="0" w:color="auto"/>
        <w:bottom w:val="none" w:sz="0" w:space="0" w:color="auto"/>
        <w:right w:val="none" w:sz="0" w:space="0" w:color="auto"/>
      </w:divBdr>
    </w:div>
    <w:div w:id="1085228249">
      <w:bodyDiv w:val="1"/>
      <w:marLeft w:val="0"/>
      <w:marRight w:val="0"/>
      <w:marTop w:val="0"/>
      <w:marBottom w:val="0"/>
      <w:divBdr>
        <w:top w:val="none" w:sz="0" w:space="0" w:color="auto"/>
        <w:left w:val="none" w:sz="0" w:space="0" w:color="auto"/>
        <w:bottom w:val="none" w:sz="0" w:space="0" w:color="auto"/>
        <w:right w:val="none" w:sz="0" w:space="0" w:color="auto"/>
      </w:divBdr>
    </w:div>
    <w:div w:id="1110198288">
      <w:bodyDiv w:val="1"/>
      <w:marLeft w:val="0"/>
      <w:marRight w:val="0"/>
      <w:marTop w:val="0"/>
      <w:marBottom w:val="0"/>
      <w:divBdr>
        <w:top w:val="none" w:sz="0" w:space="0" w:color="auto"/>
        <w:left w:val="none" w:sz="0" w:space="0" w:color="auto"/>
        <w:bottom w:val="none" w:sz="0" w:space="0" w:color="auto"/>
        <w:right w:val="none" w:sz="0" w:space="0" w:color="auto"/>
      </w:divBdr>
    </w:div>
    <w:div w:id="1110390249">
      <w:bodyDiv w:val="1"/>
      <w:marLeft w:val="0"/>
      <w:marRight w:val="0"/>
      <w:marTop w:val="0"/>
      <w:marBottom w:val="0"/>
      <w:divBdr>
        <w:top w:val="none" w:sz="0" w:space="0" w:color="auto"/>
        <w:left w:val="none" w:sz="0" w:space="0" w:color="auto"/>
        <w:bottom w:val="none" w:sz="0" w:space="0" w:color="auto"/>
        <w:right w:val="none" w:sz="0" w:space="0" w:color="auto"/>
      </w:divBdr>
    </w:div>
    <w:div w:id="1116294380">
      <w:bodyDiv w:val="1"/>
      <w:marLeft w:val="0"/>
      <w:marRight w:val="0"/>
      <w:marTop w:val="0"/>
      <w:marBottom w:val="0"/>
      <w:divBdr>
        <w:top w:val="none" w:sz="0" w:space="0" w:color="auto"/>
        <w:left w:val="none" w:sz="0" w:space="0" w:color="auto"/>
        <w:bottom w:val="none" w:sz="0" w:space="0" w:color="auto"/>
        <w:right w:val="none" w:sz="0" w:space="0" w:color="auto"/>
      </w:divBdr>
    </w:div>
    <w:div w:id="1119295526">
      <w:bodyDiv w:val="1"/>
      <w:marLeft w:val="0"/>
      <w:marRight w:val="0"/>
      <w:marTop w:val="0"/>
      <w:marBottom w:val="0"/>
      <w:divBdr>
        <w:top w:val="none" w:sz="0" w:space="0" w:color="auto"/>
        <w:left w:val="none" w:sz="0" w:space="0" w:color="auto"/>
        <w:bottom w:val="none" w:sz="0" w:space="0" w:color="auto"/>
        <w:right w:val="none" w:sz="0" w:space="0" w:color="auto"/>
      </w:divBdr>
    </w:div>
    <w:div w:id="1122000122">
      <w:bodyDiv w:val="1"/>
      <w:marLeft w:val="0"/>
      <w:marRight w:val="0"/>
      <w:marTop w:val="0"/>
      <w:marBottom w:val="0"/>
      <w:divBdr>
        <w:top w:val="none" w:sz="0" w:space="0" w:color="auto"/>
        <w:left w:val="none" w:sz="0" w:space="0" w:color="auto"/>
        <w:bottom w:val="none" w:sz="0" w:space="0" w:color="auto"/>
        <w:right w:val="none" w:sz="0" w:space="0" w:color="auto"/>
      </w:divBdr>
    </w:div>
    <w:div w:id="1123310498">
      <w:bodyDiv w:val="1"/>
      <w:marLeft w:val="0"/>
      <w:marRight w:val="0"/>
      <w:marTop w:val="0"/>
      <w:marBottom w:val="0"/>
      <w:divBdr>
        <w:top w:val="none" w:sz="0" w:space="0" w:color="auto"/>
        <w:left w:val="none" w:sz="0" w:space="0" w:color="auto"/>
        <w:bottom w:val="none" w:sz="0" w:space="0" w:color="auto"/>
        <w:right w:val="none" w:sz="0" w:space="0" w:color="auto"/>
      </w:divBdr>
    </w:div>
    <w:div w:id="1131702978">
      <w:bodyDiv w:val="1"/>
      <w:marLeft w:val="0"/>
      <w:marRight w:val="0"/>
      <w:marTop w:val="0"/>
      <w:marBottom w:val="0"/>
      <w:divBdr>
        <w:top w:val="none" w:sz="0" w:space="0" w:color="auto"/>
        <w:left w:val="none" w:sz="0" w:space="0" w:color="auto"/>
        <w:bottom w:val="none" w:sz="0" w:space="0" w:color="auto"/>
        <w:right w:val="none" w:sz="0" w:space="0" w:color="auto"/>
      </w:divBdr>
    </w:div>
    <w:div w:id="1134298299">
      <w:bodyDiv w:val="1"/>
      <w:marLeft w:val="0"/>
      <w:marRight w:val="0"/>
      <w:marTop w:val="0"/>
      <w:marBottom w:val="0"/>
      <w:divBdr>
        <w:top w:val="none" w:sz="0" w:space="0" w:color="auto"/>
        <w:left w:val="none" w:sz="0" w:space="0" w:color="auto"/>
        <w:bottom w:val="none" w:sz="0" w:space="0" w:color="auto"/>
        <w:right w:val="none" w:sz="0" w:space="0" w:color="auto"/>
      </w:divBdr>
    </w:div>
    <w:div w:id="1137187785">
      <w:bodyDiv w:val="1"/>
      <w:marLeft w:val="0"/>
      <w:marRight w:val="0"/>
      <w:marTop w:val="0"/>
      <w:marBottom w:val="0"/>
      <w:divBdr>
        <w:top w:val="none" w:sz="0" w:space="0" w:color="auto"/>
        <w:left w:val="none" w:sz="0" w:space="0" w:color="auto"/>
        <w:bottom w:val="none" w:sz="0" w:space="0" w:color="auto"/>
        <w:right w:val="none" w:sz="0" w:space="0" w:color="auto"/>
      </w:divBdr>
    </w:div>
    <w:div w:id="1145010358">
      <w:bodyDiv w:val="1"/>
      <w:marLeft w:val="0"/>
      <w:marRight w:val="0"/>
      <w:marTop w:val="0"/>
      <w:marBottom w:val="0"/>
      <w:divBdr>
        <w:top w:val="none" w:sz="0" w:space="0" w:color="auto"/>
        <w:left w:val="none" w:sz="0" w:space="0" w:color="auto"/>
        <w:bottom w:val="none" w:sz="0" w:space="0" w:color="auto"/>
        <w:right w:val="none" w:sz="0" w:space="0" w:color="auto"/>
      </w:divBdr>
    </w:div>
    <w:div w:id="1158575637">
      <w:bodyDiv w:val="1"/>
      <w:marLeft w:val="0"/>
      <w:marRight w:val="0"/>
      <w:marTop w:val="0"/>
      <w:marBottom w:val="0"/>
      <w:divBdr>
        <w:top w:val="none" w:sz="0" w:space="0" w:color="auto"/>
        <w:left w:val="none" w:sz="0" w:space="0" w:color="auto"/>
        <w:bottom w:val="none" w:sz="0" w:space="0" w:color="auto"/>
        <w:right w:val="none" w:sz="0" w:space="0" w:color="auto"/>
      </w:divBdr>
    </w:div>
    <w:div w:id="1159465421">
      <w:bodyDiv w:val="1"/>
      <w:marLeft w:val="0"/>
      <w:marRight w:val="0"/>
      <w:marTop w:val="0"/>
      <w:marBottom w:val="0"/>
      <w:divBdr>
        <w:top w:val="none" w:sz="0" w:space="0" w:color="auto"/>
        <w:left w:val="none" w:sz="0" w:space="0" w:color="auto"/>
        <w:bottom w:val="none" w:sz="0" w:space="0" w:color="auto"/>
        <w:right w:val="none" w:sz="0" w:space="0" w:color="auto"/>
      </w:divBdr>
    </w:div>
    <w:div w:id="1160534309">
      <w:bodyDiv w:val="1"/>
      <w:marLeft w:val="0"/>
      <w:marRight w:val="0"/>
      <w:marTop w:val="0"/>
      <w:marBottom w:val="0"/>
      <w:divBdr>
        <w:top w:val="none" w:sz="0" w:space="0" w:color="auto"/>
        <w:left w:val="none" w:sz="0" w:space="0" w:color="auto"/>
        <w:bottom w:val="none" w:sz="0" w:space="0" w:color="auto"/>
        <w:right w:val="none" w:sz="0" w:space="0" w:color="auto"/>
      </w:divBdr>
    </w:div>
    <w:div w:id="1169061696">
      <w:bodyDiv w:val="1"/>
      <w:marLeft w:val="0"/>
      <w:marRight w:val="0"/>
      <w:marTop w:val="0"/>
      <w:marBottom w:val="0"/>
      <w:divBdr>
        <w:top w:val="none" w:sz="0" w:space="0" w:color="auto"/>
        <w:left w:val="none" w:sz="0" w:space="0" w:color="auto"/>
        <w:bottom w:val="none" w:sz="0" w:space="0" w:color="auto"/>
        <w:right w:val="none" w:sz="0" w:space="0" w:color="auto"/>
      </w:divBdr>
    </w:div>
    <w:div w:id="1185903460">
      <w:bodyDiv w:val="1"/>
      <w:marLeft w:val="0"/>
      <w:marRight w:val="0"/>
      <w:marTop w:val="0"/>
      <w:marBottom w:val="0"/>
      <w:divBdr>
        <w:top w:val="none" w:sz="0" w:space="0" w:color="auto"/>
        <w:left w:val="none" w:sz="0" w:space="0" w:color="auto"/>
        <w:bottom w:val="none" w:sz="0" w:space="0" w:color="auto"/>
        <w:right w:val="none" w:sz="0" w:space="0" w:color="auto"/>
      </w:divBdr>
    </w:div>
    <w:div w:id="1188981430">
      <w:bodyDiv w:val="1"/>
      <w:marLeft w:val="0"/>
      <w:marRight w:val="0"/>
      <w:marTop w:val="0"/>
      <w:marBottom w:val="0"/>
      <w:divBdr>
        <w:top w:val="none" w:sz="0" w:space="0" w:color="auto"/>
        <w:left w:val="none" w:sz="0" w:space="0" w:color="auto"/>
        <w:bottom w:val="none" w:sz="0" w:space="0" w:color="auto"/>
        <w:right w:val="none" w:sz="0" w:space="0" w:color="auto"/>
      </w:divBdr>
    </w:div>
    <w:div w:id="1192455797">
      <w:bodyDiv w:val="1"/>
      <w:marLeft w:val="0"/>
      <w:marRight w:val="0"/>
      <w:marTop w:val="0"/>
      <w:marBottom w:val="0"/>
      <w:divBdr>
        <w:top w:val="none" w:sz="0" w:space="0" w:color="auto"/>
        <w:left w:val="none" w:sz="0" w:space="0" w:color="auto"/>
        <w:bottom w:val="none" w:sz="0" w:space="0" w:color="auto"/>
        <w:right w:val="none" w:sz="0" w:space="0" w:color="auto"/>
      </w:divBdr>
    </w:div>
    <w:div w:id="1194271952">
      <w:bodyDiv w:val="1"/>
      <w:marLeft w:val="0"/>
      <w:marRight w:val="0"/>
      <w:marTop w:val="0"/>
      <w:marBottom w:val="0"/>
      <w:divBdr>
        <w:top w:val="none" w:sz="0" w:space="0" w:color="auto"/>
        <w:left w:val="none" w:sz="0" w:space="0" w:color="auto"/>
        <w:bottom w:val="none" w:sz="0" w:space="0" w:color="auto"/>
        <w:right w:val="none" w:sz="0" w:space="0" w:color="auto"/>
      </w:divBdr>
    </w:div>
    <w:div w:id="1210872136">
      <w:bodyDiv w:val="1"/>
      <w:marLeft w:val="0"/>
      <w:marRight w:val="0"/>
      <w:marTop w:val="0"/>
      <w:marBottom w:val="0"/>
      <w:divBdr>
        <w:top w:val="none" w:sz="0" w:space="0" w:color="auto"/>
        <w:left w:val="none" w:sz="0" w:space="0" w:color="auto"/>
        <w:bottom w:val="none" w:sz="0" w:space="0" w:color="auto"/>
        <w:right w:val="none" w:sz="0" w:space="0" w:color="auto"/>
      </w:divBdr>
    </w:div>
    <w:div w:id="1220625818">
      <w:bodyDiv w:val="1"/>
      <w:marLeft w:val="0"/>
      <w:marRight w:val="0"/>
      <w:marTop w:val="0"/>
      <w:marBottom w:val="0"/>
      <w:divBdr>
        <w:top w:val="none" w:sz="0" w:space="0" w:color="auto"/>
        <w:left w:val="none" w:sz="0" w:space="0" w:color="auto"/>
        <w:bottom w:val="none" w:sz="0" w:space="0" w:color="auto"/>
        <w:right w:val="none" w:sz="0" w:space="0" w:color="auto"/>
      </w:divBdr>
    </w:div>
    <w:div w:id="1225871474">
      <w:bodyDiv w:val="1"/>
      <w:marLeft w:val="0"/>
      <w:marRight w:val="0"/>
      <w:marTop w:val="0"/>
      <w:marBottom w:val="0"/>
      <w:divBdr>
        <w:top w:val="none" w:sz="0" w:space="0" w:color="auto"/>
        <w:left w:val="none" w:sz="0" w:space="0" w:color="auto"/>
        <w:bottom w:val="none" w:sz="0" w:space="0" w:color="auto"/>
        <w:right w:val="none" w:sz="0" w:space="0" w:color="auto"/>
      </w:divBdr>
    </w:div>
    <w:div w:id="1227380632">
      <w:bodyDiv w:val="1"/>
      <w:marLeft w:val="0"/>
      <w:marRight w:val="0"/>
      <w:marTop w:val="0"/>
      <w:marBottom w:val="0"/>
      <w:divBdr>
        <w:top w:val="none" w:sz="0" w:space="0" w:color="auto"/>
        <w:left w:val="none" w:sz="0" w:space="0" w:color="auto"/>
        <w:bottom w:val="none" w:sz="0" w:space="0" w:color="auto"/>
        <w:right w:val="none" w:sz="0" w:space="0" w:color="auto"/>
      </w:divBdr>
    </w:div>
    <w:div w:id="1239512132">
      <w:bodyDiv w:val="1"/>
      <w:marLeft w:val="0"/>
      <w:marRight w:val="0"/>
      <w:marTop w:val="0"/>
      <w:marBottom w:val="0"/>
      <w:divBdr>
        <w:top w:val="none" w:sz="0" w:space="0" w:color="auto"/>
        <w:left w:val="none" w:sz="0" w:space="0" w:color="auto"/>
        <w:bottom w:val="none" w:sz="0" w:space="0" w:color="auto"/>
        <w:right w:val="none" w:sz="0" w:space="0" w:color="auto"/>
      </w:divBdr>
    </w:div>
    <w:div w:id="1250121767">
      <w:bodyDiv w:val="1"/>
      <w:marLeft w:val="0"/>
      <w:marRight w:val="0"/>
      <w:marTop w:val="0"/>
      <w:marBottom w:val="0"/>
      <w:divBdr>
        <w:top w:val="none" w:sz="0" w:space="0" w:color="auto"/>
        <w:left w:val="none" w:sz="0" w:space="0" w:color="auto"/>
        <w:bottom w:val="none" w:sz="0" w:space="0" w:color="auto"/>
        <w:right w:val="none" w:sz="0" w:space="0" w:color="auto"/>
      </w:divBdr>
    </w:div>
    <w:div w:id="1256474398">
      <w:bodyDiv w:val="1"/>
      <w:marLeft w:val="0"/>
      <w:marRight w:val="0"/>
      <w:marTop w:val="0"/>
      <w:marBottom w:val="0"/>
      <w:divBdr>
        <w:top w:val="none" w:sz="0" w:space="0" w:color="auto"/>
        <w:left w:val="none" w:sz="0" w:space="0" w:color="auto"/>
        <w:bottom w:val="none" w:sz="0" w:space="0" w:color="auto"/>
        <w:right w:val="none" w:sz="0" w:space="0" w:color="auto"/>
      </w:divBdr>
    </w:div>
    <w:div w:id="1260748271">
      <w:bodyDiv w:val="1"/>
      <w:marLeft w:val="0"/>
      <w:marRight w:val="0"/>
      <w:marTop w:val="0"/>
      <w:marBottom w:val="0"/>
      <w:divBdr>
        <w:top w:val="none" w:sz="0" w:space="0" w:color="auto"/>
        <w:left w:val="none" w:sz="0" w:space="0" w:color="auto"/>
        <w:bottom w:val="none" w:sz="0" w:space="0" w:color="auto"/>
        <w:right w:val="none" w:sz="0" w:space="0" w:color="auto"/>
      </w:divBdr>
    </w:div>
    <w:div w:id="1260872238">
      <w:bodyDiv w:val="1"/>
      <w:marLeft w:val="0"/>
      <w:marRight w:val="0"/>
      <w:marTop w:val="0"/>
      <w:marBottom w:val="0"/>
      <w:divBdr>
        <w:top w:val="none" w:sz="0" w:space="0" w:color="auto"/>
        <w:left w:val="none" w:sz="0" w:space="0" w:color="auto"/>
        <w:bottom w:val="none" w:sz="0" w:space="0" w:color="auto"/>
        <w:right w:val="none" w:sz="0" w:space="0" w:color="auto"/>
      </w:divBdr>
    </w:div>
    <w:div w:id="1278946654">
      <w:bodyDiv w:val="1"/>
      <w:marLeft w:val="0"/>
      <w:marRight w:val="0"/>
      <w:marTop w:val="0"/>
      <w:marBottom w:val="0"/>
      <w:divBdr>
        <w:top w:val="none" w:sz="0" w:space="0" w:color="auto"/>
        <w:left w:val="none" w:sz="0" w:space="0" w:color="auto"/>
        <w:bottom w:val="none" w:sz="0" w:space="0" w:color="auto"/>
        <w:right w:val="none" w:sz="0" w:space="0" w:color="auto"/>
      </w:divBdr>
    </w:div>
    <w:div w:id="1278953978">
      <w:bodyDiv w:val="1"/>
      <w:marLeft w:val="0"/>
      <w:marRight w:val="0"/>
      <w:marTop w:val="0"/>
      <w:marBottom w:val="0"/>
      <w:divBdr>
        <w:top w:val="none" w:sz="0" w:space="0" w:color="auto"/>
        <w:left w:val="none" w:sz="0" w:space="0" w:color="auto"/>
        <w:bottom w:val="none" w:sz="0" w:space="0" w:color="auto"/>
        <w:right w:val="none" w:sz="0" w:space="0" w:color="auto"/>
      </w:divBdr>
    </w:div>
    <w:div w:id="1279407441">
      <w:bodyDiv w:val="1"/>
      <w:marLeft w:val="0"/>
      <w:marRight w:val="0"/>
      <w:marTop w:val="0"/>
      <w:marBottom w:val="0"/>
      <w:divBdr>
        <w:top w:val="none" w:sz="0" w:space="0" w:color="auto"/>
        <w:left w:val="none" w:sz="0" w:space="0" w:color="auto"/>
        <w:bottom w:val="none" w:sz="0" w:space="0" w:color="auto"/>
        <w:right w:val="none" w:sz="0" w:space="0" w:color="auto"/>
      </w:divBdr>
    </w:div>
    <w:div w:id="1286355466">
      <w:bodyDiv w:val="1"/>
      <w:marLeft w:val="0"/>
      <w:marRight w:val="0"/>
      <w:marTop w:val="0"/>
      <w:marBottom w:val="0"/>
      <w:divBdr>
        <w:top w:val="none" w:sz="0" w:space="0" w:color="auto"/>
        <w:left w:val="none" w:sz="0" w:space="0" w:color="auto"/>
        <w:bottom w:val="none" w:sz="0" w:space="0" w:color="auto"/>
        <w:right w:val="none" w:sz="0" w:space="0" w:color="auto"/>
      </w:divBdr>
    </w:div>
    <w:div w:id="1288272802">
      <w:bodyDiv w:val="1"/>
      <w:marLeft w:val="0"/>
      <w:marRight w:val="0"/>
      <w:marTop w:val="0"/>
      <w:marBottom w:val="0"/>
      <w:divBdr>
        <w:top w:val="none" w:sz="0" w:space="0" w:color="auto"/>
        <w:left w:val="none" w:sz="0" w:space="0" w:color="auto"/>
        <w:bottom w:val="none" w:sz="0" w:space="0" w:color="auto"/>
        <w:right w:val="none" w:sz="0" w:space="0" w:color="auto"/>
      </w:divBdr>
    </w:div>
    <w:div w:id="1300577582">
      <w:bodyDiv w:val="1"/>
      <w:marLeft w:val="0"/>
      <w:marRight w:val="0"/>
      <w:marTop w:val="0"/>
      <w:marBottom w:val="0"/>
      <w:divBdr>
        <w:top w:val="none" w:sz="0" w:space="0" w:color="auto"/>
        <w:left w:val="none" w:sz="0" w:space="0" w:color="auto"/>
        <w:bottom w:val="none" w:sz="0" w:space="0" w:color="auto"/>
        <w:right w:val="none" w:sz="0" w:space="0" w:color="auto"/>
      </w:divBdr>
    </w:div>
    <w:div w:id="1300653254">
      <w:bodyDiv w:val="1"/>
      <w:marLeft w:val="0"/>
      <w:marRight w:val="0"/>
      <w:marTop w:val="0"/>
      <w:marBottom w:val="0"/>
      <w:divBdr>
        <w:top w:val="none" w:sz="0" w:space="0" w:color="auto"/>
        <w:left w:val="none" w:sz="0" w:space="0" w:color="auto"/>
        <w:bottom w:val="none" w:sz="0" w:space="0" w:color="auto"/>
        <w:right w:val="none" w:sz="0" w:space="0" w:color="auto"/>
      </w:divBdr>
    </w:div>
    <w:div w:id="1303076810">
      <w:bodyDiv w:val="1"/>
      <w:marLeft w:val="0"/>
      <w:marRight w:val="0"/>
      <w:marTop w:val="0"/>
      <w:marBottom w:val="0"/>
      <w:divBdr>
        <w:top w:val="none" w:sz="0" w:space="0" w:color="auto"/>
        <w:left w:val="none" w:sz="0" w:space="0" w:color="auto"/>
        <w:bottom w:val="none" w:sz="0" w:space="0" w:color="auto"/>
        <w:right w:val="none" w:sz="0" w:space="0" w:color="auto"/>
      </w:divBdr>
    </w:div>
    <w:div w:id="1312708925">
      <w:bodyDiv w:val="1"/>
      <w:marLeft w:val="0"/>
      <w:marRight w:val="0"/>
      <w:marTop w:val="0"/>
      <w:marBottom w:val="0"/>
      <w:divBdr>
        <w:top w:val="none" w:sz="0" w:space="0" w:color="auto"/>
        <w:left w:val="none" w:sz="0" w:space="0" w:color="auto"/>
        <w:bottom w:val="none" w:sz="0" w:space="0" w:color="auto"/>
        <w:right w:val="none" w:sz="0" w:space="0" w:color="auto"/>
      </w:divBdr>
    </w:div>
    <w:div w:id="1314793959">
      <w:bodyDiv w:val="1"/>
      <w:marLeft w:val="0"/>
      <w:marRight w:val="0"/>
      <w:marTop w:val="0"/>
      <w:marBottom w:val="0"/>
      <w:divBdr>
        <w:top w:val="none" w:sz="0" w:space="0" w:color="auto"/>
        <w:left w:val="none" w:sz="0" w:space="0" w:color="auto"/>
        <w:bottom w:val="none" w:sz="0" w:space="0" w:color="auto"/>
        <w:right w:val="none" w:sz="0" w:space="0" w:color="auto"/>
      </w:divBdr>
    </w:div>
    <w:div w:id="1344279326">
      <w:bodyDiv w:val="1"/>
      <w:marLeft w:val="0"/>
      <w:marRight w:val="0"/>
      <w:marTop w:val="0"/>
      <w:marBottom w:val="0"/>
      <w:divBdr>
        <w:top w:val="none" w:sz="0" w:space="0" w:color="auto"/>
        <w:left w:val="none" w:sz="0" w:space="0" w:color="auto"/>
        <w:bottom w:val="none" w:sz="0" w:space="0" w:color="auto"/>
        <w:right w:val="none" w:sz="0" w:space="0" w:color="auto"/>
      </w:divBdr>
    </w:div>
    <w:div w:id="1346708937">
      <w:bodyDiv w:val="1"/>
      <w:marLeft w:val="0"/>
      <w:marRight w:val="0"/>
      <w:marTop w:val="0"/>
      <w:marBottom w:val="0"/>
      <w:divBdr>
        <w:top w:val="none" w:sz="0" w:space="0" w:color="auto"/>
        <w:left w:val="none" w:sz="0" w:space="0" w:color="auto"/>
        <w:bottom w:val="none" w:sz="0" w:space="0" w:color="auto"/>
        <w:right w:val="none" w:sz="0" w:space="0" w:color="auto"/>
      </w:divBdr>
    </w:div>
    <w:div w:id="1359041490">
      <w:bodyDiv w:val="1"/>
      <w:marLeft w:val="0"/>
      <w:marRight w:val="0"/>
      <w:marTop w:val="0"/>
      <w:marBottom w:val="0"/>
      <w:divBdr>
        <w:top w:val="none" w:sz="0" w:space="0" w:color="auto"/>
        <w:left w:val="none" w:sz="0" w:space="0" w:color="auto"/>
        <w:bottom w:val="none" w:sz="0" w:space="0" w:color="auto"/>
        <w:right w:val="none" w:sz="0" w:space="0" w:color="auto"/>
      </w:divBdr>
    </w:div>
    <w:div w:id="1359965192">
      <w:bodyDiv w:val="1"/>
      <w:marLeft w:val="0"/>
      <w:marRight w:val="0"/>
      <w:marTop w:val="0"/>
      <w:marBottom w:val="0"/>
      <w:divBdr>
        <w:top w:val="none" w:sz="0" w:space="0" w:color="auto"/>
        <w:left w:val="none" w:sz="0" w:space="0" w:color="auto"/>
        <w:bottom w:val="none" w:sz="0" w:space="0" w:color="auto"/>
        <w:right w:val="none" w:sz="0" w:space="0" w:color="auto"/>
      </w:divBdr>
    </w:div>
    <w:div w:id="1368483470">
      <w:bodyDiv w:val="1"/>
      <w:marLeft w:val="0"/>
      <w:marRight w:val="0"/>
      <w:marTop w:val="0"/>
      <w:marBottom w:val="0"/>
      <w:divBdr>
        <w:top w:val="none" w:sz="0" w:space="0" w:color="auto"/>
        <w:left w:val="none" w:sz="0" w:space="0" w:color="auto"/>
        <w:bottom w:val="none" w:sz="0" w:space="0" w:color="auto"/>
        <w:right w:val="none" w:sz="0" w:space="0" w:color="auto"/>
      </w:divBdr>
    </w:div>
    <w:div w:id="1372420387">
      <w:bodyDiv w:val="1"/>
      <w:marLeft w:val="0"/>
      <w:marRight w:val="0"/>
      <w:marTop w:val="0"/>
      <w:marBottom w:val="0"/>
      <w:divBdr>
        <w:top w:val="none" w:sz="0" w:space="0" w:color="auto"/>
        <w:left w:val="none" w:sz="0" w:space="0" w:color="auto"/>
        <w:bottom w:val="none" w:sz="0" w:space="0" w:color="auto"/>
        <w:right w:val="none" w:sz="0" w:space="0" w:color="auto"/>
      </w:divBdr>
    </w:div>
    <w:div w:id="1378579807">
      <w:bodyDiv w:val="1"/>
      <w:marLeft w:val="0"/>
      <w:marRight w:val="0"/>
      <w:marTop w:val="0"/>
      <w:marBottom w:val="0"/>
      <w:divBdr>
        <w:top w:val="none" w:sz="0" w:space="0" w:color="auto"/>
        <w:left w:val="none" w:sz="0" w:space="0" w:color="auto"/>
        <w:bottom w:val="none" w:sz="0" w:space="0" w:color="auto"/>
        <w:right w:val="none" w:sz="0" w:space="0" w:color="auto"/>
      </w:divBdr>
    </w:div>
    <w:div w:id="1391416888">
      <w:bodyDiv w:val="1"/>
      <w:marLeft w:val="0"/>
      <w:marRight w:val="0"/>
      <w:marTop w:val="0"/>
      <w:marBottom w:val="0"/>
      <w:divBdr>
        <w:top w:val="none" w:sz="0" w:space="0" w:color="auto"/>
        <w:left w:val="none" w:sz="0" w:space="0" w:color="auto"/>
        <w:bottom w:val="none" w:sz="0" w:space="0" w:color="auto"/>
        <w:right w:val="none" w:sz="0" w:space="0" w:color="auto"/>
      </w:divBdr>
    </w:div>
    <w:div w:id="1396322137">
      <w:bodyDiv w:val="1"/>
      <w:marLeft w:val="0"/>
      <w:marRight w:val="0"/>
      <w:marTop w:val="0"/>
      <w:marBottom w:val="0"/>
      <w:divBdr>
        <w:top w:val="none" w:sz="0" w:space="0" w:color="auto"/>
        <w:left w:val="none" w:sz="0" w:space="0" w:color="auto"/>
        <w:bottom w:val="none" w:sz="0" w:space="0" w:color="auto"/>
        <w:right w:val="none" w:sz="0" w:space="0" w:color="auto"/>
      </w:divBdr>
    </w:div>
    <w:div w:id="1398935062">
      <w:bodyDiv w:val="1"/>
      <w:marLeft w:val="0"/>
      <w:marRight w:val="0"/>
      <w:marTop w:val="0"/>
      <w:marBottom w:val="0"/>
      <w:divBdr>
        <w:top w:val="none" w:sz="0" w:space="0" w:color="auto"/>
        <w:left w:val="none" w:sz="0" w:space="0" w:color="auto"/>
        <w:bottom w:val="none" w:sz="0" w:space="0" w:color="auto"/>
        <w:right w:val="none" w:sz="0" w:space="0" w:color="auto"/>
      </w:divBdr>
    </w:div>
    <w:div w:id="1405182806">
      <w:bodyDiv w:val="1"/>
      <w:marLeft w:val="0"/>
      <w:marRight w:val="0"/>
      <w:marTop w:val="0"/>
      <w:marBottom w:val="0"/>
      <w:divBdr>
        <w:top w:val="none" w:sz="0" w:space="0" w:color="auto"/>
        <w:left w:val="none" w:sz="0" w:space="0" w:color="auto"/>
        <w:bottom w:val="none" w:sz="0" w:space="0" w:color="auto"/>
        <w:right w:val="none" w:sz="0" w:space="0" w:color="auto"/>
      </w:divBdr>
    </w:div>
    <w:div w:id="1408266979">
      <w:bodyDiv w:val="1"/>
      <w:marLeft w:val="0"/>
      <w:marRight w:val="0"/>
      <w:marTop w:val="0"/>
      <w:marBottom w:val="0"/>
      <w:divBdr>
        <w:top w:val="none" w:sz="0" w:space="0" w:color="auto"/>
        <w:left w:val="none" w:sz="0" w:space="0" w:color="auto"/>
        <w:bottom w:val="none" w:sz="0" w:space="0" w:color="auto"/>
        <w:right w:val="none" w:sz="0" w:space="0" w:color="auto"/>
      </w:divBdr>
    </w:div>
    <w:div w:id="1415784142">
      <w:bodyDiv w:val="1"/>
      <w:marLeft w:val="0"/>
      <w:marRight w:val="0"/>
      <w:marTop w:val="0"/>
      <w:marBottom w:val="0"/>
      <w:divBdr>
        <w:top w:val="none" w:sz="0" w:space="0" w:color="auto"/>
        <w:left w:val="none" w:sz="0" w:space="0" w:color="auto"/>
        <w:bottom w:val="none" w:sz="0" w:space="0" w:color="auto"/>
        <w:right w:val="none" w:sz="0" w:space="0" w:color="auto"/>
      </w:divBdr>
    </w:div>
    <w:div w:id="1415931599">
      <w:bodyDiv w:val="1"/>
      <w:marLeft w:val="0"/>
      <w:marRight w:val="0"/>
      <w:marTop w:val="0"/>
      <w:marBottom w:val="0"/>
      <w:divBdr>
        <w:top w:val="none" w:sz="0" w:space="0" w:color="auto"/>
        <w:left w:val="none" w:sz="0" w:space="0" w:color="auto"/>
        <w:bottom w:val="none" w:sz="0" w:space="0" w:color="auto"/>
        <w:right w:val="none" w:sz="0" w:space="0" w:color="auto"/>
      </w:divBdr>
    </w:div>
    <w:div w:id="1418400857">
      <w:bodyDiv w:val="1"/>
      <w:marLeft w:val="0"/>
      <w:marRight w:val="0"/>
      <w:marTop w:val="0"/>
      <w:marBottom w:val="0"/>
      <w:divBdr>
        <w:top w:val="none" w:sz="0" w:space="0" w:color="auto"/>
        <w:left w:val="none" w:sz="0" w:space="0" w:color="auto"/>
        <w:bottom w:val="none" w:sz="0" w:space="0" w:color="auto"/>
        <w:right w:val="none" w:sz="0" w:space="0" w:color="auto"/>
      </w:divBdr>
    </w:div>
    <w:div w:id="1418820848">
      <w:bodyDiv w:val="1"/>
      <w:marLeft w:val="0"/>
      <w:marRight w:val="0"/>
      <w:marTop w:val="0"/>
      <w:marBottom w:val="0"/>
      <w:divBdr>
        <w:top w:val="none" w:sz="0" w:space="0" w:color="auto"/>
        <w:left w:val="none" w:sz="0" w:space="0" w:color="auto"/>
        <w:bottom w:val="none" w:sz="0" w:space="0" w:color="auto"/>
        <w:right w:val="none" w:sz="0" w:space="0" w:color="auto"/>
      </w:divBdr>
    </w:div>
    <w:div w:id="1429035553">
      <w:bodyDiv w:val="1"/>
      <w:marLeft w:val="0"/>
      <w:marRight w:val="0"/>
      <w:marTop w:val="0"/>
      <w:marBottom w:val="0"/>
      <w:divBdr>
        <w:top w:val="none" w:sz="0" w:space="0" w:color="auto"/>
        <w:left w:val="none" w:sz="0" w:space="0" w:color="auto"/>
        <w:bottom w:val="none" w:sz="0" w:space="0" w:color="auto"/>
        <w:right w:val="none" w:sz="0" w:space="0" w:color="auto"/>
      </w:divBdr>
    </w:div>
    <w:div w:id="1437021975">
      <w:bodyDiv w:val="1"/>
      <w:marLeft w:val="0"/>
      <w:marRight w:val="0"/>
      <w:marTop w:val="0"/>
      <w:marBottom w:val="0"/>
      <w:divBdr>
        <w:top w:val="none" w:sz="0" w:space="0" w:color="auto"/>
        <w:left w:val="none" w:sz="0" w:space="0" w:color="auto"/>
        <w:bottom w:val="none" w:sz="0" w:space="0" w:color="auto"/>
        <w:right w:val="none" w:sz="0" w:space="0" w:color="auto"/>
      </w:divBdr>
    </w:div>
    <w:div w:id="1442607895">
      <w:bodyDiv w:val="1"/>
      <w:marLeft w:val="0"/>
      <w:marRight w:val="0"/>
      <w:marTop w:val="0"/>
      <w:marBottom w:val="0"/>
      <w:divBdr>
        <w:top w:val="none" w:sz="0" w:space="0" w:color="auto"/>
        <w:left w:val="none" w:sz="0" w:space="0" w:color="auto"/>
        <w:bottom w:val="none" w:sz="0" w:space="0" w:color="auto"/>
        <w:right w:val="none" w:sz="0" w:space="0" w:color="auto"/>
      </w:divBdr>
    </w:div>
    <w:div w:id="1442795592">
      <w:bodyDiv w:val="1"/>
      <w:marLeft w:val="0"/>
      <w:marRight w:val="0"/>
      <w:marTop w:val="0"/>
      <w:marBottom w:val="0"/>
      <w:divBdr>
        <w:top w:val="none" w:sz="0" w:space="0" w:color="auto"/>
        <w:left w:val="none" w:sz="0" w:space="0" w:color="auto"/>
        <w:bottom w:val="none" w:sz="0" w:space="0" w:color="auto"/>
        <w:right w:val="none" w:sz="0" w:space="0" w:color="auto"/>
      </w:divBdr>
    </w:div>
    <w:div w:id="1452093608">
      <w:bodyDiv w:val="1"/>
      <w:marLeft w:val="0"/>
      <w:marRight w:val="0"/>
      <w:marTop w:val="0"/>
      <w:marBottom w:val="0"/>
      <w:divBdr>
        <w:top w:val="none" w:sz="0" w:space="0" w:color="auto"/>
        <w:left w:val="none" w:sz="0" w:space="0" w:color="auto"/>
        <w:bottom w:val="none" w:sz="0" w:space="0" w:color="auto"/>
        <w:right w:val="none" w:sz="0" w:space="0" w:color="auto"/>
      </w:divBdr>
    </w:div>
    <w:div w:id="1453591975">
      <w:bodyDiv w:val="1"/>
      <w:marLeft w:val="0"/>
      <w:marRight w:val="0"/>
      <w:marTop w:val="0"/>
      <w:marBottom w:val="0"/>
      <w:divBdr>
        <w:top w:val="none" w:sz="0" w:space="0" w:color="auto"/>
        <w:left w:val="none" w:sz="0" w:space="0" w:color="auto"/>
        <w:bottom w:val="none" w:sz="0" w:space="0" w:color="auto"/>
        <w:right w:val="none" w:sz="0" w:space="0" w:color="auto"/>
      </w:divBdr>
    </w:div>
    <w:div w:id="1454977191">
      <w:bodyDiv w:val="1"/>
      <w:marLeft w:val="0"/>
      <w:marRight w:val="0"/>
      <w:marTop w:val="0"/>
      <w:marBottom w:val="0"/>
      <w:divBdr>
        <w:top w:val="none" w:sz="0" w:space="0" w:color="auto"/>
        <w:left w:val="none" w:sz="0" w:space="0" w:color="auto"/>
        <w:bottom w:val="none" w:sz="0" w:space="0" w:color="auto"/>
        <w:right w:val="none" w:sz="0" w:space="0" w:color="auto"/>
      </w:divBdr>
    </w:div>
    <w:div w:id="1470047312">
      <w:bodyDiv w:val="1"/>
      <w:marLeft w:val="0"/>
      <w:marRight w:val="0"/>
      <w:marTop w:val="0"/>
      <w:marBottom w:val="0"/>
      <w:divBdr>
        <w:top w:val="none" w:sz="0" w:space="0" w:color="auto"/>
        <w:left w:val="none" w:sz="0" w:space="0" w:color="auto"/>
        <w:bottom w:val="none" w:sz="0" w:space="0" w:color="auto"/>
        <w:right w:val="none" w:sz="0" w:space="0" w:color="auto"/>
      </w:divBdr>
    </w:div>
    <w:div w:id="1473522911">
      <w:bodyDiv w:val="1"/>
      <w:marLeft w:val="0"/>
      <w:marRight w:val="0"/>
      <w:marTop w:val="0"/>
      <w:marBottom w:val="0"/>
      <w:divBdr>
        <w:top w:val="none" w:sz="0" w:space="0" w:color="auto"/>
        <w:left w:val="none" w:sz="0" w:space="0" w:color="auto"/>
        <w:bottom w:val="none" w:sz="0" w:space="0" w:color="auto"/>
        <w:right w:val="none" w:sz="0" w:space="0" w:color="auto"/>
      </w:divBdr>
    </w:div>
    <w:div w:id="1479616776">
      <w:bodyDiv w:val="1"/>
      <w:marLeft w:val="0"/>
      <w:marRight w:val="0"/>
      <w:marTop w:val="0"/>
      <w:marBottom w:val="0"/>
      <w:divBdr>
        <w:top w:val="none" w:sz="0" w:space="0" w:color="auto"/>
        <w:left w:val="none" w:sz="0" w:space="0" w:color="auto"/>
        <w:bottom w:val="none" w:sz="0" w:space="0" w:color="auto"/>
        <w:right w:val="none" w:sz="0" w:space="0" w:color="auto"/>
      </w:divBdr>
    </w:div>
    <w:div w:id="1482892870">
      <w:bodyDiv w:val="1"/>
      <w:marLeft w:val="0"/>
      <w:marRight w:val="0"/>
      <w:marTop w:val="0"/>
      <w:marBottom w:val="0"/>
      <w:divBdr>
        <w:top w:val="none" w:sz="0" w:space="0" w:color="auto"/>
        <w:left w:val="none" w:sz="0" w:space="0" w:color="auto"/>
        <w:bottom w:val="none" w:sz="0" w:space="0" w:color="auto"/>
        <w:right w:val="none" w:sz="0" w:space="0" w:color="auto"/>
      </w:divBdr>
    </w:div>
    <w:div w:id="1486817329">
      <w:bodyDiv w:val="1"/>
      <w:marLeft w:val="0"/>
      <w:marRight w:val="0"/>
      <w:marTop w:val="0"/>
      <w:marBottom w:val="0"/>
      <w:divBdr>
        <w:top w:val="none" w:sz="0" w:space="0" w:color="auto"/>
        <w:left w:val="none" w:sz="0" w:space="0" w:color="auto"/>
        <w:bottom w:val="none" w:sz="0" w:space="0" w:color="auto"/>
        <w:right w:val="none" w:sz="0" w:space="0" w:color="auto"/>
      </w:divBdr>
    </w:div>
    <w:div w:id="1490780072">
      <w:bodyDiv w:val="1"/>
      <w:marLeft w:val="0"/>
      <w:marRight w:val="0"/>
      <w:marTop w:val="0"/>
      <w:marBottom w:val="0"/>
      <w:divBdr>
        <w:top w:val="none" w:sz="0" w:space="0" w:color="auto"/>
        <w:left w:val="none" w:sz="0" w:space="0" w:color="auto"/>
        <w:bottom w:val="none" w:sz="0" w:space="0" w:color="auto"/>
        <w:right w:val="none" w:sz="0" w:space="0" w:color="auto"/>
      </w:divBdr>
    </w:div>
    <w:div w:id="1493763589">
      <w:bodyDiv w:val="1"/>
      <w:marLeft w:val="0"/>
      <w:marRight w:val="0"/>
      <w:marTop w:val="0"/>
      <w:marBottom w:val="0"/>
      <w:divBdr>
        <w:top w:val="none" w:sz="0" w:space="0" w:color="auto"/>
        <w:left w:val="none" w:sz="0" w:space="0" w:color="auto"/>
        <w:bottom w:val="none" w:sz="0" w:space="0" w:color="auto"/>
        <w:right w:val="none" w:sz="0" w:space="0" w:color="auto"/>
      </w:divBdr>
    </w:div>
    <w:div w:id="1495605209">
      <w:bodyDiv w:val="1"/>
      <w:marLeft w:val="0"/>
      <w:marRight w:val="0"/>
      <w:marTop w:val="0"/>
      <w:marBottom w:val="0"/>
      <w:divBdr>
        <w:top w:val="none" w:sz="0" w:space="0" w:color="auto"/>
        <w:left w:val="none" w:sz="0" w:space="0" w:color="auto"/>
        <w:bottom w:val="none" w:sz="0" w:space="0" w:color="auto"/>
        <w:right w:val="none" w:sz="0" w:space="0" w:color="auto"/>
      </w:divBdr>
    </w:div>
    <w:div w:id="1499156811">
      <w:bodyDiv w:val="1"/>
      <w:marLeft w:val="0"/>
      <w:marRight w:val="0"/>
      <w:marTop w:val="0"/>
      <w:marBottom w:val="0"/>
      <w:divBdr>
        <w:top w:val="none" w:sz="0" w:space="0" w:color="auto"/>
        <w:left w:val="none" w:sz="0" w:space="0" w:color="auto"/>
        <w:bottom w:val="none" w:sz="0" w:space="0" w:color="auto"/>
        <w:right w:val="none" w:sz="0" w:space="0" w:color="auto"/>
      </w:divBdr>
    </w:div>
    <w:div w:id="1507935417">
      <w:bodyDiv w:val="1"/>
      <w:marLeft w:val="0"/>
      <w:marRight w:val="0"/>
      <w:marTop w:val="0"/>
      <w:marBottom w:val="0"/>
      <w:divBdr>
        <w:top w:val="none" w:sz="0" w:space="0" w:color="auto"/>
        <w:left w:val="none" w:sz="0" w:space="0" w:color="auto"/>
        <w:bottom w:val="none" w:sz="0" w:space="0" w:color="auto"/>
        <w:right w:val="none" w:sz="0" w:space="0" w:color="auto"/>
      </w:divBdr>
    </w:div>
    <w:div w:id="1511719952">
      <w:bodyDiv w:val="1"/>
      <w:marLeft w:val="0"/>
      <w:marRight w:val="0"/>
      <w:marTop w:val="0"/>
      <w:marBottom w:val="0"/>
      <w:divBdr>
        <w:top w:val="none" w:sz="0" w:space="0" w:color="auto"/>
        <w:left w:val="none" w:sz="0" w:space="0" w:color="auto"/>
        <w:bottom w:val="none" w:sz="0" w:space="0" w:color="auto"/>
        <w:right w:val="none" w:sz="0" w:space="0" w:color="auto"/>
      </w:divBdr>
    </w:div>
    <w:div w:id="1514802645">
      <w:bodyDiv w:val="1"/>
      <w:marLeft w:val="0"/>
      <w:marRight w:val="0"/>
      <w:marTop w:val="0"/>
      <w:marBottom w:val="0"/>
      <w:divBdr>
        <w:top w:val="none" w:sz="0" w:space="0" w:color="auto"/>
        <w:left w:val="none" w:sz="0" w:space="0" w:color="auto"/>
        <w:bottom w:val="none" w:sz="0" w:space="0" w:color="auto"/>
        <w:right w:val="none" w:sz="0" w:space="0" w:color="auto"/>
      </w:divBdr>
    </w:div>
    <w:div w:id="1520775804">
      <w:bodyDiv w:val="1"/>
      <w:marLeft w:val="0"/>
      <w:marRight w:val="0"/>
      <w:marTop w:val="0"/>
      <w:marBottom w:val="0"/>
      <w:divBdr>
        <w:top w:val="none" w:sz="0" w:space="0" w:color="auto"/>
        <w:left w:val="none" w:sz="0" w:space="0" w:color="auto"/>
        <w:bottom w:val="none" w:sz="0" w:space="0" w:color="auto"/>
        <w:right w:val="none" w:sz="0" w:space="0" w:color="auto"/>
      </w:divBdr>
    </w:div>
    <w:div w:id="1521354385">
      <w:bodyDiv w:val="1"/>
      <w:marLeft w:val="0"/>
      <w:marRight w:val="0"/>
      <w:marTop w:val="0"/>
      <w:marBottom w:val="0"/>
      <w:divBdr>
        <w:top w:val="none" w:sz="0" w:space="0" w:color="auto"/>
        <w:left w:val="none" w:sz="0" w:space="0" w:color="auto"/>
        <w:bottom w:val="none" w:sz="0" w:space="0" w:color="auto"/>
        <w:right w:val="none" w:sz="0" w:space="0" w:color="auto"/>
      </w:divBdr>
    </w:div>
    <w:div w:id="1521964845">
      <w:bodyDiv w:val="1"/>
      <w:marLeft w:val="0"/>
      <w:marRight w:val="0"/>
      <w:marTop w:val="0"/>
      <w:marBottom w:val="0"/>
      <w:divBdr>
        <w:top w:val="none" w:sz="0" w:space="0" w:color="auto"/>
        <w:left w:val="none" w:sz="0" w:space="0" w:color="auto"/>
        <w:bottom w:val="none" w:sz="0" w:space="0" w:color="auto"/>
        <w:right w:val="none" w:sz="0" w:space="0" w:color="auto"/>
      </w:divBdr>
    </w:div>
    <w:div w:id="1531064709">
      <w:bodyDiv w:val="1"/>
      <w:marLeft w:val="0"/>
      <w:marRight w:val="0"/>
      <w:marTop w:val="0"/>
      <w:marBottom w:val="0"/>
      <w:divBdr>
        <w:top w:val="none" w:sz="0" w:space="0" w:color="auto"/>
        <w:left w:val="none" w:sz="0" w:space="0" w:color="auto"/>
        <w:bottom w:val="none" w:sz="0" w:space="0" w:color="auto"/>
        <w:right w:val="none" w:sz="0" w:space="0" w:color="auto"/>
      </w:divBdr>
    </w:div>
    <w:div w:id="1545677814">
      <w:bodyDiv w:val="1"/>
      <w:marLeft w:val="0"/>
      <w:marRight w:val="0"/>
      <w:marTop w:val="0"/>
      <w:marBottom w:val="0"/>
      <w:divBdr>
        <w:top w:val="none" w:sz="0" w:space="0" w:color="auto"/>
        <w:left w:val="none" w:sz="0" w:space="0" w:color="auto"/>
        <w:bottom w:val="none" w:sz="0" w:space="0" w:color="auto"/>
        <w:right w:val="none" w:sz="0" w:space="0" w:color="auto"/>
      </w:divBdr>
    </w:div>
    <w:div w:id="1556771413">
      <w:bodyDiv w:val="1"/>
      <w:marLeft w:val="0"/>
      <w:marRight w:val="0"/>
      <w:marTop w:val="0"/>
      <w:marBottom w:val="0"/>
      <w:divBdr>
        <w:top w:val="none" w:sz="0" w:space="0" w:color="auto"/>
        <w:left w:val="none" w:sz="0" w:space="0" w:color="auto"/>
        <w:bottom w:val="none" w:sz="0" w:space="0" w:color="auto"/>
        <w:right w:val="none" w:sz="0" w:space="0" w:color="auto"/>
      </w:divBdr>
    </w:div>
    <w:div w:id="1557936171">
      <w:bodyDiv w:val="1"/>
      <w:marLeft w:val="0"/>
      <w:marRight w:val="0"/>
      <w:marTop w:val="0"/>
      <w:marBottom w:val="0"/>
      <w:divBdr>
        <w:top w:val="none" w:sz="0" w:space="0" w:color="auto"/>
        <w:left w:val="none" w:sz="0" w:space="0" w:color="auto"/>
        <w:bottom w:val="none" w:sz="0" w:space="0" w:color="auto"/>
        <w:right w:val="none" w:sz="0" w:space="0" w:color="auto"/>
      </w:divBdr>
    </w:div>
    <w:div w:id="1558131289">
      <w:bodyDiv w:val="1"/>
      <w:marLeft w:val="0"/>
      <w:marRight w:val="0"/>
      <w:marTop w:val="0"/>
      <w:marBottom w:val="0"/>
      <w:divBdr>
        <w:top w:val="none" w:sz="0" w:space="0" w:color="auto"/>
        <w:left w:val="none" w:sz="0" w:space="0" w:color="auto"/>
        <w:bottom w:val="none" w:sz="0" w:space="0" w:color="auto"/>
        <w:right w:val="none" w:sz="0" w:space="0" w:color="auto"/>
      </w:divBdr>
    </w:div>
    <w:div w:id="1562325741">
      <w:bodyDiv w:val="1"/>
      <w:marLeft w:val="0"/>
      <w:marRight w:val="0"/>
      <w:marTop w:val="0"/>
      <w:marBottom w:val="0"/>
      <w:divBdr>
        <w:top w:val="none" w:sz="0" w:space="0" w:color="auto"/>
        <w:left w:val="none" w:sz="0" w:space="0" w:color="auto"/>
        <w:bottom w:val="none" w:sz="0" w:space="0" w:color="auto"/>
        <w:right w:val="none" w:sz="0" w:space="0" w:color="auto"/>
      </w:divBdr>
    </w:div>
    <w:div w:id="1562984019">
      <w:bodyDiv w:val="1"/>
      <w:marLeft w:val="0"/>
      <w:marRight w:val="0"/>
      <w:marTop w:val="0"/>
      <w:marBottom w:val="0"/>
      <w:divBdr>
        <w:top w:val="none" w:sz="0" w:space="0" w:color="auto"/>
        <w:left w:val="none" w:sz="0" w:space="0" w:color="auto"/>
        <w:bottom w:val="none" w:sz="0" w:space="0" w:color="auto"/>
        <w:right w:val="none" w:sz="0" w:space="0" w:color="auto"/>
      </w:divBdr>
    </w:div>
    <w:div w:id="1571692869">
      <w:bodyDiv w:val="1"/>
      <w:marLeft w:val="0"/>
      <w:marRight w:val="0"/>
      <w:marTop w:val="0"/>
      <w:marBottom w:val="0"/>
      <w:divBdr>
        <w:top w:val="none" w:sz="0" w:space="0" w:color="auto"/>
        <w:left w:val="none" w:sz="0" w:space="0" w:color="auto"/>
        <w:bottom w:val="none" w:sz="0" w:space="0" w:color="auto"/>
        <w:right w:val="none" w:sz="0" w:space="0" w:color="auto"/>
      </w:divBdr>
    </w:div>
    <w:div w:id="1582645311">
      <w:bodyDiv w:val="1"/>
      <w:marLeft w:val="0"/>
      <w:marRight w:val="0"/>
      <w:marTop w:val="0"/>
      <w:marBottom w:val="0"/>
      <w:divBdr>
        <w:top w:val="none" w:sz="0" w:space="0" w:color="auto"/>
        <w:left w:val="none" w:sz="0" w:space="0" w:color="auto"/>
        <w:bottom w:val="none" w:sz="0" w:space="0" w:color="auto"/>
        <w:right w:val="none" w:sz="0" w:space="0" w:color="auto"/>
      </w:divBdr>
    </w:div>
    <w:div w:id="1593011353">
      <w:bodyDiv w:val="1"/>
      <w:marLeft w:val="0"/>
      <w:marRight w:val="0"/>
      <w:marTop w:val="0"/>
      <w:marBottom w:val="0"/>
      <w:divBdr>
        <w:top w:val="none" w:sz="0" w:space="0" w:color="auto"/>
        <w:left w:val="none" w:sz="0" w:space="0" w:color="auto"/>
        <w:bottom w:val="none" w:sz="0" w:space="0" w:color="auto"/>
        <w:right w:val="none" w:sz="0" w:space="0" w:color="auto"/>
      </w:divBdr>
    </w:div>
    <w:div w:id="1598058407">
      <w:bodyDiv w:val="1"/>
      <w:marLeft w:val="0"/>
      <w:marRight w:val="0"/>
      <w:marTop w:val="0"/>
      <w:marBottom w:val="0"/>
      <w:divBdr>
        <w:top w:val="none" w:sz="0" w:space="0" w:color="auto"/>
        <w:left w:val="none" w:sz="0" w:space="0" w:color="auto"/>
        <w:bottom w:val="none" w:sz="0" w:space="0" w:color="auto"/>
        <w:right w:val="none" w:sz="0" w:space="0" w:color="auto"/>
      </w:divBdr>
    </w:div>
    <w:div w:id="1604066570">
      <w:bodyDiv w:val="1"/>
      <w:marLeft w:val="0"/>
      <w:marRight w:val="0"/>
      <w:marTop w:val="0"/>
      <w:marBottom w:val="0"/>
      <w:divBdr>
        <w:top w:val="none" w:sz="0" w:space="0" w:color="auto"/>
        <w:left w:val="none" w:sz="0" w:space="0" w:color="auto"/>
        <w:bottom w:val="none" w:sz="0" w:space="0" w:color="auto"/>
        <w:right w:val="none" w:sz="0" w:space="0" w:color="auto"/>
      </w:divBdr>
    </w:div>
    <w:div w:id="1610311965">
      <w:bodyDiv w:val="1"/>
      <w:marLeft w:val="0"/>
      <w:marRight w:val="0"/>
      <w:marTop w:val="0"/>
      <w:marBottom w:val="0"/>
      <w:divBdr>
        <w:top w:val="none" w:sz="0" w:space="0" w:color="auto"/>
        <w:left w:val="none" w:sz="0" w:space="0" w:color="auto"/>
        <w:bottom w:val="none" w:sz="0" w:space="0" w:color="auto"/>
        <w:right w:val="none" w:sz="0" w:space="0" w:color="auto"/>
      </w:divBdr>
    </w:div>
    <w:div w:id="1612935450">
      <w:bodyDiv w:val="1"/>
      <w:marLeft w:val="0"/>
      <w:marRight w:val="0"/>
      <w:marTop w:val="0"/>
      <w:marBottom w:val="0"/>
      <w:divBdr>
        <w:top w:val="none" w:sz="0" w:space="0" w:color="auto"/>
        <w:left w:val="none" w:sz="0" w:space="0" w:color="auto"/>
        <w:bottom w:val="none" w:sz="0" w:space="0" w:color="auto"/>
        <w:right w:val="none" w:sz="0" w:space="0" w:color="auto"/>
      </w:divBdr>
    </w:div>
    <w:div w:id="1616252032">
      <w:bodyDiv w:val="1"/>
      <w:marLeft w:val="0"/>
      <w:marRight w:val="0"/>
      <w:marTop w:val="0"/>
      <w:marBottom w:val="0"/>
      <w:divBdr>
        <w:top w:val="none" w:sz="0" w:space="0" w:color="auto"/>
        <w:left w:val="none" w:sz="0" w:space="0" w:color="auto"/>
        <w:bottom w:val="none" w:sz="0" w:space="0" w:color="auto"/>
        <w:right w:val="none" w:sz="0" w:space="0" w:color="auto"/>
      </w:divBdr>
    </w:div>
    <w:div w:id="1621298559">
      <w:bodyDiv w:val="1"/>
      <w:marLeft w:val="0"/>
      <w:marRight w:val="0"/>
      <w:marTop w:val="0"/>
      <w:marBottom w:val="0"/>
      <w:divBdr>
        <w:top w:val="none" w:sz="0" w:space="0" w:color="auto"/>
        <w:left w:val="none" w:sz="0" w:space="0" w:color="auto"/>
        <w:bottom w:val="none" w:sz="0" w:space="0" w:color="auto"/>
        <w:right w:val="none" w:sz="0" w:space="0" w:color="auto"/>
      </w:divBdr>
    </w:div>
    <w:div w:id="1621494637">
      <w:bodyDiv w:val="1"/>
      <w:marLeft w:val="0"/>
      <w:marRight w:val="0"/>
      <w:marTop w:val="0"/>
      <w:marBottom w:val="0"/>
      <w:divBdr>
        <w:top w:val="none" w:sz="0" w:space="0" w:color="auto"/>
        <w:left w:val="none" w:sz="0" w:space="0" w:color="auto"/>
        <w:bottom w:val="none" w:sz="0" w:space="0" w:color="auto"/>
        <w:right w:val="none" w:sz="0" w:space="0" w:color="auto"/>
      </w:divBdr>
    </w:div>
    <w:div w:id="1629428504">
      <w:bodyDiv w:val="1"/>
      <w:marLeft w:val="0"/>
      <w:marRight w:val="0"/>
      <w:marTop w:val="0"/>
      <w:marBottom w:val="0"/>
      <w:divBdr>
        <w:top w:val="none" w:sz="0" w:space="0" w:color="auto"/>
        <w:left w:val="none" w:sz="0" w:space="0" w:color="auto"/>
        <w:bottom w:val="none" w:sz="0" w:space="0" w:color="auto"/>
        <w:right w:val="none" w:sz="0" w:space="0" w:color="auto"/>
      </w:divBdr>
    </w:div>
    <w:div w:id="1633898773">
      <w:bodyDiv w:val="1"/>
      <w:marLeft w:val="0"/>
      <w:marRight w:val="0"/>
      <w:marTop w:val="0"/>
      <w:marBottom w:val="0"/>
      <w:divBdr>
        <w:top w:val="none" w:sz="0" w:space="0" w:color="auto"/>
        <w:left w:val="none" w:sz="0" w:space="0" w:color="auto"/>
        <w:bottom w:val="none" w:sz="0" w:space="0" w:color="auto"/>
        <w:right w:val="none" w:sz="0" w:space="0" w:color="auto"/>
      </w:divBdr>
    </w:div>
    <w:div w:id="1635866534">
      <w:bodyDiv w:val="1"/>
      <w:marLeft w:val="0"/>
      <w:marRight w:val="0"/>
      <w:marTop w:val="0"/>
      <w:marBottom w:val="0"/>
      <w:divBdr>
        <w:top w:val="none" w:sz="0" w:space="0" w:color="auto"/>
        <w:left w:val="none" w:sz="0" w:space="0" w:color="auto"/>
        <w:bottom w:val="none" w:sz="0" w:space="0" w:color="auto"/>
        <w:right w:val="none" w:sz="0" w:space="0" w:color="auto"/>
      </w:divBdr>
    </w:div>
    <w:div w:id="1651057857">
      <w:bodyDiv w:val="1"/>
      <w:marLeft w:val="0"/>
      <w:marRight w:val="0"/>
      <w:marTop w:val="0"/>
      <w:marBottom w:val="0"/>
      <w:divBdr>
        <w:top w:val="none" w:sz="0" w:space="0" w:color="auto"/>
        <w:left w:val="none" w:sz="0" w:space="0" w:color="auto"/>
        <w:bottom w:val="none" w:sz="0" w:space="0" w:color="auto"/>
        <w:right w:val="none" w:sz="0" w:space="0" w:color="auto"/>
      </w:divBdr>
    </w:div>
    <w:div w:id="165368176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9864060">
      <w:bodyDiv w:val="1"/>
      <w:marLeft w:val="0"/>
      <w:marRight w:val="0"/>
      <w:marTop w:val="0"/>
      <w:marBottom w:val="0"/>
      <w:divBdr>
        <w:top w:val="none" w:sz="0" w:space="0" w:color="auto"/>
        <w:left w:val="none" w:sz="0" w:space="0" w:color="auto"/>
        <w:bottom w:val="none" w:sz="0" w:space="0" w:color="auto"/>
        <w:right w:val="none" w:sz="0" w:space="0" w:color="auto"/>
      </w:divBdr>
    </w:div>
    <w:div w:id="1685548457">
      <w:bodyDiv w:val="1"/>
      <w:marLeft w:val="0"/>
      <w:marRight w:val="0"/>
      <w:marTop w:val="0"/>
      <w:marBottom w:val="0"/>
      <w:divBdr>
        <w:top w:val="none" w:sz="0" w:space="0" w:color="auto"/>
        <w:left w:val="none" w:sz="0" w:space="0" w:color="auto"/>
        <w:bottom w:val="none" w:sz="0" w:space="0" w:color="auto"/>
        <w:right w:val="none" w:sz="0" w:space="0" w:color="auto"/>
      </w:divBdr>
    </w:div>
    <w:div w:id="1692488139">
      <w:bodyDiv w:val="1"/>
      <w:marLeft w:val="0"/>
      <w:marRight w:val="0"/>
      <w:marTop w:val="0"/>
      <w:marBottom w:val="0"/>
      <w:divBdr>
        <w:top w:val="none" w:sz="0" w:space="0" w:color="auto"/>
        <w:left w:val="none" w:sz="0" w:space="0" w:color="auto"/>
        <w:bottom w:val="none" w:sz="0" w:space="0" w:color="auto"/>
        <w:right w:val="none" w:sz="0" w:space="0" w:color="auto"/>
      </w:divBdr>
    </w:div>
    <w:div w:id="1719864145">
      <w:bodyDiv w:val="1"/>
      <w:marLeft w:val="0"/>
      <w:marRight w:val="0"/>
      <w:marTop w:val="0"/>
      <w:marBottom w:val="0"/>
      <w:divBdr>
        <w:top w:val="none" w:sz="0" w:space="0" w:color="auto"/>
        <w:left w:val="none" w:sz="0" w:space="0" w:color="auto"/>
        <w:bottom w:val="none" w:sz="0" w:space="0" w:color="auto"/>
        <w:right w:val="none" w:sz="0" w:space="0" w:color="auto"/>
      </w:divBdr>
    </w:div>
    <w:div w:id="1720284221">
      <w:bodyDiv w:val="1"/>
      <w:marLeft w:val="0"/>
      <w:marRight w:val="0"/>
      <w:marTop w:val="0"/>
      <w:marBottom w:val="0"/>
      <w:divBdr>
        <w:top w:val="none" w:sz="0" w:space="0" w:color="auto"/>
        <w:left w:val="none" w:sz="0" w:space="0" w:color="auto"/>
        <w:bottom w:val="none" w:sz="0" w:space="0" w:color="auto"/>
        <w:right w:val="none" w:sz="0" w:space="0" w:color="auto"/>
      </w:divBdr>
    </w:div>
    <w:div w:id="1732581037">
      <w:bodyDiv w:val="1"/>
      <w:marLeft w:val="0"/>
      <w:marRight w:val="0"/>
      <w:marTop w:val="0"/>
      <w:marBottom w:val="0"/>
      <w:divBdr>
        <w:top w:val="none" w:sz="0" w:space="0" w:color="auto"/>
        <w:left w:val="none" w:sz="0" w:space="0" w:color="auto"/>
        <w:bottom w:val="none" w:sz="0" w:space="0" w:color="auto"/>
        <w:right w:val="none" w:sz="0" w:space="0" w:color="auto"/>
      </w:divBdr>
    </w:div>
    <w:div w:id="1735617523">
      <w:bodyDiv w:val="1"/>
      <w:marLeft w:val="0"/>
      <w:marRight w:val="0"/>
      <w:marTop w:val="0"/>
      <w:marBottom w:val="0"/>
      <w:divBdr>
        <w:top w:val="none" w:sz="0" w:space="0" w:color="auto"/>
        <w:left w:val="none" w:sz="0" w:space="0" w:color="auto"/>
        <w:bottom w:val="none" w:sz="0" w:space="0" w:color="auto"/>
        <w:right w:val="none" w:sz="0" w:space="0" w:color="auto"/>
      </w:divBdr>
    </w:div>
    <w:div w:id="1741250521">
      <w:bodyDiv w:val="1"/>
      <w:marLeft w:val="0"/>
      <w:marRight w:val="0"/>
      <w:marTop w:val="0"/>
      <w:marBottom w:val="0"/>
      <w:divBdr>
        <w:top w:val="none" w:sz="0" w:space="0" w:color="auto"/>
        <w:left w:val="none" w:sz="0" w:space="0" w:color="auto"/>
        <w:bottom w:val="none" w:sz="0" w:space="0" w:color="auto"/>
        <w:right w:val="none" w:sz="0" w:space="0" w:color="auto"/>
      </w:divBdr>
    </w:div>
    <w:div w:id="1753888374">
      <w:bodyDiv w:val="1"/>
      <w:marLeft w:val="0"/>
      <w:marRight w:val="0"/>
      <w:marTop w:val="0"/>
      <w:marBottom w:val="0"/>
      <w:divBdr>
        <w:top w:val="none" w:sz="0" w:space="0" w:color="auto"/>
        <w:left w:val="none" w:sz="0" w:space="0" w:color="auto"/>
        <w:bottom w:val="none" w:sz="0" w:space="0" w:color="auto"/>
        <w:right w:val="none" w:sz="0" w:space="0" w:color="auto"/>
      </w:divBdr>
    </w:div>
    <w:div w:id="1780296296">
      <w:bodyDiv w:val="1"/>
      <w:marLeft w:val="0"/>
      <w:marRight w:val="0"/>
      <w:marTop w:val="0"/>
      <w:marBottom w:val="0"/>
      <w:divBdr>
        <w:top w:val="none" w:sz="0" w:space="0" w:color="auto"/>
        <w:left w:val="none" w:sz="0" w:space="0" w:color="auto"/>
        <w:bottom w:val="none" w:sz="0" w:space="0" w:color="auto"/>
        <w:right w:val="none" w:sz="0" w:space="0" w:color="auto"/>
      </w:divBdr>
    </w:div>
    <w:div w:id="1795827438">
      <w:bodyDiv w:val="1"/>
      <w:marLeft w:val="0"/>
      <w:marRight w:val="0"/>
      <w:marTop w:val="0"/>
      <w:marBottom w:val="0"/>
      <w:divBdr>
        <w:top w:val="none" w:sz="0" w:space="0" w:color="auto"/>
        <w:left w:val="none" w:sz="0" w:space="0" w:color="auto"/>
        <w:bottom w:val="none" w:sz="0" w:space="0" w:color="auto"/>
        <w:right w:val="none" w:sz="0" w:space="0" w:color="auto"/>
      </w:divBdr>
    </w:div>
    <w:div w:id="1798598364">
      <w:bodyDiv w:val="1"/>
      <w:marLeft w:val="0"/>
      <w:marRight w:val="0"/>
      <w:marTop w:val="0"/>
      <w:marBottom w:val="0"/>
      <w:divBdr>
        <w:top w:val="none" w:sz="0" w:space="0" w:color="auto"/>
        <w:left w:val="none" w:sz="0" w:space="0" w:color="auto"/>
        <w:bottom w:val="none" w:sz="0" w:space="0" w:color="auto"/>
        <w:right w:val="none" w:sz="0" w:space="0" w:color="auto"/>
      </w:divBdr>
    </w:div>
    <w:div w:id="1800798721">
      <w:bodyDiv w:val="1"/>
      <w:marLeft w:val="0"/>
      <w:marRight w:val="0"/>
      <w:marTop w:val="0"/>
      <w:marBottom w:val="0"/>
      <w:divBdr>
        <w:top w:val="none" w:sz="0" w:space="0" w:color="auto"/>
        <w:left w:val="none" w:sz="0" w:space="0" w:color="auto"/>
        <w:bottom w:val="none" w:sz="0" w:space="0" w:color="auto"/>
        <w:right w:val="none" w:sz="0" w:space="0" w:color="auto"/>
      </w:divBdr>
    </w:div>
    <w:div w:id="1801075934">
      <w:bodyDiv w:val="1"/>
      <w:marLeft w:val="0"/>
      <w:marRight w:val="0"/>
      <w:marTop w:val="0"/>
      <w:marBottom w:val="0"/>
      <w:divBdr>
        <w:top w:val="none" w:sz="0" w:space="0" w:color="auto"/>
        <w:left w:val="none" w:sz="0" w:space="0" w:color="auto"/>
        <w:bottom w:val="none" w:sz="0" w:space="0" w:color="auto"/>
        <w:right w:val="none" w:sz="0" w:space="0" w:color="auto"/>
      </w:divBdr>
    </w:div>
    <w:div w:id="1805081390">
      <w:bodyDiv w:val="1"/>
      <w:marLeft w:val="0"/>
      <w:marRight w:val="0"/>
      <w:marTop w:val="0"/>
      <w:marBottom w:val="0"/>
      <w:divBdr>
        <w:top w:val="none" w:sz="0" w:space="0" w:color="auto"/>
        <w:left w:val="none" w:sz="0" w:space="0" w:color="auto"/>
        <w:bottom w:val="none" w:sz="0" w:space="0" w:color="auto"/>
        <w:right w:val="none" w:sz="0" w:space="0" w:color="auto"/>
      </w:divBdr>
    </w:div>
    <w:div w:id="1810201373">
      <w:bodyDiv w:val="1"/>
      <w:marLeft w:val="0"/>
      <w:marRight w:val="0"/>
      <w:marTop w:val="0"/>
      <w:marBottom w:val="0"/>
      <w:divBdr>
        <w:top w:val="none" w:sz="0" w:space="0" w:color="auto"/>
        <w:left w:val="none" w:sz="0" w:space="0" w:color="auto"/>
        <w:bottom w:val="none" w:sz="0" w:space="0" w:color="auto"/>
        <w:right w:val="none" w:sz="0" w:space="0" w:color="auto"/>
      </w:divBdr>
    </w:div>
    <w:div w:id="1818064866">
      <w:bodyDiv w:val="1"/>
      <w:marLeft w:val="0"/>
      <w:marRight w:val="0"/>
      <w:marTop w:val="0"/>
      <w:marBottom w:val="0"/>
      <w:divBdr>
        <w:top w:val="none" w:sz="0" w:space="0" w:color="auto"/>
        <w:left w:val="none" w:sz="0" w:space="0" w:color="auto"/>
        <w:bottom w:val="none" w:sz="0" w:space="0" w:color="auto"/>
        <w:right w:val="none" w:sz="0" w:space="0" w:color="auto"/>
      </w:divBdr>
    </w:div>
    <w:div w:id="1823042318">
      <w:bodyDiv w:val="1"/>
      <w:marLeft w:val="0"/>
      <w:marRight w:val="0"/>
      <w:marTop w:val="0"/>
      <w:marBottom w:val="0"/>
      <w:divBdr>
        <w:top w:val="none" w:sz="0" w:space="0" w:color="auto"/>
        <w:left w:val="none" w:sz="0" w:space="0" w:color="auto"/>
        <w:bottom w:val="none" w:sz="0" w:space="0" w:color="auto"/>
        <w:right w:val="none" w:sz="0" w:space="0" w:color="auto"/>
      </w:divBdr>
    </w:div>
    <w:div w:id="1830975335">
      <w:bodyDiv w:val="1"/>
      <w:marLeft w:val="0"/>
      <w:marRight w:val="0"/>
      <w:marTop w:val="0"/>
      <w:marBottom w:val="0"/>
      <w:divBdr>
        <w:top w:val="none" w:sz="0" w:space="0" w:color="auto"/>
        <w:left w:val="none" w:sz="0" w:space="0" w:color="auto"/>
        <w:bottom w:val="none" w:sz="0" w:space="0" w:color="auto"/>
        <w:right w:val="none" w:sz="0" w:space="0" w:color="auto"/>
      </w:divBdr>
    </w:div>
    <w:div w:id="1834249725">
      <w:bodyDiv w:val="1"/>
      <w:marLeft w:val="0"/>
      <w:marRight w:val="0"/>
      <w:marTop w:val="0"/>
      <w:marBottom w:val="0"/>
      <w:divBdr>
        <w:top w:val="none" w:sz="0" w:space="0" w:color="auto"/>
        <w:left w:val="none" w:sz="0" w:space="0" w:color="auto"/>
        <w:bottom w:val="none" w:sz="0" w:space="0" w:color="auto"/>
        <w:right w:val="none" w:sz="0" w:space="0" w:color="auto"/>
      </w:divBdr>
    </w:div>
    <w:div w:id="1840344810">
      <w:bodyDiv w:val="1"/>
      <w:marLeft w:val="0"/>
      <w:marRight w:val="0"/>
      <w:marTop w:val="0"/>
      <w:marBottom w:val="0"/>
      <w:divBdr>
        <w:top w:val="none" w:sz="0" w:space="0" w:color="auto"/>
        <w:left w:val="none" w:sz="0" w:space="0" w:color="auto"/>
        <w:bottom w:val="none" w:sz="0" w:space="0" w:color="auto"/>
        <w:right w:val="none" w:sz="0" w:space="0" w:color="auto"/>
      </w:divBdr>
    </w:div>
    <w:div w:id="1855924618">
      <w:bodyDiv w:val="1"/>
      <w:marLeft w:val="0"/>
      <w:marRight w:val="0"/>
      <w:marTop w:val="0"/>
      <w:marBottom w:val="0"/>
      <w:divBdr>
        <w:top w:val="none" w:sz="0" w:space="0" w:color="auto"/>
        <w:left w:val="none" w:sz="0" w:space="0" w:color="auto"/>
        <w:bottom w:val="none" w:sz="0" w:space="0" w:color="auto"/>
        <w:right w:val="none" w:sz="0" w:space="0" w:color="auto"/>
      </w:divBdr>
    </w:div>
    <w:div w:id="1856650398">
      <w:bodyDiv w:val="1"/>
      <w:marLeft w:val="0"/>
      <w:marRight w:val="0"/>
      <w:marTop w:val="0"/>
      <w:marBottom w:val="0"/>
      <w:divBdr>
        <w:top w:val="none" w:sz="0" w:space="0" w:color="auto"/>
        <w:left w:val="none" w:sz="0" w:space="0" w:color="auto"/>
        <w:bottom w:val="none" w:sz="0" w:space="0" w:color="auto"/>
        <w:right w:val="none" w:sz="0" w:space="0" w:color="auto"/>
      </w:divBdr>
    </w:div>
    <w:div w:id="1857189722">
      <w:bodyDiv w:val="1"/>
      <w:marLeft w:val="0"/>
      <w:marRight w:val="0"/>
      <w:marTop w:val="0"/>
      <w:marBottom w:val="0"/>
      <w:divBdr>
        <w:top w:val="none" w:sz="0" w:space="0" w:color="auto"/>
        <w:left w:val="none" w:sz="0" w:space="0" w:color="auto"/>
        <w:bottom w:val="none" w:sz="0" w:space="0" w:color="auto"/>
        <w:right w:val="none" w:sz="0" w:space="0" w:color="auto"/>
      </w:divBdr>
    </w:div>
    <w:div w:id="1864975228">
      <w:bodyDiv w:val="1"/>
      <w:marLeft w:val="0"/>
      <w:marRight w:val="0"/>
      <w:marTop w:val="0"/>
      <w:marBottom w:val="0"/>
      <w:divBdr>
        <w:top w:val="none" w:sz="0" w:space="0" w:color="auto"/>
        <w:left w:val="none" w:sz="0" w:space="0" w:color="auto"/>
        <w:bottom w:val="none" w:sz="0" w:space="0" w:color="auto"/>
        <w:right w:val="none" w:sz="0" w:space="0" w:color="auto"/>
      </w:divBdr>
    </w:div>
    <w:div w:id="1869367178">
      <w:bodyDiv w:val="1"/>
      <w:marLeft w:val="0"/>
      <w:marRight w:val="0"/>
      <w:marTop w:val="0"/>
      <w:marBottom w:val="0"/>
      <w:divBdr>
        <w:top w:val="none" w:sz="0" w:space="0" w:color="auto"/>
        <w:left w:val="none" w:sz="0" w:space="0" w:color="auto"/>
        <w:bottom w:val="none" w:sz="0" w:space="0" w:color="auto"/>
        <w:right w:val="none" w:sz="0" w:space="0" w:color="auto"/>
      </w:divBdr>
    </w:div>
    <w:div w:id="1871264693">
      <w:bodyDiv w:val="1"/>
      <w:marLeft w:val="0"/>
      <w:marRight w:val="0"/>
      <w:marTop w:val="0"/>
      <w:marBottom w:val="0"/>
      <w:divBdr>
        <w:top w:val="none" w:sz="0" w:space="0" w:color="auto"/>
        <w:left w:val="none" w:sz="0" w:space="0" w:color="auto"/>
        <w:bottom w:val="none" w:sz="0" w:space="0" w:color="auto"/>
        <w:right w:val="none" w:sz="0" w:space="0" w:color="auto"/>
      </w:divBdr>
    </w:div>
    <w:div w:id="1872915526">
      <w:bodyDiv w:val="1"/>
      <w:marLeft w:val="0"/>
      <w:marRight w:val="0"/>
      <w:marTop w:val="0"/>
      <w:marBottom w:val="0"/>
      <w:divBdr>
        <w:top w:val="none" w:sz="0" w:space="0" w:color="auto"/>
        <w:left w:val="none" w:sz="0" w:space="0" w:color="auto"/>
        <w:bottom w:val="none" w:sz="0" w:space="0" w:color="auto"/>
        <w:right w:val="none" w:sz="0" w:space="0" w:color="auto"/>
      </w:divBdr>
    </w:div>
    <w:div w:id="1876431357">
      <w:bodyDiv w:val="1"/>
      <w:marLeft w:val="0"/>
      <w:marRight w:val="0"/>
      <w:marTop w:val="0"/>
      <w:marBottom w:val="0"/>
      <w:divBdr>
        <w:top w:val="none" w:sz="0" w:space="0" w:color="auto"/>
        <w:left w:val="none" w:sz="0" w:space="0" w:color="auto"/>
        <w:bottom w:val="none" w:sz="0" w:space="0" w:color="auto"/>
        <w:right w:val="none" w:sz="0" w:space="0" w:color="auto"/>
      </w:divBdr>
    </w:div>
    <w:div w:id="1876772457">
      <w:bodyDiv w:val="1"/>
      <w:marLeft w:val="0"/>
      <w:marRight w:val="0"/>
      <w:marTop w:val="0"/>
      <w:marBottom w:val="0"/>
      <w:divBdr>
        <w:top w:val="none" w:sz="0" w:space="0" w:color="auto"/>
        <w:left w:val="none" w:sz="0" w:space="0" w:color="auto"/>
        <w:bottom w:val="none" w:sz="0" w:space="0" w:color="auto"/>
        <w:right w:val="none" w:sz="0" w:space="0" w:color="auto"/>
      </w:divBdr>
    </w:div>
    <w:div w:id="1878396183">
      <w:bodyDiv w:val="1"/>
      <w:marLeft w:val="0"/>
      <w:marRight w:val="0"/>
      <w:marTop w:val="0"/>
      <w:marBottom w:val="0"/>
      <w:divBdr>
        <w:top w:val="none" w:sz="0" w:space="0" w:color="auto"/>
        <w:left w:val="none" w:sz="0" w:space="0" w:color="auto"/>
        <w:bottom w:val="none" w:sz="0" w:space="0" w:color="auto"/>
        <w:right w:val="none" w:sz="0" w:space="0" w:color="auto"/>
      </w:divBdr>
    </w:div>
    <w:div w:id="1880700853">
      <w:bodyDiv w:val="1"/>
      <w:marLeft w:val="0"/>
      <w:marRight w:val="0"/>
      <w:marTop w:val="0"/>
      <w:marBottom w:val="0"/>
      <w:divBdr>
        <w:top w:val="none" w:sz="0" w:space="0" w:color="auto"/>
        <w:left w:val="none" w:sz="0" w:space="0" w:color="auto"/>
        <w:bottom w:val="none" w:sz="0" w:space="0" w:color="auto"/>
        <w:right w:val="none" w:sz="0" w:space="0" w:color="auto"/>
      </w:divBdr>
    </w:div>
    <w:div w:id="1883587870">
      <w:bodyDiv w:val="1"/>
      <w:marLeft w:val="0"/>
      <w:marRight w:val="0"/>
      <w:marTop w:val="0"/>
      <w:marBottom w:val="0"/>
      <w:divBdr>
        <w:top w:val="none" w:sz="0" w:space="0" w:color="auto"/>
        <w:left w:val="none" w:sz="0" w:space="0" w:color="auto"/>
        <w:bottom w:val="none" w:sz="0" w:space="0" w:color="auto"/>
        <w:right w:val="none" w:sz="0" w:space="0" w:color="auto"/>
      </w:divBdr>
    </w:div>
    <w:div w:id="1886211383">
      <w:bodyDiv w:val="1"/>
      <w:marLeft w:val="0"/>
      <w:marRight w:val="0"/>
      <w:marTop w:val="0"/>
      <w:marBottom w:val="0"/>
      <w:divBdr>
        <w:top w:val="none" w:sz="0" w:space="0" w:color="auto"/>
        <w:left w:val="none" w:sz="0" w:space="0" w:color="auto"/>
        <w:bottom w:val="none" w:sz="0" w:space="0" w:color="auto"/>
        <w:right w:val="none" w:sz="0" w:space="0" w:color="auto"/>
      </w:divBdr>
    </w:div>
    <w:div w:id="1888028430">
      <w:bodyDiv w:val="1"/>
      <w:marLeft w:val="0"/>
      <w:marRight w:val="0"/>
      <w:marTop w:val="0"/>
      <w:marBottom w:val="0"/>
      <w:divBdr>
        <w:top w:val="none" w:sz="0" w:space="0" w:color="auto"/>
        <w:left w:val="none" w:sz="0" w:space="0" w:color="auto"/>
        <w:bottom w:val="none" w:sz="0" w:space="0" w:color="auto"/>
        <w:right w:val="none" w:sz="0" w:space="0" w:color="auto"/>
      </w:divBdr>
    </w:div>
    <w:div w:id="1896235277">
      <w:bodyDiv w:val="1"/>
      <w:marLeft w:val="0"/>
      <w:marRight w:val="0"/>
      <w:marTop w:val="0"/>
      <w:marBottom w:val="0"/>
      <w:divBdr>
        <w:top w:val="none" w:sz="0" w:space="0" w:color="auto"/>
        <w:left w:val="none" w:sz="0" w:space="0" w:color="auto"/>
        <w:bottom w:val="none" w:sz="0" w:space="0" w:color="auto"/>
        <w:right w:val="none" w:sz="0" w:space="0" w:color="auto"/>
      </w:divBdr>
    </w:div>
    <w:div w:id="1900246145">
      <w:bodyDiv w:val="1"/>
      <w:marLeft w:val="0"/>
      <w:marRight w:val="0"/>
      <w:marTop w:val="0"/>
      <w:marBottom w:val="0"/>
      <w:divBdr>
        <w:top w:val="none" w:sz="0" w:space="0" w:color="auto"/>
        <w:left w:val="none" w:sz="0" w:space="0" w:color="auto"/>
        <w:bottom w:val="none" w:sz="0" w:space="0" w:color="auto"/>
        <w:right w:val="none" w:sz="0" w:space="0" w:color="auto"/>
      </w:divBdr>
    </w:div>
    <w:div w:id="1900313634">
      <w:bodyDiv w:val="1"/>
      <w:marLeft w:val="0"/>
      <w:marRight w:val="0"/>
      <w:marTop w:val="0"/>
      <w:marBottom w:val="0"/>
      <w:divBdr>
        <w:top w:val="none" w:sz="0" w:space="0" w:color="auto"/>
        <w:left w:val="none" w:sz="0" w:space="0" w:color="auto"/>
        <w:bottom w:val="none" w:sz="0" w:space="0" w:color="auto"/>
        <w:right w:val="none" w:sz="0" w:space="0" w:color="auto"/>
      </w:divBdr>
    </w:div>
    <w:div w:id="1902208349">
      <w:bodyDiv w:val="1"/>
      <w:marLeft w:val="0"/>
      <w:marRight w:val="0"/>
      <w:marTop w:val="0"/>
      <w:marBottom w:val="0"/>
      <w:divBdr>
        <w:top w:val="none" w:sz="0" w:space="0" w:color="auto"/>
        <w:left w:val="none" w:sz="0" w:space="0" w:color="auto"/>
        <w:bottom w:val="none" w:sz="0" w:space="0" w:color="auto"/>
        <w:right w:val="none" w:sz="0" w:space="0" w:color="auto"/>
      </w:divBdr>
    </w:div>
    <w:div w:id="1906257573">
      <w:bodyDiv w:val="1"/>
      <w:marLeft w:val="0"/>
      <w:marRight w:val="0"/>
      <w:marTop w:val="0"/>
      <w:marBottom w:val="0"/>
      <w:divBdr>
        <w:top w:val="none" w:sz="0" w:space="0" w:color="auto"/>
        <w:left w:val="none" w:sz="0" w:space="0" w:color="auto"/>
        <w:bottom w:val="none" w:sz="0" w:space="0" w:color="auto"/>
        <w:right w:val="none" w:sz="0" w:space="0" w:color="auto"/>
      </w:divBdr>
    </w:div>
    <w:div w:id="1908102181">
      <w:bodyDiv w:val="1"/>
      <w:marLeft w:val="0"/>
      <w:marRight w:val="0"/>
      <w:marTop w:val="0"/>
      <w:marBottom w:val="0"/>
      <w:divBdr>
        <w:top w:val="none" w:sz="0" w:space="0" w:color="auto"/>
        <w:left w:val="none" w:sz="0" w:space="0" w:color="auto"/>
        <w:bottom w:val="none" w:sz="0" w:space="0" w:color="auto"/>
        <w:right w:val="none" w:sz="0" w:space="0" w:color="auto"/>
      </w:divBdr>
    </w:div>
    <w:div w:id="1913154308">
      <w:bodyDiv w:val="1"/>
      <w:marLeft w:val="0"/>
      <w:marRight w:val="0"/>
      <w:marTop w:val="0"/>
      <w:marBottom w:val="0"/>
      <w:divBdr>
        <w:top w:val="none" w:sz="0" w:space="0" w:color="auto"/>
        <w:left w:val="none" w:sz="0" w:space="0" w:color="auto"/>
        <w:bottom w:val="none" w:sz="0" w:space="0" w:color="auto"/>
        <w:right w:val="none" w:sz="0" w:space="0" w:color="auto"/>
      </w:divBdr>
    </w:div>
    <w:div w:id="1915895815">
      <w:bodyDiv w:val="1"/>
      <w:marLeft w:val="0"/>
      <w:marRight w:val="0"/>
      <w:marTop w:val="0"/>
      <w:marBottom w:val="0"/>
      <w:divBdr>
        <w:top w:val="none" w:sz="0" w:space="0" w:color="auto"/>
        <w:left w:val="none" w:sz="0" w:space="0" w:color="auto"/>
        <w:bottom w:val="none" w:sz="0" w:space="0" w:color="auto"/>
        <w:right w:val="none" w:sz="0" w:space="0" w:color="auto"/>
      </w:divBdr>
    </w:div>
    <w:div w:id="1918703653">
      <w:bodyDiv w:val="1"/>
      <w:marLeft w:val="0"/>
      <w:marRight w:val="0"/>
      <w:marTop w:val="0"/>
      <w:marBottom w:val="0"/>
      <w:divBdr>
        <w:top w:val="none" w:sz="0" w:space="0" w:color="auto"/>
        <w:left w:val="none" w:sz="0" w:space="0" w:color="auto"/>
        <w:bottom w:val="none" w:sz="0" w:space="0" w:color="auto"/>
        <w:right w:val="none" w:sz="0" w:space="0" w:color="auto"/>
      </w:divBdr>
    </w:div>
    <w:div w:id="1922786361">
      <w:bodyDiv w:val="1"/>
      <w:marLeft w:val="0"/>
      <w:marRight w:val="0"/>
      <w:marTop w:val="0"/>
      <w:marBottom w:val="0"/>
      <w:divBdr>
        <w:top w:val="none" w:sz="0" w:space="0" w:color="auto"/>
        <w:left w:val="none" w:sz="0" w:space="0" w:color="auto"/>
        <w:bottom w:val="none" w:sz="0" w:space="0" w:color="auto"/>
        <w:right w:val="none" w:sz="0" w:space="0" w:color="auto"/>
      </w:divBdr>
    </w:div>
    <w:div w:id="1939214685">
      <w:bodyDiv w:val="1"/>
      <w:marLeft w:val="0"/>
      <w:marRight w:val="0"/>
      <w:marTop w:val="0"/>
      <w:marBottom w:val="0"/>
      <w:divBdr>
        <w:top w:val="none" w:sz="0" w:space="0" w:color="auto"/>
        <w:left w:val="none" w:sz="0" w:space="0" w:color="auto"/>
        <w:bottom w:val="none" w:sz="0" w:space="0" w:color="auto"/>
        <w:right w:val="none" w:sz="0" w:space="0" w:color="auto"/>
      </w:divBdr>
    </w:div>
    <w:div w:id="1948921847">
      <w:bodyDiv w:val="1"/>
      <w:marLeft w:val="0"/>
      <w:marRight w:val="0"/>
      <w:marTop w:val="0"/>
      <w:marBottom w:val="0"/>
      <w:divBdr>
        <w:top w:val="none" w:sz="0" w:space="0" w:color="auto"/>
        <w:left w:val="none" w:sz="0" w:space="0" w:color="auto"/>
        <w:bottom w:val="none" w:sz="0" w:space="0" w:color="auto"/>
        <w:right w:val="none" w:sz="0" w:space="0" w:color="auto"/>
      </w:divBdr>
    </w:div>
    <w:div w:id="1962682437">
      <w:bodyDiv w:val="1"/>
      <w:marLeft w:val="0"/>
      <w:marRight w:val="0"/>
      <w:marTop w:val="0"/>
      <w:marBottom w:val="0"/>
      <w:divBdr>
        <w:top w:val="none" w:sz="0" w:space="0" w:color="auto"/>
        <w:left w:val="none" w:sz="0" w:space="0" w:color="auto"/>
        <w:bottom w:val="none" w:sz="0" w:space="0" w:color="auto"/>
        <w:right w:val="none" w:sz="0" w:space="0" w:color="auto"/>
      </w:divBdr>
    </w:div>
    <w:div w:id="1967076181">
      <w:bodyDiv w:val="1"/>
      <w:marLeft w:val="0"/>
      <w:marRight w:val="0"/>
      <w:marTop w:val="0"/>
      <w:marBottom w:val="0"/>
      <w:divBdr>
        <w:top w:val="none" w:sz="0" w:space="0" w:color="auto"/>
        <w:left w:val="none" w:sz="0" w:space="0" w:color="auto"/>
        <w:bottom w:val="none" w:sz="0" w:space="0" w:color="auto"/>
        <w:right w:val="none" w:sz="0" w:space="0" w:color="auto"/>
      </w:divBdr>
    </w:div>
    <w:div w:id="1967856044">
      <w:bodyDiv w:val="1"/>
      <w:marLeft w:val="0"/>
      <w:marRight w:val="0"/>
      <w:marTop w:val="0"/>
      <w:marBottom w:val="0"/>
      <w:divBdr>
        <w:top w:val="none" w:sz="0" w:space="0" w:color="auto"/>
        <w:left w:val="none" w:sz="0" w:space="0" w:color="auto"/>
        <w:bottom w:val="none" w:sz="0" w:space="0" w:color="auto"/>
        <w:right w:val="none" w:sz="0" w:space="0" w:color="auto"/>
      </w:divBdr>
    </w:div>
    <w:div w:id="1969431897">
      <w:bodyDiv w:val="1"/>
      <w:marLeft w:val="0"/>
      <w:marRight w:val="0"/>
      <w:marTop w:val="0"/>
      <w:marBottom w:val="0"/>
      <w:divBdr>
        <w:top w:val="none" w:sz="0" w:space="0" w:color="auto"/>
        <w:left w:val="none" w:sz="0" w:space="0" w:color="auto"/>
        <w:bottom w:val="none" w:sz="0" w:space="0" w:color="auto"/>
        <w:right w:val="none" w:sz="0" w:space="0" w:color="auto"/>
      </w:divBdr>
    </w:div>
    <w:div w:id="1973048468">
      <w:bodyDiv w:val="1"/>
      <w:marLeft w:val="0"/>
      <w:marRight w:val="0"/>
      <w:marTop w:val="0"/>
      <w:marBottom w:val="0"/>
      <w:divBdr>
        <w:top w:val="none" w:sz="0" w:space="0" w:color="auto"/>
        <w:left w:val="none" w:sz="0" w:space="0" w:color="auto"/>
        <w:bottom w:val="none" w:sz="0" w:space="0" w:color="auto"/>
        <w:right w:val="none" w:sz="0" w:space="0" w:color="auto"/>
      </w:divBdr>
    </w:div>
    <w:div w:id="1978290733">
      <w:bodyDiv w:val="1"/>
      <w:marLeft w:val="0"/>
      <w:marRight w:val="0"/>
      <w:marTop w:val="0"/>
      <w:marBottom w:val="0"/>
      <w:divBdr>
        <w:top w:val="none" w:sz="0" w:space="0" w:color="auto"/>
        <w:left w:val="none" w:sz="0" w:space="0" w:color="auto"/>
        <w:bottom w:val="none" w:sz="0" w:space="0" w:color="auto"/>
        <w:right w:val="none" w:sz="0" w:space="0" w:color="auto"/>
      </w:divBdr>
    </w:div>
    <w:div w:id="1979721663">
      <w:bodyDiv w:val="1"/>
      <w:marLeft w:val="0"/>
      <w:marRight w:val="0"/>
      <w:marTop w:val="0"/>
      <w:marBottom w:val="0"/>
      <w:divBdr>
        <w:top w:val="none" w:sz="0" w:space="0" w:color="auto"/>
        <w:left w:val="none" w:sz="0" w:space="0" w:color="auto"/>
        <w:bottom w:val="none" w:sz="0" w:space="0" w:color="auto"/>
        <w:right w:val="none" w:sz="0" w:space="0" w:color="auto"/>
      </w:divBdr>
    </w:div>
    <w:div w:id="1984846577">
      <w:bodyDiv w:val="1"/>
      <w:marLeft w:val="0"/>
      <w:marRight w:val="0"/>
      <w:marTop w:val="0"/>
      <w:marBottom w:val="0"/>
      <w:divBdr>
        <w:top w:val="none" w:sz="0" w:space="0" w:color="auto"/>
        <w:left w:val="none" w:sz="0" w:space="0" w:color="auto"/>
        <w:bottom w:val="none" w:sz="0" w:space="0" w:color="auto"/>
        <w:right w:val="none" w:sz="0" w:space="0" w:color="auto"/>
      </w:divBdr>
    </w:div>
    <w:div w:id="1985622737">
      <w:bodyDiv w:val="1"/>
      <w:marLeft w:val="0"/>
      <w:marRight w:val="0"/>
      <w:marTop w:val="0"/>
      <w:marBottom w:val="0"/>
      <w:divBdr>
        <w:top w:val="none" w:sz="0" w:space="0" w:color="auto"/>
        <w:left w:val="none" w:sz="0" w:space="0" w:color="auto"/>
        <w:bottom w:val="none" w:sz="0" w:space="0" w:color="auto"/>
        <w:right w:val="none" w:sz="0" w:space="0" w:color="auto"/>
      </w:divBdr>
    </w:div>
    <w:div w:id="1991866328">
      <w:bodyDiv w:val="1"/>
      <w:marLeft w:val="0"/>
      <w:marRight w:val="0"/>
      <w:marTop w:val="0"/>
      <w:marBottom w:val="0"/>
      <w:divBdr>
        <w:top w:val="none" w:sz="0" w:space="0" w:color="auto"/>
        <w:left w:val="none" w:sz="0" w:space="0" w:color="auto"/>
        <w:bottom w:val="none" w:sz="0" w:space="0" w:color="auto"/>
        <w:right w:val="none" w:sz="0" w:space="0" w:color="auto"/>
      </w:divBdr>
    </w:div>
    <w:div w:id="1999115546">
      <w:bodyDiv w:val="1"/>
      <w:marLeft w:val="0"/>
      <w:marRight w:val="0"/>
      <w:marTop w:val="0"/>
      <w:marBottom w:val="0"/>
      <w:divBdr>
        <w:top w:val="none" w:sz="0" w:space="0" w:color="auto"/>
        <w:left w:val="none" w:sz="0" w:space="0" w:color="auto"/>
        <w:bottom w:val="none" w:sz="0" w:space="0" w:color="auto"/>
        <w:right w:val="none" w:sz="0" w:space="0" w:color="auto"/>
      </w:divBdr>
    </w:div>
    <w:div w:id="2015574539">
      <w:bodyDiv w:val="1"/>
      <w:marLeft w:val="0"/>
      <w:marRight w:val="0"/>
      <w:marTop w:val="0"/>
      <w:marBottom w:val="0"/>
      <w:divBdr>
        <w:top w:val="none" w:sz="0" w:space="0" w:color="auto"/>
        <w:left w:val="none" w:sz="0" w:space="0" w:color="auto"/>
        <w:bottom w:val="none" w:sz="0" w:space="0" w:color="auto"/>
        <w:right w:val="none" w:sz="0" w:space="0" w:color="auto"/>
      </w:divBdr>
    </w:div>
    <w:div w:id="2026712361">
      <w:bodyDiv w:val="1"/>
      <w:marLeft w:val="0"/>
      <w:marRight w:val="0"/>
      <w:marTop w:val="0"/>
      <w:marBottom w:val="0"/>
      <w:divBdr>
        <w:top w:val="none" w:sz="0" w:space="0" w:color="auto"/>
        <w:left w:val="none" w:sz="0" w:space="0" w:color="auto"/>
        <w:bottom w:val="none" w:sz="0" w:space="0" w:color="auto"/>
        <w:right w:val="none" w:sz="0" w:space="0" w:color="auto"/>
      </w:divBdr>
    </w:div>
    <w:div w:id="2030332071">
      <w:bodyDiv w:val="1"/>
      <w:marLeft w:val="0"/>
      <w:marRight w:val="0"/>
      <w:marTop w:val="0"/>
      <w:marBottom w:val="0"/>
      <w:divBdr>
        <w:top w:val="none" w:sz="0" w:space="0" w:color="auto"/>
        <w:left w:val="none" w:sz="0" w:space="0" w:color="auto"/>
        <w:bottom w:val="none" w:sz="0" w:space="0" w:color="auto"/>
        <w:right w:val="none" w:sz="0" w:space="0" w:color="auto"/>
      </w:divBdr>
    </w:div>
    <w:div w:id="2042779664">
      <w:bodyDiv w:val="1"/>
      <w:marLeft w:val="0"/>
      <w:marRight w:val="0"/>
      <w:marTop w:val="0"/>
      <w:marBottom w:val="0"/>
      <w:divBdr>
        <w:top w:val="none" w:sz="0" w:space="0" w:color="auto"/>
        <w:left w:val="none" w:sz="0" w:space="0" w:color="auto"/>
        <w:bottom w:val="none" w:sz="0" w:space="0" w:color="auto"/>
        <w:right w:val="none" w:sz="0" w:space="0" w:color="auto"/>
      </w:divBdr>
    </w:div>
    <w:div w:id="2045523020">
      <w:bodyDiv w:val="1"/>
      <w:marLeft w:val="0"/>
      <w:marRight w:val="0"/>
      <w:marTop w:val="0"/>
      <w:marBottom w:val="0"/>
      <w:divBdr>
        <w:top w:val="none" w:sz="0" w:space="0" w:color="auto"/>
        <w:left w:val="none" w:sz="0" w:space="0" w:color="auto"/>
        <w:bottom w:val="none" w:sz="0" w:space="0" w:color="auto"/>
        <w:right w:val="none" w:sz="0" w:space="0" w:color="auto"/>
      </w:divBdr>
    </w:div>
    <w:div w:id="2046325281">
      <w:bodyDiv w:val="1"/>
      <w:marLeft w:val="0"/>
      <w:marRight w:val="0"/>
      <w:marTop w:val="0"/>
      <w:marBottom w:val="0"/>
      <w:divBdr>
        <w:top w:val="none" w:sz="0" w:space="0" w:color="auto"/>
        <w:left w:val="none" w:sz="0" w:space="0" w:color="auto"/>
        <w:bottom w:val="none" w:sz="0" w:space="0" w:color="auto"/>
        <w:right w:val="none" w:sz="0" w:space="0" w:color="auto"/>
      </w:divBdr>
    </w:div>
    <w:div w:id="2053340303">
      <w:bodyDiv w:val="1"/>
      <w:marLeft w:val="0"/>
      <w:marRight w:val="0"/>
      <w:marTop w:val="0"/>
      <w:marBottom w:val="0"/>
      <w:divBdr>
        <w:top w:val="none" w:sz="0" w:space="0" w:color="auto"/>
        <w:left w:val="none" w:sz="0" w:space="0" w:color="auto"/>
        <w:bottom w:val="none" w:sz="0" w:space="0" w:color="auto"/>
        <w:right w:val="none" w:sz="0" w:space="0" w:color="auto"/>
      </w:divBdr>
    </w:div>
    <w:div w:id="2055619755">
      <w:bodyDiv w:val="1"/>
      <w:marLeft w:val="0"/>
      <w:marRight w:val="0"/>
      <w:marTop w:val="0"/>
      <w:marBottom w:val="0"/>
      <w:divBdr>
        <w:top w:val="none" w:sz="0" w:space="0" w:color="auto"/>
        <w:left w:val="none" w:sz="0" w:space="0" w:color="auto"/>
        <w:bottom w:val="none" w:sz="0" w:space="0" w:color="auto"/>
        <w:right w:val="none" w:sz="0" w:space="0" w:color="auto"/>
      </w:divBdr>
    </w:div>
    <w:div w:id="2057847557">
      <w:bodyDiv w:val="1"/>
      <w:marLeft w:val="0"/>
      <w:marRight w:val="0"/>
      <w:marTop w:val="0"/>
      <w:marBottom w:val="0"/>
      <w:divBdr>
        <w:top w:val="none" w:sz="0" w:space="0" w:color="auto"/>
        <w:left w:val="none" w:sz="0" w:space="0" w:color="auto"/>
        <w:bottom w:val="none" w:sz="0" w:space="0" w:color="auto"/>
        <w:right w:val="none" w:sz="0" w:space="0" w:color="auto"/>
      </w:divBdr>
    </w:div>
    <w:div w:id="2059893980">
      <w:bodyDiv w:val="1"/>
      <w:marLeft w:val="0"/>
      <w:marRight w:val="0"/>
      <w:marTop w:val="0"/>
      <w:marBottom w:val="0"/>
      <w:divBdr>
        <w:top w:val="none" w:sz="0" w:space="0" w:color="auto"/>
        <w:left w:val="none" w:sz="0" w:space="0" w:color="auto"/>
        <w:bottom w:val="none" w:sz="0" w:space="0" w:color="auto"/>
        <w:right w:val="none" w:sz="0" w:space="0" w:color="auto"/>
      </w:divBdr>
    </w:div>
    <w:div w:id="2060283824">
      <w:bodyDiv w:val="1"/>
      <w:marLeft w:val="0"/>
      <w:marRight w:val="0"/>
      <w:marTop w:val="0"/>
      <w:marBottom w:val="0"/>
      <w:divBdr>
        <w:top w:val="none" w:sz="0" w:space="0" w:color="auto"/>
        <w:left w:val="none" w:sz="0" w:space="0" w:color="auto"/>
        <w:bottom w:val="none" w:sz="0" w:space="0" w:color="auto"/>
        <w:right w:val="none" w:sz="0" w:space="0" w:color="auto"/>
      </w:divBdr>
    </w:div>
    <w:div w:id="2060595090">
      <w:bodyDiv w:val="1"/>
      <w:marLeft w:val="0"/>
      <w:marRight w:val="0"/>
      <w:marTop w:val="0"/>
      <w:marBottom w:val="0"/>
      <w:divBdr>
        <w:top w:val="none" w:sz="0" w:space="0" w:color="auto"/>
        <w:left w:val="none" w:sz="0" w:space="0" w:color="auto"/>
        <w:bottom w:val="none" w:sz="0" w:space="0" w:color="auto"/>
        <w:right w:val="none" w:sz="0" w:space="0" w:color="auto"/>
      </w:divBdr>
    </w:div>
    <w:div w:id="2061783984">
      <w:bodyDiv w:val="1"/>
      <w:marLeft w:val="0"/>
      <w:marRight w:val="0"/>
      <w:marTop w:val="0"/>
      <w:marBottom w:val="0"/>
      <w:divBdr>
        <w:top w:val="none" w:sz="0" w:space="0" w:color="auto"/>
        <w:left w:val="none" w:sz="0" w:space="0" w:color="auto"/>
        <w:bottom w:val="none" w:sz="0" w:space="0" w:color="auto"/>
        <w:right w:val="none" w:sz="0" w:space="0" w:color="auto"/>
      </w:divBdr>
    </w:div>
    <w:div w:id="2065370394">
      <w:bodyDiv w:val="1"/>
      <w:marLeft w:val="0"/>
      <w:marRight w:val="0"/>
      <w:marTop w:val="0"/>
      <w:marBottom w:val="0"/>
      <w:divBdr>
        <w:top w:val="none" w:sz="0" w:space="0" w:color="auto"/>
        <w:left w:val="none" w:sz="0" w:space="0" w:color="auto"/>
        <w:bottom w:val="none" w:sz="0" w:space="0" w:color="auto"/>
        <w:right w:val="none" w:sz="0" w:space="0" w:color="auto"/>
      </w:divBdr>
    </w:div>
    <w:div w:id="2069180930">
      <w:bodyDiv w:val="1"/>
      <w:marLeft w:val="0"/>
      <w:marRight w:val="0"/>
      <w:marTop w:val="0"/>
      <w:marBottom w:val="0"/>
      <w:divBdr>
        <w:top w:val="none" w:sz="0" w:space="0" w:color="auto"/>
        <w:left w:val="none" w:sz="0" w:space="0" w:color="auto"/>
        <w:bottom w:val="none" w:sz="0" w:space="0" w:color="auto"/>
        <w:right w:val="none" w:sz="0" w:space="0" w:color="auto"/>
      </w:divBdr>
    </w:div>
    <w:div w:id="2074960874">
      <w:bodyDiv w:val="1"/>
      <w:marLeft w:val="0"/>
      <w:marRight w:val="0"/>
      <w:marTop w:val="0"/>
      <w:marBottom w:val="0"/>
      <w:divBdr>
        <w:top w:val="none" w:sz="0" w:space="0" w:color="auto"/>
        <w:left w:val="none" w:sz="0" w:space="0" w:color="auto"/>
        <w:bottom w:val="none" w:sz="0" w:space="0" w:color="auto"/>
        <w:right w:val="none" w:sz="0" w:space="0" w:color="auto"/>
      </w:divBdr>
    </w:div>
    <w:div w:id="2080931786">
      <w:bodyDiv w:val="1"/>
      <w:marLeft w:val="0"/>
      <w:marRight w:val="0"/>
      <w:marTop w:val="0"/>
      <w:marBottom w:val="0"/>
      <w:divBdr>
        <w:top w:val="none" w:sz="0" w:space="0" w:color="auto"/>
        <w:left w:val="none" w:sz="0" w:space="0" w:color="auto"/>
        <w:bottom w:val="none" w:sz="0" w:space="0" w:color="auto"/>
        <w:right w:val="none" w:sz="0" w:space="0" w:color="auto"/>
      </w:divBdr>
    </w:div>
    <w:div w:id="2090694660">
      <w:bodyDiv w:val="1"/>
      <w:marLeft w:val="0"/>
      <w:marRight w:val="0"/>
      <w:marTop w:val="0"/>
      <w:marBottom w:val="0"/>
      <w:divBdr>
        <w:top w:val="none" w:sz="0" w:space="0" w:color="auto"/>
        <w:left w:val="none" w:sz="0" w:space="0" w:color="auto"/>
        <w:bottom w:val="none" w:sz="0" w:space="0" w:color="auto"/>
        <w:right w:val="none" w:sz="0" w:space="0" w:color="auto"/>
      </w:divBdr>
    </w:div>
    <w:div w:id="2099713639">
      <w:bodyDiv w:val="1"/>
      <w:marLeft w:val="0"/>
      <w:marRight w:val="0"/>
      <w:marTop w:val="0"/>
      <w:marBottom w:val="0"/>
      <w:divBdr>
        <w:top w:val="none" w:sz="0" w:space="0" w:color="auto"/>
        <w:left w:val="none" w:sz="0" w:space="0" w:color="auto"/>
        <w:bottom w:val="none" w:sz="0" w:space="0" w:color="auto"/>
        <w:right w:val="none" w:sz="0" w:space="0" w:color="auto"/>
      </w:divBdr>
    </w:div>
    <w:div w:id="2116826411">
      <w:bodyDiv w:val="1"/>
      <w:marLeft w:val="0"/>
      <w:marRight w:val="0"/>
      <w:marTop w:val="0"/>
      <w:marBottom w:val="0"/>
      <w:divBdr>
        <w:top w:val="none" w:sz="0" w:space="0" w:color="auto"/>
        <w:left w:val="none" w:sz="0" w:space="0" w:color="auto"/>
        <w:bottom w:val="none" w:sz="0" w:space="0" w:color="auto"/>
        <w:right w:val="none" w:sz="0" w:space="0" w:color="auto"/>
      </w:divBdr>
    </w:div>
    <w:div w:id="2117867025">
      <w:bodyDiv w:val="1"/>
      <w:marLeft w:val="0"/>
      <w:marRight w:val="0"/>
      <w:marTop w:val="0"/>
      <w:marBottom w:val="0"/>
      <w:divBdr>
        <w:top w:val="none" w:sz="0" w:space="0" w:color="auto"/>
        <w:left w:val="none" w:sz="0" w:space="0" w:color="auto"/>
        <w:bottom w:val="none" w:sz="0" w:space="0" w:color="auto"/>
        <w:right w:val="none" w:sz="0" w:space="0" w:color="auto"/>
      </w:divBdr>
    </w:div>
    <w:div w:id="2122334473">
      <w:bodyDiv w:val="1"/>
      <w:marLeft w:val="0"/>
      <w:marRight w:val="0"/>
      <w:marTop w:val="0"/>
      <w:marBottom w:val="0"/>
      <w:divBdr>
        <w:top w:val="none" w:sz="0" w:space="0" w:color="auto"/>
        <w:left w:val="none" w:sz="0" w:space="0" w:color="auto"/>
        <w:bottom w:val="none" w:sz="0" w:space="0" w:color="auto"/>
        <w:right w:val="none" w:sz="0" w:space="0" w:color="auto"/>
      </w:divBdr>
    </w:div>
    <w:div w:id="2126145511">
      <w:bodyDiv w:val="1"/>
      <w:marLeft w:val="0"/>
      <w:marRight w:val="0"/>
      <w:marTop w:val="0"/>
      <w:marBottom w:val="0"/>
      <w:divBdr>
        <w:top w:val="none" w:sz="0" w:space="0" w:color="auto"/>
        <w:left w:val="none" w:sz="0" w:space="0" w:color="auto"/>
        <w:bottom w:val="none" w:sz="0" w:space="0" w:color="auto"/>
        <w:right w:val="none" w:sz="0" w:space="0" w:color="auto"/>
      </w:divBdr>
    </w:div>
    <w:div w:id="2129934775">
      <w:bodyDiv w:val="1"/>
      <w:marLeft w:val="0"/>
      <w:marRight w:val="0"/>
      <w:marTop w:val="0"/>
      <w:marBottom w:val="0"/>
      <w:divBdr>
        <w:top w:val="none" w:sz="0" w:space="0" w:color="auto"/>
        <w:left w:val="none" w:sz="0" w:space="0" w:color="auto"/>
        <w:bottom w:val="none" w:sz="0" w:space="0" w:color="auto"/>
        <w:right w:val="none" w:sz="0" w:space="0" w:color="auto"/>
      </w:divBdr>
    </w:div>
    <w:div w:id="2130538758">
      <w:bodyDiv w:val="1"/>
      <w:marLeft w:val="0"/>
      <w:marRight w:val="0"/>
      <w:marTop w:val="0"/>
      <w:marBottom w:val="0"/>
      <w:divBdr>
        <w:top w:val="none" w:sz="0" w:space="0" w:color="auto"/>
        <w:left w:val="none" w:sz="0" w:space="0" w:color="auto"/>
        <w:bottom w:val="none" w:sz="0" w:space="0" w:color="auto"/>
        <w:right w:val="none" w:sz="0" w:space="0" w:color="auto"/>
      </w:divBdr>
    </w:div>
    <w:div w:id="2133206055">
      <w:bodyDiv w:val="1"/>
      <w:marLeft w:val="0"/>
      <w:marRight w:val="0"/>
      <w:marTop w:val="0"/>
      <w:marBottom w:val="0"/>
      <w:divBdr>
        <w:top w:val="none" w:sz="0" w:space="0" w:color="auto"/>
        <w:left w:val="none" w:sz="0" w:space="0" w:color="auto"/>
        <w:bottom w:val="none" w:sz="0" w:space="0" w:color="auto"/>
        <w:right w:val="none" w:sz="0" w:space="0" w:color="auto"/>
      </w:divBdr>
    </w:div>
    <w:div w:id="214735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Normal.dotm</Template>
  <TotalTime>606</TotalTime>
  <Pages>38</Pages>
  <Words>9245</Words>
  <Characters>52702</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Avinab Das</dc:creator>
  <cp:keywords/>
  <dc:description/>
  <cp:lastModifiedBy>Avinab Das</cp:lastModifiedBy>
  <cp:revision>144</cp:revision>
  <dcterms:created xsi:type="dcterms:W3CDTF">2025-06-18T09:50:00Z</dcterms:created>
  <dcterms:modified xsi:type="dcterms:W3CDTF">2025-06-24T11:04:00Z</dcterms:modified>
</cp:coreProperties>
</file>