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5027" w14:textId="77777777" w:rsidR="00B55BD7" w:rsidRDefault="00B55BD7" w:rsidP="00B55BD7">
      <w:pPr>
        <w:rPr>
          <w:b/>
          <w:bCs/>
        </w:rPr>
      </w:pPr>
      <w:r w:rsidRPr="00FA01A7">
        <w:rPr>
          <w:b/>
          <w:bCs/>
        </w:rPr>
        <w:t>Nurturing Process - Capstone Project1 – Part -3/3 V2D2 Aug 2024</w:t>
      </w:r>
    </w:p>
    <w:p w14:paraId="47EBC06F" w14:textId="77777777" w:rsidR="00B55BD7" w:rsidRDefault="00B55BD7" w:rsidP="00B55BD7">
      <w:pPr>
        <w:rPr>
          <w:b/>
          <w:bCs/>
        </w:rPr>
      </w:pPr>
      <w:r w:rsidRPr="00FA01A7">
        <w:rPr>
          <w:b/>
          <w:bCs/>
        </w:rPr>
        <w:t>Question 1 – Functional Requirements - 15 Marks</w:t>
      </w:r>
    </w:p>
    <w:p w14:paraId="3A423B1D" w14:textId="77777777" w:rsidR="00B55BD7" w:rsidRDefault="00B55BD7" w:rsidP="00B55BD7">
      <w:pPr>
        <w:rPr>
          <w:b/>
          <w:bCs/>
        </w:rPr>
      </w:pPr>
      <w:r w:rsidRPr="00FA01A7">
        <w:rPr>
          <w:b/>
          <w:bCs/>
        </w:rPr>
        <w:t>Identify minimum 20 functional requirements</w:t>
      </w:r>
    </w:p>
    <w:p w14:paraId="19E2AABE" w14:textId="77777777" w:rsidR="00B55BD7" w:rsidRDefault="00B55BD7" w:rsidP="00B55BD7">
      <w:pPr>
        <w:rPr>
          <w:b/>
          <w:bCs/>
        </w:rPr>
      </w:pPr>
      <w:r>
        <w:rPr>
          <w:b/>
          <w:bCs/>
        </w:rPr>
        <w:t>Ans:</w:t>
      </w:r>
      <w:r w:rsidRPr="00B61728">
        <w:t xml:space="preserve"> </w:t>
      </w:r>
      <w:r w:rsidRPr="00B61728">
        <w:rPr>
          <w:b/>
          <w:bCs/>
        </w:rPr>
        <w:t>Functional requirement</w:t>
      </w:r>
      <w:r>
        <w:rPr>
          <w:b/>
          <w:bCs/>
        </w:rPr>
        <w:t xml:space="preserve">s define the </w:t>
      </w:r>
      <w:r w:rsidRPr="007D088D">
        <w:rPr>
          <w:b/>
          <w:bCs/>
          <w:highlight w:val="yellow"/>
        </w:rPr>
        <w:t>specific behaviours</w:t>
      </w:r>
      <w:r>
        <w:rPr>
          <w:b/>
          <w:bCs/>
        </w:rPr>
        <w:t>, functions, or operations of a system. They describe what the system should do, outline the necessary tasks, actions or activities it must performs to achieve its objectives.</w:t>
      </w:r>
    </w:p>
    <w:tbl>
      <w:tblPr>
        <w:tblStyle w:val="TableGrid"/>
        <w:tblW w:w="0" w:type="auto"/>
        <w:tblLook w:val="04A0" w:firstRow="1" w:lastRow="0" w:firstColumn="1" w:lastColumn="0" w:noHBand="0" w:noVBand="1"/>
      </w:tblPr>
      <w:tblGrid>
        <w:gridCol w:w="2207"/>
        <w:gridCol w:w="2422"/>
        <w:gridCol w:w="2401"/>
        <w:gridCol w:w="1986"/>
      </w:tblGrid>
      <w:tr w:rsidR="00B55BD7" w14:paraId="2BDC8630" w14:textId="77777777" w:rsidTr="00E302E6">
        <w:tc>
          <w:tcPr>
            <w:tcW w:w="2207" w:type="dxa"/>
          </w:tcPr>
          <w:p w14:paraId="27BD0162" w14:textId="77777777" w:rsidR="00B55BD7" w:rsidRDefault="00B55BD7" w:rsidP="00E302E6">
            <w:pPr>
              <w:rPr>
                <w:b/>
                <w:bCs/>
              </w:rPr>
            </w:pPr>
            <w:proofErr w:type="spellStart"/>
            <w:r>
              <w:rPr>
                <w:b/>
                <w:bCs/>
              </w:rPr>
              <w:t>Req</w:t>
            </w:r>
            <w:proofErr w:type="spellEnd"/>
            <w:r>
              <w:rPr>
                <w:b/>
                <w:bCs/>
              </w:rPr>
              <w:t xml:space="preserve"> ID</w:t>
            </w:r>
          </w:p>
        </w:tc>
        <w:tc>
          <w:tcPr>
            <w:tcW w:w="2422" w:type="dxa"/>
          </w:tcPr>
          <w:p w14:paraId="18EAD596" w14:textId="77777777" w:rsidR="00B55BD7" w:rsidRDefault="00B55BD7" w:rsidP="00E302E6">
            <w:pPr>
              <w:rPr>
                <w:b/>
                <w:bCs/>
              </w:rPr>
            </w:pPr>
            <w:proofErr w:type="spellStart"/>
            <w:r>
              <w:rPr>
                <w:b/>
                <w:bCs/>
              </w:rPr>
              <w:t>Req</w:t>
            </w:r>
            <w:proofErr w:type="spellEnd"/>
            <w:r>
              <w:rPr>
                <w:b/>
                <w:bCs/>
              </w:rPr>
              <w:t xml:space="preserve"> Name</w:t>
            </w:r>
          </w:p>
        </w:tc>
        <w:tc>
          <w:tcPr>
            <w:tcW w:w="2401" w:type="dxa"/>
          </w:tcPr>
          <w:p w14:paraId="04108BD3" w14:textId="77777777" w:rsidR="00B55BD7" w:rsidRDefault="00B55BD7" w:rsidP="00E302E6">
            <w:pPr>
              <w:rPr>
                <w:b/>
                <w:bCs/>
              </w:rPr>
            </w:pPr>
            <w:proofErr w:type="spellStart"/>
            <w:r>
              <w:rPr>
                <w:b/>
                <w:bCs/>
              </w:rPr>
              <w:t>Req</w:t>
            </w:r>
            <w:proofErr w:type="spellEnd"/>
            <w:r>
              <w:rPr>
                <w:b/>
                <w:bCs/>
              </w:rPr>
              <w:t xml:space="preserve"> Description</w:t>
            </w:r>
          </w:p>
        </w:tc>
        <w:tc>
          <w:tcPr>
            <w:tcW w:w="1986" w:type="dxa"/>
          </w:tcPr>
          <w:p w14:paraId="09D0D733" w14:textId="77777777" w:rsidR="00B55BD7" w:rsidRDefault="00B55BD7" w:rsidP="00E302E6">
            <w:pPr>
              <w:rPr>
                <w:b/>
                <w:bCs/>
              </w:rPr>
            </w:pPr>
            <w:r>
              <w:rPr>
                <w:b/>
                <w:bCs/>
              </w:rPr>
              <w:t>Priority</w:t>
            </w:r>
          </w:p>
        </w:tc>
      </w:tr>
      <w:tr w:rsidR="00B55BD7" w14:paraId="2ED810FB" w14:textId="77777777" w:rsidTr="00E302E6">
        <w:tc>
          <w:tcPr>
            <w:tcW w:w="2207" w:type="dxa"/>
          </w:tcPr>
          <w:p w14:paraId="46149DED" w14:textId="77777777" w:rsidR="00B55BD7" w:rsidRDefault="00B55BD7" w:rsidP="00E302E6">
            <w:pPr>
              <w:rPr>
                <w:b/>
                <w:bCs/>
              </w:rPr>
            </w:pPr>
            <w:r>
              <w:rPr>
                <w:b/>
                <w:bCs/>
              </w:rPr>
              <w:t>FR001</w:t>
            </w:r>
          </w:p>
        </w:tc>
        <w:tc>
          <w:tcPr>
            <w:tcW w:w="2422" w:type="dxa"/>
          </w:tcPr>
          <w:p w14:paraId="1FFB79AC" w14:textId="77777777" w:rsidR="00B55BD7" w:rsidRDefault="00B55BD7" w:rsidP="00E302E6">
            <w:pPr>
              <w:rPr>
                <w:b/>
                <w:bCs/>
              </w:rPr>
            </w:pPr>
            <w:r w:rsidRPr="0015106F">
              <w:rPr>
                <w:b/>
                <w:bCs/>
              </w:rPr>
              <w:t>Farmer Registration</w:t>
            </w:r>
          </w:p>
        </w:tc>
        <w:tc>
          <w:tcPr>
            <w:tcW w:w="2401" w:type="dxa"/>
          </w:tcPr>
          <w:p w14:paraId="0D777688" w14:textId="77777777" w:rsidR="00B55BD7" w:rsidRDefault="00B55BD7" w:rsidP="00E302E6">
            <w:pPr>
              <w:rPr>
                <w:b/>
                <w:bCs/>
              </w:rPr>
            </w:pPr>
            <w:r>
              <w:rPr>
                <w:b/>
                <w:bCs/>
              </w:rPr>
              <w:t>Farmer should be able to register with the application</w:t>
            </w:r>
          </w:p>
        </w:tc>
        <w:tc>
          <w:tcPr>
            <w:tcW w:w="1986" w:type="dxa"/>
          </w:tcPr>
          <w:p w14:paraId="3B0AF7FA" w14:textId="77777777" w:rsidR="00B55BD7" w:rsidRDefault="00B55BD7" w:rsidP="00E302E6">
            <w:pPr>
              <w:rPr>
                <w:b/>
                <w:bCs/>
              </w:rPr>
            </w:pPr>
            <w:r>
              <w:rPr>
                <w:b/>
                <w:bCs/>
              </w:rPr>
              <w:t>8</w:t>
            </w:r>
          </w:p>
        </w:tc>
      </w:tr>
      <w:tr w:rsidR="00B55BD7" w14:paraId="4E296AF8" w14:textId="77777777" w:rsidTr="00E302E6">
        <w:tc>
          <w:tcPr>
            <w:tcW w:w="2207" w:type="dxa"/>
          </w:tcPr>
          <w:p w14:paraId="32103AE3" w14:textId="77777777" w:rsidR="00B55BD7" w:rsidRDefault="00B55BD7" w:rsidP="00E302E6">
            <w:pPr>
              <w:rPr>
                <w:b/>
                <w:bCs/>
              </w:rPr>
            </w:pPr>
            <w:r>
              <w:rPr>
                <w:b/>
                <w:bCs/>
              </w:rPr>
              <w:t>FR002</w:t>
            </w:r>
          </w:p>
        </w:tc>
        <w:tc>
          <w:tcPr>
            <w:tcW w:w="2422" w:type="dxa"/>
          </w:tcPr>
          <w:p w14:paraId="33AFD7CE" w14:textId="77777777" w:rsidR="00B55BD7" w:rsidRDefault="00B55BD7" w:rsidP="00E302E6">
            <w:pPr>
              <w:rPr>
                <w:b/>
                <w:bCs/>
              </w:rPr>
            </w:pPr>
            <w:r>
              <w:rPr>
                <w:b/>
                <w:bCs/>
              </w:rPr>
              <w:t>Farmer Search for Products</w:t>
            </w:r>
          </w:p>
        </w:tc>
        <w:tc>
          <w:tcPr>
            <w:tcW w:w="2401" w:type="dxa"/>
          </w:tcPr>
          <w:p w14:paraId="7BF6BC4B" w14:textId="77777777" w:rsidR="00B55BD7" w:rsidRDefault="00B55BD7" w:rsidP="00E302E6">
            <w:pPr>
              <w:rPr>
                <w:b/>
                <w:bCs/>
              </w:rPr>
            </w:pPr>
            <w:r w:rsidRPr="0030284E">
              <w:rPr>
                <w:b/>
                <w:bCs/>
              </w:rPr>
              <w:t>Farmers should be able to search for available products in fertilizers, seeds, pesticides</w:t>
            </w:r>
          </w:p>
        </w:tc>
        <w:tc>
          <w:tcPr>
            <w:tcW w:w="1986" w:type="dxa"/>
          </w:tcPr>
          <w:p w14:paraId="43A28DDF" w14:textId="77777777" w:rsidR="00B55BD7" w:rsidRDefault="00B55BD7" w:rsidP="00E302E6">
            <w:pPr>
              <w:rPr>
                <w:b/>
                <w:bCs/>
              </w:rPr>
            </w:pPr>
            <w:r>
              <w:rPr>
                <w:b/>
                <w:bCs/>
              </w:rPr>
              <w:t>8</w:t>
            </w:r>
          </w:p>
        </w:tc>
      </w:tr>
      <w:tr w:rsidR="00B55BD7" w14:paraId="51B3B37A" w14:textId="77777777" w:rsidTr="00E302E6">
        <w:tc>
          <w:tcPr>
            <w:tcW w:w="2207" w:type="dxa"/>
          </w:tcPr>
          <w:p w14:paraId="25F98676" w14:textId="77777777" w:rsidR="00B55BD7" w:rsidRDefault="00B55BD7" w:rsidP="00E302E6">
            <w:pPr>
              <w:rPr>
                <w:b/>
                <w:bCs/>
              </w:rPr>
            </w:pPr>
            <w:r>
              <w:rPr>
                <w:b/>
                <w:bCs/>
              </w:rPr>
              <w:t>FR003</w:t>
            </w:r>
          </w:p>
        </w:tc>
        <w:tc>
          <w:tcPr>
            <w:tcW w:w="2422" w:type="dxa"/>
          </w:tcPr>
          <w:p w14:paraId="70A81297" w14:textId="77777777" w:rsidR="00B55BD7" w:rsidRDefault="00B55BD7" w:rsidP="00E302E6">
            <w:pPr>
              <w:rPr>
                <w:b/>
                <w:bCs/>
              </w:rPr>
            </w:pPr>
            <w:r>
              <w:rPr>
                <w:b/>
                <w:bCs/>
              </w:rPr>
              <w:t>Farmers adding product to cart</w:t>
            </w:r>
          </w:p>
        </w:tc>
        <w:tc>
          <w:tcPr>
            <w:tcW w:w="2401" w:type="dxa"/>
          </w:tcPr>
          <w:p w14:paraId="7ADE0DC2" w14:textId="77777777" w:rsidR="00B55BD7" w:rsidRDefault="00B55BD7" w:rsidP="00E302E6">
            <w:pPr>
              <w:rPr>
                <w:b/>
                <w:bCs/>
              </w:rPr>
            </w:pPr>
            <w:r>
              <w:rPr>
                <w:b/>
                <w:bCs/>
              </w:rPr>
              <w:t>Farmers should be able to add product to cart</w:t>
            </w:r>
          </w:p>
        </w:tc>
        <w:tc>
          <w:tcPr>
            <w:tcW w:w="1986" w:type="dxa"/>
          </w:tcPr>
          <w:p w14:paraId="33C2C2B0" w14:textId="77777777" w:rsidR="00B55BD7" w:rsidRDefault="00B55BD7" w:rsidP="00E302E6">
            <w:pPr>
              <w:rPr>
                <w:b/>
                <w:bCs/>
              </w:rPr>
            </w:pPr>
            <w:r>
              <w:rPr>
                <w:b/>
                <w:bCs/>
              </w:rPr>
              <w:t>9</w:t>
            </w:r>
          </w:p>
        </w:tc>
      </w:tr>
      <w:tr w:rsidR="00B55BD7" w14:paraId="7DB1C65E" w14:textId="77777777" w:rsidTr="00E302E6">
        <w:tc>
          <w:tcPr>
            <w:tcW w:w="2207" w:type="dxa"/>
          </w:tcPr>
          <w:p w14:paraId="75F92B7B" w14:textId="77777777" w:rsidR="00B55BD7" w:rsidRDefault="00B55BD7" w:rsidP="00E302E6">
            <w:pPr>
              <w:rPr>
                <w:b/>
                <w:bCs/>
              </w:rPr>
            </w:pPr>
            <w:r>
              <w:rPr>
                <w:b/>
                <w:bCs/>
              </w:rPr>
              <w:t>FR004</w:t>
            </w:r>
          </w:p>
        </w:tc>
        <w:tc>
          <w:tcPr>
            <w:tcW w:w="2422" w:type="dxa"/>
          </w:tcPr>
          <w:p w14:paraId="7305F78E" w14:textId="77777777" w:rsidR="00B55BD7" w:rsidRDefault="00B55BD7" w:rsidP="00E302E6">
            <w:pPr>
              <w:rPr>
                <w:b/>
                <w:bCs/>
              </w:rPr>
            </w:pPr>
            <w:r>
              <w:rPr>
                <w:b/>
                <w:bCs/>
              </w:rPr>
              <w:t>Farmers adding product to Wishlist</w:t>
            </w:r>
          </w:p>
        </w:tc>
        <w:tc>
          <w:tcPr>
            <w:tcW w:w="2401" w:type="dxa"/>
          </w:tcPr>
          <w:p w14:paraId="46F6F5C0" w14:textId="77777777" w:rsidR="00B55BD7" w:rsidRDefault="00B55BD7" w:rsidP="00E302E6">
            <w:pPr>
              <w:rPr>
                <w:b/>
                <w:bCs/>
              </w:rPr>
            </w:pPr>
            <w:r>
              <w:rPr>
                <w:b/>
                <w:bCs/>
              </w:rPr>
              <w:t>Farmers should be able to add the product to Wishlist</w:t>
            </w:r>
          </w:p>
        </w:tc>
        <w:tc>
          <w:tcPr>
            <w:tcW w:w="1986" w:type="dxa"/>
          </w:tcPr>
          <w:p w14:paraId="0B3EA7A3" w14:textId="77777777" w:rsidR="00B55BD7" w:rsidRDefault="00B55BD7" w:rsidP="00E302E6">
            <w:pPr>
              <w:rPr>
                <w:b/>
                <w:bCs/>
              </w:rPr>
            </w:pPr>
            <w:r>
              <w:rPr>
                <w:b/>
                <w:bCs/>
              </w:rPr>
              <w:t>7</w:t>
            </w:r>
          </w:p>
        </w:tc>
      </w:tr>
      <w:tr w:rsidR="00B55BD7" w14:paraId="1EC945CA" w14:textId="77777777" w:rsidTr="00E302E6">
        <w:tc>
          <w:tcPr>
            <w:tcW w:w="2207" w:type="dxa"/>
          </w:tcPr>
          <w:p w14:paraId="28140028" w14:textId="77777777" w:rsidR="00B55BD7" w:rsidRDefault="00B55BD7" w:rsidP="00E302E6">
            <w:pPr>
              <w:rPr>
                <w:b/>
                <w:bCs/>
              </w:rPr>
            </w:pPr>
            <w:r>
              <w:rPr>
                <w:b/>
                <w:bCs/>
              </w:rPr>
              <w:t>FR005</w:t>
            </w:r>
          </w:p>
        </w:tc>
        <w:tc>
          <w:tcPr>
            <w:tcW w:w="2422" w:type="dxa"/>
          </w:tcPr>
          <w:p w14:paraId="2256C9B0" w14:textId="77777777" w:rsidR="00B55BD7" w:rsidRDefault="00B55BD7" w:rsidP="00E302E6">
            <w:pPr>
              <w:rPr>
                <w:b/>
                <w:bCs/>
              </w:rPr>
            </w:pPr>
            <w:r>
              <w:rPr>
                <w:b/>
                <w:bCs/>
              </w:rPr>
              <w:t>Product Filter/Sorting</w:t>
            </w:r>
          </w:p>
        </w:tc>
        <w:tc>
          <w:tcPr>
            <w:tcW w:w="2401" w:type="dxa"/>
          </w:tcPr>
          <w:p w14:paraId="76841F87" w14:textId="77777777" w:rsidR="00B55BD7" w:rsidRDefault="00B55BD7" w:rsidP="00E302E6">
            <w:pPr>
              <w:rPr>
                <w:b/>
                <w:bCs/>
              </w:rPr>
            </w:pPr>
            <w:r>
              <w:rPr>
                <w:b/>
                <w:bCs/>
              </w:rPr>
              <w:t xml:space="preserve">Farmers should </w:t>
            </w:r>
            <w:proofErr w:type="gramStart"/>
            <w:r>
              <w:rPr>
                <w:b/>
                <w:bCs/>
              </w:rPr>
              <w:t>filters(</w:t>
            </w:r>
            <w:proofErr w:type="gramEnd"/>
            <w:r>
              <w:rPr>
                <w:b/>
                <w:bCs/>
              </w:rPr>
              <w:t xml:space="preserve">price, rating, </w:t>
            </w:r>
            <w:proofErr w:type="gramStart"/>
            <w:r>
              <w:rPr>
                <w:b/>
                <w:bCs/>
              </w:rPr>
              <w:t>availability)and</w:t>
            </w:r>
            <w:proofErr w:type="gramEnd"/>
            <w:r>
              <w:rPr>
                <w:b/>
                <w:bCs/>
              </w:rPr>
              <w:t xml:space="preserve"> sort options</w:t>
            </w:r>
          </w:p>
        </w:tc>
        <w:tc>
          <w:tcPr>
            <w:tcW w:w="1986" w:type="dxa"/>
          </w:tcPr>
          <w:p w14:paraId="45BA7FE5" w14:textId="77777777" w:rsidR="00B55BD7" w:rsidRDefault="00B55BD7" w:rsidP="00E302E6">
            <w:pPr>
              <w:rPr>
                <w:b/>
                <w:bCs/>
              </w:rPr>
            </w:pPr>
            <w:r>
              <w:rPr>
                <w:b/>
                <w:bCs/>
              </w:rPr>
              <w:t>8</w:t>
            </w:r>
          </w:p>
        </w:tc>
      </w:tr>
      <w:tr w:rsidR="00B55BD7" w14:paraId="288652C7" w14:textId="77777777" w:rsidTr="00E302E6">
        <w:tc>
          <w:tcPr>
            <w:tcW w:w="2207" w:type="dxa"/>
          </w:tcPr>
          <w:p w14:paraId="2A8728CE" w14:textId="77777777" w:rsidR="00B55BD7" w:rsidRDefault="00B55BD7" w:rsidP="00E302E6">
            <w:pPr>
              <w:rPr>
                <w:b/>
                <w:bCs/>
              </w:rPr>
            </w:pPr>
            <w:r>
              <w:rPr>
                <w:b/>
                <w:bCs/>
              </w:rPr>
              <w:t>FR006</w:t>
            </w:r>
          </w:p>
        </w:tc>
        <w:tc>
          <w:tcPr>
            <w:tcW w:w="2422" w:type="dxa"/>
          </w:tcPr>
          <w:p w14:paraId="1E35392F" w14:textId="77777777" w:rsidR="00B55BD7" w:rsidRDefault="00B55BD7" w:rsidP="00E302E6">
            <w:pPr>
              <w:rPr>
                <w:b/>
                <w:bCs/>
              </w:rPr>
            </w:pPr>
            <w:r>
              <w:rPr>
                <w:b/>
                <w:bCs/>
              </w:rPr>
              <w:t>Payment with different modes</w:t>
            </w:r>
          </w:p>
        </w:tc>
        <w:tc>
          <w:tcPr>
            <w:tcW w:w="2401" w:type="dxa"/>
          </w:tcPr>
          <w:p w14:paraId="7ADF8B73" w14:textId="77777777" w:rsidR="00B55BD7" w:rsidRDefault="00B55BD7" w:rsidP="00E302E6">
            <w:pPr>
              <w:rPr>
                <w:b/>
                <w:bCs/>
              </w:rPr>
            </w:pPr>
            <w:r>
              <w:rPr>
                <w:b/>
                <w:bCs/>
              </w:rPr>
              <w:t>Farmers should be able to make payment with different modes</w:t>
            </w:r>
          </w:p>
        </w:tc>
        <w:tc>
          <w:tcPr>
            <w:tcW w:w="1986" w:type="dxa"/>
          </w:tcPr>
          <w:p w14:paraId="6CF5B0A3" w14:textId="77777777" w:rsidR="00B55BD7" w:rsidRDefault="00B55BD7" w:rsidP="00E302E6">
            <w:pPr>
              <w:rPr>
                <w:b/>
                <w:bCs/>
              </w:rPr>
            </w:pPr>
            <w:r>
              <w:rPr>
                <w:b/>
                <w:bCs/>
              </w:rPr>
              <w:t>9</w:t>
            </w:r>
          </w:p>
        </w:tc>
      </w:tr>
      <w:tr w:rsidR="00B55BD7" w14:paraId="15FF9F97" w14:textId="77777777" w:rsidTr="00E302E6">
        <w:tc>
          <w:tcPr>
            <w:tcW w:w="2207" w:type="dxa"/>
          </w:tcPr>
          <w:p w14:paraId="442275FB" w14:textId="77777777" w:rsidR="00B55BD7" w:rsidRDefault="00B55BD7" w:rsidP="00E302E6">
            <w:pPr>
              <w:rPr>
                <w:b/>
                <w:bCs/>
              </w:rPr>
            </w:pPr>
            <w:r>
              <w:rPr>
                <w:b/>
                <w:bCs/>
              </w:rPr>
              <w:t>FR007</w:t>
            </w:r>
          </w:p>
        </w:tc>
        <w:tc>
          <w:tcPr>
            <w:tcW w:w="2422" w:type="dxa"/>
          </w:tcPr>
          <w:p w14:paraId="79150847" w14:textId="77777777" w:rsidR="00B55BD7" w:rsidRDefault="00B55BD7" w:rsidP="00E302E6">
            <w:pPr>
              <w:rPr>
                <w:b/>
                <w:bCs/>
              </w:rPr>
            </w:pPr>
            <w:r>
              <w:rPr>
                <w:b/>
                <w:bCs/>
              </w:rPr>
              <w:t>Farmer tracking order</w:t>
            </w:r>
          </w:p>
        </w:tc>
        <w:tc>
          <w:tcPr>
            <w:tcW w:w="2401" w:type="dxa"/>
          </w:tcPr>
          <w:p w14:paraId="36EB93CA" w14:textId="77777777" w:rsidR="00B55BD7" w:rsidRDefault="00B55BD7" w:rsidP="00E302E6">
            <w:pPr>
              <w:rPr>
                <w:b/>
                <w:bCs/>
              </w:rPr>
            </w:pPr>
            <w:r>
              <w:rPr>
                <w:b/>
                <w:bCs/>
              </w:rPr>
              <w:t>Farmers shall be able to track their order stats in real-time</w:t>
            </w:r>
          </w:p>
        </w:tc>
        <w:tc>
          <w:tcPr>
            <w:tcW w:w="1986" w:type="dxa"/>
          </w:tcPr>
          <w:p w14:paraId="069179F0" w14:textId="77777777" w:rsidR="00B55BD7" w:rsidRDefault="00B55BD7" w:rsidP="00E302E6">
            <w:pPr>
              <w:rPr>
                <w:b/>
                <w:bCs/>
              </w:rPr>
            </w:pPr>
            <w:r>
              <w:rPr>
                <w:b/>
                <w:bCs/>
              </w:rPr>
              <w:t>6</w:t>
            </w:r>
          </w:p>
        </w:tc>
      </w:tr>
      <w:tr w:rsidR="00B55BD7" w14:paraId="5B695A7B" w14:textId="77777777" w:rsidTr="00E302E6">
        <w:tc>
          <w:tcPr>
            <w:tcW w:w="2207" w:type="dxa"/>
          </w:tcPr>
          <w:p w14:paraId="0A9A2E90" w14:textId="77777777" w:rsidR="00B55BD7" w:rsidRDefault="00B55BD7" w:rsidP="00E302E6">
            <w:pPr>
              <w:rPr>
                <w:b/>
                <w:bCs/>
              </w:rPr>
            </w:pPr>
            <w:r>
              <w:rPr>
                <w:b/>
                <w:bCs/>
              </w:rPr>
              <w:t>FR008</w:t>
            </w:r>
          </w:p>
        </w:tc>
        <w:tc>
          <w:tcPr>
            <w:tcW w:w="2422" w:type="dxa"/>
          </w:tcPr>
          <w:p w14:paraId="57F90175" w14:textId="77777777" w:rsidR="00B55BD7" w:rsidRDefault="00B55BD7" w:rsidP="00E302E6">
            <w:pPr>
              <w:rPr>
                <w:b/>
                <w:bCs/>
              </w:rPr>
            </w:pPr>
            <w:r>
              <w:rPr>
                <w:b/>
                <w:bCs/>
              </w:rPr>
              <w:t>Payment Gateway Integration</w:t>
            </w:r>
          </w:p>
        </w:tc>
        <w:tc>
          <w:tcPr>
            <w:tcW w:w="2401" w:type="dxa"/>
          </w:tcPr>
          <w:p w14:paraId="06B9D9B9" w14:textId="77777777" w:rsidR="00B55BD7" w:rsidRDefault="00B55BD7" w:rsidP="00E302E6">
            <w:pPr>
              <w:rPr>
                <w:b/>
                <w:bCs/>
              </w:rPr>
            </w:pPr>
            <w:r>
              <w:rPr>
                <w:b/>
                <w:bCs/>
              </w:rPr>
              <w:t>The system shall support secure online payment via UPI Credit/debit card, or net banking</w:t>
            </w:r>
          </w:p>
        </w:tc>
        <w:tc>
          <w:tcPr>
            <w:tcW w:w="1986" w:type="dxa"/>
          </w:tcPr>
          <w:p w14:paraId="22E2371F" w14:textId="77777777" w:rsidR="00B55BD7" w:rsidRDefault="00B55BD7" w:rsidP="00E302E6">
            <w:pPr>
              <w:rPr>
                <w:b/>
                <w:bCs/>
              </w:rPr>
            </w:pPr>
            <w:r>
              <w:rPr>
                <w:b/>
                <w:bCs/>
              </w:rPr>
              <w:t>8</w:t>
            </w:r>
          </w:p>
        </w:tc>
      </w:tr>
      <w:tr w:rsidR="00B55BD7" w14:paraId="210D369A" w14:textId="77777777" w:rsidTr="00E302E6">
        <w:tc>
          <w:tcPr>
            <w:tcW w:w="2207" w:type="dxa"/>
          </w:tcPr>
          <w:p w14:paraId="73C0FFB1" w14:textId="77777777" w:rsidR="00B55BD7" w:rsidRDefault="00B55BD7" w:rsidP="00E302E6">
            <w:pPr>
              <w:rPr>
                <w:b/>
                <w:bCs/>
              </w:rPr>
            </w:pPr>
            <w:r>
              <w:rPr>
                <w:b/>
                <w:bCs/>
              </w:rPr>
              <w:t>FR009</w:t>
            </w:r>
          </w:p>
        </w:tc>
        <w:tc>
          <w:tcPr>
            <w:tcW w:w="2422" w:type="dxa"/>
          </w:tcPr>
          <w:p w14:paraId="4E1E0F6D" w14:textId="77777777" w:rsidR="00B55BD7" w:rsidRDefault="00B55BD7" w:rsidP="00E302E6">
            <w:pPr>
              <w:rPr>
                <w:b/>
                <w:bCs/>
              </w:rPr>
            </w:pPr>
            <w:r>
              <w:rPr>
                <w:b/>
                <w:bCs/>
              </w:rPr>
              <w:t>Admin Dashboard</w:t>
            </w:r>
          </w:p>
        </w:tc>
        <w:tc>
          <w:tcPr>
            <w:tcW w:w="2401" w:type="dxa"/>
          </w:tcPr>
          <w:p w14:paraId="7242B89D" w14:textId="77777777" w:rsidR="00B55BD7" w:rsidRDefault="00B55BD7" w:rsidP="00E302E6">
            <w:pPr>
              <w:rPr>
                <w:b/>
                <w:bCs/>
              </w:rPr>
            </w:pPr>
            <w:r>
              <w:rPr>
                <w:b/>
                <w:bCs/>
              </w:rPr>
              <w:t xml:space="preserve">The admins shall view reports on users, </w:t>
            </w:r>
            <w:proofErr w:type="gramStart"/>
            <w:r>
              <w:rPr>
                <w:b/>
                <w:bCs/>
              </w:rPr>
              <w:lastRenderedPageBreak/>
              <w:t>sales,inventory</w:t>
            </w:r>
            <w:proofErr w:type="gramEnd"/>
            <w:r>
              <w:rPr>
                <w:b/>
                <w:bCs/>
              </w:rPr>
              <w:t>,and system usage.</w:t>
            </w:r>
          </w:p>
        </w:tc>
        <w:tc>
          <w:tcPr>
            <w:tcW w:w="1986" w:type="dxa"/>
          </w:tcPr>
          <w:p w14:paraId="04B14E15" w14:textId="77777777" w:rsidR="00B55BD7" w:rsidRDefault="00B55BD7" w:rsidP="00E302E6">
            <w:pPr>
              <w:rPr>
                <w:b/>
                <w:bCs/>
              </w:rPr>
            </w:pPr>
            <w:r>
              <w:rPr>
                <w:b/>
                <w:bCs/>
              </w:rPr>
              <w:lastRenderedPageBreak/>
              <w:t>7</w:t>
            </w:r>
          </w:p>
        </w:tc>
      </w:tr>
      <w:tr w:rsidR="00B55BD7" w14:paraId="4C7487A5" w14:textId="77777777" w:rsidTr="00E302E6">
        <w:tc>
          <w:tcPr>
            <w:tcW w:w="2207" w:type="dxa"/>
          </w:tcPr>
          <w:p w14:paraId="12F4638D" w14:textId="77777777" w:rsidR="00B55BD7" w:rsidRDefault="00B55BD7" w:rsidP="00E302E6">
            <w:pPr>
              <w:rPr>
                <w:b/>
                <w:bCs/>
              </w:rPr>
            </w:pPr>
            <w:r>
              <w:rPr>
                <w:b/>
                <w:bCs/>
              </w:rPr>
              <w:t>FR010</w:t>
            </w:r>
          </w:p>
        </w:tc>
        <w:tc>
          <w:tcPr>
            <w:tcW w:w="2422" w:type="dxa"/>
          </w:tcPr>
          <w:p w14:paraId="449BD524" w14:textId="77777777" w:rsidR="00B55BD7" w:rsidRDefault="00B55BD7" w:rsidP="00E302E6">
            <w:pPr>
              <w:rPr>
                <w:b/>
                <w:bCs/>
              </w:rPr>
            </w:pPr>
            <w:r>
              <w:rPr>
                <w:b/>
                <w:bCs/>
              </w:rPr>
              <w:t>Complaint/Feedback System</w:t>
            </w:r>
          </w:p>
        </w:tc>
        <w:tc>
          <w:tcPr>
            <w:tcW w:w="2401" w:type="dxa"/>
          </w:tcPr>
          <w:p w14:paraId="294C9368" w14:textId="77777777" w:rsidR="00B55BD7" w:rsidRDefault="00B55BD7" w:rsidP="00E302E6">
            <w:pPr>
              <w:rPr>
                <w:b/>
                <w:bCs/>
              </w:rPr>
            </w:pPr>
            <w:r>
              <w:rPr>
                <w:b/>
                <w:bCs/>
              </w:rPr>
              <w:t>Farmers should able to submit feedback or raise complains</w:t>
            </w:r>
          </w:p>
        </w:tc>
        <w:tc>
          <w:tcPr>
            <w:tcW w:w="1986" w:type="dxa"/>
          </w:tcPr>
          <w:p w14:paraId="79BFC1A3" w14:textId="77777777" w:rsidR="00B55BD7" w:rsidRDefault="00B55BD7" w:rsidP="00E302E6">
            <w:pPr>
              <w:rPr>
                <w:b/>
                <w:bCs/>
              </w:rPr>
            </w:pPr>
            <w:r>
              <w:rPr>
                <w:b/>
                <w:bCs/>
              </w:rPr>
              <w:t>7</w:t>
            </w:r>
          </w:p>
        </w:tc>
      </w:tr>
    </w:tbl>
    <w:p w14:paraId="2D84A17B" w14:textId="77777777" w:rsidR="00B55BD7" w:rsidRDefault="00B55BD7" w:rsidP="00B55BD7">
      <w:pPr>
        <w:rPr>
          <w:b/>
          <w:bCs/>
        </w:rPr>
      </w:pPr>
    </w:p>
    <w:p w14:paraId="5433ABAC" w14:textId="77777777" w:rsidR="00B55BD7" w:rsidRDefault="00B55BD7" w:rsidP="00B55BD7">
      <w:pPr>
        <w:rPr>
          <w:b/>
          <w:bCs/>
        </w:rPr>
      </w:pPr>
    </w:p>
    <w:p w14:paraId="5D4DC3F8" w14:textId="77777777" w:rsidR="00B55BD7" w:rsidRPr="00B61728" w:rsidRDefault="00B55BD7" w:rsidP="00B55BD7">
      <w:pPr>
        <w:rPr>
          <w:b/>
          <w:bCs/>
        </w:rPr>
      </w:pPr>
      <w:r w:rsidRPr="00B61728">
        <w:rPr>
          <w:b/>
          <w:bCs/>
        </w:rPr>
        <w:t>Non-Functional Requirement:</w:t>
      </w:r>
      <w:r>
        <w:rPr>
          <w:b/>
          <w:bCs/>
        </w:rPr>
        <w:t>(Performance of system) will describe the qualities and attributes of a system, focusing on how the system performs rather than specific behaviours or functions.</w:t>
      </w:r>
    </w:p>
    <w:tbl>
      <w:tblPr>
        <w:tblStyle w:val="TableGrid"/>
        <w:tblW w:w="0" w:type="auto"/>
        <w:tblLook w:val="04A0" w:firstRow="1" w:lastRow="0" w:firstColumn="1" w:lastColumn="0" w:noHBand="0" w:noVBand="1"/>
      </w:tblPr>
      <w:tblGrid>
        <w:gridCol w:w="1701"/>
        <w:gridCol w:w="2059"/>
        <w:gridCol w:w="3986"/>
        <w:gridCol w:w="1604"/>
      </w:tblGrid>
      <w:tr w:rsidR="00B55BD7" w14:paraId="7D053D0A" w14:textId="77777777" w:rsidTr="00E302E6">
        <w:tc>
          <w:tcPr>
            <w:tcW w:w="2273" w:type="dxa"/>
          </w:tcPr>
          <w:p w14:paraId="0B63DCCF" w14:textId="77777777" w:rsidR="00B55BD7" w:rsidRDefault="00B55BD7" w:rsidP="00E302E6">
            <w:pPr>
              <w:rPr>
                <w:b/>
                <w:bCs/>
              </w:rPr>
            </w:pPr>
            <w:proofErr w:type="spellStart"/>
            <w:r>
              <w:rPr>
                <w:b/>
                <w:bCs/>
              </w:rPr>
              <w:t>Req</w:t>
            </w:r>
            <w:proofErr w:type="spellEnd"/>
            <w:r>
              <w:rPr>
                <w:b/>
                <w:bCs/>
              </w:rPr>
              <w:t xml:space="preserve"> ID</w:t>
            </w:r>
          </w:p>
        </w:tc>
        <w:tc>
          <w:tcPr>
            <w:tcW w:w="2252" w:type="dxa"/>
          </w:tcPr>
          <w:p w14:paraId="111AB144" w14:textId="77777777" w:rsidR="00B55BD7" w:rsidRDefault="00B55BD7" w:rsidP="00E302E6">
            <w:pPr>
              <w:rPr>
                <w:b/>
                <w:bCs/>
              </w:rPr>
            </w:pPr>
            <w:proofErr w:type="spellStart"/>
            <w:r>
              <w:rPr>
                <w:b/>
                <w:bCs/>
              </w:rPr>
              <w:t>Req</w:t>
            </w:r>
            <w:proofErr w:type="spellEnd"/>
            <w:r>
              <w:rPr>
                <w:b/>
                <w:bCs/>
              </w:rPr>
              <w:t xml:space="preserve"> Name</w:t>
            </w:r>
          </w:p>
        </w:tc>
        <w:tc>
          <w:tcPr>
            <w:tcW w:w="2440" w:type="dxa"/>
          </w:tcPr>
          <w:p w14:paraId="480F3CCB" w14:textId="77777777" w:rsidR="00B55BD7" w:rsidRDefault="00B55BD7" w:rsidP="00E302E6">
            <w:pPr>
              <w:rPr>
                <w:b/>
                <w:bCs/>
              </w:rPr>
            </w:pPr>
            <w:proofErr w:type="spellStart"/>
            <w:r>
              <w:rPr>
                <w:b/>
                <w:bCs/>
              </w:rPr>
              <w:t>Req</w:t>
            </w:r>
            <w:proofErr w:type="spellEnd"/>
            <w:r>
              <w:rPr>
                <w:b/>
                <w:bCs/>
              </w:rPr>
              <w:t xml:space="preserve"> Description</w:t>
            </w:r>
          </w:p>
        </w:tc>
        <w:tc>
          <w:tcPr>
            <w:tcW w:w="2051" w:type="dxa"/>
          </w:tcPr>
          <w:p w14:paraId="0B9C0F57" w14:textId="77777777" w:rsidR="00B55BD7" w:rsidRDefault="00B55BD7" w:rsidP="00E302E6">
            <w:pPr>
              <w:rPr>
                <w:b/>
                <w:bCs/>
              </w:rPr>
            </w:pPr>
            <w:r>
              <w:rPr>
                <w:b/>
                <w:bCs/>
              </w:rPr>
              <w:t>Priority</w:t>
            </w:r>
          </w:p>
        </w:tc>
      </w:tr>
      <w:tr w:rsidR="00B55BD7" w14:paraId="5E266B76" w14:textId="77777777" w:rsidTr="00E302E6">
        <w:tc>
          <w:tcPr>
            <w:tcW w:w="2273" w:type="dxa"/>
          </w:tcPr>
          <w:p w14:paraId="4D03B0ED" w14:textId="77777777" w:rsidR="00B55BD7" w:rsidRDefault="00B55BD7" w:rsidP="00E302E6">
            <w:pPr>
              <w:rPr>
                <w:b/>
                <w:bCs/>
              </w:rPr>
            </w:pPr>
            <w:r>
              <w:rPr>
                <w:b/>
                <w:bCs/>
              </w:rPr>
              <w:t>NR001</w:t>
            </w:r>
          </w:p>
        </w:tc>
        <w:tc>
          <w:tcPr>
            <w:tcW w:w="2252" w:type="dxa"/>
          </w:tcPr>
          <w:p w14:paraId="21A75D86" w14:textId="77777777" w:rsidR="00B55BD7" w:rsidRDefault="00B55BD7" w:rsidP="00E302E6">
            <w:pPr>
              <w:rPr>
                <w:b/>
                <w:bCs/>
              </w:rPr>
            </w:pPr>
            <w:r w:rsidRPr="0022320F">
              <w:rPr>
                <w:b/>
                <w:bCs/>
              </w:rPr>
              <w:t>Page Loading Time</w:t>
            </w:r>
          </w:p>
        </w:tc>
        <w:tc>
          <w:tcPr>
            <w:tcW w:w="2440" w:type="dxa"/>
          </w:tcPr>
          <w:p w14:paraId="2CBBA6F6" w14:textId="77777777" w:rsidR="00B55BD7" w:rsidRDefault="00B55BD7" w:rsidP="00E302E6">
            <w:pPr>
              <w:rPr>
                <w:b/>
                <w:bCs/>
              </w:rPr>
            </w:pPr>
            <w:r w:rsidRPr="0022320F">
              <w:rPr>
                <w:b/>
                <w:bCs/>
              </w:rPr>
              <w:t>Each Page should load within 2 seconds time</w:t>
            </w:r>
          </w:p>
        </w:tc>
        <w:tc>
          <w:tcPr>
            <w:tcW w:w="2051" w:type="dxa"/>
          </w:tcPr>
          <w:p w14:paraId="3600F792" w14:textId="77777777" w:rsidR="00B55BD7" w:rsidRDefault="00B55BD7" w:rsidP="00E302E6">
            <w:pPr>
              <w:rPr>
                <w:b/>
                <w:bCs/>
              </w:rPr>
            </w:pPr>
            <w:r>
              <w:rPr>
                <w:b/>
                <w:bCs/>
              </w:rPr>
              <w:t>9</w:t>
            </w:r>
          </w:p>
        </w:tc>
      </w:tr>
      <w:tr w:rsidR="00B55BD7" w14:paraId="3962769C" w14:textId="77777777" w:rsidTr="00E302E6">
        <w:tc>
          <w:tcPr>
            <w:tcW w:w="2273" w:type="dxa"/>
          </w:tcPr>
          <w:p w14:paraId="02F57C64" w14:textId="77777777" w:rsidR="00B55BD7" w:rsidRDefault="00B55BD7" w:rsidP="00E302E6">
            <w:pPr>
              <w:rPr>
                <w:b/>
                <w:bCs/>
              </w:rPr>
            </w:pPr>
            <w:r>
              <w:rPr>
                <w:b/>
                <w:bCs/>
              </w:rPr>
              <w:t>NR002</w:t>
            </w:r>
          </w:p>
        </w:tc>
        <w:tc>
          <w:tcPr>
            <w:tcW w:w="2252" w:type="dxa"/>
          </w:tcPr>
          <w:p w14:paraId="1EB1B8BC" w14:textId="77777777" w:rsidR="00B55BD7" w:rsidRDefault="00B55BD7" w:rsidP="00E302E6">
            <w:pPr>
              <w:rPr>
                <w:b/>
                <w:bCs/>
              </w:rPr>
            </w:pPr>
            <w:r>
              <w:rPr>
                <w:b/>
                <w:bCs/>
              </w:rPr>
              <w:t>Scalability</w:t>
            </w:r>
          </w:p>
        </w:tc>
        <w:tc>
          <w:tcPr>
            <w:tcW w:w="2440" w:type="dxa"/>
          </w:tcPr>
          <w:p w14:paraId="2308C4D1" w14:textId="77777777" w:rsidR="00B55BD7" w:rsidRDefault="00B55BD7" w:rsidP="00E302E6">
            <w:pPr>
              <w:rPr>
                <w:b/>
                <w:bCs/>
              </w:rPr>
            </w:pPr>
            <w:r>
              <w:rPr>
                <w:b/>
                <w:bCs/>
              </w:rPr>
              <w:t xml:space="preserve">Platform shall support </w:t>
            </w:r>
            <w:proofErr w:type="spellStart"/>
            <w:r>
              <w:rPr>
                <w:b/>
                <w:bCs/>
              </w:rPr>
              <w:t>upto</w:t>
            </w:r>
            <w:proofErr w:type="spellEnd"/>
            <w:r>
              <w:rPr>
                <w:b/>
                <w:bCs/>
              </w:rPr>
              <w:t xml:space="preserve"> 50,000 concurrent users without performance degradation</w:t>
            </w:r>
          </w:p>
        </w:tc>
        <w:tc>
          <w:tcPr>
            <w:tcW w:w="2051" w:type="dxa"/>
          </w:tcPr>
          <w:p w14:paraId="2273391B" w14:textId="77777777" w:rsidR="00B55BD7" w:rsidRDefault="00B55BD7" w:rsidP="00E302E6">
            <w:pPr>
              <w:rPr>
                <w:b/>
                <w:bCs/>
              </w:rPr>
            </w:pPr>
            <w:r>
              <w:rPr>
                <w:b/>
                <w:bCs/>
              </w:rPr>
              <w:t>9</w:t>
            </w:r>
          </w:p>
        </w:tc>
      </w:tr>
      <w:tr w:rsidR="00B55BD7" w14:paraId="21E752B0" w14:textId="77777777" w:rsidTr="00E302E6">
        <w:tc>
          <w:tcPr>
            <w:tcW w:w="2273" w:type="dxa"/>
          </w:tcPr>
          <w:p w14:paraId="116D022F" w14:textId="77777777" w:rsidR="00B55BD7" w:rsidRDefault="00B55BD7" w:rsidP="00E302E6">
            <w:pPr>
              <w:rPr>
                <w:b/>
                <w:bCs/>
              </w:rPr>
            </w:pPr>
            <w:r>
              <w:rPr>
                <w:b/>
                <w:bCs/>
              </w:rPr>
              <w:t>NR003</w:t>
            </w:r>
          </w:p>
        </w:tc>
        <w:tc>
          <w:tcPr>
            <w:tcW w:w="2252" w:type="dxa"/>
          </w:tcPr>
          <w:p w14:paraId="1DF991CE" w14:textId="77777777" w:rsidR="00B55BD7" w:rsidRDefault="00B55BD7" w:rsidP="00E302E6">
            <w:pPr>
              <w:rPr>
                <w:b/>
                <w:bCs/>
              </w:rPr>
            </w:pPr>
            <w:r w:rsidRPr="0022320F">
              <w:rPr>
                <w:b/>
                <w:bCs/>
              </w:rPr>
              <w:t>WCAG 2.1.</w:t>
            </w:r>
          </w:p>
        </w:tc>
        <w:tc>
          <w:tcPr>
            <w:tcW w:w="2440" w:type="dxa"/>
          </w:tcPr>
          <w:p w14:paraId="0A5B3F51" w14:textId="77777777" w:rsidR="00B55BD7" w:rsidRDefault="00B55BD7" w:rsidP="00E302E6">
            <w:pPr>
              <w:rPr>
                <w:b/>
                <w:bCs/>
              </w:rPr>
            </w:pPr>
            <w:r w:rsidRPr="0022320F">
              <w:rPr>
                <w:b/>
                <w:bCs/>
              </w:rPr>
              <w:t>The system must meet Web Content Accessibility Guidelines WCAG 2.1.</w:t>
            </w:r>
          </w:p>
        </w:tc>
        <w:tc>
          <w:tcPr>
            <w:tcW w:w="2051" w:type="dxa"/>
          </w:tcPr>
          <w:p w14:paraId="6998B1BB" w14:textId="77777777" w:rsidR="00B55BD7" w:rsidRDefault="00B55BD7" w:rsidP="00E302E6">
            <w:pPr>
              <w:rPr>
                <w:b/>
                <w:bCs/>
              </w:rPr>
            </w:pPr>
            <w:r>
              <w:rPr>
                <w:b/>
                <w:bCs/>
              </w:rPr>
              <w:t>8</w:t>
            </w:r>
          </w:p>
        </w:tc>
      </w:tr>
      <w:tr w:rsidR="00B55BD7" w14:paraId="53F60EF8" w14:textId="77777777" w:rsidTr="00E302E6">
        <w:tc>
          <w:tcPr>
            <w:tcW w:w="2273" w:type="dxa"/>
          </w:tcPr>
          <w:p w14:paraId="425BF82A" w14:textId="77777777" w:rsidR="00B55BD7" w:rsidRDefault="00B55BD7" w:rsidP="00E302E6">
            <w:pPr>
              <w:rPr>
                <w:b/>
                <w:bCs/>
              </w:rPr>
            </w:pPr>
            <w:r>
              <w:rPr>
                <w:b/>
                <w:bCs/>
              </w:rPr>
              <w:t>NR004</w:t>
            </w:r>
          </w:p>
        </w:tc>
        <w:tc>
          <w:tcPr>
            <w:tcW w:w="2252" w:type="dxa"/>
          </w:tcPr>
          <w:p w14:paraId="5D4C2F02" w14:textId="77777777" w:rsidR="00B55BD7" w:rsidRDefault="00B55BD7" w:rsidP="00E302E6">
            <w:pPr>
              <w:rPr>
                <w:b/>
                <w:bCs/>
              </w:rPr>
            </w:pPr>
            <w:r>
              <w:rPr>
                <w:b/>
                <w:bCs/>
              </w:rPr>
              <w:t>Mobile Responsiveness</w:t>
            </w:r>
          </w:p>
        </w:tc>
        <w:tc>
          <w:tcPr>
            <w:tcW w:w="2440" w:type="dxa"/>
          </w:tcPr>
          <w:p w14:paraId="4EB45211" w14:textId="77777777" w:rsidR="00B55BD7" w:rsidRDefault="00B55BD7" w:rsidP="00E302E6">
            <w:pPr>
              <w:rPr>
                <w:b/>
                <w:bCs/>
              </w:rPr>
            </w:pPr>
            <w:r>
              <w:rPr>
                <w:b/>
                <w:bCs/>
              </w:rPr>
              <w:t>The UI shall adapt and work efficiently on all mobile devices</w:t>
            </w:r>
          </w:p>
        </w:tc>
        <w:tc>
          <w:tcPr>
            <w:tcW w:w="2051" w:type="dxa"/>
          </w:tcPr>
          <w:p w14:paraId="76BD370E" w14:textId="77777777" w:rsidR="00B55BD7" w:rsidRDefault="00B55BD7" w:rsidP="00E302E6">
            <w:pPr>
              <w:rPr>
                <w:b/>
                <w:bCs/>
              </w:rPr>
            </w:pPr>
            <w:r>
              <w:rPr>
                <w:b/>
                <w:bCs/>
              </w:rPr>
              <w:t>8</w:t>
            </w:r>
          </w:p>
        </w:tc>
      </w:tr>
      <w:tr w:rsidR="00B55BD7" w14:paraId="4F056707" w14:textId="77777777" w:rsidTr="00E302E6">
        <w:tc>
          <w:tcPr>
            <w:tcW w:w="2273" w:type="dxa"/>
          </w:tcPr>
          <w:p w14:paraId="21A915BD" w14:textId="77777777" w:rsidR="00B55BD7" w:rsidRDefault="00B55BD7" w:rsidP="00E302E6">
            <w:pPr>
              <w:rPr>
                <w:b/>
                <w:bCs/>
              </w:rPr>
            </w:pPr>
            <w:r>
              <w:rPr>
                <w:b/>
                <w:bCs/>
              </w:rPr>
              <w:t>NR005</w:t>
            </w:r>
          </w:p>
        </w:tc>
        <w:tc>
          <w:tcPr>
            <w:tcW w:w="2252" w:type="dxa"/>
          </w:tcPr>
          <w:p w14:paraId="6EB3BEBC" w14:textId="77777777" w:rsidR="00B55BD7" w:rsidRDefault="00B55BD7" w:rsidP="00E302E6">
            <w:pPr>
              <w:rPr>
                <w:b/>
                <w:bCs/>
              </w:rPr>
            </w:pPr>
            <w:r>
              <w:rPr>
                <w:b/>
                <w:bCs/>
              </w:rPr>
              <w:t>Legal Compliance</w:t>
            </w:r>
          </w:p>
        </w:tc>
        <w:tc>
          <w:tcPr>
            <w:tcW w:w="2440" w:type="dxa"/>
          </w:tcPr>
          <w:p w14:paraId="00A932A7" w14:textId="77777777" w:rsidR="00B55BD7" w:rsidRDefault="00B55BD7" w:rsidP="00E302E6">
            <w:pPr>
              <w:rPr>
                <w:b/>
                <w:bCs/>
              </w:rPr>
            </w:pPr>
            <w:r>
              <w:rPr>
                <w:b/>
                <w:bCs/>
              </w:rPr>
              <w:t>The application shall adhere to data protection regulations (</w:t>
            </w:r>
            <w:proofErr w:type="spellStart"/>
            <w:r>
              <w:rPr>
                <w:b/>
                <w:bCs/>
              </w:rPr>
              <w:t>e.g</w:t>
            </w:r>
            <w:proofErr w:type="spellEnd"/>
            <w:r>
              <w:rPr>
                <w:b/>
                <w:bCs/>
              </w:rPr>
              <w:t xml:space="preserve"> </w:t>
            </w:r>
            <w:proofErr w:type="spellStart"/>
            <w:proofErr w:type="gramStart"/>
            <w:r>
              <w:rPr>
                <w:b/>
                <w:bCs/>
              </w:rPr>
              <w:t>GDPR,Indian</w:t>
            </w:r>
            <w:proofErr w:type="spellEnd"/>
            <w:proofErr w:type="gramEnd"/>
            <w:r>
              <w:rPr>
                <w:b/>
                <w:bCs/>
              </w:rPr>
              <w:t xml:space="preserve"> IT Act)</w:t>
            </w:r>
          </w:p>
        </w:tc>
        <w:tc>
          <w:tcPr>
            <w:tcW w:w="2051" w:type="dxa"/>
          </w:tcPr>
          <w:p w14:paraId="7608E9FC" w14:textId="77777777" w:rsidR="00B55BD7" w:rsidRDefault="00B55BD7" w:rsidP="00E302E6">
            <w:pPr>
              <w:rPr>
                <w:b/>
                <w:bCs/>
              </w:rPr>
            </w:pPr>
            <w:r>
              <w:rPr>
                <w:b/>
                <w:bCs/>
              </w:rPr>
              <w:t>9</w:t>
            </w:r>
          </w:p>
        </w:tc>
      </w:tr>
      <w:tr w:rsidR="00B55BD7" w14:paraId="6C5C7AE1" w14:textId="77777777" w:rsidTr="00E302E6">
        <w:tc>
          <w:tcPr>
            <w:tcW w:w="2273" w:type="dxa"/>
          </w:tcPr>
          <w:p w14:paraId="1D4E4DF0" w14:textId="77777777" w:rsidR="00B55BD7" w:rsidRDefault="00B55BD7" w:rsidP="00E302E6">
            <w:pPr>
              <w:rPr>
                <w:b/>
                <w:bCs/>
              </w:rPr>
            </w:pPr>
            <w:r>
              <w:rPr>
                <w:b/>
                <w:bCs/>
              </w:rPr>
              <w:t>NR006</w:t>
            </w:r>
          </w:p>
        </w:tc>
        <w:tc>
          <w:tcPr>
            <w:tcW w:w="2252" w:type="dxa"/>
          </w:tcPr>
          <w:p w14:paraId="6010B439" w14:textId="77777777" w:rsidR="00B55BD7" w:rsidRDefault="00B55BD7" w:rsidP="00E302E6">
            <w:pPr>
              <w:rPr>
                <w:b/>
                <w:bCs/>
              </w:rPr>
            </w:pPr>
            <w:r>
              <w:rPr>
                <w:b/>
                <w:bCs/>
              </w:rPr>
              <w:t>Compatibility</w:t>
            </w:r>
          </w:p>
        </w:tc>
        <w:tc>
          <w:tcPr>
            <w:tcW w:w="2440" w:type="dxa"/>
          </w:tcPr>
          <w:p w14:paraId="7BDEC5D8" w14:textId="77777777" w:rsidR="00B55BD7" w:rsidRDefault="00B55BD7" w:rsidP="00E302E6">
            <w:pPr>
              <w:rPr>
                <w:b/>
                <w:bCs/>
              </w:rPr>
            </w:pPr>
            <w:r>
              <w:rPr>
                <w:b/>
                <w:bCs/>
              </w:rPr>
              <w:t xml:space="preserve">The application shall run on all modern </w:t>
            </w:r>
            <w:proofErr w:type="gramStart"/>
            <w:r>
              <w:rPr>
                <w:b/>
                <w:bCs/>
              </w:rPr>
              <w:t>browsers(</w:t>
            </w:r>
            <w:proofErr w:type="spellStart"/>
            <w:r>
              <w:rPr>
                <w:b/>
                <w:bCs/>
              </w:rPr>
              <w:t>Chrome,firebox</w:t>
            </w:r>
            <w:proofErr w:type="gramEnd"/>
            <w:r>
              <w:rPr>
                <w:b/>
                <w:bCs/>
              </w:rPr>
              <w:t>,</w:t>
            </w:r>
            <w:proofErr w:type="gramStart"/>
            <w:r>
              <w:rPr>
                <w:b/>
                <w:bCs/>
              </w:rPr>
              <w:t>Safari,Edge</w:t>
            </w:r>
            <w:proofErr w:type="spellEnd"/>
            <w:proofErr w:type="gramEnd"/>
            <w:r>
              <w:rPr>
                <w:b/>
                <w:bCs/>
              </w:rPr>
              <w:t>)</w:t>
            </w:r>
          </w:p>
        </w:tc>
        <w:tc>
          <w:tcPr>
            <w:tcW w:w="2051" w:type="dxa"/>
          </w:tcPr>
          <w:p w14:paraId="2C58F930" w14:textId="77777777" w:rsidR="00B55BD7" w:rsidRDefault="00B55BD7" w:rsidP="00E302E6">
            <w:pPr>
              <w:rPr>
                <w:b/>
                <w:bCs/>
              </w:rPr>
            </w:pPr>
            <w:r>
              <w:rPr>
                <w:b/>
                <w:bCs/>
              </w:rPr>
              <w:t>8</w:t>
            </w:r>
          </w:p>
        </w:tc>
      </w:tr>
      <w:tr w:rsidR="00B55BD7" w14:paraId="7E4AA9E0" w14:textId="77777777" w:rsidTr="00E302E6">
        <w:tc>
          <w:tcPr>
            <w:tcW w:w="2273" w:type="dxa"/>
          </w:tcPr>
          <w:p w14:paraId="32E2FEC7" w14:textId="77777777" w:rsidR="00B55BD7" w:rsidRDefault="00B55BD7" w:rsidP="00E302E6">
            <w:pPr>
              <w:rPr>
                <w:b/>
                <w:bCs/>
              </w:rPr>
            </w:pPr>
            <w:r>
              <w:rPr>
                <w:b/>
                <w:bCs/>
              </w:rPr>
              <w:t>NR007</w:t>
            </w:r>
          </w:p>
        </w:tc>
        <w:tc>
          <w:tcPr>
            <w:tcW w:w="2252" w:type="dxa"/>
          </w:tcPr>
          <w:p w14:paraId="4954E7A4" w14:textId="77777777" w:rsidR="00B55BD7" w:rsidRDefault="00B55BD7" w:rsidP="00E302E6">
            <w:pPr>
              <w:rPr>
                <w:b/>
                <w:bCs/>
              </w:rPr>
            </w:pPr>
            <w:r>
              <w:rPr>
                <w:b/>
                <w:bCs/>
              </w:rPr>
              <w:t>Security</w:t>
            </w:r>
          </w:p>
        </w:tc>
        <w:tc>
          <w:tcPr>
            <w:tcW w:w="2440" w:type="dxa"/>
          </w:tcPr>
          <w:p w14:paraId="59476621" w14:textId="77777777" w:rsidR="00B55BD7" w:rsidRDefault="00B55BD7" w:rsidP="00E302E6">
            <w:pPr>
              <w:rPr>
                <w:b/>
                <w:bCs/>
              </w:rPr>
            </w:pPr>
            <w:r>
              <w:rPr>
                <w:b/>
                <w:bCs/>
              </w:rPr>
              <w:t>All user data shall be encrypted</w:t>
            </w:r>
          </w:p>
        </w:tc>
        <w:tc>
          <w:tcPr>
            <w:tcW w:w="2051" w:type="dxa"/>
          </w:tcPr>
          <w:p w14:paraId="2325DAE1" w14:textId="77777777" w:rsidR="00B55BD7" w:rsidRDefault="00B55BD7" w:rsidP="00E302E6">
            <w:pPr>
              <w:rPr>
                <w:b/>
                <w:bCs/>
              </w:rPr>
            </w:pPr>
            <w:r>
              <w:rPr>
                <w:b/>
                <w:bCs/>
              </w:rPr>
              <w:t>9</w:t>
            </w:r>
          </w:p>
        </w:tc>
      </w:tr>
      <w:tr w:rsidR="00B55BD7" w14:paraId="35146064" w14:textId="77777777" w:rsidTr="00E302E6">
        <w:tc>
          <w:tcPr>
            <w:tcW w:w="2273" w:type="dxa"/>
          </w:tcPr>
          <w:p w14:paraId="1163E2CD" w14:textId="77777777" w:rsidR="00B55BD7" w:rsidRDefault="00B55BD7" w:rsidP="00E302E6">
            <w:pPr>
              <w:rPr>
                <w:b/>
                <w:bCs/>
              </w:rPr>
            </w:pPr>
            <w:r>
              <w:rPr>
                <w:b/>
                <w:bCs/>
              </w:rPr>
              <w:t>NR008</w:t>
            </w:r>
          </w:p>
        </w:tc>
        <w:tc>
          <w:tcPr>
            <w:tcW w:w="2252" w:type="dxa"/>
          </w:tcPr>
          <w:p w14:paraId="40007FA8" w14:textId="77777777" w:rsidR="00B55BD7" w:rsidRDefault="00B55BD7" w:rsidP="00E302E6">
            <w:pPr>
              <w:rPr>
                <w:b/>
                <w:bCs/>
              </w:rPr>
            </w:pPr>
            <w:r>
              <w:rPr>
                <w:b/>
                <w:bCs/>
              </w:rPr>
              <w:t>Availability</w:t>
            </w:r>
          </w:p>
        </w:tc>
        <w:tc>
          <w:tcPr>
            <w:tcW w:w="2440" w:type="dxa"/>
          </w:tcPr>
          <w:p w14:paraId="6E2E17CF" w14:textId="77777777" w:rsidR="00B55BD7" w:rsidRDefault="00B55BD7" w:rsidP="00E302E6">
            <w:pPr>
              <w:rPr>
                <w:b/>
                <w:bCs/>
              </w:rPr>
            </w:pPr>
            <w:r>
              <w:rPr>
                <w:b/>
                <w:bCs/>
              </w:rPr>
              <w:t>The system shall maintain 99.9% uptime monthly</w:t>
            </w:r>
          </w:p>
        </w:tc>
        <w:tc>
          <w:tcPr>
            <w:tcW w:w="2051" w:type="dxa"/>
          </w:tcPr>
          <w:p w14:paraId="795460D9" w14:textId="77777777" w:rsidR="00B55BD7" w:rsidRDefault="00B55BD7" w:rsidP="00E302E6">
            <w:pPr>
              <w:rPr>
                <w:b/>
                <w:bCs/>
              </w:rPr>
            </w:pPr>
            <w:r>
              <w:rPr>
                <w:b/>
                <w:bCs/>
              </w:rPr>
              <w:t>9</w:t>
            </w:r>
          </w:p>
        </w:tc>
      </w:tr>
      <w:tr w:rsidR="00B55BD7" w14:paraId="6E6D9D60" w14:textId="77777777" w:rsidTr="00E302E6">
        <w:tc>
          <w:tcPr>
            <w:tcW w:w="2273" w:type="dxa"/>
          </w:tcPr>
          <w:p w14:paraId="69C2A408" w14:textId="77777777" w:rsidR="00B55BD7" w:rsidRDefault="00B55BD7" w:rsidP="00E302E6">
            <w:pPr>
              <w:rPr>
                <w:b/>
                <w:bCs/>
              </w:rPr>
            </w:pPr>
            <w:r>
              <w:rPr>
                <w:b/>
                <w:bCs/>
              </w:rPr>
              <w:t>NR009</w:t>
            </w:r>
          </w:p>
        </w:tc>
        <w:tc>
          <w:tcPr>
            <w:tcW w:w="2252" w:type="dxa"/>
          </w:tcPr>
          <w:p w14:paraId="6B1BC096" w14:textId="77777777" w:rsidR="00B55BD7" w:rsidRDefault="00B55BD7" w:rsidP="00E302E6">
            <w:pPr>
              <w:rPr>
                <w:b/>
                <w:bCs/>
              </w:rPr>
            </w:pPr>
            <w:r>
              <w:rPr>
                <w:b/>
                <w:bCs/>
              </w:rPr>
              <w:t>Reliability</w:t>
            </w:r>
          </w:p>
        </w:tc>
        <w:tc>
          <w:tcPr>
            <w:tcW w:w="2440" w:type="dxa"/>
          </w:tcPr>
          <w:p w14:paraId="22B83A19" w14:textId="77777777" w:rsidR="00B55BD7" w:rsidRDefault="00B55BD7" w:rsidP="00E302E6">
            <w:pPr>
              <w:rPr>
                <w:b/>
                <w:bCs/>
              </w:rPr>
            </w:pPr>
            <w:r>
              <w:rPr>
                <w:b/>
                <w:bCs/>
              </w:rPr>
              <w:t>The application shall process all transactions accurately and consistently</w:t>
            </w:r>
          </w:p>
        </w:tc>
        <w:tc>
          <w:tcPr>
            <w:tcW w:w="2051" w:type="dxa"/>
          </w:tcPr>
          <w:p w14:paraId="10999173" w14:textId="77777777" w:rsidR="00B55BD7" w:rsidRDefault="00B55BD7" w:rsidP="00E302E6">
            <w:pPr>
              <w:rPr>
                <w:b/>
                <w:bCs/>
              </w:rPr>
            </w:pPr>
            <w:r>
              <w:rPr>
                <w:b/>
                <w:bCs/>
              </w:rPr>
              <w:t>8</w:t>
            </w:r>
          </w:p>
        </w:tc>
      </w:tr>
      <w:tr w:rsidR="00B55BD7" w14:paraId="7C53FEDE" w14:textId="77777777" w:rsidTr="00E302E6">
        <w:tc>
          <w:tcPr>
            <w:tcW w:w="2273" w:type="dxa"/>
          </w:tcPr>
          <w:p w14:paraId="7E3B5957" w14:textId="77777777" w:rsidR="00B55BD7" w:rsidRDefault="00B55BD7" w:rsidP="00E302E6">
            <w:pPr>
              <w:rPr>
                <w:b/>
                <w:bCs/>
              </w:rPr>
            </w:pPr>
            <w:r>
              <w:rPr>
                <w:b/>
                <w:bCs/>
              </w:rPr>
              <w:t>NR010</w:t>
            </w:r>
          </w:p>
        </w:tc>
        <w:tc>
          <w:tcPr>
            <w:tcW w:w="2252" w:type="dxa"/>
          </w:tcPr>
          <w:p w14:paraId="45DF6D58" w14:textId="77777777" w:rsidR="00B55BD7" w:rsidRDefault="00B55BD7" w:rsidP="00E302E6">
            <w:pPr>
              <w:rPr>
                <w:b/>
                <w:bCs/>
              </w:rPr>
            </w:pPr>
            <w:r>
              <w:rPr>
                <w:b/>
                <w:bCs/>
              </w:rPr>
              <w:t>Error Handling</w:t>
            </w:r>
          </w:p>
        </w:tc>
        <w:tc>
          <w:tcPr>
            <w:tcW w:w="2440" w:type="dxa"/>
          </w:tcPr>
          <w:p w14:paraId="2772A3DC" w14:textId="77777777" w:rsidR="00B55BD7" w:rsidRDefault="00B55BD7" w:rsidP="00E302E6">
            <w:pPr>
              <w:rPr>
                <w:b/>
                <w:bCs/>
              </w:rPr>
            </w:pPr>
            <w:r>
              <w:rPr>
                <w:b/>
                <w:bCs/>
              </w:rPr>
              <w:t>The application shall display user-friendly error messages and log technical details for admin use.</w:t>
            </w:r>
          </w:p>
        </w:tc>
        <w:tc>
          <w:tcPr>
            <w:tcW w:w="2051" w:type="dxa"/>
          </w:tcPr>
          <w:p w14:paraId="7404EF0F" w14:textId="77777777" w:rsidR="00B55BD7" w:rsidRDefault="00B55BD7" w:rsidP="00E302E6">
            <w:pPr>
              <w:rPr>
                <w:b/>
                <w:bCs/>
              </w:rPr>
            </w:pPr>
            <w:r>
              <w:rPr>
                <w:b/>
                <w:bCs/>
              </w:rPr>
              <w:t>7</w:t>
            </w:r>
          </w:p>
        </w:tc>
      </w:tr>
    </w:tbl>
    <w:p w14:paraId="3D65848F" w14:textId="77777777" w:rsidR="00B55BD7" w:rsidRDefault="00B55BD7" w:rsidP="00B55BD7"/>
    <w:p w14:paraId="7A9B29CD" w14:textId="77777777" w:rsidR="00B55BD7" w:rsidRDefault="00B55BD7" w:rsidP="00B55BD7"/>
    <w:p w14:paraId="2D9FA518" w14:textId="77777777" w:rsidR="00B55BD7" w:rsidRDefault="00B55BD7" w:rsidP="00B55BD7"/>
    <w:p w14:paraId="608D5ADD" w14:textId="77777777" w:rsidR="00B55BD7" w:rsidRDefault="00B55BD7" w:rsidP="00B55BD7"/>
    <w:p w14:paraId="29E3C5A0" w14:textId="77777777" w:rsidR="00B55BD7" w:rsidRDefault="00B55BD7" w:rsidP="00B55BD7"/>
    <w:p w14:paraId="22214FD6" w14:textId="77777777" w:rsidR="00B55BD7" w:rsidRPr="00B61728" w:rsidRDefault="00B55BD7" w:rsidP="00B55BD7">
      <w:pPr>
        <w:rPr>
          <w:b/>
          <w:bCs/>
        </w:rPr>
      </w:pPr>
      <w:r w:rsidRPr="00B61728">
        <w:rPr>
          <w:b/>
          <w:bCs/>
        </w:rPr>
        <w:t>Question 2–Minimum 5-page designs - 15 Marks</w:t>
      </w:r>
    </w:p>
    <w:p w14:paraId="73008DDF" w14:textId="77777777" w:rsidR="00B55BD7" w:rsidRPr="00B61728" w:rsidRDefault="00B55BD7" w:rsidP="00B55BD7">
      <w:pPr>
        <w:rPr>
          <w:b/>
          <w:bCs/>
        </w:rPr>
      </w:pPr>
      <w:r w:rsidRPr="00B61728">
        <w:rPr>
          <w:b/>
          <w:bCs/>
        </w:rPr>
        <w:t>Make wireframe and prototypes</w:t>
      </w:r>
    </w:p>
    <w:p w14:paraId="774F88A3" w14:textId="77777777" w:rsidR="00B55BD7" w:rsidRDefault="00B55BD7" w:rsidP="00B55BD7">
      <w:r>
        <w:t>Ans: Wireframe: Blueprint of Screens and Pages –Prepare by BA</w:t>
      </w:r>
    </w:p>
    <w:p w14:paraId="4139D352" w14:textId="77777777" w:rsidR="00B55BD7" w:rsidRDefault="00B55BD7" w:rsidP="00B55BD7">
      <w:proofErr w:type="spellStart"/>
      <w:proofErr w:type="gramStart"/>
      <w:r>
        <w:t>Mockup</w:t>
      </w:r>
      <w:proofErr w:type="spellEnd"/>
      <w:r>
        <w:t xml:space="preserve"> :</w:t>
      </w:r>
      <w:proofErr w:type="gramEnd"/>
      <w:r>
        <w:t xml:space="preserve"> Advanced of Wireframe ---Colours and shapes –UIUX, BA</w:t>
      </w:r>
    </w:p>
    <w:p w14:paraId="626CBF3D" w14:textId="77777777" w:rsidR="00B55BD7" w:rsidRDefault="00B55BD7" w:rsidP="00B55BD7">
      <w:r>
        <w:t>Prototypes: Complete Application with help developers –Front end and Back end</w:t>
      </w:r>
    </w:p>
    <w:p w14:paraId="048A5529" w14:textId="651774C0" w:rsidR="00FF1EB8" w:rsidRDefault="00FF1EB8" w:rsidP="00B55BD7">
      <w:r>
        <w:object w:dxaOrig="1534" w:dyaOrig="997" w14:anchorId="085FF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6" o:title=""/>
          </v:shape>
          <o:OLEObject Type="Embed" ProgID="FoxitReader.Document" ShapeID="_x0000_i1027" DrawAspect="Icon" ObjectID="_1811574288" r:id="rId7"/>
        </w:object>
      </w:r>
    </w:p>
    <w:p w14:paraId="59FE59ED" w14:textId="0C3D79D0" w:rsidR="00B55BD7" w:rsidRPr="00B61728" w:rsidRDefault="00B55BD7" w:rsidP="00B55BD7">
      <w:pPr>
        <w:rPr>
          <w:b/>
          <w:bCs/>
        </w:rPr>
      </w:pPr>
      <w:r w:rsidRPr="00B61728">
        <w:rPr>
          <w:b/>
          <w:bCs/>
        </w:rPr>
        <w:t>Question 3 – Tools (Visio, Balsamiq) - 15 Marks</w:t>
      </w:r>
    </w:p>
    <w:p w14:paraId="0DCCAE85" w14:textId="77777777" w:rsidR="00B55BD7" w:rsidRDefault="00B55BD7" w:rsidP="00B55BD7">
      <w:r w:rsidRPr="00FA01A7">
        <w:t>Make a note of the Tools, which you are using for above concepts.</w:t>
      </w:r>
    </w:p>
    <w:p w14:paraId="004FDA7E" w14:textId="77777777" w:rsidR="00B55BD7" w:rsidRDefault="00B55BD7" w:rsidP="00B55BD7">
      <w:r>
        <w:t>Ans: Microsoft Visio is a diagramming and vector graphics application used to create diagrams, flowcharts, and other visual reorientations of complex information.</w:t>
      </w:r>
    </w:p>
    <w:p w14:paraId="127DD3C4" w14:textId="4B4B2279" w:rsidR="00B55BD7" w:rsidRDefault="00B55BD7" w:rsidP="00B55BD7">
      <w:r>
        <w:t xml:space="preserve">Developed by Microsoft </w:t>
      </w:r>
    </w:p>
    <w:p w14:paraId="0031BE55" w14:textId="77777777" w:rsidR="00B55BD7" w:rsidRDefault="00B55BD7" w:rsidP="00B55BD7">
      <w:r>
        <w:t>It is widely used for creating a variety of professional diagrams that help visualize complex information, system and processes.</w:t>
      </w:r>
    </w:p>
    <w:p w14:paraId="018CF2E2" w14:textId="120F51E3" w:rsidR="00B1385E" w:rsidRDefault="00B1385E" w:rsidP="00B55BD7">
      <w:r>
        <w:t xml:space="preserve">Advantage Of MS Visio </w:t>
      </w:r>
    </w:p>
    <w:p w14:paraId="55D3A6F9" w14:textId="2B712ED0" w:rsidR="00B1385E" w:rsidRDefault="00B1385E" w:rsidP="00B55BD7">
      <w:r>
        <w:t xml:space="preserve">1.Easy Diagram Creation: Allows users to create flowcharts, organizational charts, network diagrams Diagrams, and more using drag-and-drop tools. </w:t>
      </w:r>
    </w:p>
    <w:p w14:paraId="6895E2CF" w14:textId="51818F3D" w:rsidR="00B1385E" w:rsidRDefault="00B1385E" w:rsidP="00B55BD7">
      <w:r>
        <w:t xml:space="preserve">2.Intergration with </w:t>
      </w:r>
      <w:proofErr w:type="gramStart"/>
      <w:r>
        <w:t>Microsoft :</w:t>
      </w:r>
      <w:proofErr w:type="gramEnd"/>
      <w:r>
        <w:t xml:space="preserve"> Seamlessly </w:t>
      </w:r>
      <w:r w:rsidR="00300EC8">
        <w:t>integrates</w:t>
      </w:r>
      <w:r>
        <w:t xml:space="preserve"> with other Office tools like </w:t>
      </w:r>
      <w:proofErr w:type="gramStart"/>
      <w:r>
        <w:t>Excel,Word</w:t>
      </w:r>
      <w:proofErr w:type="gramEnd"/>
      <w:r>
        <w:t xml:space="preserve">,Powerpoint for importing/exporting data. </w:t>
      </w:r>
    </w:p>
    <w:p w14:paraId="164BAD45" w14:textId="3A73495A" w:rsidR="00B1385E" w:rsidRDefault="00B1385E" w:rsidP="00B55BD7">
      <w:r>
        <w:t xml:space="preserve">3.Real Time Collaboration: Support multiple users working on the </w:t>
      </w:r>
      <w:r w:rsidR="00300EC8">
        <w:t>same</w:t>
      </w:r>
      <w:r>
        <w:t xml:space="preserve"> diagrams simultaneously with cloud-based sharing and comments. </w:t>
      </w:r>
    </w:p>
    <w:p w14:paraId="07A59421" w14:textId="46F2E3FA" w:rsidR="00B1385E" w:rsidRDefault="00B1385E" w:rsidP="00B55BD7">
      <w:r>
        <w:t xml:space="preserve">4.Improved Communication: Helps teams and stakeholders clearly understand complex systems or processes through visual representation. </w:t>
      </w:r>
    </w:p>
    <w:p w14:paraId="58FBA0EA" w14:textId="1CDD5B27" w:rsidR="00B55BD7" w:rsidRDefault="00B55BD7" w:rsidP="00B55BD7">
      <w:r w:rsidRPr="00546A4F">
        <w:rPr>
          <w:b/>
          <w:bCs/>
        </w:rPr>
        <w:t>Balsamiq:</w:t>
      </w:r>
      <w:r>
        <w:t xml:space="preserve"> is a rapid wireframing tool used to create mock-ups and prototypes of user </w:t>
      </w:r>
      <w:proofErr w:type="gramStart"/>
      <w:r>
        <w:t>interfaces(</w:t>
      </w:r>
      <w:proofErr w:type="gramEnd"/>
      <w:r>
        <w:t xml:space="preserve">UI) for </w:t>
      </w:r>
      <w:r w:rsidR="00B1385E">
        <w:t>websites, mobile</w:t>
      </w:r>
      <w:r>
        <w:t xml:space="preserve"> </w:t>
      </w:r>
      <w:proofErr w:type="gramStart"/>
      <w:r>
        <w:t>apps,and</w:t>
      </w:r>
      <w:proofErr w:type="gramEnd"/>
      <w:r>
        <w:t xml:space="preserve"> software </w:t>
      </w:r>
      <w:r w:rsidR="00B1385E">
        <w:t>applications. It</w:t>
      </w:r>
      <w:r>
        <w:t xml:space="preserve"> is designed to mimic the experience of sketching on a </w:t>
      </w:r>
      <w:r w:rsidR="00B1385E">
        <w:t>whiteboard, making</w:t>
      </w:r>
      <w:r>
        <w:t xml:space="preserve"> it ideal for brainstorming and </w:t>
      </w:r>
      <w:r w:rsidR="00B1385E">
        <w:t>early-stage</w:t>
      </w:r>
      <w:r>
        <w:t xml:space="preserve"> UI/UX design</w:t>
      </w:r>
    </w:p>
    <w:p w14:paraId="48591779" w14:textId="312B47D1" w:rsidR="00B55BD7" w:rsidRDefault="00B55BD7" w:rsidP="00B55BD7">
      <w:r>
        <w:lastRenderedPageBreak/>
        <w:t xml:space="preserve">Key </w:t>
      </w:r>
      <w:r w:rsidR="00B1385E">
        <w:t>Features:</w:t>
      </w:r>
      <w:r>
        <w:t xml:space="preserve"> Low -Fidelity Design: Purposefully </w:t>
      </w:r>
      <w:r w:rsidR="00B1385E">
        <w:t>simple, hand</w:t>
      </w:r>
      <w:r>
        <w:t>-drawn look to keep the focus on functionality and structure rather than detailed visual design.</w:t>
      </w:r>
    </w:p>
    <w:p w14:paraId="1CE652AD" w14:textId="65A3E863" w:rsidR="00B55BD7" w:rsidRDefault="00B55BD7" w:rsidP="00B55BD7">
      <w:pPr>
        <w:pStyle w:val="ListParagraph"/>
        <w:numPr>
          <w:ilvl w:val="0"/>
          <w:numId w:val="1"/>
        </w:numPr>
      </w:pPr>
      <w:r>
        <w:t xml:space="preserve">Helps teams focus on </w:t>
      </w:r>
      <w:r w:rsidR="00B1385E">
        <w:t>layout, content</w:t>
      </w:r>
      <w:r>
        <w:t xml:space="preserve"> </w:t>
      </w:r>
      <w:r w:rsidR="00B1385E">
        <w:t>placement, and</w:t>
      </w:r>
      <w:r>
        <w:t xml:space="preserve"> user </w:t>
      </w:r>
      <w:r w:rsidR="00B1385E">
        <w:t>flow, avoiding</w:t>
      </w:r>
      <w:r>
        <w:t xml:space="preserve"> pixel-level distractions.</w:t>
      </w:r>
    </w:p>
    <w:p w14:paraId="4AFE88E5" w14:textId="59382074" w:rsidR="00B55BD7" w:rsidRDefault="00B55BD7" w:rsidP="00B55BD7">
      <w:pPr>
        <w:pStyle w:val="ListParagraph"/>
        <w:numPr>
          <w:ilvl w:val="0"/>
          <w:numId w:val="1"/>
        </w:numPr>
      </w:pPr>
      <w:r>
        <w:t xml:space="preserve">Pre build UI </w:t>
      </w:r>
      <w:r w:rsidR="00B1385E">
        <w:t>Components:</w:t>
      </w:r>
      <w:r>
        <w:t xml:space="preserve"> offers a wide variety of ready-made components: </w:t>
      </w:r>
      <w:r w:rsidR="00B1385E">
        <w:t>buttons, input</w:t>
      </w:r>
      <w:r>
        <w:t xml:space="preserve"> </w:t>
      </w:r>
      <w:r w:rsidR="00B1385E">
        <w:t xml:space="preserve">fields, </w:t>
      </w:r>
      <w:r w:rsidR="00300EC8">
        <w:t xml:space="preserve">dropdowns, </w:t>
      </w:r>
      <w:proofErr w:type="spellStart"/>
      <w:proofErr w:type="gramStart"/>
      <w:r w:rsidR="00300EC8">
        <w:t>tabs</w:t>
      </w:r>
      <w:r>
        <w:t>,modals</w:t>
      </w:r>
      <w:proofErr w:type="spellEnd"/>
      <w:proofErr w:type="gramEnd"/>
      <w:r>
        <w:t xml:space="preserve"> etc.</w:t>
      </w:r>
    </w:p>
    <w:p w14:paraId="21D68F10" w14:textId="77777777" w:rsidR="00B55BD7" w:rsidRDefault="00B55BD7" w:rsidP="00B55BD7">
      <w:pPr>
        <w:pStyle w:val="ListParagraph"/>
        <w:numPr>
          <w:ilvl w:val="0"/>
          <w:numId w:val="1"/>
        </w:numPr>
      </w:pPr>
      <w:r>
        <w:t>Drag-and drop interface for building wireframes quickly.</w:t>
      </w:r>
    </w:p>
    <w:p w14:paraId="3F3B126F" w14:textId="77777777" w:rsidR="00B55BD7" w:rsidRPr="00546A4F" w:rsidRDefault="00B55BD7" w:rsidP="00B55BD7">
      <w:pPr>
        <w:ind w:left="360"/>
      </w:pPr>
      <w:proofErr w:type="gramStart"/>
      <w:r w:rsidRPr="008C6182">
        <w:rPr>
          <w:b/>
          <w:bCs/>
          <w:highlight w:val="yellow"/>
        </w:rPr>
        <w:t>Benefits</w:t>
      </w:r>
      <w:r w:rsidRPr="008C6182">
        <w:rPr>
          <w:b/>
          <w:bCs/>
        </w:rPr>
        <w:t xml:space="preserve"> </w:t>
      </w:r>
      <w:r>
        <w:rPr>
          <w:b/>
          <w:bCs/>
        </w:rPr>
        <w:t>:</w:t>
      </w:r>
      <w:proofErr w:type="gramEnd"/>
      <w:r>
        <w:rPr>
          <w:b/>
          <w:bCs/>
        </w:rPr>
        <w:t xml:space="preserve"> </w:t>
      </w:r>
      <w:r w:rsidRPr="00546A4F">
        <w:t>Fast ideation and iteration, Encourage feedback early in the design process,</w:t>
      </w:r>
    </w:p>
    <w:p w14:paraId="583EF9F3" w14:textId="77777777" w:rsidR="00B55BD7" w:rsidRDefault="00B55BD7" w:rsidP="00B55BD7">
      <w:pPr>
        <w:ind w:left="360"/>
        <w:rPr>
          <w:b/>
          <w:bCs/>
        </w:rPr>
      </w:pPr>
      <w:r w:rsidRPr="00546A4F">
        <w:t>Keeps stakeholders focused on structure over aesthetics</w:t>
      </w:r>
      <w:r>
        <w:rPr>
          <w:b/>
          <w:bCs/>
        </w:rPr>
        <w:t>.</w:t>
      </w:r>
    </w:p>
    <w:p w14:paraId="0307C004" w14:textId="59632C8F" w:rsidR="00B55BD7" w:rsidRPr="00546A4F" w:rsidRDefault="00B1385E" w:rsidP="00B55BD7">
      <w:pPr>
        <w:ind w:left="360"/>
      </w:pPr>
      <w:r w:rsidRPr="00546A4F">
        <w:rPr>
          <w:b/>
          <w:bCs/>
          <w:highlight w:val="yellow"/>
        </w:rPr>
        <w:t>Limitation</w:t>
      </w:r>
      <w:r>
        <w:rPr>
          <w:b/>
          <w:bCs/>
        </w:rPr>
        <w:t>:</w:t>
      </w:r>
      <w:r w:rsidRPr="00546A4F">
        <w:t xml:space="preserve"> Not</w:t>
      </w:r>
      <w:r w:rsidR="00B55BD7" w:rsidRPr="00546A4F">
        <w:t xml:space="preserve"> intended for high-fidelity or pixel perfect </w:t>
      </w:r>
      <w:r w:rsidRPr="00546A4F">
        <w:t>design, Lacks</w:t>
      </w:r>
      <w:r w:rsidR="00B55BD7" w:rsidRPr="00546A4F">
        <w:t xml:space="preserve"> advanced animation or interaction support.</w:t>
      </w:r>
    </w:p>
    <w:p w14:paraId="5B5DF9AC" w14:textId="6EE3C292" w:rsidR="00B55BD7" w:rsidRDefault="00B55BD7" w:rsidP="00B55BD7">
      <w:r>
        <w:t>Axure</w:t>
      </w:r>
      <w:r w:rsidR="00300EC8">
        <w:t xml:space="preserve"> RP (Rapid Prototyping)</w:t>
      </w:r>
      <w:r>
        <w:t>: is a more advanced prototyping tool used to create high-fidelity, interactive wireframes and prototypes for web and mobile applications.</w:t>
      </w:r>
    </w:p>
    <w:p w14:paraId="5137CE68" w14:textId="5A5E429B" w:rsidR="00300EC8" w:rsidRDefault="00300EC8" w:rsidP="00B55BD7">
      <w:r>
        <w:t xml:space="preserve">Key Features: 1. </w:t>
      </w:r>
      <w:proofErr w:type="spellStart"/>
      <w:r>
        <w:t>Interarive</w:t>
      </w:r>
      <w:proofErr w:type="spellEnd"/>
      <w:r>
        <w:t xml:space="preserve"> Prototypes </w:t>
      </w:r>
    </w:p>
    <w:p w14:paraId="28C16304" w14:textId="608575C7" w:rsidR="00300EC8" w:rsidRDefault="00300EC8" w:rsidP="00B55BD7">
      <w:r>
        <w:t xml:space="preserve">2.No coding Required: Build logic-driven prototypes (with conditions, variables and actions) without writing code.  </w:t>
      </w:r>
    </w:p>
    <w:p w14:paraId="1601F035" w14:textId="532482C4" w:rsidR="00300EC8" w:rsidRDefault="00300EC8" w:rsidP="00B55BD7">
      <w:r>
        <w:t xml:space="preserve">3.Advanced Interactions: support dynamic content, conditional logic, and animations, enabling realistic user flow simulations. </w:t>
      </w:r>
    </w:p>
    <w:p w14:paraId="7B11558A" w14:textId="0CAFD4B8" w:rsidR="00300EC8" w:rsidRDefault="00300EC8" w:rsidP="00B55BD7">
      <w:r>
        <w:t>4.Responsive Design: Supports responsive prototypes for different screen sizes (Desktop, tablet, mobile)</w:t>
      </w:r>
    </w:p>
    <w:p w14:paraId="3F40195F" w14:textId="77777777" w:rsidR="00B55BD7" w:rsidRDefault="00B55BD7" w:rsidP="00B55BD7">
      <w:pPr>
        <w:rPr>
          <w:b/>
          <w:bCs/>
        </w:rPr>
      </w:pPr>
    </w:p>
    <w:p w14:paraId="191A32D9" w14:textId="77777777" w:rsidR="00B55BD7" w:rsidRDefault="00B55BD7" w:rsidP="00B55BD7">
      <w:pPr>
        <w:rPr>
          <w:b/>
          <w:bCs/>
        </w:rPr>
      </w:pPr>
    </w:p>
    <w:p w14:paraId="1D1D6070" w14:textId="77777777" w:rsidR="00B55BD7" w:rsidRDefault="00B55BD7" w:rsidP="00B55BD7">
      <w:pPr>
        <w:rPr>
          <w:b/>
          <w:bCs/>
        </w:rPr>
      </w:pPr>
      <w:r w:rsidRPr="00B61728">
        <w:rPr>
          <w:b/>
          <w:bCs/>
        </w:rPr>
        <w:t xml:space="preserve">Question 4 – </w:t>
      </w:r>
      <w:proofErr w:type="gramStart"/>
      <w:r w:rsidRPr="00B61728">
        <w:rPr>
          <w:b/>
          <w:bCs/>
        </w:rPr>
        <w:t>RTM</w:t>
      </w:r>
      <w:r>
        <w:rPr>
          <w:b/>
          <w:bCs/>
        </w:rPr>
        <w:t xml:space="preserve">( </w:t>
      </w:r>
      <w:proofErr w:type="spellStart"/>
      <w:r>
        <w:rPr>
          <w:b/>
          <w:bCs/>
        </w:rPr>
        <w:t>Requiremnet</w:t>
      </w:r>
      <w:proofErr w:type="spellEnd"/>
      <w:proofErr w:type="gramEnd"/>
      <w:r>
        <w:rPr>
          <w:b/>
          <w:bCs/>
        </w:rPr>
        <w:t xml:space="preserve"> Traceability Matrix)</w:t>
      </w:r>
      <w:r w:rsidRPr="00B61728">
        <w:rPr>
          <w:b/>
          <w:bCs/>
        </w:rPr>
        <w:t xml:space="preserve"> - 6 Marks</w:t>
      </w:r>
    </w:p>
    <w:p w14:paraId="0B09659C" w14:textId="300AE9A4" w:rsidR="00B55BD7" w:rsidRPr="00B70365" w:rsidRDefault="00B55BD7" w:rsidP="00B55BD7">
      <w:r>
        <w:rPr>
          <w:b/>
          <w:bCs/>
        </w:rPr>
        <w:t>Ans</w:t>
      </w:r>
      <w:r w:rsidRPr="00B70365">
        <w:t>: I</w:t>
      </w:r>
      <w:r w:rsidR="00B70365">
        <w:t>t</w:t>
      </w:r>
      <w:r w:rsidRPr="00B70365">
        <w:t xml:space="preserve"> is a document to track the requirements throughout the project lifecycle ensuring that they are met and that no requirements are overlooked</w:t>
      </w:r>
    </w:p>
    <w:p w14:paraId="028BB8A3" w14:textId="77777777" w:rsidR="00B55BD7" w:rsidRPr="00B70365" w:rsidRDefault="00B55BD7" w:rsidP="00B55BD7">
      <w:r w:rsidRPr="00B70365">
        <w:t xml:space="preserve">Purpose of </w:t>
      </w:r>
      <w:proofErr w:type="gramStart"/>
      <w:r w:rsidRPr="00B70365">
        <w:t>RTM :</w:t>
      </w:r>
      <w:proofErr w:type="gramEnd"/>
      <w:r w:rsidRPr="00B70365">
        <w:t xml:space="preserve"> To ensure that all requirements are covered by test cases.</w:t>
      </w:r>
    </w:p>
    <w:p w14:paraId="45370A13" w14:textId="77777777" w:rsidR="00B55BD7" w:rsidRPr="00B70365" w:rsidRDefault="00B55BD7" w:rsidP="00B55BD7">
      <w:r w:rsidRPr="00B70365">
        <w:t>To track requirements status across phases: Design, Development, and Testing.</w:t>
      </w:r>
    </w:p>
    <w:p w14:paraId="6B8A51F8" w14:textId="77777777" w:rsidR="00B55BD7" w:rsidRPr="00B70365" w:rsidRDefault="00B55BD7" w:rsidP="00B55BD7">
      <w:r w:rsidRPr="00B70365">
        <w:t>To avoid missing functionalities during testing.</w:t>
      </w:r>
    </w:p>
    <w:p w14:paraId="34778A7C" w14:textId="77777777" w:rsidR="00B55BD7" w:rsidRDefault="00B55BD7" w:rsidP="00B55BD7">
      <w:pPr>
        <w:rPr>
          <w:b/>
          <w:bCs/>
        </w:rPr>
      </w:pPr>
    </w:p>
    <w:tbl>
      <w:tblPr>
        <w:tblStyle w:val="TableGrid"/>
        <w:tblpPr w:leftFromText="180" w:rightFromText="180" w:vertAnchor="text" w:horzAnchor="margin" w:tblpXSpec="center" w:tblpY="-512"/>
        <w:tblW w:w="11052" w:type="dxa"/>
        <w:tblLayout w:type="fixed"/>
        <w:tblLook w:val="04A0" w:firstRow="1" w:lastRow="0" w:firstColumn="1" w:lastColumn="0" w:noHBand="0" w:noVBand="1"/>
      </w:tblPr>
      <w:tblGrid>
        <w:gridCol w:w="754"/>
        <w:gridCol w:w="1410"/>
        <w:gridCol w:w="1598"/>
        <w:gridCol w:w="911"/>
        <w:gridCol w:w="851"/>
        <w:gridCol w:w="992"/>
        <w:gridCol w:w="1134"/>
        <w:gridCol w:w="1134"/>
        <w:gridCol w:w="992"/>
        <w:gridCol w:w="1276"/>
      </w:tblGrid>
      <w:tr w:rsidR="00B55BD7" w14:paraId="6E618414" w14:textId="77777777" w:rsidTr="00E302E6">
        <w:trPr>
          <w:trHeight w:val="573"/>
        </w:trPr>
        <w:tc>
          <w:tcPr>
            <w:tcW w:w="754" w:type="dxa"/>
          </w:tcPr>
          <w:p w14:paraId="69088665" w14:textId="77777777" w:rsidR="00B55BD7" w:rsidRDefault="00B55BD7" w:rsidP="00E302E6">
            <w:pPr>
              <w:rPr>
                <w:b/>
                <w:bCs/>
              </w:rPr>
            </w:pPr>
            <w:proofErr w:type="spellStart"/>
            <w:r>
              <w:rPr>
                <w:b/>
                <w:bCs/>
              </w:rPr>
              <w:lastRenderedPageBreak/>
              <w:t>Req</w:t>
            </w:r>
            <w:proofErr w:type="spellEnd"/>
            <w:r>
              <w:rPr>
                <w:b/>
                <w:bCs/>
              </w:rPr>
              <w:t xml:space="preserve"> ID</w:t>
            </w:r>
          </w:p>
        </w:tc>
        <w:tc>
          <w:tcPr>
            <w:tcW w:w="1410" w:type="dxa"/>
          </w:tcPr>
          <w:p w14:paraId="0718B83F" w14:textId="77777777" w:rsidR="00B55BD7" w:rsidRDefault="00B55BD7" w:rsidP="00E302E6">
            <w:pPr>
              <w:rPr>
                <w:b/>
                <w:bCs/>
              </w:rPr>
            </w:pPr>
            <w:proofErr w:type="spellStart"/>
            <w:r>
              <w:rPr>
                <w:b/>
                <w:bCs/>
              </w:rPr>
              <w:t>Req</w:t>
            </w:r>
            <w:proofErr w:type="spellEnd"/>
            <w:r>
              <w:rPr>
                <w:b/>
                <w:bCs/>
              </w:rPr>
              <w:t xml:space="preserve"> Name</w:t>
            </w:r>
          </w:p>
        </w:tc>
        <w:tc>
          <w:tcPr>
            <w:tcW w:w="1598" w:type="dxa"/>
          </w:tcPr>
          <w:p w14:paraId="5A60FD69" w14:textId="77777777" w:rsidR="00B55BD7" w:rsidRDefault="00B55BD7" w:rsidP="00E302E6">
            <w:pPr>
              <w:rPr>
                <w:b/>
                <w:bCs/>
              </w:rPr>
            </w:pPr>
            <w:proofErr w:type="spellStart"/>
            <w:r>
              <w:rPr>
                <w:b/>
                <w:bCs/>
              </w:rPr>
              <w:t>Req</w:t>
            </w:r>
            <w:proofErr w:type="spellEnd"/>
            <w:r>
              <w:rPr>
                <w:b/>
                <w:bCs/>
              </w:rPr>
              <w:t xml:space="preserve"> Description</w:t>
            </w:r>
          </w:p>
        </w:tc>
        <w:tc>
          <w:tcPr>
            <w:tcW w:w="911" w:type="dxa"/>
          </w:tcPr>
          <w:p w14:paraId="55E68BA5" w14:textId="77777777" w:rsidR="00B55BD7" w:rsidRDefault="00B55BD7" w:rsidP="00E302E6">
            <w:pPr>
              <w:rPr>
                <w:b/>
                <w:bCs/>
              </w:rPr>
            </w:pPr>
            <w:r>
              <w:rPr>
                <w:b/>
                <w:bCs/>
              </w:rPr>
              <w:t>Design</w:t>
            </w:r>
          </w:p>
        </w:tc>
        <w:tc>
          <w:tcPr>
            <w:tcW w:w="851" w:type="dxa"/>
          </w:tcPr>
          <w:p w14:paraId="0888255E" w14:textId="77777777" w:rsidR="00B55BD7" w:rsidRDefault="00B55BD7" w:rsidP="00E302E6">
            <w:pPr>
              <w:rPr>
                <w:b/>
                <w:bCs/>
              </w:rPr>
            </w:pPr>
            <w:r>
              <w:rPr>
                <w:b/>
                <w:bCs/>
              </w:rPr>
              <w:t>Code</w:t>
            </w:r>
          </w:p>
        </w:tc>
        <w:tc>
          <w:tcPr>
            <w:tcW w:w="992" w:type="dxa"/>
          </w:tcPr>
          <w:p w14:paraId="6A0E3441" w14:textId="77777777" w:rsidR="00B55BD7" w:rsidRDefault="00B55BD7" w:rsidP="00E302E6">
            <w:pPr>
              <w:rPr>
                <w:b/>
                <w:bCs/>
              </w:rPr>
            </w:pPr>
            <w:proofErr w:type="gramStart"/>
            <w:r>
              <w:rPr>
                <w:b/>
                <w:bCs/>
              </w:rPr>
              <w:t>UT(</w:t>
            </w:r>
            <w:proofErr w:type="gramEnd"/>
            <w:r>
              <w:rPr>
                <w:b/>
                <w:bCs/>
              </w:rPr>
              <w:t>Unit Testing)</w:t>
            </w:r>
          </w:p>
        </w:tc>
        <w:tc>
          <w:tcPr>
            <w:tcW w:w="1134" w:type="dxa"/>
          </w:tcPr>
          <w:p w14:paraId="3DF788CA" w14:textId="77777777" w:rsidR="00B55BD7" w:rsidRDefault="00B55BD7" w:rsidP="00E302E6">
            <w:pPr>
              <w:rPr>
                <w:b/>
                <w:bCs/>
              </w:rPr>
            </w:pPr>
            <w:proofErr w:type="gramStart"/>
            <w:r>
              <w:rPr>
                <w:b/>
                <w:bCs/>
              </w:rPr>
              <w:t>CT(</w:t>
            </w:r>
            <w:proofErr w:type="gramEnd"/>
            <w:r>
              <w:rPr>
                <w:b/>
                <w:bCs/>
              </w:rPr>
              <w:t>Component Testing)</w:t>
            </w:r>
          </w:p>
        </w:tc>
        <w:tc>
          <w:tcPr>
            <w:tcW w:w="1134" w:type="dxa"/>
          </w:tcPr>
          <w:p w14:paraId="5C478BCB" w14:textId="77777777" w:rsidR="00B55BD7" w:rsidRDefault="00B55BD7" w:rsidP="00E302E6">
            <w:pPr>
              <w:rPr>
                <w:b/>
                <w:bCs/>
              </w:rPr>
            </w:pPr>
            <w:proofErr w:type="gramStart"/>
            <w:r>
              <w:rPr>
                <w:b/>
                <w:bCs/>
              </w:rPr>
              <w:t>ST(</w:t>
            </w:r>
            <w:proofErr w:type="gramEnd"/>
            <w:r>
              <w:rPr>
                <w:b/>
                <w:bCs/>
              </w:rPr>
              <w:t>System Testing)</w:t>
            </w:r>
          </w:p>
        </w:tc>
        <w:tc>
          <w:tcPr>
            <w:tcW w:w="992" w:type="dxa"/>
          </w:tcPr>
          <w:p w14:paraId="3FCABF7E" w14:textId="77777777" w:rsidR="00B55BD7" w:rsidRDefault="00B55BD7" w:rsidP="00E302E6">
            <w:pPr>
              <w:rPr>
                <w:b/>
                <w:bCs/>
              </w:rPr>
            </w:pPr>
            <w:r>
              <w:rPr>
                <w:b/>
                <w:bCs/>
              </w:rPr>
              <w:t>SIT</w:t>
            </w:r>
          </w:p>
        </w:tc>
        <w:tc>
          <w:tcPr>
            <w:tcW w:w="1276" w:type="dxa"/>
          </w:tcPr>
          <w:p w14:paraId="602108F5" w14:textId="77777777" w:rsidR="00B55BD7" w:rsidRDefault="00B55BD7" w:rsidP="00E302E6">
            <w:pPr>
              <w:rPr>
                <w:b/>
                <w:bCs/>
              </w:rPr>
            </w:pPr>
            <w:r>
              <w:rPr>
                <w:b/>
                <w:bCs/>
              </w:rPr>
              <w:t>UAT</w:t>
            </w:r>
          </w:p>
        </w:tc>
      </w:tr>
      <w:tr w:rsidR="00B55BD7" w14:paraId="3190CA4E" w14:textId="77777777" w:rsidTr="00E302E6">
        <w:trPr>
          <w:trHeight w:val="1222"/>
        </w:trPr>
        <w:tc>
          <w:tcPr>
            <w:tcW w:w="754" w:type="dxa"/>
          </w:tcPr>
          <w:p w14:paraId="2E14F4BE" w14:textId="77777777" w:rsidR="00B55BD7" w:rsidRDefault="00B55BD7" w:rsidP="00E302E6">
            <w:pPr>
              <w:rPr>
                <w:b/>
                <w:bCs/>
              </w:rPr>
            </w:pPr>
            <w:r>
              <w:rPr>
                <w:b/>
                <w:bCs/>
              </w:rPr>
              <w:t>FR001</w:t>
            </w:r>
          </w:p>
        </w:tc>
        <w:tc>
          <w:tcPr>
            <w:tcW w:w="1410" w:type="dxa"/>
          </w:tcPr>
          <w:p w14:paraId="74FDF210" w14:textId="77777777" w:rsidR="00B55BD7" w:rsidRDefault="00B55BD7" w:rsidP="00E302E6">
            <w:pPr>
              <w:rPr>
                <w:b/>
                <w:bCs/>
              </w:rPr>
            </w:pPr>
            <w:r w:rsidRPr="0015106F">
              <w:rPr>
                <w:b/>
                <w:bCs/>
              </w:rPr>
              <w:t>Farmer Registration</w:t>
            </w:r>
          </w:p>
        </w:tc>
        <w:tc>
          <w:tcPr>
            <w:tcW w:w="1598" w:type="dxa"/>
          </w:tcPr>
          <w:p w14:paraId="4D3C563C" w14:textId="77777777" w:rsidR="00B55BD7" w:rsidRDefault="00B55BD7" w:rsidP="00E302E6">
            <w:pPr>
              <w:rPr>
                <w:b/>
                <w:bCs/>
              </w:rPr>
            </w:pPr>
            <w:r>
              <w:rPr>
                <w:b/>
                <w:bCs/>
              </w:rPr>
              <w:t>Farmer should be able to register with the application</w:t>
            </w:r>
          </w:p>
        </w:tc>
        <w:tc>
          <w:tcPr>
            <w:tcW w:w="911" w:type="dxa"/>
          </w:tcPr>
          <w:p w14:paraId="1EC5108B" w14:textId="77777777" w:rsidR="00B55BD7" w:rsidRDefault="00B55BD7" w:rsidP="00E302E6">
            <w:pPr>
              <w:rPr>
                <w:b/>
                <w:bCs/>
              </w:rPr>
            </w:pPr>
            <w:r>
              <w:rPr>
                <w:b/>
                <w:bCs/>
              </w:rPr>
              <w:t>Complete</w:t>
            </w:r>
          </w:p>
        </w:tc>
        <w:tc>
          <w:tcPr>
            <w:tcW w:w="851" w:type="dxa"/>
          </w:tcPr>
          <w:p w14:paraId="091868AF" w14:textId="77777777" w:rsidR="00B55BD7" w:rsidRDefault="00B55BD7" w:rsidP="00E302E6">
            <w:pPr>
              <w:rPr>
                <w:b/>
                <w:bCs/>
              </w:rPr>
            </w:pPr>
            <w:r>
              <w:rPr>
                <w:b/>
                <w:bCs/>
              </w:rPr>
              <w:t>Completed</w:t>
            </w:r>
          </w:p>
        </w:tc>
        <w:tc>
          <w:tcPr>
            <w:tcW w:w="992" w:type="dxa"/>
          </w:tcPr>
          <w:p w14:paraId="0874C04B" w14:textId="77777777" w:rsidR="00B55BD7" w:rsidRDefault="00B55BD7" w:rsidP="00E302E6">
            <w:pPr>
              <w:rPr>
                <w:b/>
                <w:bCs/>
              </w:rPr>
            </w:pPr>
            <w:r>
              <w:rPr>
                <w:b/>
                <w:bCs/>
              </w:rPr>
              <w:t>Complete</w:t>
            </w:r>
          </w:p>
        </w:tc>
        <w:tc>
          <w:tcPr>
            <w:tcW w:w="1134" w:type="dxa"/>
          </w:tcPr>
          <w:p w14:paraId="0201B200" w14:textId="77777777" w:rsidR="00B55BD7" w:rsidRDefault="00B55BD7" w:rsidP="00E302E6">
            <w:pPr>
              <w:rPr>
                <w:b/>
                <w:bCs/>
              </w:rPr>
            </w:pPr>
            <w:r>
              <w:rPr>
                <w:b/>
                <w:bCs/>
              </w:rPr>
              <w:t>Complete</w:t>
            </w:r>
          </w:p>
        </w:tc>
        <w:tc>
          <w:tcPr>
            <w:tcW w:w="1134" w:type="dxa"/>
          </w:tcPr>
          <w:p w14:paraId="161658AF" w14:textId="77777777" w:rsidR="00B55BD7" w:rsidRDefault="00B55BD7" w:rsidP="00E302E6">
            <w:pPr>
              <w:rPr>
                <w:b/>
                <w:bCs/>
              </w:rPr>
            </w:pPr>
            <w:r>
              <w:rPr>
                <w:b/>
                <w:bCs/>
              </w:rPr>
              <w:t>Complete</w:t>
            </w:r>
          </w:p>
        </w:tc>
        <w:tc>
          <w:tcPr>
            <w:tcW w:w="992" w:type="dxa"/>
          </w:tcPr>
          <w:p w14:paraId="7254EB45" w14:textId="77777777" w:rsidR="00B55BD7" w:rsidRDefault="00B55BD7" w:rsidP="00E302E6">
            <w:pPr>
              <w:rPr>
                <w:b/>
                <w:bCs/>
              </w:rPr>
            </w:pPr>
            <w:r>
              <w:rPr>
                <w:b/>
                <w:bCs/>
              </w:rPr>
              <w:t>Complete</w:t>
            </w:r>
          </w:p>
        </w:tc>
        <w:tc>
          <w:tcPr>
            <w:tcW w:w="1276" w:type="dxa"/>
          </w:tcPr>
          <w:p w14:paraId="3ED2A1AA" w14:textId="77777777" w:rsidR="00B55BD7" w:rsidRDefault="00B55BD7" w:rsidP="00E302E6">
            <w:pPr>
              <w:rPr>
                <w:b/>
                <w:bCs/>
              </w:rPr>
            </w:pPr>
            <w:r>
              <w:rPr>
                <w:b/>
                <w:bCs/>
              </w:rPr>
              <w:t>Incomplete</w:t>
            </w:r>
          </w:p>
        </w:tc>
      </w:tr>
      <w:tr w:rsidR="00B55BD7" w14:paraId="6BDF84B4" w14:textId="77777777" w:rsidTr="00E302E6">
        <w:trPr>
          <w:trHeight w:val="2280"/>
        </w:trPr>
        <w:tc>
          <w:tcPr>
            <w:tcW w:w="754" w:type="dxa"/>
          </w:tcPr>
          <w:p w14:paraId="1AADDA1F" w14:textId="77777777" w:rsidR="00B55BD7" w:rsidRDefault="00B55BD7" w:rsidP="00E302E6">
            <w:pPr>
              <w:rPr>
                <w:b/>
                <w:bCs/>
              </w:rPr>
            </w:pPr>
            <w:r>
              <w:rPr>
                <w:b/>
                <w:bCs/>
              </w:rPr>
              <w:t>FR002</w:t>
            </w:r>
          </w:p>
        </w:tc>
        <w:tc>
          <w:tcPr>
            <w:tcW w:w="1410" w:type="dxa"/>
          </w:tcPr>
          <w:p w14:paraId="1A958B31" w14:textId="77777777" w:rsidR="00B55BD7" w:rsidRDefault="00B55BD7" w:rsidP="00E302E6">
            <w:pPr>
              <w:rPr>
                <w:b/>
                <w:bCs/>
              </w:rPr>
            </w:pPr>
            <w:r>
              <w:rPr>
                <w:b/>
                <w:bCs/>
              </w:rPr>
              <w:t>Farmer Search for Products</w:t>
            </w:r>
          </w:p>
        </w:tc>
        <w:tc>
          <w:tcPr>
            <w:tcW w:w="1598" w:type="dxa"/>
          </w:tcPr>
          <w:p w14:paraId="7609858E" w14:textId="77777777" w:rsidR="00B55BD7" w:rsidRDefault="00B55BD7" w:rsidP="00E302E6">
            <w:pPr>
              <w:rPr>
                <w:b/>
                <w:bCs/>
              </w:rPr>
            </w:pPr>
            <w:r w:rsidRPr="0030284E">
              <w:rPr>
                <w:b/>
                <w:bCs/>
              </w:rPr>
              <w:t>Farmers should be able to search for available products in fertilizers, seeds, pesticides</w:t>
            </w:r>
          </w:p>
        </w:tc>
        <w:tc>
          <w:tcPr>
            <w:tcW w:w="911" w:type="dxa"/>
          </w:tcPr>
          <w:p w14:paraId="66557F9C" w14:textId="77777777" w:rsidR="00B55BD7" w:rsidRDefault="00B55BD7" w:rsidP="00E302E6">
            <w:pPr>
              <w:rPr>
                <w:b/>
                <w:bCs/>
              </w:rPr>
            </w:pPr>
            <w:r>
              <w:rPr>
                <w:b/>
                <w:bCs/>
              </w:rPr>
              <w:t>Complete</w:t>
            </w:r>
          </w:p>
        </w:tc>
        <w:tc>
          <w:tcPr>
            <w:tcW w:w="851" w:type="dxa"/>
          </w:tcPr>
          <w:p w14:paraId="790D7A94" w14:textId="77777777" w:rsidR="00B55BD7" w:rsidRDefault="00B55BD7" w:rsidP="00E302E6">
            <w:pPr>
              <w:rPr>
                <w:b/>
                <w:bCs/>
              </w:rPr>
            </w:pPr>
            <w:r>
              <w:rPr>
                <w:b/>
                <w:bCs/>
              </w:rPr>
              <w:t>Complete</w:t>
            </w:r>
          </w:p>
        </w:tc>
        <w:tc>
          <w:tcPr>
            <w:tcW w:w="992" w:type="dxa"/>
          </w:tcPr>
          <w:p w14:paraId="15248A16" w14:textId="77777777" w:rsidR="00B55BD7" w:rsidRDefault="00B55BD7" w:rsidP="00E302E6">
            <w:pPr>
              <w:rPr>
                <w:b/>
                <w:bCs/>
              </w:rPr>
            </w:pPr>
            <w:r>
              <w:rPr>
                <w:b/>
                <w:bCs/>
              </w:rPr>
              <w:t>Complete</w:t>
            </w:r>
          </w:p>
        </w:tc>
        <w:tc>
          <w:tcPr>
            <w:tcW w:w="1134" w:type="dxa"/>
          </w:tcPr>
          <w:p w14:paraId="35D22D75" w14:textId="77777777" w:rsidR="00B55BD7" w:rsidRDefault="00B55BD7" w:rsidP="00E302E6">
            <w:pPr>
              <w:rPr>
                <w:b/>
                <w:bCs/>
              </w:rPr>
            </w:pPr>
            <w:r>
              <w:rPr>
                <w:b/>
                <w:bCs/>
              </w:rPr>
              <w:t>Complete</w:t>
            </w:r>
          </w:p>
        </w:tc>
        <w:tc>
          <w:tcPr>
            <w:tcW w:w="1134" w:type="dxa"/>
          </w:tcPr>
          <w:p w14:paraId="5B26B592" w14:textId="77777777" w:rsidR="00B55BD7" w:rsidRDefault="00B55BD7" w:rsidP="00E302E6">
            <w:pPr>
              <w:rPr>
                <w:b/>
                <w:bCs/>
              </w:rPr>
            </w:pPr>
            <w:r>
              <w:rPr>
                <w:b/>
                <w:bCs/>
              </w:rPr>
              <w:t>Complete</w:t>
            </w:r>
          </w:p>
        </w:tc>
        <w:tc>
          <w:tcPr>
            <w:tcW w:w="992" w:type="dxa"/>
          </w:tcPr>
          <w:p w14:paraId="77109A98" w14:textId="77777777" w:rsidR="00B55BD7" w:rsidRDefault="00B55BD7" w:rsidP="00E302E6">
            <w:pPr>
              <w:rPr>
                <w:b/>
                <w:bCs/>
              </w:rPr>
            </w:pPr>
            <w:r>
              <w:rPr>
                <w:b/>
                <w:bCs/>
              </w:rPr>
              <w:t>Incomplete</w:t>
            </w:r>
          </w:p>
        </w:tc>
        <w:tc>
          <w:tcPr>
            <w:tcW w:w="1276" w:type="dxa"/>
          </w:tcPr>
          <w:p w14:paraId="5307C363" w14:textId="77777777" w:rsidR="00B55BD7" w:rsidRDefault="00B55BD7" w:rsidP="00E302E6">
            <w:pPr>
              <w:rPr>
                <w:b/>
                <w:bCs/>
              </w:rPr>
            </w:pPr>
            <w:r>
              <w:rPr>
                <w:b/>
                <w:bCs/>
              </w:rPr>
              <w:t>Incomplete</w:t>
            </w:r>
          </w:p>
        </w:tc>
      </w:tr>
      <w:tr w:rsidR="00B55BD7" w14:paraId="329BD34D" w14:textId="77777777" w:rsidTr="00E302E6">
        <w:trPr>
          <w:trHeight w:val="1146"/>
        </w:trPr>
        <w:tc>
          <w:tcPr>
            <w:tcW w:w="754" w:type="dxa"/>
          </w:tcPr>
          <w:p w14:paraId="78F2E220" w14:textId="77777777" w:rsidR="00B55BD7" w:rsidRDefault="00B55BD7" w:rsidP="00E302E6">
            <w:pPr>
              <w:rPr>
                <w:b/>
                <w:bCs/>
              </w:rPr>
            </w:pPr>
            <w:r>
              <w:rPr>
                <w:b/>
                <w:bCs/>
              </w:rPr>
              <w:t>FR003</w:t>
            </w:r>
          </w:p>
        </w:tc>
        <w:tc>
          <w:tcPr>
            <w:tcW w:w="1410" w:type="dxa"/>
          </w:tcPr>
          <w:p w14:paraId="18D9E5D4" w14:textId="77777777" w:rsidR="00B55BD7" w:rsidRDefault="00B55BD7" w:rsidP="00E302E6">
            <w:pPr>
              <w:rPr>
                <w:b/>
                <w:bCs/>
              </w:rPr>
            </w:pPr>
            <w:r>
              <w:rPr>
                <w:b/>
                <w:bCs/>
              </w:rPr>
              <w:t>Farmers adding product to cart</w:t>
            </w:r>
          </w:p>
        </w:tc>
        <w:tc>
          <w:tcPr>
            <w:tcW w:w="1598" w:type="dxa"/>
          </w:tcPr>
          <w:p w14:paraId="7A52C7C2" w14:textId="77777777" w:rsidR="00B55BD7" w:rsidRDefault="00B55BD7" w:rsidP="00E302E6">
            <w:pPr>
              <w:rPr>
                <w:b/>
                <w:bCs/>
              </w:rPr>
            </w:pPr>
            <w:r>
              <w:rPr>
                <w:b/>
                <w:bCs/>
              </w:rPr>
              <w:t>Farmers should be able to add product to cart</w:t>
            </w:r>
          </w:p>
        </w:tc>
        <w:tc>
          <w:tcPr>
            <w:tcW w:w="911" w:type="dxa"/>
          </w:tcPr>
          <w:p w14:paraId="54C66432" w14:textId="77777777" w:rsidR="00B55BD7" w:rsidRDefault="00B55BD7" w:rsidP="00E302E6">
            <w:pPr>
              <w:rPr>
                <w:b/>
                <w:bCs/>
              </w:rPr>
            </w:pPr>
            <w:r>
              <w:rPr>
                <w:b/>
                <w:bCs/>
              </w:rPr>
              <w:t>Complete</w:t>
            </w:r>
          </w:p>
        </w:tc>
        <w:tc>
          <w:tcPr>
            <w:tcW w:w="851" w:type="dxa"/>
          </w:tcPr>
          <w:p w14:paraId="59FEC2C8" w14:textId="77777777" w:rsidR="00B55BD7" w:rsidRDefault="00B55BD7" w:rsidP="00E302E6">
            <w:pPr>
              <w:rPr>
                <w:b/>
                <w:bCs/>
              </w:rPr>
            </w:pPr>
            <w:r>
              <w:rPr>
                <w:b/>
                <w:bCs/>
              </w:rPr>
              <w:t>Complete</w:t>
            </w:r>
          </w:p>
        </w:tc>
        <w:tc>
          <w:tcPr>
            <w:tcW w:w="992" w:type="dxa"/>
          </w:tcPr>
          <w:p w14:paraId="1D834CB9" w14:textId="77777777" w:rsidR="00B55BD7" w:rsidRDefault="00B55BD7" w:rsidP="00E302E6">
            <w:pPr>
              <w:rPr>
                <w:b/>
                <w:bCs/>
              </w:rPr>
            </w:pPr>
            <w:r>
              <w:rPr>
                <w:b/>
                <w:bCs/>
              </w:rPr>
              <w:t>Complete</w:t>
            </w:r>
          </w:p>
        </w:tc>
        <w:tc>
          <w:tcPr>
            <w:tcW w:w="1134" w:type="dxa"/>
          </w:tcPr>
          <w:p w14:paraId="5123156B" w14:textId="77777777" w:rsidR="00B55BD7" w:rsidRDefault="00B55BD7" w:rsidP="00E302E6">
            <w:pPr>
              <w:rPr>
                <w:b/>
                <w:bCs/>
              </w:rPr>
            </w:pPr>
            <w:r>
              <w:rPr>
                <w:b/>
                <w:bCs/>
              </w:rPr>
              <w:t>Complete</w:t>
            </w:r>
          </w:p>
        </w:tc>
        <w:tc>
          <w:tcPr>
            <w:tcW w:w="1134" w:type="dxa"/>
          </w:tcPr>
          <w:p w14:paraId="49F99D43" w14:textId="77777777" w:rsidR="00B55BD7" w:rsidRDefault="00B55BD7" w:rsidP="00E302E6">
            <w:pPr>
              <w:rPr>
                <w:b/>
                <w:bCs/>
              </w:rPr>
            </w:pPr>
            <w:r>
              <w:rPr>
                <w:b/>
                <w:bCs/>
              </w:rPr>
              <w:t>Complete</w:t>
            </w:r>
          </w:p>
        </w:tc>
        <w:tc>
          <w:tcPr>
            <w:tcW w:w="992" w:type="dxa"/>
          </w:tcPr>
          <w:p w14:paraId="0812E2B1" w14:textId="77777777" w:rsidR="00B55BD7" w:rsidRDefault="00B55BD7" w:rsidP="00E302E6">
            <w:pPr>
              <w:rPr>
                <w:b/>
                <w:bCs/>
              </w:rPr>
            </w:pPr>
            <w:r>
              <w:rPr>
                <w:b/>
                <w:bCs/>
              </w:rPr>
              <w:t>Incomplete</w:t>
            </w:r>
          </w:p>
        </w:tc>
        <w:tc>
          <w:tcPr>
            <w:tcW w:w="1276" w:type="dxa"/>
          </w:tcPr>
          <w:p w14:paraId="578F617D" w14:textId="77777777" w:rsidR="00B55BD7" w:rsidRDefault="00B55BD7" w:rsidP="00E302E6">
            <w:pPr>
              <w:rPr>
                <w:b/>
                <w:bCs/>
              </w:rPr>
            </w:pPr>
            <w:r>
              <w:rPr>
                <w:b/>
                <w:bCs/>
              </w:rPr>
              <w:t>Incomplete</w:t>
            </w:r>
          </w:p>
        </w:tc>
      </w:tr>
      <w:tr w:rsidR="00B55BD7" w14:paraId="6814E90A" w14:textId="77777777" w:rsidTr="00E302E6">
        <w:trPr>
          <w:trHeight w:val="1146"/>
        </w:trPr>
        <w:tc>
          <w:tcPr>
            <w:tcW w:w="754" w:type="dxa"/>
          </w:tcPr>
          <w:p w14:paraId="1F05F11D" w14:textId="77777777" w:rsidR="00B55BD7" w:rsidRDefault="00B55BD7" w:rsidP="00E302E6">
            <w:pPr>
              <w:rPr>
                <w:b/>
                <w:bCs/>
              </w:rPr>
            </w:pPr>
            <w:r>
              <w:rPr>
                <w:b/>
                <w:bCs/>
              </w:rPr>
              <w:t>FR004</w:t>
            </w:r>
          </w:p>
        </w:tc>
        <w:tc>
          <w:tcPr>
            <w:tcW w:w="1410" w:type="dxa"/>
          </w:tcPr>
          <w:p w14:paraId="41FFAB98" w14:textId="77777777" w:rsidR="00B55BD7" w:rsidRDefault="00B55BD7" w:rsidP="00E302E6">
            <w:pPr>
              <w:rPr>
                <w:b/>
                <w:bCs/>
              </w:rPr>
            </w:pPr>
            <w:r>
              <w:rPr>
                <w:b/>
                <w:bCs/>
              </w:rPr>
              <w:t>Farmers adding product to Wishlist</w:t>
            </w:r>
          </w:p>
        </w:tc>
        <w:tc>
          <w:tcPr>
            <w:tcW w:w="1598" w:type="dxa"/>
          </w:tcPr>
          <w:p w14:paraId="0866B9B1" w14:textId="77777777" w:rsidR="00B55BD7" w:rsidRDefault="00B55BD7" w:rsidP="00E302E6">
            <w:pPr>
              <w:rPr>
                <w:b/>
                <w:bCs/>
              </w:rPr>
            </w:pPr>
            <w:r>
              <w:rPr>
                <w:b/>
                <w:bCs/>
              </w:rPr>
              <w:t>Farmers should be able to add the product to Wishlist</w:t>
            </w:r>
          </w:p>
        </w:tc>
        <w:tc>
          <w:tcPr>
            <w:tcW w:w="911" w:type="dxa"/>
          </w:tcPr>
          <w:p w14:paraId="67EE7C1D" w14:textId="77777777" w:rsidR="00B55BD7" w:rsidRDefault="00B55BD7" w:rsidP="00E302E6">
            <w:pPr>
              <w:rPr>
                <w:b/>
                <w:bCs/>
              </w:rPr>
            </w:pPr>
            <w:r>
              <w:rPr>
                <w:b/>
                <w:bCs/>
              </w:rPr>
              <w:t>Complete</w:t>
            </w:r>
          </w:p>
        </w:tc>
        <w:tc>
          <w:tcPr>
            <w:tcW w:w="851" w:type="dxa"/>
          </w:tcPr>
          <w:p w14:paraId="431C42F2" w14:textId="77777777" w:rsidR="00B55BD7" w:rsidRDefault="00B55BD7" w:rsidP="00E302E6">
            <w:pPr>
              <w:rPr>
                <w:b/>
                <w:bCs/>
              </w:rPr>
            </w:pPr>
            <w:r>
              <w:rPr>
                <w:b/>
                <w:bCs/>
              </w:rPr>
              <w:t>Complete</w:t>
            </w:r>
          </w:p>
        </w:tc>
        <w:tc>
          <w:tcPr>
            <w:tcW w:w="992" w:type="dxa"/>
          </w:tcPr>
          <w:p w14:paraId="2E4112A9" w14:textId="77777777" w:rsidR="00B55BD7" w:rsidRDefault="00B55BD7" w:rsidP="00E302E6">
            <w:pPr>
              <w:rPr>
                <w:b/>
                <w:bCs/>
              </w:rPr>
            </w:pPr>
            <w:r>
              <w:rPr>
                <w:b/>
                <w:bCs/>
              </w:rPr>
              <w:t>Complete</w:t>
            </w:r>
          </w:p>
        </w:tc>
        <w:tc>
          <w:tcPr>
            <w:tcW w:w="1134" w:type="dxa"/>
          </w:tcPr>
          <w:p w14:paraId="1175A195" w14:textId="77777777" w:rsidR="00B55BD7" w:rsidRDefault="00B55BD7" w:rsidP="00E302E6">
            <w:pPr>
              <w:rPr>
                <w:b/>
                <w:bCs/>
              </w:rPr>
            </w:pPr>
            <w:r>
              <w:rPr>
                <w:b/>
                <w:bCs/>
              </w:rPr>
              <w:t>Complete</w:t>
            </w:r>
          </w:p>
        </w:tc>
        <w:tc>
          <w:tcPr>
            <w:tcW w:w="1134" w:type="dxa"/>
          </w:tcPr>
          <w:p w14:paraId="68C48FD7" w14:textId="77777777" w:rsidR="00B55BD7" w:rsidRDefault="00B55BD7" w:rsidP="00E302E6">
            <w:pPr>
              <w:rPr>
                <w:b/>
                <w:bCs/>
              </w:rPr>
            </w:pPr>
            <w:r>
              <w:rPr>
                <w:b/>
                <w:bCs/>
              </w:rPr>
              <w:t>Complete</w:t>
            </w:r>
          </w:p>
        </w:tc>
        <w:tc>
          <w:tcPr>
            <w:tcW w:w="992" w:type="dxa"/>
          </w:tcPr>
          <w:p w14:paraId="57CF2C95" w14:textId="77777777" w:rsidR="00B55BD7" w:rsidRDefault="00B55BD7" w:rsidP="00E302E6">
            <w:pPr>
              <w:rPr>
                <w:b/>
                <w:bCs/>
              </w:rPr>
            </w:pPr>
            <w:r>
              <w:rPr>
                <w:b/>
                <w:bCs/>
              </w:rPr>
              <w:t>incomplete</w:t>
            </w:r>
          </w:p>
        </w:tc>
        <w:tc>
          <w:tcPr>
            <w:tcW w:w="1276" w:type="dxa"/>
          </w:tcPr>
          <w:p w14:paraId="41EE252C" w14:textId="77777777" w:rsidR="00B55BD7" w:rsidRDefault="00B55BD7" w:rsidP="00E302E6">
            <w:pPr>
              <w:rPr>
                <w:b/>
                <w:bCs/>
              </w:rPr>
            </w:pPr>
            <w:r>
              <w:rPr>
                <w:b/>
                <w:bCs/>
              </w:rPr>
              <w:t>Complete</w:t>
            </w:r>
          </w:p>
        </w:tc>
      </w:tr>
      <w:tr w:rsidR="00B55BD7" w14:paraId="2DB4322E" w14:textId="77777777" w:rsidTr="00E302E6">
        <w:trPr>
          <w:trHeight w:val="1426"/>
        </w:trPr>
        <w:tc>
          <w:tcPr>
            <w:tcW w:w="754" w:type="dxa"/>
          </w:tcPr>
          <w:p w14:paraId="053D1F98" w14:textId="77777777" w:rsidR="00B55BD7" w:rsidRDefault="00B55BD7" w:rsidP="00E302E6">
            <w:pPr>
              <w:rPr>
                <w:b/>
                <w:bCs/>
              </w:rPr>
            </w:pPr>
            <w:r>
              <w:rPr>
                <w:b/>
                <w:bCs/>
              </w:rPr>
              <w:t>FR005</w:t>
            </w:r>
          </w:p>
        </w:tc>
        <w:tc>
          <w:tcPr>
            <w:tcW w:w="1410" w:type="dxa"/>
          </w:tcPr>
          <w:p w14:paraId="14F1C078" w14:textId="77777777" w:rsidR="00B55BD7" w:rsidRDefault="00B55BD7" w:rsidP="00E302E6">
            <w:pPr>
              <w:rPr>
                <w:b/>
                <w:bCs/>
              </w:rPr>
            </w:pPr>
            <w:r>
              <w:rPr>
                <w:b/>
                <w:bCs/>
              </w:rPr>
              <w:t>Product Filter/Sorting</w:t>
            </w:r>
          </w:p>
        </w:tc>
        <w:tc>
          <w:tcPr>
            <w:tcW w:w="1598" w:type="dxa"/>
          </w:tcPr>
          <w:p w14:paraId="1971828E" w14:textId="77777777" w:rsidR="00B55BD7" w:rsidRDefault="00B55BD7" w:rsidP="00E302E6">
            <w:pPr>
              <w:rPr>
                <w:b/>
                <w:bCs/>
              </w:rPr>
            </w:pPr>
            <w:r>
              <w:rPr>
                <w:b/>
                <w:bCs/>
              </w:rPr>
              <w:t xml:space="preserve">Farmers should </w:t>
            </w:r>
            <w:proofErr w:type="gramStart"/>
            <w:r>
              <w:rPr>
                <w:b/>
                <w:bCs/>
              </w:rPr>
              <w:t>filters(</w:t>
            </w:r>
            <w:proofErr w:type="gramEnd"/>
            <w:r>
              <w:rPr>
                <w:b/>
                <w:bCs/>
              </w:rPr>
              <w:t xml:space="preserve">price, rating, </w:t>
            </w:r>
            <w:proofErr w:type="gramStart"/>
            <w:r>
              <w:rPr>
                <w:b/>
                <w:bCs/>
              </w:rPr>
              <w:t>availability)and</w:t>
            </w:r>
            <w:proofErr w:type="gramEnd"/>
            <w:r>
              <w:rPr>
                <w:b/>
                <w:bCs/>
              </w:rPr>
              <w:t xml:space="preserve"> sort options</w:t>
            </w:r>
          </w:p>
        </w:tc>
        <w:tc>
          <w:tcPr>
            <w:tcW w:w="911" w:type="dxa"/>
          </w:tcPr>
          <w:p w14:paraId="32AA3596" w14:textId="77777777" w:rsidR="00B55BD7" w:rsidRDefault="00B55BD7" w:rsidP="00E302E6">
            <w:pPr>
              <w:rPr>
                <w:b/>
                <w:bCs/>
              </w:rPr>
            </w:pPr>
            <w:r>
              <w:rPr>
                <w:b/>
                <w:bCs/>
              </w:rPr>
              <w:t>Complete</w:t>
            </w:r>
          </w:p>
        </w:tc>
        <w:tc>
          <w:tcPr>
            <w:tcW w:w="851" w:type="dxa"/>
          </w:tcPr>
          <w:p w14:paraId="46D69794" w14:textId="77777777" w:rsidR="00B55BD7" w:rsidRDefault="00B55BD7" w:rsidP="00E302E6">
            <w:pPr>
              <w:rPr>
                <w:b/>
                <w:bCs/>
              </w:rPr>
            </w:pPr>
            <w:r>
              <w:rPr>
                <w:b/>
                <w:bCs/>
              </w:rPr>
              <w:t>Complete</w:t>
            </w:r>
          </w:p>
        </w:tc>
        <w:tc>
          <w:tcPr>
            <w:tcW w:w="992" w:type="dxa"/>
          </w:tcPr>
          <w:p w14:paraId="3181EBAC" w14:textId="77777777" w:rsidR="00B55BD7" w:rsidRDefault="00B55BD7" w:rsidP="00E302E6">
            <w:pPr>
              <w:rPr>
                <w:b/>
                <w:bCs/>
              </w:rPr>
            </w:pPr>
            <w:r>
              <w:rPr>
                <w:b/>
                <w:bCs/>
              </w:rPr>
              <w:t>Complete</w:t>
            </w:r>
          </w:p>
        </w:tc>
        <w:tc>
          <w:tcPr>
            <w:tcW w:w="1134" w:type="dxa"/>
          </w:tcPr>
          <w:p w14:paraId="603AF655" w14:textId="77777777" w:rsidR="00B55BD7" w:rsidRDefault="00B55BD7" w:rsidP="00E302E6">
            <w:pPr>
              <w:rPr>
                <w:b/>
                <w:bCs/>
              </w:rPr>
            </w:pPr>
            <w:r>
              <w:rPr>
                <w:b/>
                <w:bCs/>
              </w:rPr>
              <w:t>Complete</w:t>
            </w:r>
          </w:p>
        </w:tc>
        <w:tc>
          <w:tcPr>
            <w:tcW w:w="1134" w:type="dxa"/>
          </w:tcPr>
          <w:p w14:paraId="5108F458" w14:textId="77777777" w:rsidR="00B55BD7" w:rsidRDefault="00B55BD7" w:rsidP="00E302E6">
            <w:pPr>
              <w:rPr>
                <w:b/>
                <w:bCs/>
              </w:rPr>
            </w:pPr>
            <w:r>
              <w:rPr>
                <w:b/>
                <w:bCs/>
              </w:rPr>
              <w:t>Complete</w:t>
            </w:r>
          </w:p>
        </w:tc>
        <w:tc>
          <w:tcPr>
            <w:tcW w:w="992" w:type="dxa"/>
          </w:tcPr>
          <w:p w14:paraId="5F92A929" w14:textId="77777777" w:rsidR="00B55BD7" w:rsidRDefault="00B55BD7" w:rsidP="00E302E6">
            <w:pPr>
              <w:rPr>
                <w:b/>
                <w:bCs/>
              </w:rPr>
            </w:pPr>
            <w:r>
              <w:rPr>
                <w:b/>
                <w:bCs/>
              </w:rPr>
              <w:t>Complete</w:t>
            </w:r>
          </w:p>
        </w:tc>
        <w:tc>
          <w:tcPr>
            <w:tcW w:w="1276" w:type="dxa"/>
          </w:tcPr>
          <w:p w14:paraId="187077E4" w14:textId="77777777" w:rsidR="00B55BD7" w:rsidRDefault="00B55BD7" w:rsidP="00E302E6">
            <w:pPr>
              <w:rPr>
                <w:b/>
                <w:bCs/>
              </w:rPr>
            </w:pPr>
            <w:r>
              <w:rPr>
                <w:b/>
                <w:bCs/>
              </w:rPr>
              <w:t>Complete</w:t>
            </w:r>
          </w:p>
        </w:tc>
      </w:tr>
      <w:tr w:rsidR="00B55BD7" w14:paraId="6ABFC0C1" w14:textId="77777777" w:rsidTr="00E302E6">
        <w:trPr>
          <w:trHeight w:val="1441"/>
        </w:trPr>
        <w:tc>
          <w:tcPr>
            <w:tcW w:w="754" w:type="dxa"/>
          </w:tcPr>
          <w:p w14:paraId="74F5EC12" w14:textId="77777777" w:rsidR="00B55BD7" w:rsidRDefault="00B55BD7" w:rsidP="00E302E6">
            <w:pPr>
              <w:rPr>
                <w:b/>
                <w:bCs/>
              </w:rPr>
            </w:pPr>
            <w:r>
              <w:rPr>
                <w:b/>
                <w:bCs/>
              </w:rPr>
              <w:t>FR006</w:t>
            </w:r>
          </w:p>
        </w:tc>
        <w:tc>
          <w:tcPr>
            <w:tcW w:w="1410" w:type="dxa"/>
          </w:tcPr>
          <w:p w14:paraId="196E54D2" w14:textId="77777777" w:rsidR="00B55BD7" w:rsidRDefault="00B55BD7" w:rsidP="00E302E6">
            <w:pPr>
              <w:rPr>
                <w:b/>
                <w:bCs/>
              </w:rPr>
            </w:pPr>
            <w:r>
              <w:rPr>
                <w:b/>
                <w:bCs/>
              </w:rPr>
              <w:t>Payment with different modes</w:t>
            </w:r>
          </w:p>
        </w:tc>
        <w:tc>
          <w:tcPr>
            <w:tcW w:w="1598" w:type="dxa"/>
          </w:tcPr>
          <w:p w14:paraId="38B8AD85" w14:textId="77777777" w:rsidR="00B55BD7" w:rsidRDefault="00B55BD7" w:rsidP="00E302E6">
            <w:pPr>
              <w:rPr>
                <w:b/>
                <w:bCs/>
              </w:rPr>
            </w:pPr>
            <w:r>
              <w:rPr>
                <w:b/>
                <w:bCs/>
              </w:rPr>
              <w:t>Farmers should be able to make payment with different modes</w:t>
            </w:r>
          </w:p>
        </w:tc>
        <w:tc>
          <w:tcPr>
            <w:tcW w:w="911" w:type="dxa"/>
          </w:tcPr>
          <w:p w14:paraId="1FE587C2" w14:textId="77777777" w:rsidR="00B55BD7" w:rsidRDefault="00B55BD7" w:rsidP="00E302E6">
            <w:pPr>
              <w:rPr>
                <w:b/>
                <w:bCs/>
              </w:rPr>
            </w:pPr>
            <w:r>
              <w:rPr>
                <w:b/>
                <w:bCs/>
              </w:rPr>
              <w:t>Complete</w:t>
            </w:r>
          </w:p>
        </w:tc>
        <w:tc>
          <w:tcPr>
            <w:tcW w:w="851" w:type="dxa"/>
          </w:tcPr>
          <w:p w14:paraId="4395D90B" w14:textId="77777777" w:rsidR="00B55BD7" w:rsidRDefault="00B55BD7" w:rsidP="00E302E6">
            <w:pPr>
              <w:rPr>
                <w:b/>
                <w:bCs/>
              </w:rPr>
            </w:pPr>
            <w:r>
              <w:rPr>
                <w:b/>
                <w:bCs/>
              </w:rPr>
              <w:t>Complete</w:t>
            </w:r>
          </w:p>
        </w:tc>
        <w:tc>
          <w:tcPr>
            <w:tcW w:w="992" w:type="dxa"/>
          </w:tcPr>
          <w:p w14:paraId="66B46458" w14:textId="77777777" w:rsidR="00B55BD7" w:rsidRDefault="00B55BD7" w:rsidP="00E302E6">
            <w:pPr>
              <w:rPr>
                <w:b/>
                <w:bCs/>
              </w:rPr>
            </w:pPr>
            <w:r>
              <w:rPr>
                <w:b/>
                <w:bCs/>
              </w:rPr>
              <w:t>Complete</w:t>
            </w:r>
          </w:p>
        </w:tc>
        <w:tc>
          <w:tcPr>
            <w:tcW w:w="1134" w:type="dxa"/>
          </w:tcPr>
          <w:p w14:paraId="317A6CA5" w14:textId="77777777" w:rsidR="00B55BD7" w:rsidRDefault="00B55BD7" w:rsidP="00E302E6">
            <w:pPr>
              <w:rPr>
                <w:b/>
                <w:bCs/>
              </w:rPr>
            </w:pPr>
            <w:r>
              <w:rPr>
                <w:b/>
                <w:bCs/>
              </w:rPr>
              <w:t>Complete</w:t>
            </w:r>
          </w:p>
        </w:tc>
        <w:tc>
          <w:tcPr>
            <w:tcW w:w="1134" w:type="dxa"/>
          </w:tcPr>
          <w:p w14:paraId="40A6C644" w14:textId="77777777" w:rsidR="00B55BD7" w:rsidRDefault="00B55BD7" w:rsidP="00E302E6">
            <w:pPr>
              <w:rPr>
                <w:b/>
                <w:bCs/>
              </w:rPr>
            </w:pPr>
            <w:r>
              <w:rPr>
                <w:b/>
                <w:bCs/>
              </w:rPr>
              <w:t>Complete</w:t>
            </w:r>
          </w:p>
        </w:tc>
        <w:tc>
          <w:tcPr>
            <w:tcW w:w="992" w:type="dxa"/>
          </w:tcPr>
          <w:p w14:paraId="5910EDC0" w14:textId="77777777" w:rsidR="00B55BD7" w:rsidRDefault="00B55BD7" w:rsidP="00E302E6">
            <w:pPr>
              <w:rPr>
                <w:b/>
                <w:bCs/>
              </w:rPr>
            </w:pPr>
            <w:r>
              <w:rPr>
                <w:b/>
                <w:bCs/>
              </w:rPr>
              <w:t>Complete</w:t>
            </w:r>
          </w:p>
        </w:tc>
        <w:tc>
          <w:tcPr>
            <w:tcW w:w="1276" w:type="dxa"/>
          </w:tcPr>
          <w:p w14:paraId="797DD0CA" w14:textId="77777777" w:rsidR="00B55BD7" w:rsidRDefault="00B55BD7" w:rsidP="00E302E6">
            <w:pPr>
              <w:rPr>
                <w:b/>
                <w:bCs/>
              </w:rPr>
            </w:pPr>
            <w:r>
              <w:rPr>
                <w:b/>
                <w:bCs/>
              </w:rPr>
              <w:t>Complete</w:t>
            </w:r>
          </w:p>
        </w:tc>
      </w:tr>
      <w:tr w:rsidR="00B55BD7" w14:paraId="4198FED6" w14:textId="77777777" w:rsidTr="00E302E6">
        <w:trPr>
          <w:trHeight w:val="1426"/>
        </w:trPr>
        <w:tc>
          <w:tcPr>
            <w:tcW w:w="754" w:type="dxa"/>
          </w:tcPr>
          <w:p w14:paraId="59529131" w14:textId="77777777" w:rsidR="00B55BD7" w:rsidRDefault="00B55BD7" w:rsidP="00E302E6">
            <w:pPr>
              <w:rPr>
                <w:b/>
                <w:bCs/>
              </w:rPr>
            </w:pPr>
            <w:r>
              <w:rPr>
                <w:b/>
                <w:bCs/>
              </w:rPr>
              <w:lastRenderedPageBreak/>
              <w:t>FR007</w:t>
            </w:r>
          </w:p>
        </w:tc>
        <w:tc>
          <w:tcPr>
            <w:tcW w:w="1410" w:type="dxa"/>
          </w:tcPr>
          <w:p w14:paraId="4F98DFEA" w14:textId="77777777" w:rsidR="00B55BD7" w:rsidRDefault="00B55BD7" w:rsidP="00E302E6">
            <w:pPr>
              <w:rPr>
                <w:b/>
                <w:bCs/>
              </w:rPr>
            </w:pPr>
            <w:r>
              <w:rPr>
                <w:b/>
                <w:bCs/>
              </w:rPr>
              <w:t>Farmer tracking order</w:t>
            </w:r>
          </w:p>
        </w:tc>
        <w:tc>
          <w:tcPr>
            <w:tcW w:w="1598" w:type="dxa"/>
          </w:tcPr>
          <w:p w14:paraId="36D2E90D" w14:textId="77777777" w:rsidR="00B55BD7" w:rsidRDefault="00B55BD7" w:rsidP="00E302E6">
            <w:pPr>
              <w:rPr>
                <w:b/>
                <w:bCs/>
              </w:rPr>
            </w:pPr>
            <w:r>
              <w:rPr>
                <w:b/>
                <w:bCs/>
              </w:rPr>
              <w:t>Farmers shall be able to track their order stats in real-time</w:t>
            </w:r>
          </w:p>
        </w:tc>
        <w:tc>
          <w:tcPr>
            <w:tcW w:w="911" w:type="dxa"/>
          </w:tcPr>
          <w:p w14:paraId="544377C8" w14:textId="77777777" w:rsidR="00B55BD7" w:rsidRDefault="00B55BD7" w:rsidP="00E302E6">
            <w:pPr>
              <w:rPr>
                <w:b/>
                <w:bCs/>
              </w:rPr>
            </w:pPr>
            <w:r>
              <w:rPr>
                <w:b/>
                <w:bCs/>
              </w:rPr>
              <w:t>Complete</w:t>
            </w:r>
          </w:p>
        </w:tc>
        <w:tc>
          <w:tcPr>
            <w:tcW w:w="851" w:type="dxa"/>
          </w:tcPr>
          <w:p w14:paraId="3B570840" w14:textId="77777777" w:rsidR="00B55BD7" w:rsidRDefault="00B55BD7" w:rsidP="00E302E6">
            <w:pPr>
              <w:rPr>
                <w:b/>
                <w:bCs/>
              </w:rPr>
            </w:pPr>
            <w:r>
              <w:rPr>
                <w:b/>
                <w:bCs/>
              </w:rPr>
              <w:t>Incomplete</w:t>
            </w:r>
          </w:p>
        </w:tc>
        <w:tc>
          <w:tcPr>
            <w:tcW w:w="992" w:type="dxa"/>
          </w:tcPr>
          <w:p w14:paraId="14E45BDD" w14:textId="77777777" w:rsidR="00B55BD7" w:rsidRDefault="00B55BD7" w:rsidP="00E302E6">
            <w:pPr>
              <w:rPr>
                <w:b/>
                <w:bCs/>
              </w:rPr>
            </w:pPr>
            <w:r>
              <w:rPr>
                <w:b/>
                <w:bCs/>
              </w:rPr>
              <w:t>Incomplete</w:t>
            </w:r>
          </w:p>
        </w:tc>
        <w:tc>
          <w:tcPr>
            <w:tcW w:w="1134" w:type="dxa"/>
          </w:tcPr>
          <w:p w14:paraId="17A4F43F" w14:textId="77777777" w:rsidR="00B55BD7" w:rsidRDefault="00B55BD7" w:rsidP="00E302E6">
            <w:pPr>
              <w:rPr>
                <w:b/>
                <w:bCs/>
              </w:rPr>
            </w:pPr>
            <w:r>
              <w:rPr>
                <w:b/>
                <w:bCs/>
              </w:rPr>
              <w:t>Incomplete</w:t>
            </w:r>
          </w:p>
        </w:tc>
        <w:tc>
          <w:tcPr>
            <w:tcW w:w="1134" w:type="dxa"/>
          </w:tcPr>
          <w:p w14:paraId="2E3AC8E3" w14:textId="77777777" w:rsidR="00B55BD7" w:rsidRDefault="00B55BD7" w:rsidP="00E302E6">
            <w:pPr>
              <w:rPr>
                <w:b/>
                <w:bCs/>
              </w:rPr>
            </w:pPr>
            <w:r>
              <w:rPr>
                <w:b/>
                <w:bCs/>
              </w:rPr>
              <w:t>Incomplete</w:t>
            </w:r>
          </w:p>
        </w:tc>
        <w:tc>
          <w:tcPr>
            <w:tcW w:w="992" w:type="dxa"/>
          </w:tcPr>
          <w:p w14:paraId="2039888E" w14:textId="77777777" w:rsidR="00B55BD7" w:rsidRDefault="00B55BD7" w:rsidP="00E302E6">
            <w:pPr>
              <w:rPr>
                <w:b/>
                <w:bCs/>
              </w:rPr>
            </w:pPr>
            <w:r>
              <w:rPr>
                <w:b/>
                <w:bCs/>
              </w:rPr>
              <w:t>Incomplete</w:t>
            </w:r>
          </w:p>
        </w:tc>
        <w:tc>
          <w:tcPr>
            <w:tcW w:w="1276" w:type="dxa"/>
          </w:tcPr>
          <w:p w14:paraId="5A386C20" w14:textId="77777777" w:rsidR="00B55BD7" w:rsidRDefault="00B55BD7" w:rsidP="00E302E6">
            <w:pPr>
              <w:rPr>
                <w:b/>
                <w:bCs/>
              </w:rPr>
            </w:pPr>
            <w:r>
              <w:rPr>
                <w:b/>
                <w:bCs/>
              </w:rPr>
              <w:t>Incomplete</w:t>
            </w:r>
          </w:p>
        </w:tc>
      </w:tr>
      <w:tr w:rsidR="00B55BD7" w14:paraId="273C52EC" w14:textId="77777777" w:rsidTr="00E302E6">
        <w:trPr>
          <w:trHeight w:val="2294"/>
        </w:trPr>
        <w:tc>
          <w:tcPr>
            <w:tcW w:w="754" w:type="dxa"/>
          </w:tcPr>
          <w:p w14:paraId="25753135" w14:textId="77777777" w:rsidR="00B55BD7" w:rsidRDefault="00B55BD7" w:rsidP="00E302E6">
            <w:pPr>
              <w:rPr>
                <w:b/>
                <w:bCs/>
              </w:rPr>
            </w:pPr>
            <w:r>
              <w:rPr>
                <w:b/>
                <w:bCs/>
              </w:rPr>
              <w:t>FR008</w:t>
            </w:r>
          </w:p>
        </w:tc>
        <w:tc>
          <w:tcPr>
            <w:tcW w:w="1410" w:type="dxa"/>
          </w:tcPr>
          <w:p w14:paraId="1BED9373" w14:textId="77777777" w:rsidR="00B55BD7" w:rsidRDefault="00B55BD7" w:rsidP="00E302E6">
            <w:pPr>
              <w:rPr>
                <w:b/>
                <w:bCs/>
              </w:rPr>
            </w:pPr>
            <w:r>
              <w:rPr>
                <w:b/>
                <w:bCs/>
              </w:rPr>
              <w:t>Payment Gateway Integration</w:t>
            </w:r>
          </w:p>
        </w:tc>
        <w:tc>
          <w:tcPr>
            <w:tcW w:w="1598" w:type="dxa"/>
          </w:tcPr>
          <w:p w14:paraId="043E6A6A" w14:textId="77777777" w:rsidR="00B55BD7" w:rsidRDefault="00B55BD7" w:rsidP="00E302E6">
            <w:pPr>
              <w:rPr>
                <w:b/>
                <w:bCs/>
              </w:rPr>
            </w:pPr>
            <w:r>
              <w:rPr>
                <w:b/>
                <w:bCs/>
              </w:rPr>
              <w:t>The system shall support secure online payment via UPI Credit/debit card, or net banking</w:t>
            </w:r>
          </w:p>
        </w:tc>
        <w:tc>
          <w:tcPr>
            <w:tcW w:w="911" w:type="dxa"/>
          </w:tcPr>
          <w:p w14:paraId="69850A7F" w14:textId="77777777" w:rsidR="00B55BD7" w:rsidRDefault="00B55BD7" w:rsidP="00E302E6">
            <w:pPr>
              <w:rPr>
                <w:b/>
                <w:bCs/>
              </w:rPr>
            </w:pPr>
            <w:r>
              <w:rPr>
                <w:b/>
                <w:bCs/>
              </w:rPr>
              <w:t>Complete</w:t>
            </w:r>
          </w:p>
        </w:tc>
        <w:tc>
          <w:tcPr>
            <w:tcW w:w="851" w:type="dxa"/>
          </w:tcPr>
          <w:p w14:paraId="2FF08780" w14:textId="77777777" w:rsidR="00B55BD7" w:rsidRDefault="00B55BD7" w:rsidP="00E302E6">
            <w:pPr>
              <w:rPr>
                <w:b/>
                <w:bCs/>
              </w:rPr>
            </w:pPr>
            <w:r>
              <w:rPr>
                <w:b/>
                <w:bCs/>
              </w:rPr>
              <w:t>Complete</w:t>
            </w:r>
          </w:p>
        </w:tc>
        <w:tc>
          <w:tcPr>
            <w:tcW w:w="992" w:type="dxa"/>
          </w:tcPr>
          <w:p w14:paraId="398AF96A" w14:textId="77777777" w:rsidR="00B55BD7" w:rsidRDefault="00B55BD7" w:rsidP="00E302E6">
            <w:pPr>
              <w:rPr>
                <w:b/>
                <w:bCs/>
              </w:rPr>
            </w:pPr>
            <w:r>
              <w:rPr>
                <w:b/>
                <w:bCs/>
              </w:rPr>
              <w:t>Complete</w:t>
            </w:r>
          </w:p>
        </w:tc>
        <w:tc>
          <w:tcPr>
            <w:tcW w:w="1134" w:type="dxa"/>
          </w:tcPr>
          <w:p w14:paraId="238F2F07" w14:textId="77777777" w:rsidR="00B55BD7" w:rsidRDefault="00B55BD7" w:rsidP="00E302E6">
            <w:pPr>
              <w:rPr>
                <w:b/>
                <w:bCs/>
              </w:rPr>
            </w:pPr>
            <w:r>
              <w:rPr>
                <w:b/>
                <w:bCs/>
              </w:rPr>
              <w:t>Complete</w:t>
            </w:r>
          </w:p>
        </w:tc>
        <w:tc>
          <w:tcPr>
            <w:tcW w:w="1134" w:type="dxa"/>
          </w:tcPr>
          <w:p w14:paraId="470BD903" w14:textId="77777777" w:rsidR="00B55BD7" w:rsidRDefault="00B55BD7" w:rsidP="00E302E6">
            <w:pPr>
              <w:rPr>
                <w:b/>
                <w:bCs/>
              </w:rPr>
            </w:pPr>
            <w:r>
              <w:rPr>
                <w:b/>
                <w:bCs/>
              </w:rPr>
              <w:t>Complete</w:t>
            </w:r>
          </w:p>
        </w:tc>
        <w:tc>
          <w:tcPr>
            <w:tcW w:w="992" w:type="dxa"/>
          </w:tcPr>
          <w:p w14:paraId="2C912E25" w14:textId="77777777" w:rsidR="00B55BD7" w:rsidRDefault="00B55BD7" w:rsidP="00E302E6">
            <w:pPr>
              <w:rPr>
                <w:b/>
                <w:bCs/>
              </w:rPr>
            </w:pPr>
            <w:r>
              <w:rPr>
                <w:b/>
                <w:bCs/>
              </w:rPr>
              <w:t>Complete</w:t>
            </w:r>
          </w:p>
        </w:tc>
        <w:tc>
          <w:tcPr>
            <w:tcW w:w="1276" w:type="dxa"/>
          </w:tcPr>
          <w:p w14:paraId="58A4040D" w14:textId="77777777" w:rsidR="00B55BD7" w:rsidRDefault="00B55BD7" w:rsidP="00E302E6">
            <w:pPr>
              <w:rPr>
                <w:b/>
                <w:bCs/>
              </w:rPr>
            </w:pPr>
            <w:r>
              <w:rPr>
                <w:b/>
                <w:bCs/>
              </w:rPr>
              <w:t>Complete</w:t>
            </w:r>
          </w:p>
        </w:tc>
      </w:tr>
    </w:tbl>
    <w:p w14:paraId="5045E64D" w14:textId="77777777" w:rsidR="00B55BD7" w:rsidRDefault="00B55BD7" w:rsidP="00B55BD7"/>
    <w:p w14:paraId="24A0E527" w14:textId="77777777" w:rsidR="00B55BD7" w:rsidRPr="00B61728" w:rsidRDefault="00B55BD7" w:rsidP="00B55BD7">
      <w:pPr>
        <w:rPr>
          <w:b/>
          <w:bCs/>
        </w:rPr>
      </w:pPr>
      <w:r w:rsidRPr="00B61728">
        <w:rPr>
          <w:b/>
          <w:bCs/>
        </w:rPr>
        <w:t>Question 5 – 10 Test Case Documents - 10 Marks</w:t>
      </w:r>
    </w:p>
    <w:p w14:paraId="4B83C017" w14:textId="77777777" w:rsidR="00B55BD7" w:rsidRDefault="00B55BD7" w:rsidP="00B55BD7">
      <w:r>
        <w:t>Ans: A test case documents is a detailed outline used by testers to ensure that a software application or system is working as expected.</w:t>
      </w:r>
    </w:p>
    <w:tbl>
      <w:tblPr>
        <w:tblW w:w="10033" w:type="dxa"/>
        <w:tblLook w:val="04A0" w:firstRow="1" w:lastRow="0" w:firstColumn="1" w:lastColumn="0" w:noHBand="0" w:noVBand="1"/>
      </w:tblPr>
      <w:tblGrid>
        <w:gridCol w:w="2920"/>
        <w:gridCol w:w="2160"/>
        <w:gridCol w:w="1960"/>
        <w:gridCol w:w="1073"/>
        <w:gridCol w:w="960"/>
        <w:gridCol w:w="960"/>
      </w:tblGrid>
      <w:tr w:rsidR="00533A03" w:rsidRPr="008B0DF1" w14:paraId="2460CB75" w14:textId="77777777" w:rsidTr="00533A03">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11AB"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B4B8266"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TC001</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AD63C27"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CE6761" w14:textId="2DD0EEC6"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Registration</w:t>
            </w:r>
          </w:p>
        </w:tc>
      </w:tr>
      <w:tr w:rsidR="00533A03" w:rsidRPr="008B0DF1" w14:paraId="61F127A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06A0B77"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6F46A467" w14:textId="05060B14"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041DEAE6" w14:textId="77777777"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92731" w14:textId="4B809D2F" w:rsidR="00533A03" w:rsidRPr="008B0DF1" w:rsidRDefault="00533A03" w:rsidP="00533A03">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4F7135C3"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B8B8CA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33A0ECF1" w14:textId="213A5A90"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3FAEAB9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F9E274" w14:textId="052E3A3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8B0DF1" w14:paraId="3442809B"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52847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54A80F7" w14:textId="1E090FCE"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r>
              <w:rPr>
                <w:rFonts w:ascii="Calibri" w:eastAsia="Times New Roman" w:hAnsi="Calibri" w:cs="Calibri"/>
                <w:color w:val="000000"/>
                <w:kern w:val="0"/>
                <w:sz w:val="22"/>
                <w:szCs w:val="22"/>
                <w:lang w:eastAsia="en-GB"/>
                <w14:ligatures w14:val="none"/>
              </w:rPr>
              <w:t>TS001</w:t>
            </w:r>
          </w:p>
        </w:tc>
        <w:tc>
          <w:tcPr>
            <w:tcW w:w="1960" w:type="dxa"/>
            <w:tcBorders>
              <w:top w:val="nil"/>
              <w:left w:val="nil"/>
              <w:bottom w:val="single" w:sz="4" w:space="0" w:color="auto"/>
              <w:right w:val="single" w:sz="4" w:space="0" w:color="auto"/>
            </w:tcBorders>
            <w:shd w:val="clear" w:color="auto" w:fill="auto"/>
            <w:noWrap/>
            <w:vAlign w:val="bottom"/>
            <w:hideMark/>
          </w:tcPr>
          <w:p w14:paraId="06424A5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29BCF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51502CD"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64C9B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3F03B0F" w14:textId="3C6FC084"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r>
              <w:rPr>
                <w:rFonts w:ascii="Calibri" w:eastAsia="Times New Roman" w:hAnsi="Calibri" w:cs="Calibri"/>
                <w:color w:val="000000"/>
                <w:kern w:val="0"/>
                <w:sz w:val="22"/>
                <w:szCs w:val="22"/>
                <w:lang w:eastAsia="en-GB"/>
                <w14:ligatures w14:val="none"/>
              </w:rPr>
              <w:t>TP001</w:t>
            </w:r>
          </w:p>
        </w:tc>
        <w:tc>
          <w:tcPr>
            <w:tcW w:w="1960" w:type="dxa"/>
            <w:tcBorders>
              <w:top w:val="nil"/>
              <w:left w:val="nil"/>
              <w:bottom w:val="single" w:sz="4" w:space="0" w:color="auto"/>
              <w:right w:val="single" w:sz="4" w:space="0" w:color="auto"/>
            </w:tcBorders>
            <w:shd w:val="clear" w:color="auto" w:fill="auto"/>
            <w:noWrap/>
            <w:vAlign w:val="bottom"/>
            <w:hideMark/>
          </w:tcPr>
          <w:p w14:paraId="6216A25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5FA3A0" w14:textId="597BE6A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5D3C02DE"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21925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9C06DB9" w14:textId="497CA85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r>
              <w:rPr>
                <w:rFonts w:ascii="Calibri" w:eastAsia="Times New Roman" w:hAnsi="Calibri" w:cs="Calibri"/>
                <w:color w:val="000000"/>
                <w:kern w:val="0"/>
                <w:sz w:val="22"/>
                <w:szCs w:val="22"/>
                <w:lang w:eastAsia="en-GB"/>
                <w14:ligatures w14:val="none"/>
              </w:rPr>
              <w:t>TS001</w:t>
            </w:r>
          </w:p>
        </w:tc>
        <w:tc>
          <w:tcPr>
            <w:tcW w:w="1960" w:type="dxa"/>
            <w:tcBorders>
              <w:top w:val="nil"/>
              <w:left w:val="nil"/>
              <w:bottom w:val="single" w:sz="4" w:space="0" w:color="auto"/>
              <w:right w:val="single" w:sz="4" w:space="0" w:color="auto"/>
            </w:tcBorders>
            <w:shd w:val="clear" w:color="auto" w:fill="auto"/>
            <w:noWrap/>
            <w:vAlign w:val="bottom"/>
            <w:hideMark/>
          </w:tcPr>
          <w:p w14:paraId="163E445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CFF02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91EA3B1"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46F9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11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E28BE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Registration</w:t>
            </w:r>
          </w:p>
        </w:tc>
      </w:tr>
      <w:tr w:rsidR="001B06D5" w:rsidRPr="008B0DF1" w14:paraId="4273B160"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7A97A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11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1930D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1149B1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B6880B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231F12A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Name</w:t>
            </w:r>
          </w:p>
        </w:tc>
        <w:tc>
          <w:tcPr>
            <w:tcW w:w="1960" w:type="dxa"/>
            <w:tcBorders>
              <w:top w:val="nil"/>
              <w:left w:val="nil"/>
              <w:bottom w:val="single" w:sz="4" w:space="0" w:color="auto"/>
              <w:right w:val="single" w:sz="4" w:space="0" w:color="auto"/>
            </w:tcBorders>
            <w:shd w:val="clear" w:color="auto" w:fill="auto"/>
            <w:noWrap/>
            <w:vAlign w:val="bottom"/>
            <w:hideMark/>
          </w:tcPr>
          <w:p w14:paraId="7A1C25D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Email id</w:t>
            </w:r>
          </w:p>
        </w:tc>
        <w:tc>
          <w:tcPr>
            <w:tcW w:w="1073" w:type="dxa"/>
            <w:tcBorders>
              <w:top w:val="nil"/>
              <w:left w:val="nil"/>
              <w:bottom w:val="single" w:sz="4" w:space="0" w:color="auto"/>
              <w:right w:val="single" w:sz="4" w:space="0" w:color="auto"/>
            </w:tcBorders>
            <w:shd w:val="clear" w:color="auto" w:fill="auto"/>
            <w:noWrap/>
            <w:vAlign w:val="bottom"/>
          </w:tcPr>
          <w:p w14:paraId="24E40B9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Set 3 Password</w:t>
            </w:r>
          </w:p>
        </w:tc>
        <w:tc>
          <w:tcPr>
            <w:tcW w:w="960" w:type="dxa"/>
            <w:tcBorders>
              <w:top w:val="nil"/>
              <w:left w:val="nil"/>
              <w:bottom w:val="single" w:sz="4" w:space="0" w:color="auto"/>
              <w:right w:val="single" w:sz="4" w:space="0" w:color="auto"/>
            </w:tcBorders>
            <w:shd w:val="clear" w:color="auto" w:fill="auto"/>
            <w:noWrap/>
            <w:vAlign w:val="bottom"/>
          </w:tcPr>
          <w:p w14:paraId="5B9D3DC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A56DA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0B9366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8F09D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07A3FD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Account Created</w:t>
            </w:r>
          </w:p>
        </w:tc>
        <w:tc>
          <w:tcPr>
            <w:tcW w:w="1960" w:type="dxa"/>
            <w:tcBorders>
              <w:top w:val="nil"/>
              <w:left w:val="nil"/>
              <w:bottom w:val="single" w:sz="4" w:space="0" w:color="auto"/>
              <w:right w:val="single" w:sz="4" w:space="0" w:color="auto"/>
            </w:tcBorders>
            <w:shd w:val="clear" w:color="auto" w:fill="auto"/>
            <w:noWrap/>
            <w:vAlign w:val="bottom"/>
            <w:hideMark/>
          </w:tcPr>
          <w:p w14:paraId="7CEF41B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01B8EEF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EB31E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8A86F0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F8A39C4"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C69618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31CFCD9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User Account Created</w:t>
            </w:r>
          </w:p>
        </w:tc>
        <w:tc>
          <w:tcPr>
            <w:tcW w:w="1960" w:type="dxa"/>
            <w:tcBorders>
              <w:top w:val="nil"/>
              <w:left w:val="nil"/>
              <w:bottom w:val="single" w:sz="4" w:space="0" w:color="auto"/>
              <w:right w:val="single" w:sz="4" w:space="0" w:color="auto"/>
            </w:tcBorders>
            <w:shd w:val="clear" w:color="auto" w:fill="auto"/>
            <w:noWrap/>
            <w:vAlign w:val="bottom"/>
            <w:hideMark/>
          </w:tcPr>
          <w:p w14:paraId="0C0EE74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32CA9AC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1A1A3C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1150C6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096E76A"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4D6E65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234EDAF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2333F7C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1BB534E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1BC6BA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47B7DD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0093BDE" w14:textId="77777777" w:rsidTr="00533A03">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83886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Result </w:t>
            </w:r>
            <w:proofErr w:type="gramStart"/>
            <w:r w:rsidRPr="008B0DF1">
              <w:rPr>
                <w:rFonts w:ascii="Calibri" w:eastAsia="Times New Roman" w:hAnsi="Calibri" w:cs="Calibri"/>
                <w:color w:val="000000"/>
                <w:kern w:val="0"/>
                <w:sz w:val="22"/>
                <w:szCs w:val="22"/>
                <w:lang w:eastAsia="en-GB"/>
                <w14:ligatures w14:val="none"/>
              </w:rPr>
              <w:t>( Pass</w:t>
            </w:r>
            <w:proofErr w:type="gramEnd"/>
            <w:r w:rsidRPr="008B0DF1">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7B824C2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0B0D31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73" w:type="dxa"/>
            <w:tcBorders>
              <w:top w:val="nil"/>
              <w:left w:val="nil"/>
              <w:bottom w:val="single" w:sz="4" w:space="0" w:color="auto"/>
              <w:right w:val="single" w:sz="4" w:space="0" w:color="auto"/>
            </w:tcBorders>
            <w:shd w:val="clear" w:color="auto" w:fill="auto"/>
            <w:noWrap/>
            <w:vAlign w:val="bottom"/>
            <w:hideMark/>
          </w:tcPr>
          <w:p w14:paraId="2A9E8EC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FD8C42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9E923A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5D4AA610" w14:textId="77777777" w:rsidR="00B55BD7" w:rsidRDefault="00B55BD7" w:rsidP="00B55BD7"/>
    <w:p w14:paraId="19218E13" w14:textId="77777777" w:rsidR="00533A03" w:rsidRDefault="00533A03" w:rsidP="00B55BD7"/>
    <w:p w14:paraId="30D1BF42" w14:textId="77777777" w:rsidR="00533A03" w:rsidRDefault="00533A03" w:rsidP="00B55BD7"/>
    <w:p w14:paraId="7FC79F45" w14:textId="77777777" w:rsidR="00533A03" w:rsidRDefault="00533A03" w:rsidP="00B55BD7"/>
    <w:tbl>
      <w:tblPr>
        <w:tblW w:w="9920" w:type="dxa"/>
        <w:tblLook w:val="04A0" w:firstRow="1" w:lastRow="0" w:firstColumn="1" w:lastColumn="0" w:noHBand="0" w:noVBand="1"/>
      </w:tblPr>
      <w:tblGrid>
        <w:gridCol w:w="2920"/>
        <w:gridCol w:w="1753"/>
        <w:gridCol w:w="2367"/>
        <w:gridCol w:w="960"/>
        <w:gridCol w:w="960"/>
        <w:gridCol w:w="960"/>
      </w:tblGrid>
      <w:tr w:rsidR="00B55BD7" w:rsidRPr="008B0DF1" w14:paraId="2644770B"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9BAB"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lastRenderedPageBreak/>
              <w:t>Test Case ID</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14:paraId="6B4D992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2</w:t>
            </w:r>
          </w:p>
        </w:tc>
        <w:tc>
          <w:tcPr>
            <w:tcW w:w="2367" w:type="dxa"/>
            <w:tcBorders>
              <w:top w:val="single" w:sz="4" w:space="0" w:color="auto"/>
              <w:left w:val="nil"/>
              <w:bottom w:val="single" w:sz="4" w:space="0" w:color="auto"/>
              <w:right w:val="single" w:sz="4" w:space="0" w:color="auto"/>
            </w:tcBorders>
            <w:shd w:val="clear" w:color="auto" w:fill="auto"/>
            <w:noWrap/>
            <w:vAlign w:val="bottom"/>
            <w:hideMark/>
          </w:tcPr>
          <w:p w14:paraId="1AF9698D"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530DC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8CB92B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B979C4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1753" w:type="dxa"/>
            <w:tcBorders>
              <w:top w:val="nil"/>
              <w:left w:val="nil"/>
              <w:bottom w:val="single" w:sz="4" w:space="0" w:color="auto"/>
              <w:right w:val="single" w:sz="4" w:space="0" w:color="auto"/>
            </w:tcBorders>
            <w:shd w:val="clear" w:color="auto" w:fill="auto"/>
            <w:noWrap/>
            <w:vAlign w:val="bottom"/>
            <w:hideMark/>
          </w:tcPr>
          <w:p w14:paraId="7252AA2D" w14:textId="486C5D2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2367" w:type="dxa"/>
            <w:tcBorders>
              <w:top w:val="nil"/>
              <w:left w:val="nil"/>
              <w:bottom w:val="single" w:sz="4" w:space="0" w:color="auto"/>
              <w:right w:val="single" w:sz="4" w:space="0" w:color="auto"/>
            </w:tcBorders>
            <w:shd w:val="clear" w:color="auto" w:fill="auto"/>
            <w:noWrap/>
            <w:vAlign w:val="bottom"/>
            <w:hideMark/>
          </w:tcPr>
          <w:p w14:paraId="685779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DD3F1F" w14:textId="69866CF4"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309C7D5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4C8DD3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1753" w:type="dxa"/>
            <w:tcBorders>
              <w:top w:val="nil"/>
              <w:left w:val="nil"/>
              <w:bottom w:val="single" w:sz="4" w:space="0" w:color="auto"/>
              <w:right w:val="single" w:sz="4" w:space="0" w:color="auto"/>
            </w:tcBorders>
            <w:shd w:val="clear" w:color="auto" w:fill="auto"/>
            <w:noWrap/>
            <w:vAlign w:val="bottom"/>
            <w:hideMark/>
          </w:tcPr>
          <w:p w14:paraId="28DA3854" w14:textId="778632F5"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2367" w:type="dxa"/>
            <w:tcBorders>
              <w:top w:val="nil"/>
              <w:left w:val="nil"/>
              <w:bottom w:val="single" w:sz="4" w:space="0" w:color="auto"/>
              <w:right w:val="single" w:sz="4" w:space="0" w:color="auto"/>
            </w:tcBorders>
            <w:shd w:val="clear" w:color="auto" w:fill="auto"/>
            <w:noWrap/>
            <w:vAlign w:val="bottom"/>
            <w:hideMark/>
          </w:tcPr>
          <w:p w14:paraId="56AFC9B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D9DA67" w14:textId="2EE28A45"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8B0DF1" w14:paraId="2B10446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81E10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1753" w:type="dxa"/>
            <w:tcBorders>
              <w:top w:val="nil"/>
              <w:left w:val="nil"/>
              <w:bottom w:val="single" w:sz="4" w:space="0" w:color="auto"/>
              <w:right w:val="single" w:sz="4" w:space="0" w:color="auto"/>
            </w:tcBorders>
            <w:shd w:val="clear" w:color="auto" w:fill="auto"/>
            <w:noWrap/>
            <w:vAlign w:val="bottom"/>
            <w:hideMark/>
          </w:tcPr>
          <w:p w14:paraId="57A2A2A2" w14:textId="0A8A3CC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2</w:t>
            </w:r>
          </w:p>
        </w:tc>
        <w:tc>
          <w:tcPr>
            <w:tcW w:w="2367" w:type="dxa"/>
            <w:tcBorders>
              <w:top w:val="nil"/>
              <w:left w:val="nil"/>
              <w:bottom w:val="single" w:sz="4" w:space="0" w:color="auto"/>
              <w:right w:val="single" w:sz="4" w:space="0" w:color="auto"/>
            </w:tcBorders>
            <w:shd w:val="clear" w:color="auto" w:fill="auto"/>
            <w:noWrap/>
            <w:vAlign w:val="bottom"/>
            <w:hideMark/>
          </w:tcPr>
          <w:p w14:paraId="1545F9A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86EBC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7AEE8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1C06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1753" w:type="dxa"/>
            <w:tcBorders>
              <w:top w:val="nil"/>
              <w:left w:val="nil"/>
              <w:bottom w:val="single" w:sz="4" w:space="0" w:color="auto"/>
              <w:right w:val="single" w:sz="4" w:space="0" w:color="auto"/>
            </w:tcBorders>
            <w:shd w:val="clear" w:color="auto" w:fill="auto"/>
            <w:noWrap/>
            <w:vAlign w:val="bottom"/>
            <w:hideMark/>
          </w:tcPr>
          <w:p w14:paraId="1027690A" w14:textId="6D6D22C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2</w:t>
            </w:r>
          </w:p>
        </w:tc>
        <w:tc>
          <w:tcPr>
            <w:tcW w:w="2367" w:type="dxa"/>
            <w:tcBorders>
              <w:top w:val="nil"/>
              <w:left w:val="nil"/>
              <w:bottom w:val="single" w:sz="4" w:space="0" w:color="auto"/>
              <w:right w:val="single" w:sz="4" w:space="0" w:color="auto"/>
            </w:tcBorders>
            <w:shd w:val="clear" w:color="auto" w:fill="auto"/>
            <w:noWrap/>
            <w:vAlign w:val="bottom"/>
            <w:hideMark/>
          </w:tcPr>
          <w:p w14:paraId="52F55E2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2AD15F" w14:textId="43DF401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2836C27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C07349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1753" w:type="dxa"/>
            <w:tcBorders>
              <w:top w:val="nil"/>
              <w:left w:val="nil"/>
              <w:bottom w:val="single" w:sz="4" w:space="0" w:color="auto"/>
              <w:right w:val="single" w:sz="4" w:space="0" w:color="auto"/>
            </w:tcBorders>
            <w:shd w:val="clear" w:color="auto" w:fill="auto"/>
            <w:noWrap/>
            <w:vAlign w:val="bottom"/>
            <w:hideMark/>
          </w:tcPr>
          <w:p w14:paraId="5B78A672" w14:textId="324A375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2</w:t>
            </w:r>
          </w:p>
        </w:tc>
        <w:tc>
          <w:tcPr>
            <w:tcW w:w="2367" w:type="dxa"/>
            <w:tcBorders>
              <w:top w:val="nil"/>
              <w:left w:val="nil"/>
              <w:bottom w:val="single" w:sz="4" w:space="0" w:color="auto"/>
              <w:right w:val="single" w:sz="4" w:space="0" w:color="auto"/>
            </w:tcBorders>
            <w:shd w:val="clear" w:color="auto" w:fill="auto"/>
            <w:noWrap/>
            <w:vAlign w:val="bottom"/>
            <w:hideMark/>
          </w:tcPr>
          <w:p w14:paraId="3E96425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7C2F7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1C62BD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7CF83A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FAACD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w:t>
            </w:r>
          </w:p>
        </w:tc>
      </w:tr>
      <w:tr w:rsidR="001B06D5" w:rsidRPr="008B0DF1" w14:paraId="317C438F"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8BDE1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D4318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984084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7389E0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1753" w:type="dxa"/>
            <w:tcBorders>
              <w:top w:val="nil"/>
              <w:left w:val="nil"/>
              <w:bottom w:val="single" w:sz="4" w:space="0" w:color="auto"/>
              <w:right w:val="single" w:sz="4" w:space="0" w:color="auto"/>
            </w:tcBorders>
            <w:shd w:val="clear" w:color="auto" w:fill="auto"/>
            <w:noWrap/>
            <w:vAlign w:val="bottom"/>
            <w:hideMark/>
          </w:tcPr>
          <w:p w14:paraId="2213BE5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Email ID</w:t>
            </w:r>
          </w:p>
        </w:tc>
        <w:tc>
          <w:tcPr>
            <w:tcW w:w="2367" w:type="dxa"/>
            <w:tcBorders>
              <w:top w:val="nil"/>
              <w:left w:val="nil"/>
              <w:bottom w:val="single" w:sz="4" w:space="0" w:color="auto"/>
              <w:right w:val="single" w:sz="4" w:space="0" w:color="auto"/>
            </w:tcBorders>
            <w:shd w:val="clear" w:color="auto" w:fill="auto"/>
            <w:noWrap/>
            <w:vAlign w:val="bottom"/>
            <w:hideMark/>
          </w:tcPr>
          <w:p w14:paraId="6A7A38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Password</w:t>
            </w:r>
          </w:p>
        </w:tc>
        <w:tc>
          <w:tcPr>
            <w:tcW w:w="960" w:type="dxa"/>
            <w:tcBorders>
              <w:top w:val="nil"/>
              <w:left w:val="nil"/>
              <w:bottom w:val="single" w:sz="4" w:space="0" w:color="auto"/>
              <w:right w:val="single" w:sz="4" w:space="0" w:color="auto"/>
            </w:tcBorders>
            <w:shd w:val="clear" w:color="auto" w:fill="auto"/>
            <w:noWrap/>
            <w:vAlign w:val="bottom"/>
          </w:tcPr>
          <w:p w14:paraId="6DD9038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968CD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4B0B10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BBA8BF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93F32A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1753" w:type="dxa"/>
            <w:tcBorders>
              <w:top w:val="nil"/>
              <w:left w:val="nil"/>
              <w:bottom w:val="single" w:sz="4" w:space="0" w:color="auto"/>
              <w:right w:val="single" w:sz="4" w:space="0" w:color="auto"/>
            </w:tcBorders>
            <w:shd w:val="clear" w:color="auto" w:fill="auto"/>
            <w:noWrap/>
            <w:vAlign w:val="bottom"/>
          </w:tcPr>
          <w:p w14:paraId="788667A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 Successful</w:t>
            </w:r>
          </w:p>
        </w:tc>
        <w:tc>
          <w:tcPr>
            <w:tcW w:w="2367" w:type="dxa"/>
            <w:tcBorders>
              <w:top w:val="nil"/>
              <w:left w:val="nil"/>
              <w:bottom w:val="single" w:sz="4" w:space="0" w:color="auto"/>
              <w:right w:val="single" w:sz="4" w:space="0" w:color="auto"/>
            </w:tcBorders>
            <w:shd w:val="clear" w:color="auto" w:fill="auto"/>
            <w:noWrap/>
            <w:vAlign w:val="bottom"/>
            <w:hideMark/>
          </w:tcPr>
          <w:p w14:paraId="5744A7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FEAF2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36A176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8107DE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F38D9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97568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1753" w:type="dxa"/>
            <w:tcBorders>
              <w:top w:val="nil"/>
              <w:left w:val="nil"/>
              <w:bottom w:val="single" w:sz="4" w:space="0" w:color="auto"/>
              <w:right w:val="single" w:sz="4" w:space="0" w:color="auto"/>
            </w:tcBorders>
            <w:shd w:val="clear" w:color="auto" w:fill="auto"/>
            <w:noWrap/>
            <w:vAlign w:val="bottom"/>
            <w:hideMark/>
          </w:tcPr>
          <w:p w14:paraId="0EE002F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Login Successful</w:t>
            </w:r>
          </w:p>
        </w:tc>
        <w:tc>
          <w:tcPr>
            <w:tcW w:w="2367" w:type="dxa"/>
            <w:tcBorders>
              <w:top w:val="nil"/>
              <w:left w:val="nil"/>
              <w:bottom w:val="single" w:sz="4" w:space="0" w:color="auto"/>
              <w:right w:val="single" w:sz="4" w:space="0" w:color="auto"/>
            </w:tcBorders>
            <w:shd w:val="clear" w:color="auto" w:fill="auto"/>
            <w:noWrap/>
            <w:vAlign w:val="bottom"/>
            <w:hideMark/>
          </w:tcPr>
          <w:p w14:paraId="42DE89E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E5E653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65F10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053C9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2658CAB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98C583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1753" w:type="dxa"/>
            <w:tcBorders>
              <w:top w:val="nil"/>
              <w:left w:val="nil"/>
              <w:bottom w:val="single" w:sz="4" w:space="0" w:color="auto"/>
              <w:right w:val="single" w:sz="4" w:space="0" w:color="auto"/>
            </w:tcBorders>
            <w:shd w:val="clear" w:color="auto" w:fill="auto"/>
            <w:noWrap/>
            <w:vAlign w:val="bottom"/>
            <w:hideMark/>
          </w:tcPr>
          <w:p w14:paraId="2821E96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367" w:type="dxa"/>
            <w:tcBorders>
              <w:top w:val="nil"/>
              <w:left w:val="nil"/>
              <w:bottom w:val="single" w:sz="4" w:space="0" w:color="auto"/>
              <w:right w:val="single" w:sz="4" w:space="0" w:color="auto"/>
            </w:tcBorders>
            <w:shd w:val="clear" w:color="auto" w:fill="auto"/>
            <w:noWrap/>
            <w:vAlign w:val="bottom"/>
            <w:hideMark/>
          </w:tcPr>
          <w:p w14:paraId="380445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6E7353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EF2678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47ACEB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277C0B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65F47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Result </w:t>
            </w:r>
            <w:proofErr w:type="gramStart"/>
            <w:r w:rsidRPr="008B0DF1">
              <w:rPr>
                <w:rFonts w:ascii="Calibri" w:eastAsia="Times New Roman" w:hAnsi="Calibri" w:cs="Calibri"/>
                <w:color w:val="000000"/>
                <w:kern w:val="0"/>
                <w:sz w:val="22"/>
                <w:szCs w:val="22"/>
                <w:lang w:eastAsia="en-GB"/>
                <w14:ligatures w14:val="none"/>
              </w:rPr>
              <w:t>( Pass</w:t>
            </w:r>
            <w:proofErr w:type="gramEnd"/>
            <w:r w:rsidRPr="008B0DF1">
              <w:rPr>
                <w:rFonts w:ascii="Calibri" w:eastAsia="Times New Roman" w:hAnsi="Calibri" w:cs="Calibri"/>
                <w:color w:val="000000"/>
                <w:kern w:val="0"/>
                <w:sz w:val="22"/>
                <w:szCs w:val="22"/>
                <w:lang w:eastAsia="en-GB"/>
                <w14:ligatures w14:val="none"/>
              </w:rPr>
              <w:t>/Fail)</w:t>
            </w:r>
          </w:p>
        </w:tc>
        <w:tc>
          <w:tcPr>
            <w:tcW w:w="1753" w:type="dxa"/>
            <w:tcBorders>
              <w:top w:val="nil"/>
              <w:left w:val="nil"/>
              <w:bottom w:val="single" w:sz="4" w:space="0" w:color="auto"/>
              <w:right w:val="single" w:sz="4" w:space="0" w:color="auto"/>
            </w:tcBorders>
            <w:shd w:val="clear" w:color="auto" w:fill="auto"/>
            <w:noWrap/>
            <w:vAlign w:val="bottom"/>
            <w:hideMark/>
          </w:tcPr>
          <w:p w14:paraId="5D5FA01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367" w:type="dxa"/>
            <w:tcBorders>
              <w:top w:val="nil"/>
              <w:left w:val="nil"/>
              <w:bottom w:val="single" w:sz="4" w:space="0" w:color="auto"/>
              <w:right w:val="single" w:sz="4" w:space="0" w:color="auto"/>
            </w:tcBorders>
            <w:shd w:val="clear" w:color="auto" w:fill="auto"/>
            <w:noWrap/>
            <w:vAlign w:val="bottom"/>
            <w:hideMark/>
          </w:tcPr>
          <w:p w14:paraId="388C802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11DE33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2A2768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DAA89D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77294016" w14:textId="77777777" w:rsidR="00B55BD7" w:rsidRDefault="00B55BD7" w:rsidP="00B55BD7"/>
    <w:tbl>
      <w:tblPr>
        <w:tblW w:w="9961" w:type="dxa"/>
        <w:tblLook w:val="04A0" w:firstRow="1" w:lastRow="0" w:firstColumn="1" w:lastColumn="0" w:noHBand="0" w:noVBand="1"/>
      </w:tblPr>
      <w:tblGrid>
        <w:gridCol w:w="2920"/>
        <w:gridCol w:w="2160"/>
        <w:gridCol w:w="1960"/>
        <w:gridCol w:w="1001"/>
        <w:gridCol w:w="960"/>
        <w:gridCol w:w="960"/>
      </w:tblGrid>
      <w:tr w:rsidR="00B55BD7" w:rsidRPr="008B0DF1" w14:paraId="094086BB" w14:textId="77777777" w:rsidTr="001B06D5">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85E8"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DF9B6C7"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3</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FE5AB31"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E5216F"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E046F3"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B7D5A8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63068F0F" w14:textId="25E86D8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0DAB1E2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AF65C6" w14:textId="650EA9E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1342F0C0"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60ED96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62B636E0" w14:textId="6EC7F1D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03642B0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D2BA54" w14:textId="35CB0F3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8B0DF1" w14:paraId="271A8C3D"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A1AAD2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C706105" w14:textId="0D7AD6EE"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3</w:t>
            </w:r>
          </w:p>
        </w:tc>
        <w:tc>
          <w:tcPr>
            <w:tcW w:w="1960" w:type="dxa"/>
            <w:tcBorders>
              <w:top w:val="nil"/>
              <w:left w:val="nil"/>
              <w:bottom w:val="single" w:sz="4" w:space="0" w:color="auto"/>
              <w:right w:val="single" w:sz="4" w:space="0" w:color="auto"/>
            </w:tcBorders>
            <w:shd w:val="clear" w:color="auto" w:fill="auto"/>
            <w:noWrap/>
            <w:vAlign w:val="bottom"/>
            <w:hideMark/>
          </w:tcPr>
          <w:p w14:paraId="3E46BFB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36244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540EEB7"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082CED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545B6F0" w14:textId="1923164F"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3</w:t>
            </w:r>
          </w:p>
        </w:tc>
        <w:tc>
          <w:tcPr>
            <w:tcW w:w="1960" w:type="dxa"/>
            <w:tcBorders>
              <w:top w:val="nil"/>
              <w:left w:val="nil"/>
              <w:bottom w:val="single" w:sz="4" w:space="0" w:color="auto"/>
              <w:right w:val="single" w:sz="4" w:space="0" w:color="auto"/>
            </w:tcBorders>
            <w:shd w:val="clear" w:color="auto" w:fill="auto"/>
            <w:noWrap/>
            <w:vAlign w:val="bottom"/>
            <w:hideMark/>
          </w:tcPr>
          <w:p w14:paraId="0E88152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0CF64" w14:textId="4A14135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5E84C3D7"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12D5F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8A67B3B" w14:textId="294909B9"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3</w:t>
            </w:r>
          </w:p>
        </w:tc>
        <w:tc>
          <w:tcPr>
            <w:tcW w:w="1960" w:type="dxa"/>
            <w:tcBorders>
              <w:top w:val="nil"/>
              <w:left w:val="nil"/>
              <w:bottom w:val="single" w:sz="4" w:space="0" w:color="auto"/>
              <w:right w:val="single" w:sz="4" w:space="0" w:color="auto"/>
            </w:tcBorders>
            <w:shd w:val="clear" w:color="auto" w:fill="auto"/>
            <w:noWrap/>
            <w:vAlign w:val="bottom"/>
            <w:hideMark/>
          </w:tcPr>
          <w:p w14:paraId="55D269D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9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341E8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887F1D6"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59E6E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CC11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95D4693"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25562D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BE234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D9C0B8F"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A6923B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0E8BBA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1: Seeds</w:t>
            </w:r>
          </w:p>
        </w:tc>
        <w:tc>
          <w:tcPr>
            <w:tcW w:w="1960" w:type="dxa"/>
            <w:tcBorders>
              <w:top w:val="nil"/>
              <w:left w:val="nil"/>
              <w:bottom w:val="single" w:sz="4" w:space="0" w:color="auto"/>
              <w:right w:val="single" w:sz="4" w:space="0" w:color="auto"/>
            </w:tcBorders>
            <w:shd w:val="clear" w:color="auto" w:fill="auto"/>
            <w:noWrap/>
            <w:vAlign w:val="bottom"/>
            <w:hideMark/>
          </w:tcPr>
          <w:p w14:paraId="2178381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Pesticides</w:t>
            </w:r>
          </w:p>
        </w:tc>
        <w:tc>
          <w:tcPr>
            <w:tcW w:w="1001" w:type="dxa"/>
            <w:tcBorders>
              <w:top w:val="nil"/>
              <w:left w:val="nil"/>
              <w:bottom w:val="single" w:sz="4" w:space="0" w:color="auto"/>
              <w:right w:val="single" w:sz="4" w:space="0" w:color="auto"/>
            </w:tcBorders>
            <w:shd w:val="clear" w:color="auto" w:fill="auto"/>
            <w:noWrap/>
            <w:vAlign w:val="bottom"/>
            <w:hideMark/>
          </w:tcPr>
          <w:p w14:paraId="1C0C320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xml:space="preserve"> Fertiliser</w:t>
            </w:r>
          </w:p>
        </w:tc>
        <w:tc>
          <w:tcPr>
            <w:tcW w:w="960" w:type="dxa"/>
            <w:tcBorders>
              <w:top w:val="nil"/>
              <w:left w:val="nil"/>
              <w:bottom w:val="single" w:sz="4" w:space="0" w:color="auto"/>
              <w:right w:val="single" w:sz="4" w:space="0" w:color="auto"/>
            </w:tcBorders>
            <w:shd w:val="clear" w:color="auto" w:fill="auto"/>
            <w:noWrap/>
            <w:vAlign w:val="bottom"/>
          </w:tcPr>
          <w:p w14:paraId="1AE728E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311A00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8F1EAB9"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6745B2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8DA61E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Search Product</w:t>
            </w:r>
          </w:p>
        </w:tc>
        <w:tc>
          <w:tcPr>
            <w:tcW w:w="1960" w:type="dxa"/>
            <w:tcBorders>
              <w:top w:val="nil"/>
              <w:left w:val="nil"/>
              <w:bottom w:val="single" w:sz="4" w:space="0" w:color="auto"/>
              <w:right w:val="single" w:sz="4" w:space="0" w:color="auto"/>
            </w:tcBorders>
            <w:shd w:val="clear" w:color="auto" w:fill="auto"/>
            <w:noWrap/>
            <w:vAlign w:val="bottom"/>
            <w:hideMark/>
          </w:tcPr>
          <w:p w14:paraId="1CE9C5E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4F59647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36F07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5898CF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13391EF"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3C692E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73FD62C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Show 15 options</w:t>
            </w:r>
          </w:p>
        </w:tc>
        <w:tc>
          <w:tcPr>
            <w:tcW w:w="1960" w:type="dxa"/>
            <w:tcBorders>
              <w:top w:val="nil"/>
              <w:left w:val="nil"/>
              <w:bottom w:val="single" w:sz="4" w:space="0" w:color="auto"/>
              <w:right w:val="single" w:sz="4" w:space="0" w:color="auto"/>
            </w:tcBorders>
            <w:shd w:val="clear" w:color="auto" w:fill="auto"/>
            <w:noWrap/>
            <w:vAlign w:val="bottom"/>
            <w:hideMark/>
          </w:tcPr>
          <w:p w14:paraId="5AC370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16BE6EF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2B36B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83B2CD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492576D"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72849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5E5698E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Show 15 options</w:t>
            </w:r>
          </w:p>
        </w:tc>
        <w:tc>
          <w:tcPr>
            <w:tcW w:w="1960" w:type="dxa"/>
            <w:tcBorders>
              <w:top w:val="nil"/>
              <w:left w:val="nil"/>
              <w:bottom w:val="single" w:sz="4" w:space="0" w:color="auto"/>
              <w:right w:val="single" w:sz="4" w:space="0" w:color="auto"/>
            </w:tcBorders>
            <w:shd w:val="clear" w:color="auto" w:fill="auto"/>
            <w:noWrap/>
            <w:vAlign w:val="bottom"/>
            <w:hideMark/>
          </w:tcPr>
          <w:p w14:paraId="3B34F19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7926257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7785C1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F719C9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BD3B1C8" w14:textId="77777777" w:rsidTr="001B06D5">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D30DE8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Result </w:t>
            </w:r>
            <w:proofErr w:type="gramStart"/>
            <w:r w:rsidRPr="008B0DF1">
              <w:rPr>
                <w:rFonts w:ascii="Calibri" w:eastAsia="Times New Roman" w:hAnsi="Calibri" w:cs="Calibri"/>
                <w:color w:val="000000"/>
                <w:kern w:val="0"/>
                <w:sz w:val="22"/>
                <w:szCs w:val="22"/>
                <w:lang w:eastAsia="en-GB"/>
                <w14:ligatures w14:val="none"/>
              </w:rPr>
              <w:t>( Pass</w:t>
            </w:r>
            <w:proofErr w:type="gramEnd"/>
            <w:r w:rsidRPr="008B0DF1">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46D559C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1E1E96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001" w:type="dxa"/>
            <w:tcBorders>
              <w:top w:val="nil"/>
              <w:left w:val="nil"/>
              <w:bottom w:val="single" w:sz="4" w:space="0" w:color="auto"/>
              <w:right w:val="single" w:sz="4" w:space="0" w:color="auto"/>
            </w:tcBorders>
            <w:shd w:val="clear" w:color="auto" w:fill="auto"/>
            <w:noWrap/>
            <w:vAlign w:val="bottom"/>
            <w:hideMark/>
          </w:tcPr>
          <w:p w14:paraId="52C3100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04A6B3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20097F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3581C93" w14:textId="77777777" w:rsidR="00B55BD7" w:rsidRDefault="00B55BD7" w:rsidP="00B55BD7"/>
    <w:p w14:paraId="53A3D8EE" w14:textId="77777777" w:rsidR="00666646" w:rsidRDefault="00666646" w:rsidP="00B55BD7"/>
    <w:p w14:paraId="78E00DFA" w14:textId="77777777" w:rsidR="00666646" w:rsidRDefault="00666646" w:rsidP="00B55BD7"/>
    <w:p w14:paraId="0002F72C" w14:textId="77777777" w:rsidR="00666646" w:rsidRDefault="00666646" w:rsidP="00B55BD7"/>
    <w:p w14:paraId="4AB245E0" w14:textId="77777777" w:rsidR="00666646" w:rsidRDefault="00666646" w:rsidP="00B55BD7"/>
    <w:p w14:paraId="1D9C3D9B" w14:textId="77777777" w:rsidR="00666646" w:rsidRDefault="00666646" w:rsidP="00B55BD7"/>
    <w:p w14:paraId="6BB5A52D"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8B0DF1" w14:paraId="1CD0303B"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D01DA"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lastRenderedPageBreak/>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34CE8DA"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4</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88DD92B"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D14EFD"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870DEF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9D705B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49027BB1" w14:textId="32A11EBD"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7F5023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640717" w14:textId="7E99C86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69A97E7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D275D6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6A3671C2" w14:textId="2A74937C"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45B714B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A37AC4" w14:textId="52972EC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8B0DF1" w14:paraId="7ACBD9E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650C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0D9959E2" w14:textId="0B56C57C"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4</w:t>
            </w:r>
          </w:p>
        </w:tc>
        <w:tc>
          <w:tcPr>
            <w:tcW w:w="1960" w:type="dxa"/>
            <w:tcBorders>
              <w:top w:val="nil"/>
              <w:left w:val="nil"/>
              <w:bottom w:val="single" w:sz="4" w:space="0" w:color="auto"/>
              <w:right w:val="single" w:sz="4" w:space="0" w:color="auto"/>
            </w:tcBorders>
            <w:shd w:val="clear" w:color="auto" w:fill="auto"/>
            <w:noWrap/>
            <w:vAlign w:val="bottom"/>
            <w:hideMark/>
          </w:tcPr>
          <w:p w14:paraId="4F19E8C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02E9B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4591146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973725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5CF77F4D" w14:textId="0BF658E6"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4</w:t>
            </w:r>
          </w:p>
        </w:tc>
        <w:tc>
          <w:tcPr>
            <w:tcW w:w="1960" w:type="dxa"/>
            <w:tcBorders>
              <w:top w:val="nil"/>
              <w:left w:val="nil"/>
              <w:bottom w:val="single" w:sz="4" w:space="0" w:color="auto"/>
              <w:right w:val="single" w:sz="4" w:space="0" w:color="auto"/>
            </w:tcBorders>
            <w:shd w:val="clear" w:color="auto" w:fill="auto"/>
            <w:noWrap/>
            <w:vAlign w:val="bottom"/>
            <w:hideMark/>
          </w:tcPr>
          <w:p w14:paraId="1DDB904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39DAF1" w14:textId="0CEA4BA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354388C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9C8D73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58F50F01" w14:textId="66A81F11"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4</w:t>
            </w:r>
          </w:p>
        </w:tc>
        <w:tc>
          <w:tcPr>
            <w:tcW w:w="1960" w:type="dxa"/>
            <w:tcBorders>
              <w:top w:val="nil"/>
              <w:left w:val="nil"/>
              <w:bottom w:val="single" w:sz="4" w:space="0" w:color="auto"/>
              <w:right w:val="single" w:sz="4" w:space="0" w:color="auto"/>
            </w:tcBorders>
            <w:shd w:val="clear" w:color="auto" w:fill="auto"/>
            <w:noWrap/>
            <w:vAlign w:val="bottom"/>
            <w:hideMark/>
          </w:tcPr>
          <w:p w14:paraId="4C4D71C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12C60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36AD4E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AE327C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794C2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Add to Card</w:t>
            </w:r>
          </w:p>
        </w:tc>
      </w:tr>
      <w:tr w:rsidR="001B06D5" w:rsidRPr="008B0DF1" w14:paraId="3C6973D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477457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B0B70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0D9C224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48E983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5D73236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Set 1 </w:t>
            </w:r>
            <w:r>
              <w:rPr>
                <w:rFonts w:ascii="Calibri" w:eastAsia="Times New Roman" w:hAnsi="Calibri" w:cs="Calibri"/>
                <w:color w:val="000000"/>
                <w:kern w:val="0"/>
                <w:sz w:val="22"/>
                <w:szCs w:val="22"/>
                <w:lang w:eastAsia="en-GB"/>
                <w14:ligatures w14:val="none"/>
              </w:rPr>
              <w:t>Product Id</w:t>
            </w:r>
          </w:p>
        </w:tc>
        <w:tc>
          <w:tcPr>
            <w:tcW w:w="1960" w:type="dxa"/>
            <w:tcBorders>
              <w:top w:val="nil"/>
              <w:left w:val="nil"/>
              <w:bottom w:val="single" w:sz="4" w:space="0" w:color="auto"/>
              <w:right w:val="single" w:sz="4" w:space="0" w:color="auto"/>
            </w:tcBorders>
            <w:shd w:val="clear" w:color="auto" w:fill="auto"/>
            <w:noWrap/>
            <w:vAlign w:val="bottom"/>
            <w:hideMark/>
          </w:tcPr>
          <w:p w14:paraId="25228FB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Quantity</w:t>
            </w:r>
          </w:p>
        </w:tc>
        <w:tc>
          <w:tcPr>
            <w:tcW w:w="960" w:type="dxa"/>
            <w:tcBorders>
              <w:top w:val="nil"/>
              <w:left w:val="nil"/>
              <w:bottom w:val="single" w:sz="4" w:space="0" w:color="auto"/>
              <w:right w:val="single" w:sz="4" w:space="0" w:color="auto"/>
            </w:tcBorders>
            <w:shd w:val="clear" w:color="auto" w:fill="auto"/>
            <w:noWrap/>
            <w:vAlign w:val="bottom"/>
          </w:tcPr>
          <w:p w14:paraId="39F15DF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7BAF975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1A4CC13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5C75A7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9DC07D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924805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Product added to Card</w:t>
            </w:r>
          </w:p>
        </w:tc>
        <w:tc>
          <w:tcPr>
            <w:tcW w:w="1960" w:type="dxa"/>
            <w:tcBorders>
              <w:top w:val="nil"/>
              <w:left w:val="nil"/>
              <w:bottom w:val="single" w:sz="4" w:space="0" w:color="auto"/>
              <w:right w:val="single" w:sz="4" w:space="0" w:color="auto"/>
            </w:tcBorders>
            <w:shd w:val="clear" w:color="auto" w:fill="auto"/>
            <w:noWrap/>
            <w:vAlign w:val="bottom"/>
            <w:hideMark/>
          </w:tcPr>
          <w:p w14:paraId="185D6CC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322742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CE7A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339AD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622FE5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E6113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042E8B1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Product added</w:t>
            </w:r>
          </w:p>
        </w:tc>
        <w:tc>
          <w:tcPr>
            <w:tcW w:w="1960" w:type="dxa"/>
            <w:tcBorders>
              <w:top w:val="nil"/>
              <w:left w:val="nil"/>
              <w:bottom w:val="single" w:sz="4" w:space="0" w:color="auto"/>
              <w:right w:val="single" w:sz="4" w:space="0" w:color="auto"/>
            </w:tcBorders>
            <w:shd w:val="clear" w:color="auto" w:fill="auto"/>
            <w:noWrap/>
            <w:vAlign w:val="bottom"/>
            <w:hideMark/>
          </w:tcPr>
          <w:p w14:paraId="089A1E9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B9338C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9F6FD0A"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35670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04912D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84A1D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76421C6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6148B76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DB1649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96D54E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25E8CB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ADA790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E6370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Result </w:t>
            </w:r>
            <w:proofErr w:type="gramStart"/>
            <w:r w:rsidRPr="008B0DF1">
              <w:rPr>
                <w:rFonts w:ascii="Calibri" w:eastAsia="Times New Roman" w:hAnsi="Calibri" w:cs="Calibri"/>
                <w:color w:val="000000"/>
                <w:kern w:val="0"/>
                <w:sz w:val="22"/>
                <w:szCs w:val="22"/>
                <w:lang w:eastAsia="en-GB"/>
                <w14:ligatures w14:val="none"/>
              </w:rPr>
              <w:t>( Pass</w:t>
            </w:r>
            <w:proofErr w:type="gramEnd"/>
            <w:r w:rsidRPr="008B0DF1">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27D569E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414C1D3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00A2C4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150D94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5ACA24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0A62B9D9" w14:textId="77777777" w:rsidR="00B55BD7" w:rsidRDefault="00B55BD7"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8B0DF1" w14:paraId="7FA9FBF3"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704F"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2613C33"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5</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74F3E88"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1E9E41" w14:textId="77777777" w:rsidR="00B55BD7" w:rsidRPr="008B0DF1" w:rsidRDefault="00B55BD7" w:rsidP="00E302E6">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B502FA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339F6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5276EB4A" w14:textId="7C9C4823"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372D4A8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91E6CD" w14:textId="6CAA196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8B0DF1" w14:paraId="21D4831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E41B43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49ABC759" w14:textId="12884FE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5E0B769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D1C08B" w14:textId="18F9D4F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8B0DF1" w14:paraId="37B47BA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0B5E71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0D6F401D" w14:textId="7D4F9448"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5</w:t>
            </w:r>
          </w:p>
        </w:tc>
        <w:tc>
          <w:tcPr>
            <w:tcW w:w="1960" w:type="dxa"/>
            <w:tcBorders>
              <w:top w:val="nil"/>
              <w:left w:val="nil"/>
              <w:bottom w:val="single" w:sz="4" w:space="0" w:color="auto"/>
              <w:right w:val="single" w:sz="4" w:space="0" w:color="auto"/>
            </w:tcBorders>
            <w:shd w:val="clear" w:color="auto" w:fill="auto"/>
            <w:noWrap/>
            <w:vAlign w:val="bottom"/>
            <w:hideMark/>
          </w:tcPr>
          <w:p w14:paraId="7FFB5B9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F5C5D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700B5C7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1F7F994"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412E62AE" w14:textId="0B96C472"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5</w:t>
            </w:r>
          </w:p>
        </w:tc>
        <w:tc>
          <w:tcPr>
            <w:tcW w:w="1960" w:type="dxa"/>
            <w:tcBorders>
              <w:top w:val="nil"/>
              <w:left w:val="nil"/>
              <w:bottom w:val="single" w:sz="4" w:space="0" w:color="auto"/>
              <w:right w:val="single" w:sz="4" w:space="0" w:color="auto"/>
            </w:tcBorders>
            <w:shd w:val="clear" w:color="auto" w:fill="auto"/>
            <w:noWrap/>
            <w:vAlign w:val="bottom"/>
            <w:hideMark/>
          </w:tcPr>
          <w:p w14:paraId="2B8C84B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CCB367" w14:textId="436AF82B"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8B0DF1" w14:paraId="40510DF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EE7509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0B0AB6F3" w14:textId="03269B20"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5</w:t>
            </w:r>
          </w:p>
        </w:tc>
        <w:tc>
          <w:tcPr>
            <w:tcW w:w="1960" w:type="dxa"/>
            <w:tcBorders>
              <w:top w:val="nil"/>
              <w:left w:val="nil"/>
              <w:bottom w:val="single" w:sz="4" w:space="0" w:color="auto"/>
              <w:right w:val="single" w:sz="4" w:space="0" w:color="auto"/>
            </w:tcBorders>
            <w:shd w:val="clear" w:color="auto" w:fill="auto"/>
            <w:noWrap/>
            <w:vAlign w:val="bottom"/>
            <w:hideMark/>
          </w:tcPr>
          <w:p w14:paraId="35194DE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CDCD7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C73420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090FF7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A4558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Make Payment -Credit card</w:t>
            </w:r>
          </w:p>
        </w:tc>
      </w:tr>
      <w:tr w:rsidR="001B06D5" w:rsidRPr="008B0DF1" w14:paraId="3253B52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CB95EF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7BE6D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5B08F74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05953F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0DF7DAF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 Card Number</w:t>
            </w:r>
          </w:p>
        </w:tc>
        <w:tc>
          <w:tcPr>
            <w:tcW w:w="1960" w:type="dxa"/>
            <w:tcBorders>
              <w:top w:val="nil"/>
              <w:left w:val="nil"/>
              <w:bottom w:val="single" w:sz="4" w:space="0" w:color="auto"/>
              <w:right w:val="single" w:sz="4" w:space="0" w:color="auto"/>
            </w:tcBorders>
            <w:shd w:val="clear" w:color="auto" w:fill="auto"/>
            <w:noWrap/>
            <w:vAlign w:val="bottom"/>
            <w:hideMark/>
          </w:tcPr>
          <w:p w14:paraId="789714B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Expiry</w:t>
            </w:r>
          </w:p>
        </w:tc>
        <w:tc>
          <w:tcPr>
            <w:tcW w:w="960" w:type="dxa"/>
            <w:tcBorders>
              <w:top w:val="nil"/>
              <w:left w:val="nil"/>
              <w:bottom w:val="single" w:sz="4" w:space="0" w:color="auto"/>
              <w:right w:val="single" w:sz="4" w:space="0" w:color="auto"/>
            </w:tcBorders>
            <w:shd w:val="clear" w:color="auto" w:fill="auto"/>
            <w:noWrap/>
            <w:vAlign w:val="bottom"/>
            <w:hideMark/>
          </w:tcPr>
          <w:p w14:paraId="570256B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CVV</w:t>
            </w:r>
          </w:p>
        </w:tc>
        <w:tc>
          <w:tcPr>
            <w:tcW w:w="960" w:type="dxa"/>
            <w:tcBorders>
              <w:top w:val="nil"/>
              <w:left w:val="nil"/>
              <w:bottom w:val="single" w:sz="4" w:space="0" w:color="auto"/>
              <w:right w:val="single" w:sz="4" w:space="0" w:color="auto"/>
            </w:tcBorders>
            <w:shd w:val="clear" w:color="auto" w:fill="auto"/>
            <w:noWrap/>
            <w:vAlign w:val="bottom"/>
          </w:tcPr>
          <w:p w14:paraId="0FC4B6B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tcPr>
          <w:p w14:paraId="08A2725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FB32D7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20334D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00DD71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Payment Successful</w:t>
            </w:r>
          </w:p>
        </w:tc>
        <w:tc>
          <w:tcPr>
            <w:tcW w:w="1960" w:type="dxa"/>
            <w:tcBorders>
              <w:top w:val="nil"/>
              <w:left w:val="nil"/>
              <w:bottom w:val="single" w:sz="4" w:space="0" w:color="auto"/>
              <w:right w:val="single" w:sz="4" w:space="0" w:color="auto"/>
            </w:tcBorders>
            <w:shd w:val="clear" w:color="auto" w:fill="auto"/>
            <w:noWrap/>
            <w:vAlign w:val="bottom"/>
            <w:hideMark/>
          </w:tcPr>
          <w:p w14:paraId="3E0285A6"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1CE036E"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66496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A1C033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3B1AD8F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E31C3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EBD8367"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Payment done</w:t>
            </w:r>
          </w:p>
        </w:tc>
        <w:tc>
          <w:tcPr>
            <w:tcW w:w="1960" w:type="dxa"/>
            <w:tcBorders>
              <w:top w:val="nil"/>
              <w:left w:val="nil"/>
              <w:bottom w:val="single" w:sz="4" w:space="0" w:color="auto"/>
              <w:right w:val="single" w:sz="4" w:space="0" w:color="auto"/>
            </w:tcBorders>
            <w:shd w:val="clear" w:color="auto" w:fill="auto"/>
            <w:noWrap/>
            <w:vAlign w:val="bottom"/>
            <w:hideMark/>
          </w:tcPr>
          <w:p w14:paraId="7766ED1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2A19FAF"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D77D5D0"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952733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1866FC8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002BA0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53A84649"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799D35E2"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F29175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67212CC"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147BE93"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8B0DF1" w14:paraId="6E211DA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1F26278"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8B0DF1">
              <w:rPr>
                <w:rFonts w:ascii="Calibri" w:eastAsia="Times New Roman" w:hAnsi="Calibri" w:cs="Calibri"/>
                <w:color w:val="000000"/>
                <w:kern w:val="0"/>
                <w:sz w:val="22"/>
                <w:szCs w:val="22"/>
                <w:lang w:eastAsia="en-GB"/>
                <w14:ligatures w14:val="none"/>
              </w:rPr>
              <w:t xml:space="preserve">Result </w:t>
            </w:r>
            <w:proofErr w:type="gramStart"/>
            <w:r w:rsidRPr="008B0DF1">
              <w:rPr>
                <w:rFonts w:ascii="Calibri" w:eastAsia="Times New Roman" w:hAnsi="Calibri" w:cs="Calibri"/>
                <w:color w:val="000000"/>
                <w:kern w:val="0"/>
                <w:sz w:val="22"/>
                <w:szCs w:val="22"/>
                <w:lang w:eastAsia="en-GB"/>
                <w14:ligatures w14:val="none"/>
              </w:rPr>
              <w:t>( Pass</w:t>
            </w:r>
            <w:proofErr w:type="gramEnd"/>
            <w:r w:rsidRPr="008B0DF1">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0AB85B81"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D9B296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48FF71D"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207CAD5"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FFD292B" w14:textId="77777777" w:rsidR="001B06D5" w:rsidRPr="008B0DF1"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EE930EF"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7101" w14:textId="328E9C9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5AAE50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TC006</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8219AE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3F994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EE4823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307145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71A5484A" w14:textId="1C9081A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6CD33FA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3EFFB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B55660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F64727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1B88FE94" w14:textId="6ECA0A9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719B2D1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1D7D1B" w14:textId="5B9CE41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4630F3" w14:paraId="788D379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637DF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288AE919" w14:textId="4F45622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6</w:t>
            </w:r>
          </w:p>
        </w:tc>
        <w:tc>
          <w:tcPr>
            <w:tcW w:w="1960" w:type="dxa"/>
            <w:tcBorders>
              <w:top w:val="nil"/>
              <w:left w:val="nil"/>
              <w:bottom w:val="single" w:sz="4" w:space="0" w:color="auto"/>
              <w:right w:val="single" w:sz="4" w:space="0" w:color="auto"/>
            </w:tcBorders>
            <w:shd w:val="clear" w:color="auto" w:fill="auto"/>
            <w:noWrap/>
            <w:vAlign w:val="bottom"/>
            <w:hideMark/>
          </w:tcPr>
          <w:p w14:paraId="741D341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64C95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E6B7C2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99A68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0D960513" w14:textId="76A0508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6</w:t>
            </w:r>
          </w:p>
        </w:tc>
        <w:tc>
          <w:tcPr>
            <w:tcW w:w="1960" w:type="dxa"/>
            <w:tcBorders>
              <w:top w:val="nil"/>
              <w:left w:val="nil"/>
              <w:bottom w:val="single" w:sz="4" w:space="0" w:color="auto"/>
              <w:right w:val="single" w:sz="4" w:space="0" w:color="auto"/>
            </w:tcBorders>
            <w:shd w:val="clear" w:color="auto" w:fill="auto"/>
            <w:noWrap/>
            <w:vAlign w:val="bottom"/>
            <w:hideMark/>
          </w:tcPr>
          <w:p w14:paraId="4F4D6BB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292B35" w14:textId="2CE7A02C"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754BC9A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C86AD3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65B0415E" w14:textId="778807C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6</w:t>
            </w:r>
          </w:p>
        </w:tc>
        <w:tc>
          <w:tcPr>
            <w:tcW w:w="1960" w:type="dxa"/>
            <w:tcBorders>
              <w:top w:val="nil"/>
              <w:left w:val="nil"/>
              <w:bottom w:val="single" w:sz="4" w:space="0" w:color="auto"/>
              <w:right w:val="single" w:sz="4" w:space="0" w:color="auto"/>
            </w:tcBorders>
            <w:shd w:val="clear" w:color="auto" w:fill="auto"/>
            <w:noWrap/>
            <w:vAlign w:val="bottom"/>
            <w:hideMark/>
          </w:tcPr>
          <w:p w14:paraId="35C88EF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20543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AEED29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784C9C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3F13FE" w14:textId="36B6C024"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Search product –seeds </w:t>
            </w:r>
          </w:p>
        </w:tc>
      </w:tr>
      <w:tr w:rsidR="001B06D5" w:rsidRPr="004630F3" w14:paraId="29133D3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1294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DC6B7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D508AD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2085C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14B812FC" w14:textId="1A680BB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r>
              <w:rPr>
                <w:rFonts w:ascii="Calibri" w:eastAsia="Times New Roman" w:hAnsi="Calibri" w:cs="Calibri"/>
                <w:color w:val="000000"/>
                <w:kern w:val="0"/>
                <w:sz w:val="22"/>
                <w:szCs w:val="22"/>
                <w:lang w:eastAsia="en-GB"/>
                <w14:ligatures w14:val="none"/>
              </w:rPr>
              <w:t xml:space="preserve"> product </w:t>
            </w:r>
          </w:p>
        </w:tc>
        <w:tc>
          <w:tcPr>
            <w:tcW w:w="1960" w:type="dxa"/>
            <w:tcBorders>
              <w:top w:val="nil"/>
              <w:left w:val="nil"/>
              <w:bottom w:val="single" w:sz="4" w:space="0" w:color="auto"/>
              <w:right w:val="single" w:sz="4" w:space="0" w:color="auto"/>
            </w:tcBorders>
            <w:shd w:val="clear" w:color="auto" w:fill="auto"/>
            <w:noWrap/>
            <w:vAlign w:val="bottom"/>
            <w:hideMark/>
          </w:tcPr>
          <w:p w14:paraId="74BD072A" w14:textId="191077C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r>
              <w:rPr>
                <w:rFonts w:ascii="Calibri" w:eastAsia="Times New Roman" w:hAnsi="Calibri" w:cs="Calibri"/>
                <w:color w:val="000000"/>
                <w:kern w:val="0"/>
                <w:sz w:val="22"/>
                <w:szCs w:val="22"/>
                <w:lang w:eastAsia="en-GB"/>
                <w14:ligatures w14:val="none"/>
              </w:rPr>
              <w:t xml:space="preserve"> Price</w:t>
            </w:r>
          </w:p>
        </w:tc>
        <w:tc>
          <w:tcPr>
            <w:tcW w:w="960" w:type="dxa"/>
            <w:tcBorders>
              <w:top w:val="nil"/>
              <w:left w:val="nil"/>
              <w:bottom w:val="single" w:sz="4" w:space="0" w:color="auto"/>
              <w:right w:val="single" w:sz="4" w:space="0" w:color="auto"/>
            </w:tcBorders>
            <w:shd w:val="clear" w:color="auto" w:fill="auto"/>
            <w:noWrap/>
            <w:vAlign w:val="bottom"/>
            <w:hideMark/>
          </w:tcPr>
          <w:p w14:paraId="12C8CA40" w14:textId="238AD2B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r>
              <w:rPr>
                <w:rFonts w:ascii="Calibri" w:eastAsia="Times New Roman" w:hAnsi="Calibri" w:cs="Calibri"/>
                <w:color w:val="000000"/>
                <w:kern w:val="0"/>
                <w:sz w:val="22"/>
                <w:szCs w:val="22"/>
                <w:lang w:eastAsia="en-GB"/>
                <w14:ligatures w14:val="none"/>
              </w:rPr>
              <w:t xml:space="preserve"> Brand </w:t>
            </w:r>
          </w:p>
        </w:tc>
        <w:tc>
          <w:tcPr>
            <w:tcW w:w="960" w:type="dxa"/>
            <w:tcBorders>
              <w:top w:val="nil"/>
              <w:left w:val="nil"/>
              <w:bottom w:val="single" w:sz="4" w:space="0" w:color="auto"/>
              <w:right w:val="single" w:sz="4" w:space="0" w:color="auto"/>
            </w:tcBorders>
            <w:shd w:val="clear" w:color="auto" w:fill="auto"/>
            <w:noWrap/>
            <w:vAlign w:val="bottom"/>
            <w:hideMark/>
          </w:tcPr>
          <w:p w14:paraId="3C03B39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750EA15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6A085763"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5EBBDF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FE36E5E" w14:textId="6E7850D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Show seeds </w:t>
            </w:r>
          </w:p>
        </w:tc>
        <w:tc>
          <w:tcPr>
            <w:tcW w:w="1960" w:type="dxa"/>
            <w:tcBorders>
              <w:top w:val="nil"/>
              <w:left w:val="nil"/>
              <w:bottom w:val="single" w:sz="4" w:space="0" w:color="auto"/>
              <w:right w:val="single" w:sz="4" w:space="0" w:color="auto"/>
            </w:tcBorders>
            <w:shd w:val="clear" w:color="auto" w:fill="auto"/>
            <w:noWrap/>
            <w:vAlign w:val="bottom"/>
            <w:hideMark/>
          </w:tcPr>
          <w:p w14:paraId="330DEA7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7E964D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FCDBAF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28A2DB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44D80F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D0D5A9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lastRenderedPageBreak/>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645A1738" w14:textId="194AF790"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Showed Seeds </w:t>
            </w:r>
          </w:p>
        </w:tc>
        <w:tc>
          <w:tcPr>
            <w:tcW w:w="1960" w:type="dxa"/>
            <w:tcBorders>
              <w:top w:val="nil"/>
              <w:left w:val="nil"/>
              <w:bottom w:val="single" w:sz="4" w:space="0" w:color="auto"/>
              <w:right w:val="single" w:sz="4" w:space="0" w:color="auto"/>
            </w:tcBorders>
            <w:shd w:val="clear" w:color="auto" w:fill="auto"/>
            <w:noWrap/>
            <w:vAlign w:val="bottom"/>
            <w:hideMark/>
          </w:tcPr>
          <w:p w14:paraId="6F39A58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190BC6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98C5C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7E982D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1DDD9A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5A790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15E1B2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E8E56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59E224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E96A63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4732E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2E7E97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F2C0C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Result </w:t>
            </w:r>
            <w:proofErr w:type="gramStart"/>
            <w:r w:rsidRPr="004630F3">
              <w:rPr>
                <w:rFonts w:ascii="Calibri" w:eastAsia="Times New Roman" w:hAnsi="Calibri" w:cs="Calibri"/>
                <w:color w:val="000000"/>
                <w:kern w:val="0"/>
                <w:sz w:val="22"/>
                <w:szCs w:val="22"/>
                <w:lang w:eastAsia="en-GB"/>
                <w14:ligatures w14:val="none"/>
              </w:rPr>
              <w:t>( Pass</w:t>
            </w:r>
            <w:proofErr w:type="gramEnd"/>
            <w:r w:rsidRPr="004630F3">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39DAF4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1FDA1B0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D4C20E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C9728B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E00E1E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980A6F1"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103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57BE37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7</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CD27C7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FD9D1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AC85DF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9143E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2AE66197" w14:textId="0B7314F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633A969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AF727F" w14:textId="549DFD6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5E609CFF"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3C9687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50B90BEC" w14:textId="58F710E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660B382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75D45B" w14:textId="7683C82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4630F3" w14:paraId="2B7C34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73B8B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6182AC75" w14:textId="315530A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7</w:t>
            </w:r>
          </w:p>
        </w:tc>
        <w:tc>
          <w:tcPr>
            <w:tcW w:w="1960" w:type="dxa"/>
            <w:tcBorders>
              <w:top w:val="nil"/>
              <w:left w:val="nil"/>
              <w:bottom w:val="single" w:sz="4" w:space="0" w:color="auto"/>
              <w:right w:val="single" w:sz="4" w:space="0" w:color="auto"/>
            </w:tcBorders>
            <w:shd w:val="clear" w:color="auto" w:fill="auto"/>
            <w:noWrap/>
            <w:vAlign w:val="bottom"/>
            <w:hideMark/>
          </w:tcPr>
          <w:p w14:paraId="6D1EEC2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558FD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C26624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E3B85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924DC37" w14:textId="67D3E935"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7</w:t>
            </w:r>
          </w:p>
        </w:tc>
        <w:tc>
          <w:tcPr>
            <w:tcW w:w="1960" w:type="dxa"/>
            <w:tcBorders>
              <w:top w:val="nil"/>
              <w:left w:val="nil"/>
              <w:bottom w:val="single" w:sz="4" w:space="0" w:color="auto"/>
              <w:right w:val="single" w:sz="4" w:space="0" w:color="auto"/>
            </w:tcBorders>
            <w:shd w:val="clear" w:color="auto" w:fill="auto"/>
            <w:noWrap/>
            <w:vAlign w:val="bottom"/>
            <w:hideMark/>
          </w:tcPr>
          <w:p w14:paraId="162123A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620A00" w14:textId="38A2329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02D95FF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79584E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0E1776F8" w14:textId="5A93D2F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7</w:t>
            </w:r>
          </w:p>
        </w:tc>
        <w:tc>
          <w:tcPr>
            <w:tcW w:w="1960" w:type="dxa"/>
            <w:tcBorders>
              <w:top w:val="nil"/>
              <w:left w:val="nil"/>
              <w:bottom w:val="single" w:sz="4" w:space="0" w:color="auto"/>
              <w:right w:val="single" w:sz="4" w:space="0" w:color="auto"/>
            </w:tcBorders>
            <w:shd w:val="clear" w:color="auto" w:fill="auto"/>
            <w:noWrap/>
            <w:vAlign w:val="bottom"/>
            <w:hideMark/>
          </w:tcPr>
          <w:p w14:paraId="353BC9A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B4096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DBD0C95" w14:textId="77777777" w:rsidTr="0066664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842DB9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tcPr>
          <w:p w14:paraId="67EE5844" w14:textId="6C081990"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B5DDB7D" w14:textId="77777777" w:rsidTr="0066664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8988ED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tcPr>
          <w:p w14:paraId="2FAC985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CFBDDA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BA0AA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3E36692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1</w:t>
            </w:r>
          </w:p>
        </w:tc>
        <w:tc>
          <w:tcPr>
            <w:tcW w:w="1960" w:type="dxa"/>
            <w:tcBorders>
              <w:top w:val="nil"/>
              <w:left w:val="nil"/>
              <w:bottom w:val="single" w:sz="4" w:space="0" w:color="auto"/>
              <w:right w:val="single" w:sz="4" w:space="0" w:color="auto"/>
            </w:tcBorders>
            <w:shd w:val="clear" w:color="auto" w:fill="auto"/>
            <w:noWrap/>
            <w:vAlign w:val="bottom"/>
            <w:hideMark/>
          </w:tcPr>
          <w:p w14:paraId="486CCC8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10EECB8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3401EEC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4931224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50BFFA0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573E2F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29D691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27AA9D1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58D4C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5E74E8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5BB628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A0BC5D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FE8040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32F096A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2D0716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19AD24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B82F76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A59973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04AAE1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0B0C7D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68EFE9B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6E6AE9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AC469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C0DC954"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7F154B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36B4425"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C0687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Result </w:t>
            </w:r>
            <w:proofErr w:type="gramStart"/>
            <w:r w:rsidRPr="004630F3">
              <w:rPr>
                <w:rFonts w:ascii="Calibri" w:eastAsia="Times New Roman" w:hAnsi="Calibri" w:cs="Calibri"/>
                <w:color w:val="000000"/>
                <w:kern w:val="0"/>
                <w:sz w:val="22"/>
                <w:szCs w:val="22"/>
                <w:lang w:eastAsia="en-GB"/>
                <w14:ligatures w14:val="none"/>
              </w:rPr>
              <w:t>( Pass</w:t>
            </w:r>
            <w:proofErr w:type="gramEnd"/>
            <w:r w:rsidRPr="004630F3">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019C05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599DEE1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AC47B0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EB1364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F7B2C9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75CA6F91"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4630F3" w14:paraId="36AF96A9"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03B4F" w14:textId="1581FB6E" w:rsidR="00B55BD7" w:rsidRPr="004630F3" w:rsidRDefault="00666646"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Te</w:t>
            </w:r>
            <w:r w:rsidR="00B55BD7" w:rsidRPr="004630F3">
              <w:rPr>
                <w:rFonts w:ascii="Calibri" w:eastAsia="Times New Roman" w:hAnsi="Calibri" w:cs="Calibri"/>
                <w:color w:val="000000"/>
                <w:kern w:val="0"/>
                <w:sz w:val="22"/>
                <w:szCs w:val="22"/>
                <w:lang w:eastAsia="en-GB"/>
                <w14:ligatures w14:val="none"/>
              </w:rPr>
              <w:t>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C001E90"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9</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BA1647D"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98D1A6" w14:textId="26370D63" w:rsidR="00B55BD7" w:rsidRPr="004630F3" w:rsidRDefault="001B06D5"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Apply Coupon</w:t>
            </w:r>
          </w:p>
        </w:tc>
      </w:tr>
      <w:tr w:rsidR="001B06D5" w:rsidRPr="004630F3" w14:paraId="44FD5ED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933A49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1D3D19FB" w14:textId="6C281D3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4C1A7AB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E291BA" w14:textId="0171B856"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072E7AA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72C48E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08F4B35D" w14:textId="59F50318"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2E919F2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943127" w14:textId="6FC7538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4630F3" w14:paraId="16DDD94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D2488E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1DA4C1CA" w14:textId="64FD981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9</w:t>
            </w:r>
          </w:p>
        </w:tc>
        <w:tc>
          <w:tcPr>
            <w:tcW w:w="1960" w:type="dxa"/>
            <w:tcBorders>
              <w:top w:val="nil"/>
              <w:left w:val="nil"/>
              <w:bottom w:val="single" w:sz="4" w:space="0" w:color="auto"/>
              <w:right w:val="single" w:sz="4" w:space="0" w:color="auto"/>
            </w:tcBorders>
            <w:shd w:val="clear" w:color="auto" w:fill="auto"/>
            <w:noWrap/>
            <w:vAlign w:val="bottom"/>
            <w:hideMark/>
          </w:tcPr>
          <w:p w14:paraId="54AB1AE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3301E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6D21E4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7E5867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1B650908" w14:textId="54FBC9C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w:t>
            </w:r>
            <w:r>
              <w:rPr>
                <w:rFonts w:ascii="Calibri" w:eastAsia="Times New Roman" w:hAnsi="Calibri" w:cs="Calibri"/>
                <w:color w:val="000000"/>
                <w:kern w:val="0"/>
                <w:sz w:val="22"/>
                <w:szCs w:val="22"/>
                <w:lang w:eastAsia="en-GB"/>
                <w14:ligatures w14:val="none"/>
              </w:rPr>
              <w:t>9</w:t>
            </w:r>
          </w:p>
        </w:tc>
        <w:tc>
          <w:tcPr>
            <w:tcW w:w="1960" w:type="dxa"/>
            <w:tcBorders>
              <w:top w:val="nil"/>
              <w:left w:val="nil"/>
              <w:bottom w:val="single" w:sz="4" w:space="0" w:color="auto"/>
              <w:right w:val="single" w:sz="4" w:space="0" w:color="auto"/>
            </w:tcBorders>
            <w:shd w:val="clear" w:color="auto" w:fill="auto"/>
            <w:noWrap/>
            <w:vAlign w:val="bottom"/>
            <w:hideMark/>
          </w:tcPr>
          <w:p w14:paraId="0E18446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053514" w14:textId="4CDBC19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48C296D6"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5E1483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4E9D24F3" w14:textId="1178E1F2"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9</w:t>
            </w:r>
          </w:p>
        </w:tc>
        <w:tc>
          <w:tcPr>
            <w:tcW w:w="1960" w:type="dxa"/>
            <w:tcBorders>
              <w:top w:val="nil"/>
              <w:left w:val="nil"/>
              <w:bottom w:val="single" w:sz="4" w:space="0" w:color="auto"/>
              <w:right w:val="single" w:sz="4" w:space="0" w:color="auto"/>
            </w:tcBorders>
            <w:shd w:val="clear" w:color="auto" w:fill="auto"/>
            <w:noWrap/>
            <w:vAlign w:val="bottom"/>
            <w:hideMark/>
          </w:tcPr>
          <w:p w14:paraId="7D9F617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6B986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E358C5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C216D6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96EE434" w14:textId="22BE3A1A"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Apply Coupon </w:t>
            </w:r>
          </w:p>
        </w:tc>
      </w:tr>
      <w:tr w:rsidR="001B06D5" w:rsidRPr="004630F3" w14:paraId="09C5C462"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7568DB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87C60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6144966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30B870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6C48879C" w14:textId="6B6450C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Set </w:t>
            </w:r>
            <w:proofErr w:type="gramStart"/>
            <w:r w:rsidRPr="004630F3">
              <w:rPr>
                <w:rFonts w:ascii="Calibri" w:eastAsia="Times New Roman" w:hAnsi="Calibri" w:cs="Calibri"/>
                <w:color w:val="000000"/>
                <w:kern w:val="0"/>
                <w:sz w:val="22"/>
                <w:szCs w:val="22"/>
                <w:lang w:eastAsia="en-GB"/>
                <w14:ligatures w14:val="none"/>
              </w:rPr>
              <w:t>1</w:t>
            </w:r>
            <w:r>
              <w:rPr>
                <w:rFonts w:ascii="Calibri" w:eastAsia="Times New Roman" w:hAnsi="Calibri" w:cs="Calibri"/>
                <w:color w:val="000000"/>
                <w:kern w:val="0"/>
                <w:sz w:val="22"/>
                <w:szCs w:val="22"/>
                <w:lang w:eastAsia="en-GB"/>
                <w14:ligatures w14:val="none"/>
              </w:rPr>
              <w:t xml:space="preserve"> :Coupon</w:t>
            </w:r>
            <w:proofErr w:type="gramEnd"/>
            <w:r>
              <w:rPr>
                <w:rFonts w:ascii="Calibri" w:eastAsia="Times New Roman" w:hAnsi="Calibri" w:cs="Calibri"/>
                <w:color w:val="000000"/>
                <w:kern w:val="0"/>
                <w:sz w:val="22"/>
                <w:szCs w:val="22"/>
                <w:lang w:eastAsia="en-GB"/>
                <w14:ligatures w14:val="none"/>
              </w:rPr>
              <w:t xml:space="preserve"> code SAVE20</w:t>
            </w:r>
          </w:p>
        </w:tc>
        <w:tc>
          <w:tcPr>
            <w:tcW w:w="1960" w:type="dxa"/>
            <w:tcBorders>
              <w:top w:val="nil"/>
              <w:left w:val="nil"/>
              <w:bottom w:val="single" w:sz="4" w:space="0" w:color="auto"/>
              <w:right w:val="single" w:sz="4" w:space="0" w:color="auto"/>
            </w:tcBorders>
            <w:shd w:val="clear" w:color="auto" w:fill="auto"/>
            <w:noWrap/>
            <w:vAlign w:val="bottom"/>
            <w:hideMark/>
          </w:tcPr>
          <w:p w14:paraId="35876A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271FDA9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0C12215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2E9690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18CECB9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F4A76C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06BBCB8C" w14:textId="7904E2C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20% Discount applied </w:t>
            </w:r>
          </w:p>
        </w:tc>
        <w:tc>
          <w:tcPr>
            <w:tcW w:w="1960" w:type="dxa"/>
            <w:tcBorders>
              <w:top w:val="nil"/>
              <w:left w:val="nil"/>
              <w:bottom w:val="single" w:sz="4" w:space="0" w:color="auto"/>
              <w:right w:val="single" w:sz="4" w:space="0" w:color="auto"/>
            </w:tcBorders>
            <w:shd w:val="clear" w:color="auto" w:fill="auto"/>
            <w:noWrap/>
            <w:vAlign w:val="bottom"/>
            <w:hideMark/>
          </w:tcPr>
          <w:p w14:paraId="6D7C7B1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B8C361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D04FF6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3C7F35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1882AE1C"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0650CD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FA960CD" w14:textId="172BCE74"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Discount applied</w:t>
            </w:r>
          </w:p>
        </w:tc>
        <w:tc>
          <w:tcPr>
            <w:tcW w:w="1960" w:type="dxa"/>
            <w:tcBorders>
              <w:top w:val="nil"/>
              <w:left w:val="nil"/>
              <w:bottom w:val="single" w:sz="4" w:space="0" w:color="auto"/>
              <w:right w:val="single" w:sz="4" w:space="0" w:color="auto"/>
            </w:tcBorders>
            <w:shd w:val="clear" w:color="auto" w:fill="auto"/>
            <w:noWrap/>
            <w:vAlign w:val="bottom"/>
            <w:hideMark/>
          </w:tcPr>
          <w:p w14:paraId="2FF37F2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B60C29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A1718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32689D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5C49E55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85E3A1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01E68C7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4A7BFD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276A82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D1E520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F3DAE0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EDD3B3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9F05C4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Result </w:t>
            </w:r>
            <w:proofErr w:type="gramStart"/>
            <w:r w:rsidRPr="004630F3">
              <w:rPr>
                <w:rFonts w:ascii="Calibri" w:eastAsia="Times New Roman" w:hAnsi="Calibri" w:cs="Calibri"/>
                <w:color w:val="000000"/>
                <w:kern w:val="0"/>
                <w:sz w:val="22"/>
                <w:szCs w:val="22"/>
                <w:lang w:eastAsia="en-GB"/>
                <w14:ligatures w14:val="none"/>
              </w:rPr>
              <w:t>( Pass</w:t>
            </w:r>
            <w:proofErr w:type="gramEnd"/>
            <w:r w:rsidRPr="004630F3">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3511CF1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0741718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4AD24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155A8A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E333D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836A5CC" w14:textId="77777777" w:rsidR="00B55BD7" w:rsidRDefault="00B55BD7" w:rsidP="00B55BD7"/>
    <w:p w14:paraId="20C20489" w14:textId="77777777" w:rsidR="00533A03" w:rsidRDefault="00533A03" w:rsidP="00B55BD7"/>
    <w:p w14:paraId="565A8CCF" w14:textId="77777777" w:rsidR="00533A03" w:rsidRDefault="00533A03" w:rsidP="00B55BD7"/>
    <w:p w14:paraId="6C13D20F" w14:textId="77777777" w:rsidR="00666646" w:rsidRDefault="00666646" w:rsidP="00B55BD7"/>
    <w:p w14:paraId="5BF1BC74" w14:textId="77777777" w:rsidR="00666646" w:rsidRDefault="00666646" w:rsidP="00B55BD7"/>
    <w:p w14:paraId="5E409D16" w14:textId="77777777" w:rsidR="00666646" w:rsidRDefault="00666646" w:rsidP="00B55BD7"/>
    <w:tbl>
      <w:tblPr>
        <w:tblW w:w="9920" w:type="dxa"/>
        <w:tblLook w:val="04A0" w:firstRow="1" w:lastRow="0" w:firstColumn="1" w:lastColumn="0" w:noHBand="0" w:noVBand="1"/>
      </w:tblPr>
      <w:tblGrid>
        <w:gridCol w:w="2920"/>
        <w:gridCol w:w="2160"/>
        <w:gridCol w:w="1960"/>
        <w:gridCol w:w="960"/>
        <w:gridCol w:w="960"/>
        <w:gridCol w:w="960"/>
      </w:tblGrid>
      <w:tr w:rsidR="00B55BD7" w:rsidRPr="004630F3" w14:paraId="3494F92A" w14:textId="77777777" w:rsidTr="00E302E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348A6"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ID</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E86AAFF"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TC00</w:t>
            </w:r>
            <w:r>
              <w:rPr>
                <w:rFonts w:ascii="Calibri" w:eastAsia="Times New Roman" w:hAnsi="Calibri" w:cs="Calibri"/>
                <w:color w:val="000000"/>
                <w:kern w:val="0"/>
                <w:sz w:val="22"/>
                <w:szCs w:val="22"/>
                <w:lang w:eastAsia="en-GB"/>
                <w14:ligatures w14:val="none"/>
              </w:rPr>
              <w:t>10</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F5AD64B" w14:textId="77777777" w:rsidR="00B55BD7" w:rsidRPr="004630F3" w:rsidRDefault="00B55BD7" w:rsidP="00E302E6">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Case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DBFD66" w14:textId="2067485F" w:rsidR="00B55BD7" w:rsidRPr="004630F3" w:rsidRDefault="001B06D5" w:rsidP="00E302E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 Order</w:t>
            </w:r>
          </w:p>
        </w:tc>
      </w:tr>
      <w:tr w:rsidR="001B06D5" w:rsidRPr="004630F3" w14:paraId="06DCCD67"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227823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ID</w:t>
            </w:r>
          </w:p>
        </w:tc>
        <w:tc>
          <w:tcPr>
            <w:tcW w:w="2160" w:type="dxa"/>
            <w:tcBorders>
              <w:top w:val="nil"/>
              <w:left w:val="nil"/>
              <w:bottom w:val="single" w:sz="4" w:space="0" w:color="auto"/>
              <w:right w:val="single" w:sz="4" w:space="0" w:color="auto"/>
            </w:tcBorders>
            <w:shd w:val="clear" w:color="auto" w:fill="auto"/>
            <w:noWrap/>
            <w:vAlign w:val="bottom"/>
            <w:hideMark/>
          </w:tcPr>
          <w:p w14:paraId="50BA8C02" w14:textId="21E6883B" w:rsidR="001B06D5" w:rsidRPr="004630F3" w:rsidRDefault="001B06D5" w:rsidP="001B06D5">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w:t>
            </w:r>
          </w:p>
        </w:tc>
        <w:tc>
          <w:tcPr>
            <w:tcW w:w="1960" w:type="dxa"/>
            <w:tcBorders>
              <w:top w:val="nil"/>
              <w:left w:val="nil"/>
              <w:bottom w:val="single" w:sz="4" w:space="0" w:color="auto"/>
              <w:right w:val="single" w:sz="4" w:space="0" w:color="auto"/>
            </w:tcBorders>
            <w:shd w:val="clear" w:color="auto" w:fill="auto"/>
            <w:noWrap/>
            <w:vAlign w:val="bottom"/>
            <w:hideMark/>
          </w:tcPr>
          <w:p w14:paraId="1F9A0C6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Project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D9D567" w14:textId="454D18D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Online Agriculture Product Store</w:t>
            </w:r>
          </w:p>
        </w:tc>
      </w:tr>
      <w:tr w:rsidR="001B06D5" w:rsidRPr="004630F3" w14:paraId="62E57F1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FC09A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ID</w:t>
            </w:r>
          </w:p>
        </w:tc>
        <w:tc>
          <w:tcPr>
            <w:tcW w:w="2160" w:type="dxa"/>
            <w:tcBorders>
              <w:top w:val="nil"/>
              <w:left w:val="nil"/>
              <w:bottom w:val="single" w:sz="4" w:space="0" w:color="auto"/>
              <w:right w:val="single" w:sz="4" w:space="0" w:color="auto"/>
            </w:tcBorders>
            <w:shd w:val="clear" w:color="auto" w:fill="auto"/>
            <w:noWrap/>
            <w:vAlign w:val="bottom"/>
            <w:hideMark/>
          </w:tcPr>
          <w:p w14:paraId="7B06F369" w14:textId="2404F59C"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4896</w:t>
            </w:r>
          </w:p>
        </w:tc>
        <w:tc>
          <w:tcPr>
            <w:tcW w:w="1960" w:type="dxa"/>
            <w:tcBorders>
              <w:top w:val="nil"/>
              <w:left w:val="nil"/>
              <w:bottom w:val="single" w:sz="4" w:space="0" w:color="auto"/>
              <w:right w:val="single" w:sz="4" w:space="0" w:color="auto"/>
            </w:tcBorders>
            <w:shd w:val="clear" w:color="auto" w:fill="auto"/>
            <w:noWrap/>
            <w:vAlign w:val="bottom"/>
            <w:hideMark/>
          </w:tcPr>
          <w:p w14:paraId="54B50DF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PM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E66CB7" w14:textId="20A2AFEB"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roofErr w:type="spellStart"/>
            <w:proofErr w:type="gramStart"/>
            <w:r>
              <w:rPr>
                <w:rFonts w:ascii="Calibri" w:eastAsia="Times New Roman" w:hAnsi="Calibri" w:cs="Calibri"/>
                <w:color w:val="000000"/>
                <w:kern w:val="0"/>
                <w:sz w:val="22"/>
                <w:szCs w:val="22"/>
                <w:lang w:eastAsia="en-GB"/>
                <w14:ligatures w14:val="none"/>
              </w:rPr>
              <w:t>Mr.Wandanam</w:t>
            </w:r>
            <w:proofErr w:type="spellEnd"/>
            <w:proofErr w:type="gramEnd"/>
          </w:p>
        </w:tc>
      </w:tr>
      <w:tr w:rsidR="001B06D5" w:rsidRPr="004630F3" w14:paraId="341895F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949BB0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Strategy ID</w:t>
            </w:r>
          </w:p>
        </w:tc>
        <w:tc>
          <w:tcPr>
            <w:tcW w:w="2160" w:type="dxa"/>
            <w:tcBorders>
              <w:top w:val="nil"/>
              <w:left w:val="nil"/>
              <w:bottom w:val="single" w:sz="4" w:space="0" w:color="auto"/>
              <w:right w:val="single" w:sz="4" w:space="0" w:color="auto"/>
            </w:tcBorders>
            <w:shd w:val="clear" w:color="auto" w:fill="auto"/>
            <w:noWrap/>
            <w:vAlign w:val="bottom"/>
            <w:hideMark/>
          </w:tcPr>
          <w:p w14:paraId="3C989FF5" w14:textId="66F07243"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w:t>
            </w:r>
            <w:r>
              <w:rPr>
                <w:rFonts w:ascii="Calibri" w:eastAsia="Times New Roman" w:hAnsi="Calibri" w:cs="Calibri"/>
                <w:color w:val="000000"/>
                <w:kern w:val="0"/>
                <w:sz w:val="22"/>
                <w:szCs w:val="22"/>
                <w:lang w:eastAsia="en-GB"/>
                <w14:ligatures w14:val="none"/>
              </w:rPr>
              <w:t>10</w:t>
            </w:r>
          </w:p>
        </w:tc>
        <w:tc>
          <w:tcPr>
            <w:tcW w:w="1960" w:type="dxa"/>
            <w:tcBorders>
              <w:top w:val="nil"/>
              <w:left w:val="nil"/>
              <w:bottom w:val="single" w:sz="4" w:space="0" w:color="auto"/>
              <w:right w:val="single" w:sz="4" w:space="0" w:color="auto"/>
            </w:tcBorders>
            <w:shd w:val="clear" w:color="auto" w:fill="auto"/>
            <w:noWrap/>
            <w:vAlign w:val="bottom"/>
            <w:hideMark/>
          </w:tcPr>
          <w:p w14:paraId="463D5E7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5E84C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089A148"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E3D1B9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plan ID</w:t>
            </w:r>
          </w:p>
        </w:tc>
        <w:tc>
          <w:tcPr>
            <w:tcW w:w="2160" w:type="dxa"/>
            <w:tcBorders>
              <w:top w:val="nil"/>
              <w:left w:val="nil"/>
              <w:bottom w:val="single" w:sz="4" w:space="0" w:color="auto"/>
              <w:right w:val="single" w:sz="4" w:space="0" w:color="auto"/>
            </w:tcBorders>
            <w:shd w:val="clear" w:color="auto" w:fill="auto"/>
            <w:noWrap/>
            <w:vAlign w:val="bottom"/>
            <w:hideMark/>
          </w:tcPr>
          <w:p w14:paraId="79592070" w14:textId="315C663B"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AP678TP001</w:t>
            </w:r>
            <w:r>
              <w:rPr>
                <w:rFonts w:ascii="Calibri" w:eastAsia="Times New Roman" w:hAnsi="Calibri" w:cs="Calibri"/>
                <w:color w:val="000000"/>
                <w:kern w:val="0"/>
                <w:sz w:val="22"/>
                <w:szCs w:val="22"/>
                <w:lang w:eastAsia="en-GB"/>
                <w14:ligatures w14:val="none"/>
              </w:rPr>
              <w:t>0</w:t>
            </w:r>
          </w:p>
        </w:tc>
        <w:tc>
          <w:tcPr>
            <w:tcW w:w="1960" w:type="dxa"/>
            <w:tcBorders>
              <w:top w:val="nil"/>
              <w:left w:val="nil"/>
              <w:bottom w:val="single" w:sz="4" w:space="0" w:color="auto"/>
              <w:right w:val="single" w:sz="4" w:space="0" w:color="auto"/>
            </w:tcBorders>
            <w:shd w:val="clear" w:color="auto" w:fill="auto"/>
            <w:noWrap/>
            <w:vAlign w:val="bottom"/>
            <w:hideMark/>
          </w:tcPr>
          <w:p w14:paraId="6B3E50B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Tester Name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AA4E46" w14:textId="38D42429"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Jason &amp; Alekya</w:t>
            </w:r>
          </w:p>
        </w:tc>
      </w:tr>
      <w:tr w:rsidR="001B06D5" w:rsidRPr="004630F3" w14:paraId="720C38DA"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FD16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Test schedule ID</w:t>
            </w:r>
          </w:p>
        </w:tc>
        <w:tc>
          <w:tcPr>
            <w:tcW w:w="2160" w:type="dxa"/>
            <w:tcBorders>
              <w:top w:val="nil"/>
              <w:left w:val="nil"/>
              <w:bottom w:val="single" w:sz="4" w:space="0" w:color="auto"/>
              <w:right w:val="single" w:sz="4" w:space="0" w:color="auto"/>
            </w:tcBorders>
            <w:shd w:val="clear" w:color="auto" w:fill="auto"/>
            <w:noWrap/>
            <w:vAlign w:val="bottom"/>
            <w:hideMark/>
          </w:tcPr>
          <w:p w14:paraId="4A525A8B" w14:textId="40CAC2D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AP678TS001</w:t>
            </w:r>
            <w:r>
              <w:rPr>
                <w:rFonts w:ascii="Calibri" w:eastAsia="Times New Roman" w:hAnsi="Calibri" w:cs="Calibri"/>
                <w:color w:val="000000"/>
                <w:kern w:val="0"/>
                <w:sz w:val="22"/>
                <w:szCs w:val="22"/>
                <w:lang w:eastAsia="en-GB"/>
                <w14:ligatures w14:val="none"/>
              </w:rPr>
              <w:t>0</w:t>
            </w:r>
          </w:p>
        </w:tc>
        <w:tc>
          <w:tcPr>
            <w:tcW w:w="1960" w:type="dxa"/>
            <w:tcBorders>
              <w:top w:val="nil"/>
              <w:left w:val="nil"/>
              <w:bottom w:val="single" w:sz="4" w:space="0" w:color="auto"/>
              <w:right w:val="single" w:sz="4" w:space="0" w:color="auto"/>
            </w:tcBorders>
            <w:shd w:val="clear" w:color="auto" w:fill="auto"/>
            <w:noWrap/>
            <w:vAlign w:val="bottom"/>
            <w:hideMark/>
          </w:tcPr>
          <w:p w14:paraId="5468658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Date of Test</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0AEBF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7CC33509"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9EDEB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Scenario</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679B72" w14:textId="4C09F45F"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 Order</w:t>
            </w:r>
          </w:p>
        </w:tc>
      </w:tr>
      <w:tr w:rsidR="001B06D5" w:rsidRPr="004630F3" w14:paraId="148B91CE"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7D6853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Link to that page:</w:t>
            </w:r>
          </w:p>
        </w:tc>
        <w:tc>
          <w:tcPr>
            <w:tcW w:w="70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08A6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0D18A88B"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96538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Input Data</w:t>
            </w:r>
          </w:p>
        </w:tc>
        <w:tc>
          <w:tcPr>
            <w:tcW w:w="2160" w:type="dxa"/>
            <w:tcBorders>
              <w:top w:val="nil"/>
              <w:left w:val="nil"/>
              <w:bottom w:val="single" w:sz="4" w:space="0" w:color="auto"/>
              <w:right w:val="single" w:sz="4" w:space="0" w:color="auto"/>
            </w:tcBorders>
            <w:shd w:val="clear" w:color="auto" w:fill="auto"/>
            <w:noWrap/>
            <w:vAlign w:val="bottom"/>
            <w:hideMark/>
          </w:tcPr>
          <w:p w14:paraId="4B2C7DE4" w14:textId="6809409D"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Set </w:t>
            </w:r>
            <w:proofErr w:type="gramStart"/>
            <w:r w:rsidRPr="004630F3">
              <w:rPr>
                <w:rFonts w:ascii="Calibri" w:eastAsia="Times New Roman" w:hAnsi="Calibri" w:cs="Calibri"/>
                <w:color w:val="000000"/>
                <w:kern w:val="0"/>
                <w:sz w:val="22"/>
                <w:szCs w:val="22"/>
                <w:lang w:eastAsia="en-GB"/>
                <w14:ligatures w14:val="none"/>
              </w:rPr>
              <w:t>1</w:t>
            </w:r>
            <w:r>
              <w:rPr>
                <w:rFonts w:ascii="Calibri" w:eastAsia="Times New Roman" w:hAnsi="Calibri" w:cs="Calibri"/>
                <w:color w:val="000000"/>
                <w:kern w:val="0"/>
                <w:sz w:val="22"/>
                <w:szCs w:val="22"/>
                <w:lang w:eastAsia="en-GB"/>
                <w14:ligatures w14:val="none"/>
              </w:rPr>
              <w:t>:Order</w:t>
            </w:r>
            <w:proofErr w:type="gramEnd"/>
            <w:r>
              <w:rPr>
                <w:rFonts w:ascii="Calibri" w:eastAsia="Times New Roman" w:hAnsi="Calibri" w:cs="Calibri"/>
                <w:color w:val="000000"/>
                <w:kern w:val="0"/>
                <w:sz w:val="22"/>
                <w:szCs w:val="22"/>
                <w:lang w:eastAsia="en-GB"/>
                <w14:ligatures w14:val="none"/>
              </w:rPr>
              <w:t xml:space="preserve"> ID</w:t>
            </w:r>
          </w:p>
        </w:tc>
        <w:tc>
          <w:tcPr>
            <w:tcW w:w="1960" w:type="dxa"/>
            <w:tcBorders>
              <w:top w:val="nil"/>
              <w:left w:val="nil"/>
              <w:bottom w:val="single" w:sz="4" w:space="0" w:color="auto"/>
              <w:right w:val="single" w:sz="4" w:space="0" w:color="auto"/>
            </w:tcBorders>
            <w:shd w:val="clear" w:color="auto" w:fill="auto"/>
            <w:noWrap/>
            <w:vAlign w:val="bottom"/>
            <w:hideMark/>
          </w:tcPr>
          <w:p w14:paraId="04E670F8"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2</w:t>
            </w:r>
          </w:p>
        </w:tc>
        <w:tc>
          <w:tcPr>
            <w:tcW w:w="960" w:type="dxa"/>
            <w:tcBorders>
              <w:top w:val="nil"/>
              <w:left w:val="nil"/>
              <w:bottom w:val="single" w:sz="4" w:space="0" w:color="auto"/>
              <w:right w:val="single" w:sz="4" w:space="0" w:color="auto"/>
            </w:tcBorders>
            <w:shd w:val="clear" w:color="auto" w:fill="auto"/>
            <w:noWrap/>
            <w:vAlign w:val="bottom"/>
            <w:hideMark/>
          </w:tcPr>
          <w:p w14:paraId="1788851B"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3</w:t>
            </w:r>
          </w:p>
        </w:tc>
        <w:tc>
          <w:tcPr>
            <w:tcW w:w="960" w:type="dxa"/>
            <w:tcBorders>
              <w:top w:val="nil"/>
              <w:left w:val="nil"/>
              <w:bottom w:val="single" w:sz="4" w:space="0" w:color="auto"/>
              <w:right w:val="single" w:sz="4" w:space="0" w:color="auto"/>
            </w:tcBorders>
            <w:shd w:val="clear" w:color="auto" w:fill="auto"/>
            <w:noWrap/>
            <w:vAlign w:val="bottom"/>
            <w:hideMark/>
          </w:tcPr>
          <w:p w14:paraId="6B671A53"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4</w:t>
            </w:r>
          </w:p>
        </w:tc>
        <w:tc>
          <w:tcPr>
            <w:tcW w:w="960" w:type="dxa"/>
            <w:tcBorders>
              <w:top w:val="nil"/>
              <w:left w:val="nil"/>
              <w:bottom w:val="single" w:sz="4" w:space="0" w:color="auto"/>
              <w:right w:val="single" w:sz="4" w:space="0" w:color="auto"/>
            </w:tcBorders>
            <w:shd w:val="clear" w:color="auto" w:fill="auto"/>
            <w:noWrap/>
            <w:vAlign w:val="bottom"/>
            <w:hideMark/>
          </w:tcPr>
          <w:p w14:paraId="6D69C0DC"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Set 5</w:t>
            </w:r>
          </w:p>
        </w:tc>
      </w:tr>
      <w:tr w:rsidR="001B06D5" w:rsidRPr="004630F3" w14:paraId="3C24480D"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60690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Expected behaviour</w:t>
            </w:r>
          </w:p>
        </w:tc>
        <w:tc>
          <w:tcPr>
            <w:tcW w:w="2160" w:type="dxa"/>
            <w:tcBorders>
              <w:top w:val="nil"/>
              <w:left w:val="nil"/>
              <w:bottom w:val="single" w:sz="4" w:space="0" w:color="auto"/>
              <w:right w:val="single" w:sz="4" w:space="0" w:color="auto"/>
            </w:tcBorders>
            <w:shd w:val="clear" w:color="auto" w:fill="auto"/>
            <w:noWrap/>
            <w:vAlign w:val="bottom"/>
            <w:hideMark/>
          </w:tcPr>
          <w:p w14:paraId="44D9949D" w14:textId="6C045501"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Tracking into displayed</w:t>
            </w:r>
          </w:p>
        </w:tc>
        <w:tc>
          <w:tcPr>
            <w:tcW w:w="1960" w:type="dxa"/>
            <w:tcBorders>
              <w:top w:val="nil"/>
              <w:left w:val="nil"/>
              <w:bottom w:val="single" w:sz="4" w:space="0" w:color="auto"/>
              <w:right w:val="single" w:sz="4" w:space="0" w:color="auto"/>
            </w:tcBorders>
            <w:shd w:val="clear" w:color="auto" w:fill="auto"/>
            <w:noWrap/>
            <w:vAlign w:val="bottom"/>
            <w:hideMark/>
          </w:tcPr>
          <w:p w14:paraId="6A2713F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834D445"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DC0657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901263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4340C400"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6ECF19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Actual behaviour</w:t>
            </w:r>
          </w:p>
        </w:tc>
        <w:tc>
          <w:tcPr>
            <w:tcW w:w="2160" w:type="dxa"/>
            <w:tcBorders>
              <w:top w:val="nil"/>
              <w:left w:val="nil"/>
              <w:bottom w:val="single" w:sz="4" w:space="0" w:color="auto"/>
              <w:right w:val="single" w:sz="4" w:space="0" w:color="auto"/>
            </w:tcBorders>
            <w:shd w:val="clear" w:color="auto" w:fill="auto"/>
            <w:noWrap/>
            <w:vAlign w:val="bottom"/>
            <w:hideMark/>
          </w:tcPr>
          <w:p w14:paraId="5AFC0F28" w14:textId="0E98115E"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Info displayed </w:t>
            </w:r>
          </w:p>
        </w:tc>
        <w:tc>
          <w:tcPr>
            <w:tcW w:w="1960" w:type="dxa"/>
            <w:tcBorders>
              <w:top w:val="nil"/>
              <w:left w:val="nil"/>
              <w:bottom w:val="single" w:sz="4" w:space="0" w:color="auto"/>
              <w:right w:val="single" w:sz="4" w:space="0" w:color="auto"/>
            </w:tcBorders>
            <w:shd w:val="clear" w:color="auto" w:fill="auto"/>
            <w:noWrap/>
            <w:vAlign w:val="bottom"/>
            <w:hideMark/>
          </w:tcPr>
          <w:p w14:paraId="12DE565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6A1FA4D"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F0C418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439AA2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25459B34"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6AC1230"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Comments</w:t>
            </w:r>
          </w:p>
        </w:tc>
        <w:tc>
          <w:tcPr>
            <w:tcW w:w="2160" w:type="dxa"/>
            <w:tcBorders>
              <w:top w:val="nil"/>
              <w:left w:val="nil"/>
              <w:bottom w:val="single" w:sz="4" w:space="0" w:color="auto"/>
              <w:right w:val="single" w:sz="4" w:space="0" w:color="auto"/>
            </w:tcBorders>
            <w:shd w:val="clear" w:color="auto" w:fill="auto"/>
            <w:noWrap/>
            <w:vAlign w:val="bottom"/>
            <w:hideMark/>
          </w:tcPr>
          <w:p w14:paraId="32427B4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3B80235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DD8A48F"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B2DE7A1"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B1BD19E"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r w:rsidR="001B06D5" w:rsidRPr="004630F3" w14:paraId="3B2F3851" w14:textId="77777777" w:rsidTr="00E302E6">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A5FD6A7"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r w:rsidRPr="004630F3">
              <w:rPr>
                <w:rFonts w:ascii="Calibri" w:eastAsia="Times New Roman" w:hAnsi="Calibri" w:cs="Calibri"/>
                <w:color w:val="000000"/>
                <w:kern w:val="0"/>
                <w:sz w:val="22"/>
                <w:szCs w:val="22"/>
                <w:lang w:eastAsia="en-GB"/>
                <w14:ligatures w14:val="none"/>
              </w:rPr>
              <w:t xml:space="preserve">Result </w:t>
            </w:r>
            <w:proofErr w:type="gramStart"/>
            <w:r w:rsidRPr="004630F3">
              <w:rPr>
                <w:rFonts w:ascii="Calibri" w:eastAsia="Times New Roman" w:hAnsi="Calibri" w:cs="Calibri"/>
                <w:color w:val="000000"/>
                <w:kern w:val="0"/>
                <w:sz w:val="22"/>
                <w:szCs w:val="22"/>
                <w:lang w:eastAsia="en-GB"/>
                <w14:ligatures w14:val="none"/>
              </w:rPr>
              <w:t>( Pass</w:t>
            </w:r>
            <w:proofErr w:type="gramEnd"/>
            <w:r w:rsidRPr="004630F3">
              <w:rPr>
                <w:rFonts w:ascii="Calibri" w:eastAsia="Times New Roman" w:hAnsi="Calibri" w:cs="Calibri"/>
                <w:color w:val="000000"/>
                <w:kern w:val="0"/>
                <w:sz w:val="22"/>
                <w:szCs w:val="22"/>
                <w:lang w:eastAsia="en-GB"/>
                <w14:ligatures w14:val="none"/>
              </w:rPr>
              <w:t>/Fail)</w:t>
            </w:r>
          </w:p>
        </w:tc>
        <w:tc>
          <w:tcPr>
            <w:tcW w:w="2160" w:type="dxa"/>
            <w:tcBorders>
              <w:top w:val="nil"/>
              <w:left w:val="nil"/>
              <w:bottom w:val="single" w:sz="4" w:space="0" w:color="auto"/>
              <w:right w:val="single" w:sz="4" w:space="0" w:color="auto"/>
            </w:tcBorders>
            <w:shd w:val="clear" w:color="auto" w:fill="auto"/>
            <w:noWrap/>
            <w:vAlign w:val="bottom"/>
            <w:hideMark/>
          </w:tcPr>
          <w:p w14:paraId="49BAD0C9"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1EE87C4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7F44752"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160EFFA"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EE325D6" w14:textId="77777777" w:rsidR="001B06D5" w:rsidRPr="004630F3" w:rsidRDefault="001B06D5" w:rsidP="001B06D5">
            <w:pPr>
              <w:spacing w:after="0" w:line="240" w:lineRule="auto"/>
              <w:rPr>
                <w:rFonts w:ascii="Calibri" w:eastAsia="Times New Roman" w:hAnsi="Calibri" w:cs="Calibri"/>
                <w:color w:val="000000"/>
                <w:kern w:val="0"/>
                <w:sz w:val="22"/>
                <w:szCs w:val="22"/>
                <w:lang w:eastAsia="en-GB"/>
                <w14:ligatures w14:val="none"/>
              </w:rPr>
            </w:pPr>
          </w:p>
        </w:tc>
      </w:tr>
    </w:tbl>
    <w:p w14:paraId="1D905066" w14:textId="77777777" w:rsidR="00B55BD7" w:rsidRDefault="00B55BD7" w:rsidP="00B55BD7"/>
    <w:p w14:paraId="44690BC8" w14:textId="77777777" w:rsidR="00B55BD7" w:rsidRPr="00B61728" w:rsidRDefault="00B55BD7" w:rsidP="00B55BD7">
      <w:pPr>
        <w:rPr>
          <w:b/>
          <w:bCs/>
        </w:rPr>
      </w:pPr>
      <w:r w:rsidRPr="00B61728">
        <w:rPr>
          <w:b/>
          <w:bCs/>
        </w:rPr>
        <w:t>Question 6 – DB Design</w:t>
      </w:r>
      <w:r>
        <w:rPr>
          <w:b/>
          <w:bCs/>
        </w:rPr>
        <w:t xml:space="preserve"> </w:t>
      </w:r>
      <w:r w:rsidRPr="00B61728">
        <w:rPr>
          <w:b/>
          <w:bCs/>
        </w:rPr>
        <w:t>– 8 Marks</w:t>
      </w:r>
    </w:p>
    <w:p w14:paraId="0CF5D060" w14:textId="77777777" w:rsidR="00B55BD7" w:rsidRPr="00CD3DC4" w:rsidRDefault="00B55BD7" w:rsidP="00B55BD7">
      <w:pPr>
        <w:rPr>
          <w:b/>
          <w:bCs/>
        </w:rPr>
      </w:pPr>
      <w:r w:rsidRPr="00CD3DC4">
        <w:rPr>
          <w:b/>
          <w:bCs/>
        </w:rPr>
        <w:t>After the requirements are thoroughly explained to the entire project team by business analyst, the Database architects have decided to do the database design and also to represent the in-flow and out-flow of data. Draw database schema and ER diagram</w:t>
      </w:r>
    </w:p>
    <w:p w14:paraId="4D47A8BF" w14:textId="370645FC" w:rsidR="00B55BD7" w:rsidRDefault="00B55BD7" w:rsidP="00B55BD7">
      <w:r>
        <w:t xml:space="preserve">Ans: DB Schema is a blueprint that outlines the structure of a database, including its tables, fields, relationships, constraints, </w:t>
      </w:r>
      <w:r w:rsidR="00CD3DC4">
        <w:t>Primary &amp;Foreign keys, Relationships between tables.</w:t>
      </w:r>
    </w:p>
    <w:p w14:paraId="5121983A" w14:textId="77777777" w:rsidR="00B55BD7" w:rsidRDefault="00B55BD7" w:rsidP="00B55BD7">
      <w:r>
        <w:t>An Entity-Relationship Diagram (ERD) is a visual representation of the relationships between entries in a database. It depicts the entities (such as tables), attributes (properties or fields), and relationships between them.</w:t>
      </w:r>
    </w:p>
    <w:p w14:paraId="4B1AFFEE" w14:textId="079ED09C" w:rsidR="00CD3DC4" w:rsidRDefault="00CD3DC4" w:rsidP="00B55BD7">
      <w:r>
        <w:t xml:space="preserve">Entities: Customer (PK: Customer ID), Order (PK: Order ID, FK: Customer ID) Product &amp; Order Detail </w:t>
      </w:r>
    </w:p>
    <w:p w14:paraId="38955852" w14:textId="3DEE3166" w:rsidR="00CD3DC4" w:rsidRDefault="00CD3DC4" w:rsidP="00B55BD7">
      <w:r>
        <w:t>Relationships: A customer places many orders</w:t>
      </w:r>
    </w:p>
    <w:p w14:paraId="5C15B18B" w14:textId="5E278360" w:rsidR="00CD3DC4" w:rsidRDefault="00CD3DC4" w:rsidP="00B55BD7">
      <w:r>
        <w:t xml:space="preserve">                           An order can include multiple Products </w:t>
      </w:r>
    </w:p>
    <w:p w14:paraId="7689BCFD" w14:textId="77777777" w:rsidR="000E32B4" w:rsidRDefault="000E32B4" w:rsidP="00B55BD7"/>
    <w:p w14:paraId="0E7F67D7" w14:textId="5DA3CD80" w:rsidR="000E32B4" w:rsidRDefault="00201D45" w:rsidP="00B55BD7">
      <w:r>
        <w:object w:dxaOrig="1534" w:dyaOrig="997" w14:anchorId="51AFBAF3">
          <v:shape id="_x0000_i1030" type="#_x0000_t75" style="width:76.5pt;height:49.5pt" o:ole="">
            <v:imagedata r:id="rId8" o:title=""/>
          </v:shape>
          <o:OLEObject Type="Embed" ProgID="FoxitReader.Document" ShapeID="_x0000_i1030" DrawAspect="Icon" ObjectID="_1811574289" r:id="rId9"/>
        </w:object>
      </w:r>
    </w:p>
    <w:p w14:paraId="481C3FFB" w14:textId="524EF7E7" w:rsidR="00B55BD7" w:rsidRDefault="00B55BD7" w:rsidP="00B55BD7">
      <w:r w:rsidRPr="00B61728">
        <w:rPr>
          <w:b/>
          <w:bCs/>
        </w:rPr>
        <w:lastRenderedPageBreak/>
        <w:t>Question 7 – Data Flow Diagram - 3 Marks</w:t>
      </w:r>
      <w:r w:rsidRPr="00B26D9D">
        <w:t xml:space="preserve"> What is a data flow diagram? Draw a data flow diagram to represent the in-flow and out-flow of data when a Farmer is placing an order for the product</w:t>
      </w:r>
    </w:p>
    <w:p w14:paraId="7ECF6B54" w14:textId="77777777" w:rsidR="00B55BD7" w:rsidRDefault="00B55BD7" w:rsidP="00B55BD7">
      <w:r w:rsidRPr="004630F3">
        <w:rPr>
          <w:b/>
          <w:bCs/>
        </w:rPr>
        <w:t>Ans:</w:t>
      </w:r>
      <w:r>
        <w:t xml:space="preserve"> A Data Flow Diagram is a graphical representation of the flow of data within a system. It visually shows how data moves from one process to another, how it’s stored, and where it ends up.</w:t>
      </w:r>
    </w:p>
    <w:p w14:paraId="158C6E0E" w14:textId="26D3C715" w:rsidR="0038478F" w:rsidRDefault="0038478F" w:rsidP="00B55BD7">
      <w:r>
        <w:object w:dxaOrig="10734" w:dyaOrig="7244" w14:anchorId="711AE465">
          <v:shape id="_x0000_i1028" type="#_x0000_t75" style="width:467.25pt;height:315.75pt" o:ole="">
            <v:imagedata r:id="rId10" o:title=""/>
          </v:shape>
          <o:OLEObject Type="Embed" ProgID="Visio.Drawing.11" ShapeID="_x0000_i1028" DrawAspect="Content" ObjectID="_1811574290" r:id="rId11"/>
        </w:object>
      </w:r>
    </w:p>
    <w:p w14:paraId="76556BF9" w14:textId="77777777" w:rsidR="00B55BD7" w:rsidRPr="004630F3" w:rsidRDefault="00B55BD7" w:rsidP="00B55BD7">
      <w:pPr>
        <w:rPr>
          <w:b/>
          <w:bCs/>
        </w:rPr>
      </w:pPr>
      <w:r>
        <w:t>It helps analysts and designers understand the flow of data within a system, identify potential bottlenecks or inefficiencies and communicated system requirements to stakeholders</w:t>
      </w:r>
    </w:p>
    <w:p w14:paraId="461C3667" w14:textId="77777777" w:rsidR="00B55BD7" w:rsidRDefault="00B55BD7" w:rsidP="00B55BD7"/>
    <w:p w14:paraId="435FEC81" w14:textId="77777777" w:rsidR="00B55BD7" w:rsidRPr="00B61728" w:rsidRDefault="00B55BD7" w:rsidP="00B55BD7">
      <w:pPr>
        <w:rPr>
          <w:b/>
          <w:bCs/>
        </w:rPr>
      </w:pPr>
    </w:p>
    <w:p w14:paraId="5200D798" w14:textId="77777777" w:rsidR="00B55BD7" w:rsidRPr="00B61728" w:rsidRDefault="00B55BD7" w:rsidP="00B55BD7">
      <w:pPr>
        <w:rPr>
          <w:b/>
          <w:bCs/>
        </w:rPr>
      </w:pPr>
      <w:r w:rsidRPr="00B61728">
        <w:rPr>
          <w:b/>
          <w:bCs/>
        </w:rPr>
        <w:t>Question 8 – Change Request</w:t>
      </w:r>
      <w:r>
        <w:rPr>
          <w:b/>
          <w:bCs/>
        </w:rPr>
        <w:t>-</w:t>
      </w:r>
      <w:r w:rsidRPr="009676F2">
        <w:t xml:space="preserve"> </w:t>
      </w:r>
      <w:r w:rsidRPr="009676F2">
        <w:rPr>
          <w:b/>
          <w:bCs/>
        </w:rPr>
        <w:t>- 10 Marks</w:t>
      </w:r>
    </w:p>
    <w:p w14:paraId="055BCE0B" w14:textId="77777777" w:rsidR="00B55BD7" w:rsidRDefault="00B55BD7" w:rsidP="00B55BD7">
      <w:pPr>
        <w:rPr>
          <w:b/>
          <w:bCs/>
        </w:rPr>
      </w:pPr>
      <w:r w:rsidRPr="00B61728">
        <w:rPr>
          <w:b/>
          <w:bCs/>
        </w:rPr>
        <w:t>Due to change in the Government Taxation structure. we should change the Tax structure How do you handle change requests in a project?</w:t>
      </w:r>
    </w:p>
    <w:p w14:paraId="2DFC3E16" w14:textId="77777777" w:rsidR="00B55BD7" w:rsidRDefault="00B55BD7" w:rsidP="00B55BD7">
      <w:r>
        <w:rPr>
          <w:b/>
          <w:bCs/>
        </w:rPr>
        <w:t xml:space="preserve">Ans: </w:t>
      </w:r>
      <w:r w:rsidRPr="00CC28AD">
        <w:t>A change request is a formal proposal to alter s system, product, or project.</w:t>
      </w:r>
    </w:p>
    <w:p w14:paraId="5ACDBF16" w14:textId="28808CE0" w:rsidR="00201D45" w:rsidRDefault="00201D45" w:rsidP="00B55BD7">
      <w:r>
        <w:lastRenderedPageBreak/>
        <w:t xml:space="preserve">BAs always will be prepared for Change Request and their management. Whenever a Change request comes from the client The BA will analyse this Change </w:t>
      </w:r>
      <w:r w:rsidR="00327196">
        <w:t>request. Initially</w:t>
      </w:r>
      <w:r>
        <w:t xml:space="preserve">, he performs Feasibility Study to accept the change and then the Impact Analysis to measure change to project and finally Estimation to implement the change in the project. </w:t>
      </w:r>
    </w:p>
    <w:p w14:paraId="50AF59E0" w14:textId="5F0A231B" w:rsidR="00201D45" w:rsidRDefault="00201D45" w:rsidP="00B55BD7">
      <w:r>
        <w:t xml:space="preserve">Change Management will impact project scope. </w:t>
      </w:r>
      <w:proofErr w:type="gramStart"/>
      <w:r>
        <w:t>That ,</w:t>
      </w:r>
      <w:r w:rsidR="00327196">
        <w:t>means</w:t>
      </w:r>
      <w:proofErr w:type="gramEnd"/>
      <w:r>
        <w:t xml:space="preserve"> that any requirement which was not scoped as a part of the initial business requirement </w:t>
      </w:r>
      <w:r w:rsidR="00327196">
        <w:t>documents, must</w:t>
      </w:r>
      <w:r>
        <w:t xml:space="preserve"> </w:t>
      </w:r>
      <w:r w:rsidR="00327196">
        <w:t>be</w:t>
      </w:r>
      <w:r>
        <w:t xml:space="preserve"> managed under a proper change management /control technique and the business Analyst along with the PM</w:t>
      </w:r>
      <w:r w:rsidR="00327196">
        <w:t xml:space="preserve"> has to carefully review and follow a rigorous change control process.</w:t>
      </w:r>
      <w:r>
        <w:t xml:space="preserve"> </w:t>
      </w:r>
    </w:p>
    <w:p w14:paraId="397A151D" w14:textId="77777777" w:rsidR="00201D45" w:rsidRPr="00CC28AD" w:rsidRDefault="00201D45" w:rsidP="00B55BD7"/>
    <w:p w14:paraId="40E68D69" w14:textId="77777777" w:rsidR="00B55BD7" w:rsidRPr="00CC28AD" w:rsidRDefault="00B55BD7" w:rsidP="00B55BD7">
      <w:r w:rsidRPr="00CC28AD">
        <w:t>1.Understand the scope of change request and document the change request</w:t>
      </w:r>
    </w:p>
    <w:p w14:paraId="67CBD08E" w14:textId="77777777" w:rsidR="00B55BD7" w:rsidRPr="00CC28AD" w:rsidRDefault="00B55BD7" w:rsidP="00B55BD7">
      <w:r w:rsidRPr="00CC28AD">
        <w:t>2. Do this impact analysis- project scope, schedule, budget, resources and risks</w:t>
      </w:r>
    </w:p>
    <w:p w14:paraId="110CC882" w14:textId="77777777" w:rsidR="00B55BD7" w:rsidRPr="00CC28AD" w:rsidRDefault="00B55BD7" w:rsidP="00B55BD7">
      <w:r w:rsidRPr="00CC28AD">
        <w:t>3. Prioritize change requests based on its urgency, importance, impact on project</w:t>
      </w:r>
    </w:p>
    <w:p w14:paraId="3274CC70" w14:textId="77777777" w:rsidR="00B55BD7" w:rsidRPr="00CC28AD" w:rsidRDefault="00B55BD7" w:rsidP="00B55BD7">
      <w:r w:rsidRPr="00CC28AD">
        <w:t>4.Seek approval from the project sponsor for the change request.</w:t>
      </w:r>
    </w:p>
    <w:p w14:paraId="45D3BAC8" w14:textId="77777777" w:rsidR="00B55BD7" w:rsidRDefault="00B55BD7" w:rsidP="00B55BD7">
      <w:r w:rsidRPr="00CC28AD">
        <w:t>5. Communicate the change request and its potential impacts to all relevant stakeholders, including the project team.</w:t>
      </w:r>
    </w:p>
    <w:p w14:paraId="66B1592E" w14:textId="77777777" w:rsidR="00B55BD7" w:rsidRDefault="00B55BD7" w:rsidP="00B55BD7"/>
    <w:p w14:paraId="3CB72156" w14:textId="77777777" w:rsidR="00B55BD7" w:rsidRPr="009676F2" w:rsidRDefault="00B55BD7" w:rsidP="00B55BD7">
      <w:pPr>
        <w:rPr>
          <w:b/>
          <w:bCs/>
        </w:rPr>
      </w:pPr>
      <w:r w:rsidRPr="009676F2">
        <w:rPr>
          <w:b/>
          <w:bCs/>
        </w:rPr>
        <w:t>Question 9 – Change Request Vs an Enhancement - 5 Marks</w:t>
      </w:r>
    </w:p>
    <w:p w14:paraId="5886C219" w14:textId="77777777" w:rsidR="00B55BD7" w:rsidRDefault="00B55BD7" w:rsidP="00B55BD7">
      <w:pPr>
        <w:rPr>
          <w:b/>
          <w:bCs/>
        </w:rPr>
      </w:pPr>
      <w:r w:rsidRPr="009676F2">
        <w:rPr>
          <w:b/>
          <w:bCs/>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4D11B77" w14:textId="77777777" w:rsidR="00B55BD7" w:rsidRDefault="00B55BD7" w:rsidP="00B55BD7">
      <w:r>
        <w:rPr>
          <w:b/>
          <w:bCs/>
        </w:rPr>
        <w:t>Ans</w:t>
      </w:r>
      <w:r w:rsidRPr="00015712">
        <w:t xml:space="preserve">: </w:t>
      </w:r>
      <w:r w:rsidRPr="00E96048">
        <w:rPr>
          <w:b/>
          <w:bCs/>
        </w:rPr>
        <w:t>Change Request</w:t>
      </w:r>
      <w:r>
        <w:t>: is a formal proposal to modify any document, deliverables or baseline of a project. Raise during the project lifecycle. Involves significant changes to scope, requirements, timeline, or cost.</w:t>
      </w:r>
    </w:p>
    <w:p w14:paraId="25176AAA" w14:textId="77777777" w:rsidR="00B55BD7" w:rsidRDefault="00B55BD7" w:rsidP="00B55BD7">
      <w:r>
        <w:t>Often triggered by new business needs, regulatory changes, or user demands.</w:t>
      </w:r>
    </w:p>
    <w:p w14:paraId="0E63CBB6" w14:textId="77777777" w:rsidR="00B55BD7" w:rsidRPr="00E96048" w:rsidRDefault="00B55BD7" w:rsidP="00B55BD7">
      <w:r w:rsidRPr="00015712">
        <w:t>This requirement qualifies as a change request, not just an enhancement</w:t>
      </w:r>
      <w:r>
        <w:rPr>
          <w:b/>
          <w:bCs/>
        </w:rPr>
        <w:t>.</w:t>
      </w:r>
    </w:p>
    <w:p w14:paraId="258AB154" w14:textId="77777777" w:rsidR="00B55BD7" w:rsidRDefault="00B55BD7" w:rsidP="00B55BD7">
      <w:pPr>
        <w:rPr>
          <w:b/>
          <w:bCs/>
        </w:rPr>
      </w:pPr>
      <w:r>
        <w:rPr>
          <w:b/>
          <w:bCs/>
        </w:rPr>
        <w:t>Reason: 1.</w:t>
      </w:r>
      <w:r w:rsidRPr="00AB09E7">
        <w:t xml:space="preserve"> The request introduces a new business flow (Farmer selling and auction system,) which was not part of the original project scope.</w:t>
      </w:r>
      <w:r>
        <w:rPr>
          <w:b/>
          <w:bCs/>
        </w:rPr>
        <w:t xml:space="preserve"> </w:t>
      </w:r>
      <w:r w:rsidRPr="00AB09E7">
        <w:t>2.It require new user roles (Farmers), new</w:t>
      </w:r>
      <w:r>
        <w:rPr>
          <w:b/>
          <w:bCs/>
        </w:rPr>
        <w:t xml:space="preserve"> </w:t>
      </w:r>
      <w:r w:rsidRPr="00AB09E7">
        <w:t>modules (Product upload, Auction Setup), and changes in the data model, UI, and system integration.</w:t>
      </w:r>
      <w:r>
        <w:rPr>
          <w:b/>
          <w:bCs/>
        </w:rPr>
        <w:t xml:space="preserve"> 3.</w:t>
      </w:r>
      <w:r w:rsidRPr="00AB09E7">
        <w:t>It impacts project timeline, budget, testing effort and user training.</w:t>
      </w:r>
    </w:p>
    <w:p w14:paraId="54C19D6F" w14:textId="77777777" w:rsidR="00B55BD7" w:rsidRDefault="00B55BD7" w:rsidP="00B55BD7">
      <w:pPr>
        <w:rPr>
          <w:b/>
          <w:bCs/>
        </w:rPr>
      </w:pPr>
      <w:r w:rsidRPr="00AB09E7">
        <w:lastRenderedPageBreak/>
        <w:t>As a BA this is a Change request since it introduces a significant functional shift from the original scop. I will document the Chang, assess its impact on scope, schedule and cost, and initiate the change control process with project stakeholders for further approval and prioritization</w:t>
      </w:r>
      <w:r>
        <w:rPr>
          <w:b/>
          <w:bCs/>
        </w:rPr>
        <w:t>.</w:t>
      </w:r>
    </w:p>
    <w:p w14:paraId="22C194D3" w14:textId="5005DDE1" w:rsidR="00B55BD7" w:rsidRPr="00E96048" w:rsidRDefault="00B55BD7" w:rsidP="00B55BD7">
      <w:r w:rsidRPr="00E96048">
        <w:t xml:space="preserve">An Enhancement is a planned improvement or refinement of s </w:t>
      </w:r>
      <w:r w:rsidR="00F17649" w:rsidRPr="00E96048">
        <w:t>system’s</w:t>
      </w:r>
      <w:r w:rsidRPr="00E96048">
        <w:t xml:space="preserve"> </w:t>
      </w:r>
      <w:r w:rsidR="00175E4E" w:rsidRPr="00E96048">
        <w:t>functionality, sally</w:t>
      </w:r>
      <w:r w:rsidRPr="00E96048">
        <w:t xml:space="preserve"> after </w:t>
      </w:r>
      <w:r w:rsidR="00175E4E" w:rsidRPr="00E96048">
        <w:t>deployment</w:t>
      </w:r>
      <w:r w:rsidRPr="00E96048">
        <w:t xml:space="preserve">. Typically </w:t>
      </w:r>
      <w:r w:rsidR="00175E4E" w:rsidRPr="00E96048">
        <w:t>occurs</w:t>
      </w:r>
      <w:r w:rsidRPr="00E96048">
        <w:t xml:space="preserve"> post go-</w:t>
      </w:r>
      <w:r w:rsidR="00175E4E" w:rsidRPr="00E96048">
        <w:t>live. Focuses</w:t>
      </w:r>
      <w:r w:rsidRPr="00E96048">
        <w:t xml:space="preserve"> on improving user experience or system performance</w:t>
      </w:r>
    </w:p>
    <w:p w14:paraId="777732E6" w14:textId="77777777" w:rsidR="00B55BD7" w:rsidRDefault="00B55BD7" w:rsidP="00B55BD7">
      <w:pPr>
        <w:rPr>
          <w:b/>
          <w:bCs/>
        </w:rPr>
      </w:pPr>
      <w:r w:rsidRPr="009676F2">
        <w:rPr>
          <w:b/>
          <w:bCs/>
        </w:rPr>
        <w:t>Question 10 – Estimations - 6 Marks Come up with estimations – How many Manhours required</w:t>
      </w:r>
    </w:p>
    <w:p w14:paraId="32E89000" w14:textId="4865E0DB" w:rsidR="00B55BD7" w:rsidRDefault="00B55BD7" w:rsidP="00B55BD7">
      <w:pPr>
        <w:rPr>
          <w:b/>
          <w:bCs/>
        </w:rPr>
      </w:pPr>
      <w:r>
        <w:rPr>
          <w:b/>
          <w:bCs/>
        </w:rPr>
        <w:t xml:space="preserve">Ans: Man, Hours are the required effort of the resources to complete a </w:t>
      </w:r>
      <w:r w:rsidR="00175E4E">
        <w:rPr>
          <w:b/>
          <w:bCs/>
        </w:rPr>
        <w:t>project. There</w:t>
      </w:r>
      <w:r>
        <w:rPr>
          <w:b/>
          <w:bCs/>
        </w:rPr>
        <w:t xml:space="preserve"> are 3 types of Projects</w:t>
      </w:r>
    </w:p>
    <w:p w14:paraId="1EE91FF3" w14:textId="6E581EDA" w:rsidR="00B55BD7" w:rsidRDefault="00CA7C58" w:rsidP="00B55BD7">
      <w:pPr>
        <w:rPr>
          <w:b/>
          <w:bCs/>
        </w:rPr>
      </w:pPr>
      <w:r>
        <w:rPr>
          <w:b/>
          <w:bCs/>
        </w:rPr>
        <w:t>Small:</w:t>
      </w:r>
      <w:r w:rsidR="00B55BD7">
        <w:rPr>
          <w:b/>
          <w:bCs/>
        </w:rPr>
        <w:t xml:space="preserve"> </w:t>
      </w:r>
      <w:r w:rsidR="00175E4E">
        <w:rPr>
          <w:b/>
          <w:bCs/>
        </w:rPr>
        <w:t>up to</w:t>
      </w:r>
      <w:r w:rsidR="00B55BD7">
        <w:rPr>
          <w:b/>
          <w:bCs/>
        </w:rPr>
        <w:t xml:space="preserve"> 500 Hours</w:t>
      </w:r>
    </w:p>
    <w:p w14:paraId="707B7FD8" w14:textId="6B503C67" w:rsidR="00B55BD7" w:rsidRDefault="00CA7C58" w:rsidP="00B55BD7">
      <w:pPr>
        <w:rPr>
          <w:b/>
          <w:bCs/>
        </w:rPr>
      </w:pPr>
      <w:r>
        <w:rPr>
          <w:b/>
          <w:bCs/>
        </w:rPr>
        <w:t>Medium:</w:t>
      </w:r>
      <w:r w:rsidR="00B55BD7">
        <w:rPr>
          <w:b/>
          <w:bCs/>
        </w:rPr>
        <w:t xml:space="preserve"> Upton 1000 Hours</w:t>
      </w:r>
    </w:p>
    <w:p w14:paraId="4CE4881D" w14:textId="187B1B97" w:rsidR="00B55BD7" w:rsidRDefault="00B55BD7" w:rsidP="00B55BD7">
      <w:pPr>
        <w:rPr>
          <w:b/>
          <w:bCs/>
        </w:rPr>
      </w:pPr>
      <w:r>
        <w:rPr>
          <w:b/>
          <w:bCs/>
        </w:rPr>
        <w:t xml:space="preserve">Large: </w:t>
      </w:r>
      <w:r w:rsidR="00CA7C58">
        <w:rPr>
          <w:b/>
          <w:bCs/>
        </w:rPr>
        <w:t>up to</w:t>
      </w:r>
      <w:r>
        <w:rPr>
          <w:b/>
          <w:bCs/>
        </w:rPr>
        <w:t xml:space="preserve"> 1500 Hours</w:t>
      </w:r>
    </w:p>
    <w:p w14:paraId="7646AA1B" w14:textId="5F5CDE5B" w:rsidR="00B55BD7" w:rsidRPr="008E665E" w:rsidRDefault="00CA7C58" w:rsidP="00B55BD7">
      <w:r>
        <w:rPr>
          <w:b/>
          <w:bCs/>
        </w:rPr>
        <w:t>Analysis:</w:t>
      </w:r>
      <w:r w:rsidR="00B55BD7" w:rsidRPr="008E665E">
        <w:t xml:space="preserve"> As per the case study, the duration of the project is 18 Months and the current size is around 15. This will come under medium project.</w:t>
      </w:r>
    </w:p>
    <w:p w14:paraId="0FF8CB64" w14:textId="77777777" w:rsidR="00B55BD7" w:rsidRPr="008E665E" w:rsidRDefault="00B55BD7" w:rsidP="00B55BD7">
      <w:r w:rsidRPr="008E665E">
        <w:t>As the trained resources are available, trainers are not required.</w:t>
      </w:r>
    </w:p>
    <w:p w14:paraId="569F7F49" w14:textId="77777777" w:rsidR="00B55BD7" w:rsidRDefault="00B55BD7" w:rsidP="00B55BD7">
      <w:pPr>
        <w:rPr>
          <w:b/>
          <w:bCs/>
        </w:rPr>
      </w:pPr>
    </w:p>
    <w:p w14:paraId="3FE30A0E" w14:textId="77777777" w:rsidR="00B55BD7" w:rsidRDefault="00B55BD7" w:rsidP="00B55BD7">
      <w:pPr>
        <w:rPr>
          <w:b/>
          <w:bCs/>
        </w:rPr>
      </w:pPr>
      <w:r w:rsidRPr="00015712">
        <w:rPr>
          <w:b/>
          <w:bCs/>
        </w:rPr>
        <w:t>Question 11 – UAT – 6 Marks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0405A291" w14:textId="77777777" w:rsidR="00B55BD7" w:rsidRPr="00D34A20" w:rsidRDefault="00B55BD7" w:rsidP="00B55BD7">
      <w:r>
        <w:rPr>
          <w:b/>
          <w:bCs/>
        </w:rPr>
        <w:t xml:space="preserve">Ans: </w:t>
      </w:r>
      <w:r w:rsidRPr="00D34A20">
        <w:t xml:space="preserve">Once the project has completed the stages of design, development, and internet testing </w:t>
      </w:r>
      <w:proofErr w:type="spellStart"/>
      <w:r w:rsidRPr="00D34A20">
        <w:t>its</w:t>
      </w:r>
      <w:proofErr w:type="spellEnd"/>
      <w:r w:rsidRPr="00D34A20">
        <w:t xml:space="preserve"> is responsibility of BA to coordinate with the client for UAT </w:t>
      </w:r>
      <w:r>
        <w:t>(e.g. farmers and admin)</w:t>
      </w:r>
    </w:p>
    <w:p w14:paraId="673A423B" w14:textId="77777777" w:rsidR="00B55BD7" w:rsidRDefault="00B55BD7" w:rsidP="00B55BD7">
      <w:pPr>
        <w:rPr>
          <w:b/>
          <w:bCs/>
        </w:rPr>
      </w:pPr>
      <w:r>
        <w:rPr>
          <w:b/>
          <w:bCs/>
        </w:rPr>
        <w:t xml:space="preserve">Planning: </w:t>
      </w:r>
      <w:r w:rsidRPr="00E353DC">
        <w:t>In this step, blue prints are made to implement UAT testing for every feature that needs to test and Minium standards for accepting the test</w:t>
      </w:r>
      <w:r>
        <w:rPr>
          <w:b/>
          <w:bCs/>
        </w:rPr>
        <w:t xml:space="preserve">. </w:t>
      </w:r>
      <w:r w:rsidRPr="00D34A20">
        <w:t>Prepare UAT test cases/scenarios that reflect real-world agricultural workflows---e.g. product, search, order placement, auction participation. Rules validation</w:t>
      </w:r>
    </w:p>
    <w:p w14:paraId="410BBC0F" w14:textId="77777777" w:rsidR="00B55BD7" w:rsidRDefault="00B55BD7" w:rsidP="00B55BD7">
      <w:pPr>
        <w:rPr>
          <w:b/>
          <w:bCs/>
        </w:rPr>
      </w:pPr>
      <w:r>
        <w:rPr>
          <w:b/>
          <w:bCs/>
        </w:rPr>
        <w:t xml:space="preserve">Designing: </w:t>
      </w:r>
      <w:r w:rsidRPr="00E353DC">
        <w:t>Here the Test cases are designed to hide all the possibilities of software package in a real-world environment</w:t>
      </w:r>
      <w:r>
        <w:rPr>
          <w:b/>
          <w:bCs/>
        </w:rPr>
        <w:t>.</w:t>
      </w:r>
    </w:p>
    <w:p w14:paraId="7A3A5121" w14:textId="77777777" w:rsidR="00B55BD7" w:rsidRDefault="00B55BD7" w:rsidP="00B55BD7">
      <w:r>
        <w:rPr>
          <w:b/>
          <w:bCs/>
        </w:rPr>
        <w:lastRenderedPageBreak/>
        <w:t xml:space="preserve">UAT Testers: </w:t>
      </w:r>
      <w:r w:rsidRPr="00E353DC">
        <w:t xml:space="preserve">A testing team consists of </w:t>
      </w:r>
      <w:proofErr w:type="spellStart"/>
      <w:proofErr w:type="gramStart"/>
      <w:r w:rsidRPr="00E353DC">
        <w:t>a</w:t>
      </w:r>
      <w:proofErr w:type="spellEnd"/>
      <w:proofErr w:type="gramEnd"/>
      <w:r w:rsidRPr="00E353DC">
        <w:t xml:space="preserve"> end users that meet the criteria for implementing testing. They should know the test cases to run and understand the functionalities</w:t>
      </w:r>
    </w:p>
    <w:p w14:paraId="2A475C58" w14:textId="77777777" w:rsidR="00B55BD7" w:rsidRDefault="00B55BD7" w:rsidP="00B55BD7">
      <w:r w:rsidRPr="00E353DC">
        <w:rPr>
          <w:b/>
          <w:bCs/>
        </w:rPr>
        <w:t>Bug Fixing</w:t>
      </w:r>
      <w:r>
        <w:t>: Whatever Bugs are found in the UAT Testing, the development team should work on them and make it software error free. If any defect is reported it is logged, assigned to the development team, and then re-tested.</w:t>
      </w:r>
    </w:p>
    <w:p w14:paraId="0EAE7177" w14:textId="77777777" w:rsidR="00B55BD7" w:rsidRDefault="00B55BD7" w:rsidP="00B55BD7">
      <w:r w:rsidRPr="00E353DC">
        <w:rPr>
          <w:b/>
          <w:bCs/>
        </w:rPr>
        <w:t>Sign Off</w:t>
      </w:r>
      <w:r>
        <w:t>: After removing all the bugs, the testing team indicates acceptance of the completion of the bugs. In this phase, all the stakeholders come to a conclusion that the software is ready to GO LIVE ad sign it off</w:t>
      </w:r>
    </w:p>
    <w:p w14:paraId="55439F5F" w14:textId="77777777" w:rsidR="00B55BD7" w:rsidRDefault="00B55BD7" w:rsidP="00B55BD7">
      <w:r>
        <w:t>Project Closure Process after UAT: 1. Confirm all UAT criteria are met.</w:t>
      </w:r>
    </w:p>
    <w:p w14:paraId="1E45E1BF" w14:textId="77777777" w:rsidR="00B55BD7" w:rsidRDefault="00B55BD7" w:rsidP="00B55BD7">
      <w:r>
        <w:t>2.Get UAT sign-off from the client.</w:t>
      </w:r>
    </w:p>
    <w:p w14:paraId="79F214E1" w14:textId="77777777" w:rsidR="00B55BD7" w:rsidRDefault="00B55BD7" w:rsidP="00B55BD7">
      <w:r>
        <w:t>3. Prepare closure documents (UAT report, release notes, know issues)</w:t>
      </w:r>
    </w:p>
    <w:p w14:paraId="5717FA4B" w14:textId="77777777" w:rsidR="00B55BD7" w:rsidRDefault="00B55BD7" w:rsidP="00B55BD7">
      <w:pPr>
        <w:rPr>
          <w:b/>
          <w:bCs/>
        </w:rPr>
      </w:pPr>
    </w:p>
    <w:p w14:paraId="4DE9E124" w14:textId="77777777" w:rsidR="00B55BD7" w:rsidRDefault="00B55BD7" w:rsidP="00B55BD7">
      <w:pPr>
        <w:rPr>
          <w:b/>
          <w:bCs/>
        </w:rPr>
      </w:pPr>
    </w:p>
    <w:p w14:paraId="206F1060" w14:textId="77777777" w:rsidR="00B55BD7" w:rsidRDefault="00B55BD7" w:rsidP="00B55BD7">
      <w:pPr>
        <w:rPr>
          <w:b/>
          <w:bCs/>
        </w:rPr>
      </w:pPr>
      <w:r w:rsidRPr="00E96048">
        <w:rPr>
          <w:b/>
          <w:bCs/>
        </w:rPr>
        <w:t>Question 12 – Project Closure Document - 6 Marks Explain Project closure document</w:t>
      </w:r>
    </w:p>
    <w:p w14:paraId="5FD3F4BC" w14:textId="77777777" w:rsidR="00B55BD7" w:rsidRDefault="00B55BD7" w:rsidP="00B55BD7">
      <w:pPr>
        <w:rPr>
          <w:b/>
          <w:bCs/>
        </w:rPr>
      </w:pPr>
      <w:r>
        <w:rPr>
          <w:b/>
          <w:bCs/>
        </w:rPr>
        <w:t>Ans: A project closure documents also known as a project report—is a formal document that summarizes the key outcomes. Lessons Larned, and final details of a complete project.</w:t>
      </w:r>
    </w:p>
    <w:p w14:paraId="6160C389" w14:textId="77777777" w:rsidR="00B55BD7" w:rsidRDefault="00B55BD7" w:rsidP="00B55BD7">
      <w:pPr>
        <w:rPr>
          <w:b/>
          <w:bCs/>
        </w:rPr>
      </w:pPr>
      <w:r>
        <w:rPr>
          <w:b/>
          <w:bCs/>
        </w:rPr>
        <w:t>It serves as a comprehensive record of the project’s accomplishment, challenges and overall performance, providing valuable insights for stakeholders and future projects.</w:t>
      </w:r>
    </w:p>
    <w:p w14:paraId="583A468B" w14:textId="77777777" w:rsidR="00B55BD7" w:rsidRDefault="00B55BD7" w:rsidP="00B55BD7">
      <w:pPr>
        <w:rPr>
          <w:b/>
          <w:bCs/>
        </w:rPr>
      </w:pPr>
      <w:r>
        <w:rPr>
          <w:b/>
          <w:bCs/>
        </w:rPr>
        <w:t>Point to be included in the Project close documents are:</w:t>
      </w:r>
    </w:p>
    <w:p w14:paraId="65DB0C19" w14:textId="77777777" w:rsidR="00506B97" w:rsidRDefault="00B55BD7" w:rsidP="00B55BD7">
      <w:pPr>
        <w:rPr>
          <w:b/>
          <w:bCs/>
        </w:rPr>
      </w:pPr>
      <w:r>
        <w:rPr>
          <w:b/>
          <w:bCs/>
        </w:rPr>
        <w:t xml:space="preserve">1Project Overview </w:t>
      </w:r>
    </w:p>
    <w:p w14:paraId="0CFBA3C3" w14:textId="77777777" w:rsidR="00506B97" w:rsidRDefault="00911156" w:rsidP="00B55BD7">
      <w:pPr>
        <w:rPr>
          <w:b/>
          <w:bCs/>
        </w:rPr>
      </w:pPr>
      <w:r>
        <w:rPr>
          <w:b/>
          <w:bCs/>
        </w:rPr>
        <w:t>2. Achievements</w:t>
      </w:r>
      <w:r w:rsidR="00B55BD7">
        <w:rPr>
          <w:b/>
          <w:bCs/>
        </w:rPr>
        <w:t xml:space="preserve"> </w:t>
      </w:r>
    </w:p>
    <w:p w14:paraId="48374CBE" w14:textId="77777777" w:rsidR="00506B97" w:rsidRDefault="00B55BD7" w:rsidP="00B55BD7">
      <w:pPr>
        <w:rPr>
          <w:b/>
          <w:bCs/>
        </w:rPr>
      </w:pPr>
      <w:r>
        <w:rPr>
          <w:b/>
          <w:bCs/>
        </w:rPr>
        <w:t xml:space="preserve">3. Lessons learned </w:t>
      </w:r>
    </w:p>
    <w:p w14:paraId="58E8A32B" w14:textId="785866F1" w:rsidR="00506B97" w:rsidRDefault="00506B97" w:rsidP="00B55BD7">
      <w:pPr>
        <w:rPr>
          <w:b/>
          <w:bCs/>
        </w:rPr>
      </w:pPr>
      <w:r>
        <w:rPr>
          <w:b/>
          <w:bCs/>
        </w:rPr>
        <w:t>4</w:t>
      </w:r>
      <w:r w:rsidR="00911156">
        <w:rPr>
          <w:b/>
          <w:bCs/>
        </w:rPr>
        <w:t>. Quality</w:t>
      </w:r>
      <w:r w:rsidR="00B55BD7">
        <w:rPr>
          <w:b/>
          <w:bCs/>
        </w:rPr>
        <w:t xml:space="preserve"> Assurance </w:t>
      </w:r>
    </w:p>
    <w:p w14:paraId="7AC8D475" w14:textId="1D8D24E6" w:rsidR="00506B97" w:rsidRDefault="00506B97" w:rsidP="00B55BD7">
      <w:pPr>
        <w:rPr>
          <w:b/>
          <w:bCs/>
        </w:rPr>
      </w:pPr>
      <w:r>
        <w:rPr>
          <w:b/>
          <w:bCs/>
        </w:rPr>
        <w:t>5</w:t>
      </w:r>
      <w:r w:rsidR="00B55BD7">
        <w:rPr>
          <w:b/>
          <w:bCs/>
        </w:rPr>
        <w:t xml:space="preserve"> Resou</w:t>
      </w:r>
      <w:r>
        <w:rPr>
          <w:b/>
          <w:bCs/>
        </w:rPr>
        <w:t xml:space="preserve">rce Utilization </w:t>
      </w:r>
    </w:p>
    <w:p w14:paraId="554B9161" w14:textId="421CC35E" w:rsidR="00506B97" w:rsidRDefault="00506B97" w:rsidP="00B55BD7">
      <w:pPr>
        <w:rPr>
          <w:b/>
          <w:bCs/>
        </w:rPr>
      </w:pPr>
      <w:r>
        <w:rPr>
          <w:b/>
          <w:bCs/>
        </w:rPr>
        <w:t xml:space="preserve">6.Risk Management </w:t>
      </w:r>
    </w:p>
    <w:p w14:paraId="4EB1324A" w14:textId="147D6F89" w:rsidR="00B55BD7" w:rsidRDefault="00506B97" w:rsidP="00B55BD7">
      <w:pPr>
        <w:rPr>
          <w:b/>
          <w:bCs/>
        </w:rPr>
      </w:pPr>
      <w:r>
        <w:rPr>
          <w:b/>
          <w:bCs/>
        </w:rPr>
        <w:t>7.Challenges</w:t>
      </w:r>
    </w:p>
    <w:p w14:paraId="7EE31B05" w14:textId="77777777" w:rsidR="00B55BD7" w:rsidRDefault="00B55BD7" w:rsidP="00B55BD7">
      <w:pPr>
        <w:rPr>
          <w:b/>
          <w:bCs/>
        </w:rPr>
      </w:pPr>
    </w:p>
    <w:p w14:paraId="69907C5C" w14:textId="77777777" w:rsidR="00B55BD7" w:rsidRPr="009676F2" w:rsidRDefault="00B55BD7" w:rsidP="00B55BD7">
      <w:pPr>
        <w:rPr>
          <w:b/>
          <w:bCs/>
        </w:rPr>
      </w:pPr>
    </w:p>
    <w:p w14:paraId="125CF185" w14:textId="77777777" w:rsidR="001E353B" w:rsidRDefault="007521B4">
      <w:r>
        <w:lastRenderedPageBreak/>
        <w:t xml:space="preserve">  </w:t>
      </w:r>
    </w:p>
    <w:tbl>
      <w:tblPr>
        <w:tblW w:w="9620" w:type="dxa"/>
        <w:tblLook w:val="04A0" w:firstRow="1" w:lastRow="0" w:firstColumn="1" w:lastColumn="0" w:noHBand="0" w:noVBand="1"/>
      </w:tblPr>
      <w:tblGrid>
        <w:gridCol w:w="960"/>
        <w:gridCol w:w="4160"/>
        <w:gridCol w:w="2440"/>
        <w:gridCol w:w="2060"/>
      </w:tblGrid>
      <w:tr w:rsidR="001E353B" w:rsidRPr="001E353B" w14:paraId="3ADDF31A" w14:textId="77777777" w:rsidTr="001E353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A3AB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Sr No. </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14:paraId="279AFED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Points to include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02FEDE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Details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9C58DC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Reference Link </w:t>
            </w:r>
          </w:p>
        </w:tc>
      </w:tr>
      <w:tr w:rsidR="001E353B" w:rsidRPr="001E353B" w14:paraId="22627AD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C3F772"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1</w:t>
            </w:r>
          </w:p>
        </w:tc>
        <w:tc>
          <w:tcPr>
            <w:tcW w:w="8660" w:type="dxa"/>
            <w:gridSpan w:val="3"/>
            <w:tcBorders>
              <w:top w:val="single" w:sz="4" w:space="0" w:color="auto"/>
              <w:left w:val="nil"/>
              <w:bottom w:val="single" w:sz="4" w:space="0" w:color="auto"/>
              <w:right w:val="single" w:sz="4" w:space="0" w:color="auto"/>
            </w:tcBorders>
            <w:shd w:val="clear" w:color="000000" w:fill="FFFFFF"/>
            <w:noWrap/>
            <w:hideMark/>
          </w:tcPr>
          <w:p w14:paraId="4BF8C9C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Did the client signed off on the UAT testing </w:t>
            </w:r>
          </w:p>
        </w:tc>
      </w:tr>
      <w:tr w:rsidR="001E353B" w:rsidRPr="001E353B" w14:paraId="4A55799F"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0F5AE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631E3C3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Date of the signoff:</w:t>
            </w:r>
          </w:p>
        </w:tc>
        <w:tc>
          <w:tcPr>
            <w:tcW w:w="2440" w:type="dxa"/>
            <w:tcBorders>
              <w:top w:val="nil"/>
              <w:left w:val="nil"/>
              <w:bottom w:val="single" w:sz="4" w:space="0" w:color="auto"/>
              <w:right w:val="single" w:sz="4" w:space="0" w:color="auto"/>
            </w:tcBorders>
            <w:shd w:val="clear" w:color="auto" w:fill="auto"/>
            <w:noWrap/>
            <w:vAlign w:val="bottom"/>
            <w:hideMark/>
          </w:tcPr>
          <w:p w14:paraId="19F9A31D"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06-May-25</w:t>
            </w:r>
          </w:p>
        </w:tc>
        <w:tc>
          <w:tcPr>
            <w:tcW w:w="2060" w:type="dxa"/>
            <w:tcBorders>
              <w:top w:val="nil"/>
              <w:left w:val="nil"/>
              <w:bottom w:val="single" w:sz="4" w:space="0" w:color="auto"/>
              <w:right w:val="single" w:sz="4" w:space="0" w:color="auto"/>
            </w:tcBorders>
            <w:shd w:val="clear" w:color="auto" w:fill="auto"/>
            <w:noWrap/>
            <w:vAlign w:val="bottom"/>
            <w:hideMark/>
          </w:tcPr>
          <w:p w14:paraId="18F356C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3FC2C50"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7945D"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w:t>
            </w:r>
          </w:p>
        </w:tc>
        <w:tc>
          <w:tcPr>
            <w:tcW w:w="4160" w:type="dxa"/>
            <w:tcBorders>
              <w:top w:val="nil"/>
              <w:left w:val="nil"/>
              <w:bottom w:val="single" w:sz="4" w:space="0" w:color="auto"/>
              <w:right w:val="single" w:sz="4" w:space="0" w:color="auto"/>
            </w:tcBorders>
            <w:shd w:val="clear" w:color="auto" w:fill="auto"/>
            <w:noWrap/>
            <w:vAlign w:val="bottom"/>
            <w:hideMark/>
          </w:tcPr>
          <w:p w14:paraId="2573983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Objective of the project</w:t>
            </w:r>
          </w:p>
        </w:tc>
        <w:tc>
          <w:tcPr>
            <w:tcW w:w="2440" w:type="dxa"/>
            <w:tcBorders>
              <w:top w:val="nil"/>
              <w:left w:val="nil"/>
              <w:bottom w:val="single" w:sz="4" w:space="0" w:color="auto"/>
              <w:right w:val="single" w:sz="4" w:space="0" w:color="auto"/>
            </w:tcBorders>
            <w:shd w:val="clear" w:color="auto" w:fill="auto"/>
            <w:noWrap/>
            <w:vAlign w:val="bottom"/>
            <w:hideMark/>
          </w:tcPr>
          <w:p w14:paraId="5EA2528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Mr. Henry</w:t>
            </w:r>
          </w:p>
        </w:tc>
        <w:tc>
          <w:tcPr>
            <w:tcW w:w="2060" w:type="dxa"/>
            <w:tcBorders>
              <w:top w:val="nil"/>
              <w:left w:val="nil"/>
              <w:bottom w:val="single" w:sz="4" w:space="0" w:color="auto"/>
              <w:right w:val="single" w:sz="4" w:space="0" w:color="auto"/>
            </w:tcBorders>
            <w:shd w:val="clear" w:color="auto" w:fill="auto"/>
            <w:noWrap/>
            <w:vAlign w:val="bottom"/>
            <w:hideMark/>
          </w:tcPr>
          <w:p w14:paraId="14463216"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0300678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3CED5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86A6BF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User </w:t>
            </w:r>
            <w:proofErr w:type="spellStart"/>
            <w:r w:rsidRPr="001E353B">
              <w:rPr>
                <w:rFonts w:ascii="Calibri" w:eastAsia="Times New Roman" w:hAnsi="Calibri" w:cs="Calibri"/>
                <w:b/>
                <w:bCs/>
                <w:color w:val="000000"/>
                <w:kern w:val="0"/>
                <w:sz w:val="22"/>
                <w:szCs w:val="22"/>
                <w:lang w:eastAsia="en-GB"/>
                <w14:ligatures w14:val="none"/>
              </w:rPr>
              <w:t>friendlines</w:t>
            </w:r>
            <w:proofErr w:type="spellEnd"/>
          </w:p>
        </w:tc>
        <w:tc>
          <w:tcPr>
            <w:tcW w:w="2440" w:type="dxa"/>
            <w:tcBorders>
              <w:top w:val="nil"/>
              <w:left w:val="nil"/>
              <w:bottom w:val="single" w:sz="4" w:space="0" w:color="auto"/>
              <w:right w:val="single" w:sz="4" w:space="0" w:color="auto"/>
            </w:tcBorders>
            <w:shd w:val="clear" w:color="auto" w:fill="auto"/>
            <w:noWrap/>
            <w:vAlign w:val="bottom"/>
            <w:hideMark/>
          </w:tcPr>
          <w:p w14:paraId="15BBB2A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5CC169B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31BD67B9"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11AD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76BF475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Customer satisfaction</w:t>
            </w:r>
          </w:p>
        </w:tc>
        <w:tc>
          <w:tcPr>
            <w:tcW w:w="2440" w:type="dxa"/>
            <w:tcBorders>
              <w:top w:val="nil"/>
              <w:left w:val="nil"/>
              <w:bottom w:val="single" w:sz="4" w:space="0" w:color="auto"/>
              <w:right w:val="single" w:sz="4" w:space="0" w:color="auto"/>
            </w:tcBorders>
            <w:shd w:val="clear" w:color="auto" w:fill="auto"/>
            <w:noWrap/>
            <w:vAlign w:val="bottom"/>
            <w:hideMark/>
          </w:tcPr>
          <w:p w14:paraId="23204C3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ROI in 6 months</w:t>
            </w:r>
          </w:p>
        </w:tc>
        <w:tc>
          <w:tcPr>
            <w:tcW w:w="2060" w:type="dxa"/>
            <w:tcBorders>
              <w:top w:val="nil"/>
              <w:left w:val="nil"/>
              <w:bottom w:val="single" w:sz="4" w:space="0" w:color="auto"/>
              <w:right w:val="single" w:sz="4" w:space="0" w:color="auto"/>
            </w:tcBorders>
            <w:shd w:val="clear" w:color="auto" w:fill="auto"/>
            <w:noWrap/>
            <w:vAlign w:val="bottom"/>
            <w:hideMark/>
          </w:tcPr>
          <w:p w14:paraId="2918A6A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72D1C91"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40FA0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39C3AB0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More </w:t>
            </w:r>
            <w:proofErr w:type="spellStart"/>
            <w:r w:rsidRPr="001E353B">
              <w:rPr>
                <w:rFonts w:ascii="Calibri" w:eastAsia="Times New Roman" w:hAnsi="Calibri" w:cs="Calibri"/>
                <w:b/>
                <w:bCs/>
                <w:color w:val="000000"/>
                <w:kern w:val="0"/>
                <w:sz w:val="22"/>
                <w:szCs w:val="22"/>
                <w:lang w:eastAsia="en-GB"/>
                <w14:ligatures w14:val="none"/>
              </w:rPr>
              <w:t>categaries</w:t>
            </w:r>
            <w:proofErr w:type="spellEnd"/>
          </w:p>
        </w:tc>
        <w:tc>
          <w:tcPr>
            <w:tcW w:w="2440" w:type="dxa"/>
            <w:tcBorders>
              <w:top w:val="nil"/>
              <w:left w:val="nil"/>
              <w:bottom w:val="single" w:sz="4" w:space="0" w:color="auto"/>
              <w:right w:val="single" w:sz="4" w:space="0" w:color="auto"/>
            </w:tcBorders>
            <w:shd w:val="clear" w:color="auto" w:fill="auto"/>
            <w:noWrap/>
            <w:vAlign w:val="bottom"/>
            <w:hideMark/>
          </w:tcPr>
          <w:p w14:paraId="22848A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51B6A6E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19D830E4"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ADD92A"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3</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10F13"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Functionalities worked on </w:t>
            </w:r>
          </w:p>
        </w:tc>
        <w:tc>
          <w:tcPr>
            <w:tcW w:w="2060" w:type="dxa"/>
            <w:tcBorders>
              <w:top w:val="nil"/>
              <w:left w:val="nil"/>
              <w:bottom w:val="single" w:sz="4" w:space="0" w:color="auto"/>
              <w:right w:val="single" w:sz="4" w:space="0" w:color="auto"/>
            </w:tcBorders>
            <w:shd w:val="clear" w:color="auto" w:fill="auto"/>
            <w:noWrap/>
            <w:vAlign w:val="bottom"/>
            <w:hideMark/>
          </w:tcPr>
          <w:p w14:paraId="1C5C3E8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7078AE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D85ED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8BC1B6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Secured </w:t>
            </w:r>
            <w:proofErr w:type="spellStart"/>
            <w:r w:rsidRPr="001E353B">
              <w:rPr>
                <w:rFonts w:ascii="Calibri" w:eastAsia="Times New Roman" w:hAnsi="Calibri" w:cs="Calibri"/>
                <w:b/>
                <w:bCs/>
                <w:color w:val="000000"/>
                <w:kern w:val="0"/>
                <w:sz w:val="22"/>
                <w:szCs w:val="22"/>
                <w:lang w:eastAsia="en-GB"/>
                <w14:ligatures w14:val="none"/>
              </w:rPr>
              <w:t>paymnet</w:t>
            </w:r>
            <w:proofErr w:type="spellEnd"/>
            <w:r w:rsidRPr="001E353B">
              <w:rPr>
                <w:rFonts w:ascii="Calibri" w:eastAsia="Times New Roman" w:hAnsi="Calibri" w:cs="Calibri"/>
                <w:b/>
                <w:bCs/>
                <w:color w:val="000000"/>
                <w:kern w:val="0"/>
                <w:sz w:val="22"/>
                <w:szCs w:val="22"/>
                <w:lang w:eastAsia="en-GB"/>
                <w14:ligatures w14:val="none"/>
              </w:rPr>
              <w:t xml:space="preserve"> processing</w:t>
            </w:r>
          </w:p>
        </w:tc>
        <w:tc>
          <w:tcPr>
            <w:tcW w:w="2440" w:type="dxa"/>
            <w:tcBorders>
              <w:top w:val="nil"/>
              <w:left w:val="nil"/>
              <w:bottom w:val="single" w:sz="4" w:space="0" w:color="auto"/>
              <w:right w:val="single" w:sz="4" w:space="0" w:color="auto"/>
            </w:tcBorders>
            <w:shd w:val="clear" w:color="auto" w:fill="auto"/>
            <w:noWrap/>
            <w:vAlign w:val="bottom"/>
            <w:hideMark/>
          </w:tcPr>
          <w:p w14:paraId="537507F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BBEEFE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23671FEC"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697D89"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501F013"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Categories</w:t>
            </w:r>
          </w:p>
        </w:tc>
        <w:tc>
          <w:tcPr>
            <w:tcW w:w="2440" w:type="dxa"/>
            <w:tcBorders>
              <w:top w:val="nil"/>
              <w:left w:val="nil"/>
              <w:bottom w:val="single" w:sz="4" w:space="0" w:color="auto"/>
              <w:right w:val="single" w:sz="4" w:space="0" w:color="auto"/>
            </w:tcBorders>
            <w:shd w:val="clear" w:color="auto" w:fill="auto"/>
            <w:noWrap/>
            <w:vAlign w:val="bottom"/>
            <w:hideMark/>
          </w:tcPr>
          <w:p w14:paraId="5663D3C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EBF7E8F"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04E6DE8"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4070C2"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4</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329C0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proofErr w:type="spellStart"/>
            <w:r w:rsidRPr="001E353B">
              <w:rPr>
                <w:rFonts w:ascii="Calibri" w:eastAsia="Times New Roman" w:hAnsi="Calibri" w:cs="Calibri"/>
                <w:b/>
                <w:bCs/>
                <w:color w:val="000000"/>
                <w:kern w:val="0"/>
                <w:sz w:val="22"/>
                <w:szCs w:val="22"/>
                <w:lang w:eastAsia="en-GB"/>
                <w14:ligatures w14:val="none"/>
              </w:rPr>
              <w:t>Indrastructure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7D98219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D3622B9"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DB507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7AA063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Software installed </w:t>
            </w:r>
          </w:p>
        </w:tc>
        <w:tc>
          <w:tcPr>
            <w:tcW w:w="2440" w:type="dxa"/>
            <w:tcBorders>
              <w:top w:val="nil"/>
              <w:left w:val="nil"/>
              <w:bottom w:val="single" w:sz="4" w:space="0" w:color="auto"/>
              <w:right w:val="single" w:sz="4" w:space="0" w:color="auto"/>
            </w:tcBorders>
            <w:shd w:val="clear" w:color="auto" w:fill="auto"/>
            <w:noWrap/>
            <w:vAlign w:val="bottom"/>
            <w:hideMark/>
          </w:tcPr>
          <w:p w14:paraId="30BD864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71D46BB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7F98C712"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DF172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9882E6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Laptop purchased</w:t>
            </w:r>
          </w:p>
        </w:tc>
        <w:tc>
          <w:tcPr>
            <w:tcW w:w="2440" w:type="dxa"/>
            <w:tcBorders>
              <w:top w:val="nil"/>
              <w:left w:val="nil"/>
              <w:bottom w:val="single" w:sz="4" w:space="0" w:color="auto"/>
              <w:right w:val="single" w:sz="4" w:space="0" w:color="auto"/>
            </w:tcBorders>
            <w:shd w:val="clear" w:color="auto" w:fill="auto"/>
            <w:noWrap/>
            <w:vAlign w:val="bottom"/>
            <w:hideMark/>
          </w:tcPr>
          <w:p w14:paraId="6869DDB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Achieved</w:t>
            </w:r>
          </w:p>
        </w:tc>
        <w:tc>
          <w:tcPr>
            <w:tcW w:w="2060" w:type="dxa"/>
            <w:tcBorders>
              <w:top w:val="nil"/>
              <w:left w:val="nil"/>
              <w:bottom w:val="single" w:sz="4" w:space="0" w:color="auto"/>
              <w:right w:val="single" w:sz="4" w:space="0" w:color="auto"/>
            </w:tcBorders>
            <w:shd w:val="clear" w:color="auto" w:fill="auto"/>
            <w:noWrap/>
            <w:vAlign w:val="bottom"/>
            <w:hideMark/>
          </w:tcPr>
          <w:p w14:paraId="406BB8AE"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4B28A2A"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19F1E8"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5</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6208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Funding </w:t>
            </w:r>
          </w:p>
        </w:tc>
        <w:tc>
          <w:tcPr>
            <w:tcW w:w="2060" w:type="dxa"/>
            <w:tcBorders>
              <w:top w:val="nil"/>
              <w:left w:val="nil"/>
              <w:bottom w:val="single" w:sz="4" w:space="0" w:color="auto"/>
              <w:right w:val="single" w:sz="4" w:space="0" w:color="auto"/>
            </w:tcBorders>
            <w:shd w:val="clear" w:color="auto" w:fill="auto"/>
            <w:noWrap/>
            <w:vAlign w:val="bottom"/>
            <w:hideMark/>
          </w:tcPr>
          <w:p w14:paraId="0CE1923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6A4381C8"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B4CB8"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7F6AF20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Amount approved</w:t>
            </w:r>
          </w:p>
        </w:tc>
        <w:tc>
          <w:tcPr>
            <w:tcW w:w="2440" w:type="dxa"/>
            <w:tcBorders>
              <w:top w:val="nil"/>
              <w:left w:val="nil"/>
              <w:bottom w:val="single" w:sz="4" w:space="0" w:color="auto"/>
              <w:right w:val="single" w:sz="4" w:space="0" w:color="auto"/>
            </w:tcBorders>
            <w:shd w:val="clear" w:color="auto" w:fill="auto"/>
            <w:noWrap/>
            <w:vAlign w:val="bottom"/>
            <w:hideMark/>
          </w:tcPr>
          <w:p w14:paraId="44D4DA4D"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 CR</w:t>
            </w:r>
          </w:p>
        </w:tc>
        <w:tc>
          <w:tcPr>
            <w:tcW w:w="2060" w:type="dxa"/>
            <w:tcBorders>
              <w:top w:val="nil"/>
              <w:left w:val="nil"/>
              <w:bottom w:val="single" w:sz="4" w:space="0" w:color="auto"/>
              <w:right w:val="single" w:sz="4" w:space="0" w:color="auto"/>
            </w:tcBorders>
            <w:shd w:val="clear" w:color="auto" w:fill="auto"/>
            <w:noWrap/>
            <w:vAlign w:val="bottom"/>
            <w:hideMark/>
          </w:tcPr>
          <w:p w14:paraId="34C7A64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7EECB8A"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D6BD2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B229545"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Amount Used</w:t>
            </w:r>
          </w:p>
        </w:tc>
        <w:tc>
          <w:tcPr>
            <w:tcW w:w="2440" w:type="dxa"/>
            <w:tcBorders>
              <w:top w:val="nil"/>
              <w:left w:val="nil"/>
              <w:bottom w:val="single" w:sz="4" w:space="0" w:color="auto"/>
              <w:right w:val="single" w:sz="4" w:space="0" w:color="auto"/>
            </w:tcBorders>
            <w:shd w:val="clear" w:color="auto" w:fill="auto"/>
            <w:noWrap/>
            <w:vAlign w:val="bottom"/>
            <w:hideMark/>
          </w:tcPr>
          <w:p w14:paraId="58C562B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Rs 2 </w:t>
            </w:r>
            <w:proofErr w:type="spellStart"/>
            <w:r w:rsidRPr="001E353B">
              <w:rPr>
                <w:rFonts w:ascii="Calibri" w:eastAsia="Times New Roman" w:hAnsi="Calibri" w:cs="Calibri"/>
                <w:b/>
                <w:bCs/>
                <w:color w:val="000000"/>
                <w:kern w:val="0"/>
                <w:sz w:val="22"/>
                <w:szCs w:val="22"/>
                <w:lang w:eastAsia="en-GB"/>
                <w14:ligatures w14:val="none"/>
              </w:rPr>
              <w:t>cr</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2767E5F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9578A5F"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03428C"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6</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1CF7C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Overall Project Information </w:t>
            </w:r>
          </w:p>
        </w:tc>
        <w:tc>
          <w:tcPr>
            <w:tcW w:w="2060" w:type="dxa"/>
            <w:tcBorders>
              <w:top w:val="nil"/>
              <w:left w:val="nil"/>
              <w:bottom w:val="single" w:sz="4" w:space="0" w:color="auto"/>
              <w:right w:val="single" w:sz="4" w:space="0" w:color="auto"/>
            </w:tcBorders>
            <w:shd w:val="clear" w:color="auto" w:fill="auto"/>
            <w:noWrap/>
            <w:vAlign w:val="bottom"/>
            <w:hideMark/>
          </w:tcPr>
          <w:p w14:paraId="6159B3E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439491B"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4361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257C6A4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Escalations /Customer Satisfaction</w:t>
            </w:r>
          </w:p>
        </w:tc>
        <w:tc>
          <w:tcPr>
            <w:tcW w:w="2440" w:type="dxa"/>
            <w:tcBorders>
              <w:top w:val="nil"/>
              <w:left w:val="nil"/>
              <w:bottom w:val="single" w:sz="4" w:space="0" w:color="auto"/>
              <w:right w:val="single" w:sz="4" w:space="0" w:color="auto"/>
            </w:tcBorders>
            <w:shd w:val="clear" w:color="auto" w:fill="auto"/>
            <w:noWrap/>
            <w:vAlign w:val="bottom"/>
            <w:hideMark/>
          </w:tcPr>
          <w:p w14:paraId="3104D4D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25/Low</w:t>
            </w:r>
          </w:p>
        </w:tc>
        <w:tc>
          <w:tcPr>
            <w:tcW w:w="2060" w:type="dxa"/>
            <w:tcBorders>
              <w:top w:val="nil"/>
              <w:left w:val="nil"/>
              <w:bottom w:val="single" w:sz="4" w:space="0" w:color="auto"/>
              <w:right w:val="single" w:sz="4" w:space="0" w:color="auto"/>
            </w:tcBorders>
            <w:shd w:val="clear" w:color="auto" w:fill="auto"/>
            <w:noWrap/>
            <w:vAlign w:val="bottom"/>
            <w:hideMark/>
          </w:tcPr>
          <w:p w14:paraId="21653F4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5D05371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B66121" w14:textId="77777777" w:rsidR="001E353B" w:rsidRPr="001E353B" w:rsidRDefault="001E353B" w:rsidP="001E353B">
            <w:pPr>
              <w:spacing w:after="0" w:line="240" w:lineRule="auto"/>
              <w:jc w:val="right"/>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7</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B9246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Value of Company </w:t>
            </w:r>
          </w:p>
        </w:tc>
        <w:tc>
          <w:tcPr>
            <w:tcW w:w="2060" w:type="dxa"/>
            <w:tcBorders>
              <w:top w:val="nil"/>
              <w:left w:val="nil"/>
              <w:bottom w:val="single" w:sz="4" w:space="0" w:color="auto"/>
              <w:right w:val="single" w:sz="4" w:space="0" w:color="auto"/>
            </w:tcBorders>
            <w:shd w:val="clear" w:color="auto" w:fill="auto"/>
            <w:noWrap/>
            <w:vAlign w:val="bottom"/>
            <w:hideMark/>
          </w:tcPr>
          <w:p w14:paraId="30B64F19"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65FE680"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1F525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48A76791"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Positive/Negative</w:t>
            </w:r>
          </w:p>
        </w:tc>
        <w:tc>
          <w:tcPr>
            <w:tcW w:w="2440" w:type="dxa"/>
            <w:tcBorders>
              <w:top w:val="nil"/>
              <w:left w:val="nil"/>
              <w:bottom w:val="single" w:sz="4" w:space="0" w:color="auto"/>
              <w:right w:val="single" w:sz="4" w:space="0" w:color="auto"/>
            </w:tcBorders>
            <w:shd w:val="clear" w:color="auto" w:fill="auto"/>
            <w:noWrap/>
            <w:vAlign w:val="bottom"/>
            <w:hideMark/>
          </w:tcPr>
          <w:p w14:paraId="593CFED7"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Positive</w:t>
            </w:r>
          </w:p>
        </w:tc>
        <w:tc>
          <w:tcPr>
            <w:tcW w:w="2060" w:type="dxa"/>
            <w:tcBorders>
              <w:top w:val="nil"/>
              <w:left w:val="nil"/>
              <w:bottom w:val="single" w:sz="4" w:space="0" w:color="auto"/>
              <w:right w:val="single" w:sz="4" w:space="0" w:color="auto"/>
            </w:tcBorders>
            <w:shd w:val="clear" w:color="auto" w:fill="auto"/>
            <w:noWrap/>
            <w:vAlign w:val="bottom"/>
            <w:hideMark/>
          </w:tcPr>
          <w:p w14:paraId="14095DCB"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13DCAED"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1A875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5CC77324"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2440" w:type="dxa"/>
            <w:tcBorders>
              <w:top w:val="nil"/>
              <w:left w:val="nil"/>
              <w:bottom w:val="single" w:sz="4" w:space="0" w:color="auto"/>
              <w:right w:val="single" w:sz="4" w:space="0" w:color="auto"/>
            </w:tcBorders>
            <w:shd w:val="clear" w:color="auto" w:fill="auto"/>
            <w:noWrap/>
            <w:vAlign w:val="bottom"/>
            <w:hideMark/>
          </w:tcPr>
          <w:p w14:paraId="6A99180C"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Increased Clients </w:t>
            </w:r>
          </w:p>
        </w:tc>
        <w:tc>
          <w:tcPr>
            <w:tcW w:w="2060" w:type="dxa"/>
            <w:tcBorders>
              <w:top w:val="nil"/>
              <w:left w:val="nil"/>
              <w:bottom w:val="single" w:sz="4" w:space="0" w:color="auto"/>
              <w:right w:val="single" w:sz="4" w:space="0" w:color="auto"/>
            </w:tcBorders>
            <w:shd w:val="clear" w:color="auto" w:fill="auto"/>
            <w:noWrap/>
            <w:vAlign w:val="bottom"/>
            <w:hideMark/>
          </w:tcPr>
          <w:p w14:paraId="0E3C7AC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r w:rsidR="001E353B" w:rsidRPr="001E353B" w14:paraId="4CE90FF7" w14:textId="77777777" w:rsidTr="001E35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9EC24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4160" w:type="dxa"/>
            <w:tcBorders>
              <w:top w:val="nil"/>
              <w:left w:val="nil"/>
              <w:bottom w:val="single" w:sz="4" w:space="0" w:color="auto"/>
              <w:right w:val="single" w:sz="4" w:space="0" w:color="auto"/>
            </w:tcBorders>
            <w:shd w:val="clear" w:color="auto" w:fill="auto"/>
            <w:noWrap/>
            <w:vAlign w:val="bottom"/>
            <w:hideMark/>
          </w:tcPr>
          <w:p w14:paraId="378F47DA"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c>
          <w:tcPr>
            <w:tcW w:w="2440" w:type="dxa"/>
            <w:tcBorders>
              <w:top w:val="nil"/>
              <w:left w:val="nil"/>
              <w:bottom w:val="single" w:sz="4" w:space="0" w:color="auto"/>
              <w:right w:val="single" w:sz="4" w:space="0" w:color="auto"/>
            </w:tcBorders>
            <w:shd w:val="clear" w:color="auto" w:fill="auto"/>
            <w:noWrap/>
            <w:vAlign w:val="bottom"/>
            <w:hideMark/>
          </w:tcPr>
          <w:p w14:paraId="0EC44300"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xml:space="preserve">Trained </w:t>
            </w:r>
            <w:proofErr w:type="spellStart"/>
            <w:r w:rsidRPr="001E353B">
              <w:rPr>
                <w:rFonts w:ascii="Calibri" w:eastAsia="Times New Roman" w:hAnsi="Calibri" w:cs="Calibri"/>
                <w:b/>
                <w:bCs/>
                <w:color w:val="000000"/>
                <w:kern w:val="0"/>
                <w:sz w:val="22"/>
                <w:szCs w:val="22"/>
                <w:lang w:eastAsia="en-GB"/>
                <w14:ligatures w14:val="none"/>
              </w:rPr>
              <w:t>Eployees</w:t>
            </w:r>
            <w:proofErr w:type="spellEnd"/>
            <w:r w:rsidRPr="001E353B">
              <w:rPr>
                <w:rFonts w:ascii="Calibri" w:eastAsia="Times New Roman" w:hAnsi="Calibri" w:cs="Calibri"/>
                <w:b/>
                <w:bCs/>
                <w:color w:val="000000"/>
                <w:kern w:val="0"/>
                <w:sz w:val="22"/>
                <w:szCs w:val="22"/>
                <w:lang w:eastAsia="en-GB"/>
                <w14:ligatures w14:val="none"/>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14:paraId="1A4B1172" w14:textId="77777777" w:rsidR="001E353B" w:rsidRPr="001E353B" w:rsidRDefault="001E353B" w:rsidP="001E353B">
            <w:pPr>
              <w:spacing w:after="0" w:line="240" w:lineRule="auto"/>
              <w:rPr>
                <w:rFonts w:ascii="Calibri" w:eastAsia="Times New Roman" w:hAnsi="Calibri" w:cs="Calibri"/>
                <w:b/>
                <w:bCs/>
                <w:color w:val="000000"/>
                <w:kern w:val="0"/>
                <w:sz w:val="22"/>
                <w:szCs w:val="22"/>
                <w:lang w:eastAsia="en-GB"/>
                <w14:ligatures w14:val="none"/>
              </w:rPr>
            </w:pPr>
            <w:r w:rsidRPr="001E353B">
              <w:rPr>
                <w:rFonts w:ascii="Calibri" w:eastAsia="Times New Roman" w:hAnsi="Calibri" w:cs="Calibri"/>
                <w:b/>
                <w:bCs/>
                <w:color w:val="000000"/>
                <w:kern w:val="0"/>
                <w:sz w:val="22"/>
                <w:szCs w:val="22"/>
                <w:lang w:eastAsia="en-GB"/>
                <w14:ligatures w14:val="none"/>
              </w:rPr>
              <w:t> </w:t>
            </w:r>
          </w:p>
        </w:tc>
      </w:tr>
    </w:tbl>
    <w:p w14:paraId="36553E5D" w14:textId="0A0C3BC0" w:rsidR="006B11E2" w:rsidRDefault="006B11E2"/>
    <w:sectPr w:rsidR="006B1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584"/>
    <w:multiLevelType w:val="hybridMultilevel"/>
    <w:tmpl w:val="865CF9C6"/>
    <w:lvl w:ilvl="0" w:tplc="E9482E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92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7"/>
    <w:rsid w:val="00097C02"/>
    <w:rsid w:val="000E32B4"/>
    <w:rsid w:val="00175E4E"/>
    <w:rsid w:val="001B06D5"/>
    <w:rsid w:val="001E353B"/>
    <w:rsid w:val="00201D45"/>
    <w:rsid w:val="002C4C59"/>
    <w:rsid w:val="00300EC8"/>
    <w:rsid w:val="00327196"/>
    <w:rsid w:val="0038478F"/>
    <w:rsid w:val="00384C4B"/>
    <w:rsid w:val="003C0DD5"/>
    <w:rsid w:val="004523EF"/>
    <w:rsid w:val="004A0717"/>
    <w:rsid w:val="004C6C34"/>
    <w:rsid w:val="00506B97"/>
    <w:rsid w:val="00533A03"/>
    <w:rsid w:val="005B3CF3"/>
    <w:rsid w:val="00607FFB"/>
    <w:rsid w:val="0065784A"/>
    <w:rsid w:val="00666646"/>
    <w:rsid w:val="006864F3"/>
    <w:rsid w:val="006A55AA"/>
    <w:rsid w:val="006B11E2"/>
    <w:rsid w:val="006B5CEB"/>
    <w:rsid w:val="006C00CD"/>
    <w:rsid w:val="007521B4"/>
    <w:rsid w:val="00780BE5"/>
    <w:rsid w:val="007F1053"/>
    <w:rsid w:val="008923A8"/>
    <w:rsid w:val="008C4CD9"/>
    <w:rsid w:val="008E665E"/>
    <w:rsid w:val="00911156"/>
    <w:rsid w:val="00A00235"/>
    <w:rsid w:val="00A738C4"/>
    <w:rsid w:val="00AA6C40"/>
    <w:rsid w:val="00B117A7"/>
    <w:rsid w:val="00B1385E"/>
    <w:rsid w:val="00B55BD7"/>
    <w:rsid w:val="00B70365"/>
    <w:rsid w:val="00C31D1C"/>
    <w:rsid w:val="00C505CF"/>
    <w:rsid w:val="00C57421"/>
    <w:rsid w:val="00CA7C58"/>
    <w:rsid w:val="00CD3DC4"/>
    <w:rsid w:val="00D32938"/>
    <w:rsid w:val="00E53D48"/>
    <w:rsid w:val="00F17649"/>
    <w:rsid w:val="00FA0B3D"/>
    <w:rsid w:val="00FE5472"/>
    <w:rsid w:val="00FF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0B36"/>
  <w15:chartTrackingRefBased/>
  <w15:docId w15:val="{7A2FF853-FCA8-49F1-BFAE-69E94353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BD7"/>
  </w:style>
  <w:style w:type="paragraph" w:styleId="Heading1">
    <w:name w:val="heading 1"/>
    <w:basedOn w:val="Normal"/>
    <w:next w:val="Normal"/>
    <w:link w:val="Heading1Char"/>
    <w:uiPriority w:val="9"/>
    <w:qFormat/>
    <w:rsid w:val="00B55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D7"/>
    <w:rPr>
      <w:rFonts w:eastAsiaTheme="majorEastAsia" w:cstheme="majorBidi"/>
      <w:color w:val="272727" w:themeColor="text1" w:themeTint="D8"/>
    </w:rPr>
  </w:style>
  <w:style w:type="paragraph" w:styleId="Title">
    <w:name w:val="Title"/>
    <w:basedOn w:val="Normal"/>
    <w:next w:val="Normal"/>
    <w:link w:val="TitleChar"/>
    <w:uiPriority w:val="10"/>
    <w:qFormat/>
    <w:rsid w:val="00B55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D7"/>
    <w:pPr>
      <w:spacing w:before="160"/>
      <w:jc w:val="center"/>
    </w:pPr>
    <w:rPr>
      <w:i/>
      <w:iCs/>
      <w:color w:val="404040" w:themeColor="text1" w:themeTint="BF"/>
    </w:rPr>
  </w:style>
  <w:style w:type="character" w:customStyle="1" w:styleId="QuoteChar">
    <w:name w:val="Quote Char"/>
    <w:basedOn w:val="DefaultParagraphFont"/>
    <w:link w:val="Quote"/>
    <w:uiPriority w:val="29"/>
    <w:rsid w:val="00B55BD7"/>
    <w:rPr>
      <w:i/>
      <w:iCs/>
      <w:color w:val="404040" w:themeColor="text1" w:themeTint="BF"/>
    </w:rPr>
  </w:style>
  <w:style w:type="paragraph" w:styleId="ListParagraph">
    <w:name w:val="List Paragraph"/>
    <w:basedOn w:val="Normal"/>
    <w:uiPriority w:val="34"/>
    <w:qFormat/>
    <w:rsid w:val="00B55BD7"/>
    <w:pPr>
      <w:ind w:left="720"/>
      <w:contextualSpacing/>
    </w:pPr>
  </w:style>
  <w:style w:type="character" w:styleId="IntenseEmphasis">
    <w:name w:val="Intense Emphasis"/>
    <w:basedOn w:val="DefaultParagraphFont"/>
    <w:uiPriority w:val="21"/>
    <w:qFormat/>
    <w:rsid w:val="00B55BD7"/>
    <w:rPr>
      <w:i/>
      <w:iCs/>
      <w:color w:val="2F5496" w:themeColor="accent1" w:themeShade="BF"/>
    </w:rPr>
  </w:style>
  <w:style w:type="paragraph" w:styleId="IntenseQuote">
    <w:name w:val="Intense Quote"/>
    <w:basedOn w:val="Normal"/>
    <w:next w:val="Normal"/>
    <w:link w:val="IntenseQuoteChar"/>
    <w:uiPriority w:val="30"/>
    <w:qFormat/>
    <w:rsid w:val="00B55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D7"/>
    <w:rPr>
      <w:i/>
      <w:iCs/>
      <w:color w:val="2F5496" w:themeColor="accent1" w:themeShade="BF"/>
    </w:rPr>
  </w:style>
  <w:style w:type="character" w:styleId="IntenseReference">
    <w:name w:val="Intense Reference"/>
    <w:basedOn w:val="DefaultParagraphFont"/>
    <w:uiPriority w:val="32"/>
    <w:qFormat/>
    <w:rsid w:val="00B55BD7"/>
    <w:rPr>
      <w:b/>
      <w:bCs/>
      <w:smallCaps/>
      <w:color w:val="2F5496" w:themeColor="accent1" w:themeShade="BF"/>
      <w:spacing w:val="5"/>
    </w:rPr>
  </w:style>
  <w:style w:type="table" w:styleId="TableGrid">
    <w:name w:val="Table Grid"/>
    <w:basedOn w:val="TableNormal"/>
    <w:uiPriority w:val="39"/>
    <w:rsid w:val="00B5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DFFD-7DF0-4A2C-B1F6-1EA0029C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2025-06-16T04:48:00Z</dcterms:created>
  <dcterms:modified xsi:type="dcterms:W3CDTF">2025-06-16T04:48:00Z</dcterms:modified>
</cp:coreProperties>
</file>