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649"/>
        <w:tblW w:w="5592" w:type="pct"/>
        <w:tblLayout w:type="fixed"/>
        <w:tblCellMar>
          <w:top w:w="120" w:type="dxa"/>
          <w:left w:w="115" w:type="dxa"/>
          <w:right w:w="115" w:type="dxa"/>
        </w:tblCellMar>
        <w:tblLook w:val="0600" w:firstRow="0" w:lastRow="0" w:firstColumn="0" w:lastColumn="0" w:noHBand="1" w:noVBand="1"/>
        <w:tblCaption w:val="Layout table"/>
      </w:tblPr>
      <w:tblGrid>
        <w:gridCol w:w="3298"/>
        <w:gridCol w:w="505"/>
        <w:gridCol w:w="923"/>
        <w:gridCol w:w="1971"/>
        <w:gridCol w:w="2870"/>
        <w:gridCol w:w="2431"/>
      </w:tblGrid>
      <w:tr w:rsidR="00183841" w:rsidRPr="001E6794" w14:paraId="252DAB7B" w14:textId="77777777" w:rsidTr="00183841">
        <w:trPr>
          <w:trHeight w:val="388"/>
        </w:trPr>
        <w:tc>
          <w:tcPr>
            <w:tcW w:w="3803" w:type="dxa"/>
            <w:gridSpan w:val="2"/>
          </w:tcPr>
          <w:p w14:paraId="45CC6D31" w14:textId="77777777" w:rsidR="00D47483" w:rsidRPr="0099164A" w:rsidRDefault="00D47483" w:rsidP="00183841"/>
        </w:tc>
        <w:tc>
          <w:tcPr>
            <w:tcW w:w="923" w:type="dxa"/>
          </w:tcPr>
          <w:p w14:paraId="4E85D7D4" w14:textId="77777777" w:rsidR="00D47483" w:rsidRPr="0099164A" w:rsidRDefault="00D47483" w:rsidP="00183841"/>
        </w:tc>
        <w:tc>
          <w:tcPr>
            <w:tcW w:w="1971" w:type="dxa"/>
          </w:tcPr>
          <w:p w14:paraId="7FB5B07C" w14:textId="77777777" w:rsidR="00D47483" w:rsidRPr="009646ED" w:rsidRDefault="00D47483" w:rsidP="00183841">
            <w:pPr>
              <w:pStyle w:val="Subtitle"/>
              <w:rPr>
                <w:rFonts w:ascii="Calibri" w:hAnsi="Calibri" w:cs="Calibri"/>
                <w:sz w:val="18"/>
                <w:szCs w:val="18"/>
              </w:rPr>
            </w:pPr>
            <w:r w:rsidRPr="009646ED">
              <w:rPr>
                <w:rFonts w:ascii="Calibri" w:hAnsi="Calibri" w:cs="Calibri"/>
                <w:sz w:val="18"/>
                <w:szCs w:val="18"/>
              </w:rPr>
              <w:t>Mob. 7387038707</w:t>
            </w:r>
          </w:p>
        </w:tc>
        <w:tc>
          <w:tcPr>
            <w:tcW w:w="2870" w:type="dxa"/>
          </w:tcPr>
          <w:p w14:paraId="78408865" w14:textId="77777777" w:rsidR="00D47483" w:rsidRPr="009646ED" w:rsidRDefault="00D47483" w:rsidP="00183841">
            <w:pPr>
              <w:pStyle w:val="Subtitle"/>
              <w:rPr>
                <w:rFonts w:ascii="Calibri" w:hAnsi="Calibri" w:cs="Calibri"/>
                <w:sz w:val="18"/>
                <w:szCs w:val="18"/>
              </w:rPr>
            </w:pPr>
            <w:r w:rsidRPr="009646ED">
              <w:rPr>
                <w:rFonts w:ascii="Calibri" w:hAnsi="Calibri" w:cs="Calibri"/>
                <w:sz w:val="18"/>
                <w:szCs w:val="18"/>
              </w:rPr>
              <w:t>www.linkedin.com/in/chetan-kapre-9579a81a</w:t>
            </w:r>
          </w:p>
        </w:tc>
        <w:tc>
          <w:tcPr>
            <w:tcW w:w="2431" w:type="dxa"/>
          </w:tcPr>
          <w:p w14:paraId="5EBD7490" w14:textId="77777777" w:rsidR="00D47483" w:rsidRPr="009646ED" w:rsidRDefault="00D47483" w:rsidP="00183841">
            <w:pPr>
              <w:pStyle w:val="Subtitle"/>
              <w:rPr>
                <w:rFonts w:ascii="Calibri" w:hAnsi="Calibri" w:cs="Calibri"/>
                <w:sz w:val="18"/>
                <w:szCs w:val="18"/>
              </w:rPr>
            </w:pPr>
            <w:r w:rsidRPr="009646ED">
              <w:rPr>
                <w:rFonts w:ascii="Calibri" w:hAnsi="Calibri" w:cs="Calibri"/>
                <w:sz w:val="18"/>
                <w:szCs w:val="18"/>
              </w:rPr>
              <w:t>chetankapre@gmail.com</w:t>
            </w:r>
          </w:p>
        </w:tc>
      </w:tr>
      <w:tr w:rsidR="00D47483" w14:paraId="1112AC43" w14:textId="77777777" w:rsidTr="00183841">
        <w:trPr>
          <w:trHeight w:val="226"/>
        </w:trPr>
        <w:tc>
          <w:tcPr>
            <w:tcW w:w="3803" w:type="dxa"/>
            <w:gridSpan w:val="2"/>
            <w:vMerge w:val="restart"/>
            <w:tcMar>
              <w:left w:w="0" w:type="dxa"/>
            </w:tcMar>
          </w:tcPr>
          <w:p w14:paraId="64184820" w14:textId="77777777" w:rsidR="00D47483" w:rsidRPr="003A1E33" w:rsidRDefault="00D47483" w:rsidP="00183841">
            <w:pPr>
              <w:pStyle w:val="Title"/>
              <w:jc w:val="center"/>
              <w:rPr>
                <w:rFonts w:ascii="Book Antiqua" w:hAnsi="Book Antiqua"/>
                <w:b/>
                <w:bCs/>
                <w:i/>
                <w:iCs/>
                <w:szCs w:val="72"/>
              </w:rPr>
            </w:pPr>
            <w:r w:rsidRPr="003A1E33">
              <w:rPr>
                <w:rFonts w:ascii="Book Antiqua" w:hAnsi="Book Antiqua"/>
                <w:szCs w:val="72"/>
              </w:rPr>
              <w:t>CHETAN    KAPRE</w:t>
            </w:r>
          </w:p>
        </w:tc>
        <w:tc>
          <w:tcPr>
            <w:tcW w:w="923" w:type="dxa"/>
            <w:vMerge w:val="restart"/>
          </w:tcPr>
          <w:p w14:paraId="1293E78B" w14:textId="77777777" w:rsidR="00D47483" w:rsidRPr="00F65548" w:rsidRDefault="00D47483" w:rsidP="00183841"/>
        </w:tc>
        <w:tc>
          <w:tcPr>
            <w:tcW w:w="7272" w:type="dxa"/>
            <w:gridSpan w:val="3"/>
          </w:tcPr>
          <w:p w14:paraId="4F2672E5" w14:textId="77777777" w:rsidR="00D47483" w:rsidRPr="00D15A70" w:rsidRDefault="00D47483" w:rsidP="00183841">
            <w:pPr>
              <w:pStyle w:val="Heading1"/>
            </w:pPr>
            <w:sdt>
              <w:sdtPr>
                <w:id w:val="581188261"/>
                <w:placeholder>
                  <w:docPart w:val="A4D41BBAC37E4E6981ED6C911192CF30"/>
                </w:placeholder>
                <w:temporary/>
                <w:showingPlcHdr/>
                <w15:appearance w15:val="hidden"/>
              </w:sdtPr>
              <w:sdtContent>
                <w:r w:rsidRPr="00955146">
                  <w:t>Profile</w:t>
                </w:r>
              </w:sdtContent>
            </w:sdt>
          </w:p>
        </w:tc>
      </w:tr>
      <w:tr w:rsidR="00D47483" w14:paraId="763AFE9D" w14:textId="77777777" w:rsidTr="00183841">
        <w:trPr>
          <w:trHeight w:val="781"/>
        </w:trPr>
        <w:tc>
          <w:tcPr>
            <w:tcW w:w="3803" w:type="dxa"/>
            <w:gridSpan w:val="2"/>
            <w:vMerge/>
          </w:tcPr>
          <w:p w14:paraId="14673D7D" w14:textId="77777777" w:rsidR="00D47483" w:rsidRDefault="00D47483" w:rsidP="00183841">
            <w:pPr>
              <w:pStyle w:val="Title"/>
              <w:spacing w:line="1000" w:lineRule="exact"/>
              <w:rPr>
                <w:szCs w:val="96"/>
              </w:rPr>
            </w:pPr>
          </w:p>
        </w:tc>
        <w:tc>
          <w:tcPr>
            <w:tcW w:w="923" w:type="dxa"/>
            <w:vMerge/>
          </w:tcPr>
          <w:p w14:paraId="57AEB242" w14:textId="77777777" w:rsidR="00D47483" w:rsidRPr="00F65548" w:rsidRDefault="00D47483" w:rsidP="00183841">
            <w:pPr>
              <w:pStyle w:val="Title"/>
              <w:spacing w:line="1000" w:lineRule="exact"/>
              <w:rPr>
                <w:rFonts w:ascii="Cochocib Script Latin Pro" w:hAnsi="Cochocib Script Latin Pro"/>
                <w:b/>
                <w:bCs/>
                <w:i/>
                <w:iCs/>
                <w:caps w:val="0"/>
                <w:color w:val="auto"/>
                <w:szCs w:val="96"/>
              </w:rPr>
            </w:pPr>
          </w:p>
        </w:tc>
        <w:tc>
          <w:tcPr>
            <w:tcW w:w="7272" w:type="dxa"/>
            <w:gridSpan w:val="3"/>
          </w:tcPr>
          <w:p w14:paraId="63F9839D" w14:textId="77777777" w:rsidR="00D47483" w:rsidRPr="003A1E33" w:rsidRDefault="00D47483" w:rsidP="00183841">
            <w:pPr>
              <w:rPr>
                <w:rFonts w:ascii="Book Antiqua" w:hAnsi="Book Antiqua"/>
              </w:rPr>
            </w:pPr>
            <w:r w:rsidRPr="003A1E33">
              <w:rPr>
                <w:rFonts w:ascii="Book Antiqua" w:hAnsi="Book Antiqua"/>
              </w:rPr>
              <w:t xml:space="preserve">Result oriented professional with total experience of 12 years offering over 5 years experience in Business Analyst/SME also worked in retail and wholesale banking domain investment loans and insurance domain supporting cross functional teams throughout the project. </w:t>
            </w:r>
          </w:p>
        </w:tc>
      </w:tr>
      <w:tr w:rsidR="00183841" w14:paraId="2D6F453A" w14:textId="77777777" w:rsidTr="00183841">
        <w:trPr>
          <w:trHeight w:val="220"/>
        </w:trPr>
        <w:tc>
          <w:tcPr>
            <w:tcW w:w="4726" w:type="dxa"/>
            <w:gridSpan w:val="3"/>
          </w:tcPr>
          <w:p w14:paraId="5046D268" w14:textId="77777777" w:rsidR="00D47483" w:rsidRPr="00F65548" w:rsidRDefault="00D47483" w:rsidP="00183841"/>
        </w:tc>
        <w:tc>
          <w:tcPr>
            <w:tcW w:w="7272" w:type="dxa"/>
            <w:gridSpan w:val="3"/>
          </w:tcPr>
          <w:p w14:paraId="4802C5E9" w14:textId="77777777" w:rsidR="00D47483" w:rsidRDefault="00D47483" w:rsidP="00183841"/>
        </w:tc>
      </w:tr>
      <w:tr w:rsidR="00D47483" w14:paraId="72C76DEF" w14:textId="77777777" w:rsidTr="00183841">
        <w:trPr>
          <w:trHeight w:val="9"/>
        </w:trPr>
        <w:tc>
          <w:tcPr>
            <w:tcW w:w="3298" w:type="dxa"/>
            <w:tcBorders>
              <w:bottom w:val="single" w:sz="8" w:space="0" w:color="6A644E" w:themeColor="accent5"/>
            </w:tcBorders>
            <w:tcMar>
              <w:left w:w="0" w:type="dxa"/>
            </w:tcMar>
            <w:vAlign w:val="bottom"/>
          </w:tcPr>
          <w:p w14:paraId="20BF83C9" w14:textId="77777777" w:rsidR="00D47483" w:rsidRPr="003A1E33" w:rsidRDefault="00D47483" w:rsidP="00183841">
            <w:pPr>
              <w:pStyle w:val="Heading1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A1E33">
              <w:rPr>
                <w:rFonts w:ascii="Book Antiqua" w:hAnsi="Book Antiqua"/>
                <w:sz w:val="18"/>
                <w:szCs w:val="18"/>
              </w:rPr>
              <w:t xml:space="preserve">Core competancies </w:t>
            </w:r>
          </w:p>
        </w:tc>
        <w:tc>
          <w:tcPr>
            <w:tcW w:w="1427" w:type="dxa"/>
            <w:gridSpan w:val="2"/>
            <w:vAlign w:val="bottom"/>
          </w:tcPr>
          <w:p w14:paraId="6E2F74F5" w14:textId="77777777" w:rsidR="00D47483" w:rsidRDefault="00D47483" w:rsidP="00183841"/>
        </w:tc>
        <w:tc>
          <w:tcPr>
            <w:tcW w:w="7272" w:type="dxa"/>
            <w:gridSpan w:val="3"/>
            <w:tcBorders>
              <w:bottom w:val="single" w:sz="8" w:space="0" w:color="6A644E" w:themeColor="accent5"/>
            </w:tcBorders>
            <w:vAlign w:val="bottom"/>
          </w:tcPr>
          <w:p w14:paraId="2DA6CB06" w14:textId="77777777" w:rsidR="00D47483" w:rsidRDefault="00D47483" w:rsidP="00183841">
            <w:pPr>
              <w:pStyle w:val="Heading1"/>
            </w:pPr>
            <w:r>
              <w:t>Profile summary</w:t>
            </w:r>
          </w:p>
        </w:tc>
      </w:tr>
      <w:tr w:rsidR="00D47483" w14:paraId="25CB65BE" w14:textId="77777777" w:rsidTr="00183841">
        <w:trPr>
          <w:trHeight w:val="588"/>
        </w:trPr>
        <w:tc>
          <w:tcPr>
            <w:tcW w:w="3298" w:type="dxa"/>
            <w:tcBorders>
              <w:top w:val="single" w:sz="8" w:space="0" w:color="6A644E" w:themeColor="accent5"/>
            </w:tcBorders>
          </w:tcPr>
          <w:p w14:paraId="67D151F9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Requirement analysis and design definition</w:t>
            </w:r>
          </w:p>
          <w:p w14:paraId="6442A9E0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 xml:space="preserve">Waterfall and Agile methodologies </w:t>
            </w:r>
          </w:p>
          <w:p w14:paraId="6C7BF035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 xml:space="preserve">Testing </w:t>
            </w:r>
          </w:p>
          <w:p w14:paraId="69BB086E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User stories</w:t>
            </w:r>
          </w:p>
          <w:p w14:paraId="473F4272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Secured and unsecured Loans</w:t>
            </w:r>
          </w:p>
          <w:p w14:paraId="60E4EB20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 xml:space="preserve">Scrum </w:t>
            </w:r>
          </w:p>
          <w:p w14:paraId="491D110D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Enterprise Analysis</w:t>
            </w:r>
          </w:p>
          <w:p w14:paraId="7B24052C" w14:textId="77777777" w:rsidR="00D47483" w:rsidRPr="003A1E33" w:rsidRDefault="00D47483" w:rsidP="00183841">
            <w:pPr>
              <w:pStyle w:val="ListBullet"/>
              <w:numPr>
                <w:ilvl w:val="0"/>
                <w:numId w:val="4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Elicitation</w:t>
            </w:r>
          </w:p>
        </w:tc>
        <w:tc>
          <w:tcPr>
            <w:tcW w:w="1427" w:type="dxa"/>
            <w:gridSpan w:val="2"/>
          </w:tcPr>
          <w:p w14:paraId="2FE766F1" w14:textId="77777777" w:rsidR="00D47483" w:rsidRDefault="00D47483" w:rsidP="00183841"/>
        </w:tc>
        <w:tc>
          <w:tcPr>
            <w:tcW w:w="7272" w:type="dxa"/>
            <w:gridSpan w:val="3"/>
            <w:vMerge w:val="restart"/>
            <w:tcBorders>
              <w:top w:val="single" w:sz="8" w:space="0" w:color="6A644E" w:themeColor="accent5"/>
            </w:tcBorders>
          </w:tcPr>
          <w:p w14:paraId="5B64EC10" w14:textId="77777777" w:rsidR="00D47483" w:rsidRDefault="00D47483" w:rsidP="00183841">
            <w:pPr>
              <w:pStyle w:val="Heading2"/>
            </w:pPr>
          </w:p>
          <w:p w14:paraId="49C10AB6" w14:textId="77777777" w:rsidR="00D47483" w:rsidRDefault="00D47483" w:rsidP="00183841">
            <w:pPr>
              <w:pStyle w:val="ListParagraph"/>
              <w:numPr>
                <w:ilvl w:val="0"/>
                <w:numId w:val="8"/>
              </w:numPr>
            </w:pPr>
            <w:r>
              <w:t>In Depth knowledge of various phases of SDLC (AGILE and WATERFALL).</w:t>
            </w:r>
          </w:p>
          <w:p w14:paraId="0DC4CD59" w14:textId="77777777" w:rsidR="00D47483" w:rsidRDefault="00D47483" w:rsidP="00183841">
            <w:pPr>
              <w:pStyle w:val="ListParagraph"/>
              <w:numPr>
                <w:ilvl w:val="0"/>
                <w:numId w:val="8"/>
              </w:numPr>
            </w:pPr>
            <w:r>
              <w:t>Experience in translating the business requirement document (BRD) into functional requirement document (FRD), software requirement specification (SRS) solution requirement and maintaining RTM.</w:t>
            </w:r>
          </w:p>
          <w:p w14:paraId="52069204" w14:textId="77777777" w:rsidR="00D47483" w:rsidRDefault="00D47483" w:rsidP="00183841">
            <w:pPr>
              <w:pStyle w:val="ListParagraph"/>
              <w:numPr>
                <w:ilvl w:val="0"/>
                <w:numId w:val="8"/>
              </w:numPr>
            </w:pPr>
            <w:r>
              <w:t>Highly proficient in preparing process flow diagrams and modelling requirement using Use case Diagram (UCD).</w:t>
            </w:r>
          </w:p>
          <w:p w14:paraId="611C969E" w14:textId="77777777" w:rsidR="00D47483" w:rsidRDefault="00D47483" w:rsidP="00183841">
            <w:pPr>
              <w:pStyle w:val="ListParagraph"/>
              <w:numPr>
                <w:ilvl w:val="0"/>
                <w:numId w:val="8"/>
              </w:numPr>
            </w:pPr>
            <w:r>
              <w:t>Hands on in All phases of the solution customization cycle involving business requirement, enterprise analysis, GAP analysis, Feasibility analysis, Change management UAT and support.</w:t>
            </w:r>
          </w:p>
          <w:p w14:paraId="20CB0C35" w14:textId="77777777" w:rsidR="00D47483" w:rsidRDefault="00D47483" w:rsidP="00183841">
            <w:pPr>
              <w:pStyle w:val="ListParagraph"/>
              <w:numPr>
                <w:ilvl w:val="0"/>
                <w:numId w:val="8"/>
              </w:numPr>
            </w:pPr>
            <w:r>
              <w:t>Digitization of various processes such as account opening, secured loans, mortgage, credit assessment, investment, insurance etc.</w:t>
            </w:r>
          </w:p>
          <w:p w14:paraId="28A01ACE" w14:textId="77777777" w:rsidR="00D47483" w:rsidRDefault="00D47483" w:rsidP="00183841"/>
          <w:p w14:paraId="21312A9A" w14:textId="77777777" w:rsidR="00D47483" w:rsidRDefault="00D47483" w:rsidP="00183841"/>
          <w:p w14:paraId="763C20A5" w14:textId="77777777" w:rsidR="00D47483" w:rsidRDefault="00D47483" w:rsidP="00183841">
            <w:r>
              <w:t xml:space="preserve">Education:- </w:t>
            </w:r>
          </w:p>
          <w:p w14:paraId="7BBD5DD0" w14:textId="77777777" w:rsidR="00D47483" w:rsidRDefault="00D47483" w:rsidP="00183841">
            <w:r>
              <w:t>MBA in Banking and Finance from Manipal University 2015</w:t>
            </w:r>
          </w:p>
          <w:p w14:paraId="2AC4E8C7" w14:textId="77777777" w:rsidR="00D47483" w:rsidRDefault="00D47483" w:rsidP="00183841">
            <w:r>
              <w:t>B.E. from RGPV university Bhopal in 2011</w:t>
            </w:r>
          </w:p>
          <w:p w14:paraId="5F22E9A4" w14:textId="77777777" w:rsidR="00D47483" w:rsidRDefault="00D47483" w:rsidP="00183841"/>
          <w:p w14:paraId="596A2021" w14:textId="77777777" w:rsidR="00D47483" w:rsidRDefault="00D47483" w:rsidP="00183841">
            <w:r>
              <w:t>Courses and certification: -</w:t>
            </w:r>
          </w:p>
          <w:p w14:paraId="575F6CE0" w14:textId="77777777" w:rsidR="00D47483" w:rsidRDefault="00D47483" w:rsidP="00183841">
            <w:r>
              <w:t xml:space="preserve">Certified Business analyst IIBA </w:t>
            </w:r>
          </w:p>
          <w:p w14:paraId="02E0B3E2" w14:textId="77777777" w:rsidR="00D47483" w:rsidRDefault="00D47483" w:rsidP="00183841">
            <w:r>
              <w:t>KYC/AML</w:t>
            </w:r>
          </w:p>
          <w:p w14:paraId="016184CD" w14:textId="77777777" w:rsidR="00D47483" w:rsidRDefault="00D47483" w:rsidP="00183841"/>
          <w:p w14:paraId="15305996" w14:textId="77777777" w:rsidR="00D47483" w:rsidRDefault="00D47483" w:rsidP="00183841">
            <w:r>
              <w:t>Experience:</w:t>
            </w:r>
          </w:p>
          <w:p w14:paraId="7AE980F0" w14:textId="77777777" w:rsidR="00D47483" w:rsidRDefault="00D47483" w:rsidP="00183841"/>
          <w:p w14:paraId="6B045FC4" w14:textId="77777777" w:rsidR="00D47483" w:rsidRDefault="00D47483" w:rsidP="00183841">
            <w:r>
              <w:rPr>
                <w:rFonts w:ascii="Book Antiqua" w:eastAsiaTheme="majorEastAsia" w:hAnsi="Book Antiqua" w:cstheme="majorBidi"/>
                <w:b/>
                <w:bCs/>
                <w:szCs w:val="20"/>
                <w:lang w:val="en-IN"/>
              </w:rPr>
              <w:t xml:space="preserve">Senior </w:t>
            </w:r>
            <w:r w:rsidRPr="00F64F4A">
              <w:rPr>
                <w:rFonts w:ascii="Book Antiqua" w:eastAsiaTheme="majorEastAsia" w:hAnsi="Book Antiqua" w:cstheme="majorBidi"/>
                <w:b/>
                <w:bCs/>
                <w:szCs w:val="20"/>
                <w:lang w:val="en-IN"/>
              </w:rPr>
              <w:t xml:space="preserve">Manager IDFC FIRST BANK LTD. </w:t>
            </w:r>
            <w:r>
              <w:rPr>
                <w:rFonts w:ascii="Book Antiqua" w:eastAsiaTheme="majorEastAsia" w:hAnsi="Book Antiqua" w:cstheme="majorBidi"/>
                <w:b/>
                <w:bCs/>
                <w:szCs w:val="20"/>
                <w:lang w:val="en-IN"/>
              </w:rPr>
              <w:t xml:space="preserve"> (</w:t>
            </w:r>
            <w:r w:rsidRPr="00F64F4A">
              <w:rPr>
                <w:rFonts w:ascii="Book Antiqua" w:hAnsi="Book Antiqua"/>
                <w:b/>
                <w:bCs/>
                <w:szCs w:val="20"/>
              </w:rPr>
              <w:t>Sept 2024 – Present</w:t>
            </w:r>
            <w:r>
              <w:rPr>
                <w:rFonts w:ascii="Book Antiqua" w:hAnsi="Book Antiqua"/>
                <w:b/>
                <w:bCs/>
                <w:szCs w:val="20"/>
              </w:rPr>
              <w:t>)</w:t>
            </w:r>
          </w:p>
          <w:p w14:paraId="21DAD9DE" w14:textId="77777777" w:rsidR="00D47483" w:rsidRDefault="00D47483" w:rsidP="00183841">
            <w:r>
              <w:t xml:space="preserve">SME/Business analyst </w:t>
            </w:r>
          </w:p>
          <w:p w14:paraId="63E4D045" w14:textId="77777777" w:rsidR="00D47483" w:rsidRDefault="00D47483" w:rsidP="00183841"/>
          <w:p w14:paraId="5C16D0DD" w14:textId="77777777" w:rsidR="00D47483" w:rsidRPr="00D47483" w:rsidRDefault="00D47483" w:rsidP="00183841">
            <w:pPr>
              <w:pStyle w:val="ListBullet"/>
              <w:rPr>
                <w:rFonts w:ascii="Book Antiqua" w:hAnsi="Book Antiqua"/>
                <w:szCs w:val="20"/>
              </w:rPr>
            </w:pPr>
            <w:r>
              <w:rPr>
                <w:rFonts w:ascii="Book Antiqua" w:hAnsi="Book Antiqua"/>
                <w:szCs w:val="20"/>
              </w:rPr>
              <w:t>Spearheaded the full project life cycle of SFDC Mortgage Loan</w:t>
            </w:r>
          </w:p>
          <w:p w14:paraId="72579A67" w14:textId="77777777" w:rsidR="00D47483" w:rsidRDefault="00D47483" w:rsidP="00183841"/>
        </w:tc>
      </w:tr>
      <w:tr w:rsidR="00D47483" w14:paraId="2E2CE035" w14:textId="77777777" w:rsidTr="00183841">
        <w:trPr>
          <w:trHeight w:val="324"/>
        </w:trPr>
        <w:tc>
          <w:tcPr>
            <w:tcW w:w="3298" w:type="dxa"/>
            <w:tcBorders>
              <w:bottom w:val="single" w:sz="8" w:space="0" w:color="6A644E" w:themeColor="accent5"/>
            </w:tcBorders>
            <w:tcMar>
              <w:left w:w="0" w:type="dxa"/>
            </w:tcMar>
            <w:vAlign w:val="bottom"/>
          </w:tcPr>
          <w:p w14:paraId="070AFB79" w14:textId="77777777" w:rsidR="00D47483" w:rsidRPr="003A1E33" w:rsidRDefault="00D47483" w:rsidP="00183841">
            <w:pPr>
              <w:pStyle w:val="Heading1"/>
              <w:jc w:val="both"/>
              <w:rPr>
                <w:rFonts w:ascii="Book Antiqua" w:hAnsi="Book Antiqua"/>
                <w:sz w:val="18"/>
                <w:szCs w:val="18"/>
              </w:rPr>
            </w:pPr>
            <w:r w:rsidRPr="003A1E33">
              <w:rPr>
                <w:rFonts w:ascii="Book Antiqua" w:hAnsi="Book Antiqua"/>
                <w:sz w:val="18"/>
                <w:szCs w:val="18"/>
              </w:rPr>
              <w:t>TEchnical skill</w:t>
            </w:r>
          </w:p>
        </w:tc>
        <w:tc>
          <w:tcPr>
            <w:tcW w:w="1427" w:type="dxa"/>
            <w:gridSpan w:val="2"/>
          </w:tcPr>
          <w:p w14:paraId="4B5E1571" w14:textId="77777777" w:rsidR="00D47483" w:rsidRDefault="00D47483" w:rsidP="00183841"/>
        </w:tc>
        <w:tc>
          <w:tcPr>
            <w:tcW w:w="7272" w:type="dxa"/>
            <w:gridSpan w:val="3"/>
            <w:vMerge/>
          </w:tcPr>
          <w:p w14:paraId="73696AA3" w14:textId="77777777" w:rsidR="00D47483" w:rsidRDefault="00D47483" w:rsidP="00183841"/>
        </w:tc>
      </w:tr>
      <w:tr w:rsidR="00D47483" w14:paraId="070790A4" w14:textId="77777777" w:rsidTr="00183841">
        <w:trPr>
          <w:trHeight w:val="1504"/>
        </w:trPr>
        <w:tc>
          <w:tcPr>
            <w:tcW w:w="3298" w:type="dxa"/>
            <w:vMerge w:val="restart"/>
            <w:tcBorders>
              <w:top w:val="single" w:sz="8" w:space="0" w:color="6A644E" w:themeColor="accent5"/>
            </w:tcBorders>
          </w:tcPr>
          <w:p w14:paraId="0AA227CD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 xml:space="preserve">SQL </w:t>
            </w:r>
          </w:p>
          <w:p w14:paraId="09DD8F16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Power BI</w:t>
            </w:r>
          </w:p>
          <w:p w14:paraId="13C6E788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Tableau</w:t>
            </w:r>
          </w:p>
          <w:p w14:paraId="50AD0A25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MS VISIO</w:t>
            </w:r>
          </w:p>
          <w:p w14:paraId="196B210F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JIRA</w:t>
            </w:r>
          </w:p>
          <w:p w14:paraId="3DDFFA57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 xml:space="preserve">Axure </w:t>
            </w:r>
          </w:p>
          <w:p w14:paraId="5493B6CB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Balasmiq</w:t>
            </w:r>
          </w:p>
          <w:p w14:paraId="41D865C2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MS Excel</w:t>
            </w:r>
          </w:p>
          <w:p w14:paraId="25C49F6A" w14:textId="77777777" w:rsidR="00D47483" w:rsidRPr="003A1E33" w:rsidRDefault="00D47483" w:rsidP="00183841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Book Antiqua" w:hAnsi="Book Antiqua"/>
                <w:sz w:val="18"/>
              </w:rPr>
            </w:pPr>
          </w:p>
          <w:p w14:paraId="03247A7B" w14:textId="77777777" w:rsidR="00D47483" w:rsidRPr="003A1E33" w:rsidRDefault="00D47483" w:rsidP="00183841">
            <w:pPr>
              <w:pStyle w:val="ListBullet"/>
              <w:numPr>
                <w:ilvl w:val="0"/>
                <w:numId w:val="0"/>
              </w:numPr>
              <w:ind w:left="418" w:hanging="360"/>
              <w:jc w:val="both"/>
              <w:rPr>
                <w:rFonts w:ascii="Book Antiqua" w:hAnsi="Book Antiqua"/>
                <w:b/>
                <w:bCs/>
                <w:sz w:val="18"/>
              </w:rPr>
            </w:pPr>
            <w:r w:rsidRPr="003A1E33">
              <w:rPr>
                <w:rFonts w:ascii="Book Antiqua" w:hAnsi="Book Antiqua"/>
                <w:b/>
                <w:bCs/>
                <w:sz w:val="18"/>
              </w:rPr>
              <w:t>SOFT SKILL</w:t>
            </w:r>
          </w:p>
          <w:p w14:paraId="297B7369" w14:textId="77777777" w:rsidR="00D47483" w:rsidRPr="003A1E33" w:rsidRDefault="00D47483" w:rsidP="00183841">
            <w:pPr>
              <w:pStyle w:val="ListBullet"/>
              <w:numPr>
                <w:ilvl w:val="0"/>
                <w:numId w:val="0"/>
              </w:numPr>
              <w:ind w:left="418" w:hanging="360"/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________________________</w:t>
            </w:r>
          </w:p>
          <w:p w14:paraId="00075BDE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Team Handling</w:t>
            </w:r>
          </w:p>
          <w:p w14:paraId="355BFA2A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Good communication</w:t>
            </w:r>
          </w:p>
          <w:p w14:paraId="2498DEAC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 xml:space="preserve">Problem solving </w:t>
            </w:r>
          </w:p>
          <w:p w14:paraId="17A3438E" w14:textId="77777777" w:rsidR="00D47483" w:rsidRPr="003A1E33" w:rsidRDefault="00D47483" w:rsidP="00183841">
            <w:pPr>
              <w:pStyle w:val="ListBullet"/>
              <w:numPr>
                <w:ilvl w:val="0"/>
                <w:numId w:val="3"/>
              </w:numPr>
              <w:jc w:val="both"/>
              <w:rPr>
                <w:rFonts w:ascii="Book Antiqua" w:hAnsi="Book Antiqua"/>
                <w:sz w:val="18"/>
              </w:rPr>
            </w:pPr>
            <w:r w:rsidRPr="003A1E33">
              <w:rPr>
                <w:rFonts w:ascii="Book Antiqua" w:hAnsi="Book Antiqua"/>
                <w:sz w:val="18"/>
              </w:rPr>
              <w:t>Team Player</w:t>
            </w:r>
          </w:p>
          <w:p w14:paraId="6D63549B" w14:textId="77777777" w:rsidR="00D47483" w:rsidRPr="003A1E33" w:rsidRDefault="00D47483" w:rsidP="00183841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Book Antiqua" w:hAnsi="Book Antiqua"/>
                <w:sz w:val="18"/>
              </w:rPr>
            </w:pPr>
          </w:p>
          <w:p w14:paraId="16B1BD17" w14:textId="77777777" w:rsidR="00D47483" w:rsidRPr="003A1E33" w:rsidRDefault="00D47483" w:rsidP="00183841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Book Antiqua" w:hAnsi="Book Antiqua"/>
                <w:sz w:val="18"/>
              </w:rPr>
            </w:pPr>
          </w:p>
          <w:p w14:paraId="3BAFDBB8" w14:textId="77777777" w:rsidR="00D47483" w:rsidRPr="003A1E33" w:rsidRDefault="00D47483" w:rsidP="00183841">
            <w:pPr>
              <w:pStyle w:val="ListBullet"/>
              <w:numPr>
                <w:ilvl w:val="0"/>
                <w:numId w:val="0"/>
              </w:numPr>
              <w:ind w:left="360"/>
              <w:jc w:val="both"/>
              <w:rPr>
                <w:rFonts w:ascii="Book Antiqua" w:hAnsi="Book Antiqua"/>
                <w:sz w:val="18"/>
              </w:rPr>
            </w:pPr>
          </w:p>
        </w:tc>
        <w:tc>
          <w:tcPr>
            <w:tcW w:w="1427" w:type="dxa"/>
            <w:gridSpan w:val="2"/>
          </w:tcPr>
          <w:p w14:paraId="648CFCCE" w14:textId="77777777" w:rsidR="00D47483" w:rsidRDefault="00D47483" w:rsidP="00183841"/>
        </w:tc>
        <w:tc>
          <w:tcPr>
            <w:tcW w:w="7272" w:type="dxa"/>
            <w:gridSpan w:val="3"/>
            <w:vMerge/>
          </w:tcPr>
          <w:p w14:paraId="0FCB584F" w14:textId="77777777" w:rsidR="00D47483" w:rsidRDefault="00D47483" w:rsidP="00183841"/>
        </w:tc>
      </w:tr>
      <w:tr w:rsidR="00D47483" w14:paraId="76380EA6" w14:textId="77777777" w:rsidTr="00183841">
        <w:trPr>
          <w:trHeight w:val="6"/>
        </w:trPr>
        <w:tc>
          <w:tcPr>
            <w:tcW w:w="3298" w:type="dxa"/>
            <w:vMerge/>
          </w:tcPr>
          <w:p w14:paraId="4844910F" w14:textId="77777777" w:rsidR="00D47483" w:rsidRDefault="00D47483" w:rsidP="00183841"/>
        </w:tc>
        <w:tc>
          <w:tcPr>
            <w:tcW w:w="1427" w:type="dxa"/>
            <w:gridSpan w:val="2"/>
            <w:vMerge w:val="restart"/>
          </w:tcPr>
          <w:p w14:paraId="097DD01C" w14:textId="77777777" w:rsidR="00D47483" w:rsidRDefault="00D47483" w:rsidP="00183841"/>
        </w:tc>
        <w:tc>
          <w:tcPr>
            <w:tcW w:w="7272" w:type="dxa"/>
            <w:gridSpan w:val="3"/>
            <w:tcBorders>
              <w:bottom w:val="single" w:sz="8" w:space="0" w:color="6A644E" w:themeColor="accent5"/>
            </w:tcBorders>
          </w:tcPr>
          <w:p w14:paraId="3AA5659D" w14:textId="77777777" w:rsidR="00D47483" w:rsidRDefault="00D47483" w:rsidP="00183841">
            <w:pPr>
              <w:pStyle w:val="Heading1"/>
            </w:pPr>
            <w:sdt>
              <w:sdtPr>
                <w:id w:val="689104609"/>
                <w:placeholder>
                  <w:docPart w:val="FF57B164884541C3B695DE61A0EB5CE3"/>
                </w:placeholder>
                <w:temporary/>
                <w:showingPlcHdr/>
                <w15:appearance w15:val="hidden"/>
              </w:sdtPr>
              <w:sdtContent>
                <w:r>
                  <w:t>education</w:t>
                </w:r>
              </w:sdtContent>
            </w:sdt>
          </w:p>
        </w:tc>
      </w:tr>
      <w:tr w:rsidR="00D47483" w14:paraId="308E4399" w14:textId="77777777" w:rsidTr="00183841">
        <w:trPr>
          <w:trHeight w:val="95"/>
        </w:trPr>
        <w:tc>
          <w:tcPr>
            <w:tcW w:w="3298" w:type="dxa"/>
            <w:vMerge/>
          </w:tcPr>
          <w:p w14:paraId="5F96F59B" w14:textId="77777777" w:rsidR="00D47483" w:rsidRDefault="00D47483" w:rsidP="00183841"/>
        </w:tc>
        <w:tc>
          <w:tcPr>
            <w:tcW w:w="1427" w:type="dxa"/>
            <w:gridSpan w:val="2"/>
            <w:vMerge/>
          </w:tcPr>
          <w:p w14:paraId="3D592C87" w14:textId="77777777" w:rsidR="00D47483" w:rsidRDefault="00D47483" w:rsidP="00183841"/>
        </w:tc>
        <w:tc>
          <w:tcPr>
            <w:tcW w:w="7272" w:type="dxa"/>
            <w:gridSpan w:val="3"/>
            <w:tcBorders>
              <w:top w:val="single" w:sz="8" w:space="0" w:color="6A644E" w:themeColor="accent5"/>
            </w:tcBorders>
          </w:tcPr>
          <w:p w14:paraId="210DFC21" w14:textId="77777777" w:rsidR="00D47483" w:rsidRDefault="00D47483" w:rsidP="00183841">
            <w:pPr>
              <w:pStyle w:val="Heading3"/>
            </w:pPr>
          </w:p>
        </w:tc>
      </w:tr>
    </w:tbl>
    <w:p w14:paraId="73E6BEF5" w14:textId="3F45A834" w:rsidR="0072737A" w:rsidRDefault="00425428" w:rsidP="000C45FF">
      <w:pPr>
        <w:tabs>
          <w:tab w:val="left" w:pos="990"/>
        </w:tabs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9504" behindDoc="1" locked="1" layoutInCell="1" allowOverlap="1" wp14:anchorId="6E52ACBA" wp14:editId="5EC64048">
                <wp:simplePos x="0" y="0"/>
                <wp:positionH relativeFrom="page">
                  <wp:posOffset>0</wp:posOffset>
                </wp:positionH>
                <wp:positionV relativeFrom="paragraph">
                  <wp:posOffset>-488950</wp:posOffset>
                </wp:positionV>
                <wp:extent cx="7772400" cy="11112500"/>
                <wp:effectExtent l="0" t="0" r="0" b="0"/>
                <wp:wrapNone/>
                <wp:docPr id="2" name="Group 2" descr="Decorativ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1112500"/>
                          <a:chOff x="0" y="-44450"/>
                          <a:chExt cx="7772400" cy="11112500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-44450"/>
                            <a:ext cx="7639050" cy="111125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20000"/>
                              <a:lumOff val="80000"/>
                              <a:alpha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7956620" name="Rectangle 1"/>
                        <wps:cNvSpPr/>
                        <wps:spPr>
                          <a:xfrm>
                            <a:off x="0" y="0"/>
                            <a:ext cx="7772400" cy="3352800"/>
                          </a:xfrm>
                          <a:prstGeom prst="rect">
                            <a:avLst/>
                          </a:prstGeom>
                          <a:solidFill>
                            <a:srgbClr val="E3E1D9">
                              <a:alpha val="40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6D635E" id="Group 2" o:spid="_x0000_s1026" alt="Decorative" style="position:absolute;margin-left:0;margin-top:-38.5pt;width:612pt;height:875pt;z-index:-251646976;mso-position-horizontal-relative:page;mso-height-relative:margin" coordorigin=",-444" coordsize="77724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">
                <v:rect id="Rectangle 1" o:spid="_x0000_s1027" style="position:absolute;top:-444;width:76390;height:1111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" fillcolor="#f6f5f0 [663]" stroked="f" strokeweight="1pt">
                  <v:fill opacity="26214f"/>
                </v:rect>
                <v:rect id="Rectangle 1" o:spid="_x0000_s1028" style="position:absolute;width:77724;height:335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" fillcolor="#e3e1d9" stroked="f" strokeweight="1pt">
                  <v:fill opacity="26214f"/>
                </v:rect>
                <w10:wrap anchorx="page"/>
                <w10:anchorlock/>
              </v:group>
            </w:pict>
          </mc:Fallback>
        </mc:AlternateContent>
      </w:r>
    </w:p>
    <w:p w14:paraId="51FEEB0B" w14:textId="0B2A175F" w:rsidR="00D47483" w:rsidRDefault="00D47483" w:rsidP="000C45FF">
      <w:pPr>
        <w:tabs>
          <w:tab w:val="left" w:pos="990"/>
        </w:tabs>
      </w:pPr>
    </w:p>
    <w:p w14:paraId="4AE61C39" w14:textId="77777777" w:rsidR="00183841" w:rsidRPr="00F64F4A" w:rsidRDefault="00D47483" w:rsidP="00183841">
      <w:pPr>
        <w:pStyle w:val="ListBullet"/>
        <w:numPr>
          <w:ilvl w:val="0"/>
          <w:numId w:val="0"/>
        </w:numPr>
        <w:ind w:left="360" w:hanging="360"/>
        <w:rPr>
          <w:rFonts w:ascii="Book Antiqua" w:hAnsi="Book Antiqua"/>
          <w:b/>
          <w:bCs/>
          <w:szCs w:val="20"/>
        </w:rPr>
      </w:pPr>
      <w:r>
        <w:br w:type="page"/>
      </w:r>
      <w:r w:rsidR="00183841" w:rsidRPr="00F64F4A">
        <w:rPr>
          <w:rFonts w:ascii="Book Antiqua" w:hAnsi="Book Antiqua"/>
          <w:b/>
          <w:bCs/>
          <w:szCs w:val="20"/>
        </w:rPr>
        <w:lastRenderedPageBreak/>
        <w:t xml:space="preserve">Senior Manager YES Bank Ltd. | 2021 – Sept 2024 | </w:t>
      </w:r>
    </w:p>
    <w:p w14:paraId="78D591BE" w14:textId="77777777" w:rsidR="00183841" w:rsidRPr="00F64F4A" w:rsidRDefault="00183841" w:rsidP="00183841">
      <w:pPr>
        <w:pStyle w:val="ListBullet"/>
        <w:numPr>
          <w:ilvl w:val="0"/>
          <w:numId w:val="0"/>
        </w:numPr>
        <w:ind w:left="360" w:hanging="360"/>
        <w:rPr>
          <w:rFonts w:ascii="Book Antiqua" w:hAnsi="Book Antiqua"/>
          <w:szCs w:val="20"/>
        </w:rPr>
      </w:pPr>
    </w:p>
    <w:p w14:paraId="34451A77" w14:textId="77777777" w:rsidR="00183841" w:rsidRDefault="00183841" w:rsidP="00183841">
      <w:pPr>
        <w:pStyle w:val="ListBullet"/>
        <w:rPr>
          <w:rFonts w:ascii="Book Antiqua" w:hAnsi="Book Antiqua"/>
          <w:szCs w:val="20"/>
        </w:rPr>
      </w:pPr>
      <w:r>
        <w:rPr>
          <w:rFonts w:ascii="Book Antiqua" w:hAnsi="Book Antiqua"/>
          <w:szCs w:val="20"/>
        </w:rPr>
        <w:t>Involved in multiple phases of FinOne Application development.</w:t>
      </w:r>
    </w:p>
    <w:p w14:paraId="5A150532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Interfaced with sales and product teams to refine offerings based on market and customer feedback.</w:t>
      </w:r>
    </w:p>
    <w:p w14:paraId="73753151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Provided inputs to digital product teams to enhance customer journey and onboarding.</w:t>
      </w:r>
    </w:p>
    <w:p w14:paraId="71F1EEAD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Gathered and documented process improvement opportunities from regional teams.</w:t>
      </w:r>
    </w:p>
    <w:p w14:paraId="695E6598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Contributed to SOP creation and knowledge transfers during new feature rollouts.</w:t>
      </w:r>
    </w:p>
    <w:p w14:paraId="656C7712" w14:textId="77777777" w:rsidR="00183841" w:rsidRPr="00F64F4A" w:rsidRDefault="00183841" w:rsidP="00183841">
      <w:pPr>
        <w:pStyle w:val="Heading2"/>
        <w:rPr>
          <w:rFonts w:ascii="Book Antiqua" w:hAnsi="Book Antiqua"/>
          <w:b w:val="0"/>
          <w:bCs w:val="0"/>
          <w:color w:val="auto"/>
          <w:szCs w:val="20"/>
        </w:rPr>
      </w:pPr>
      <w:r w:rsidRPr="00F64F4A">
        <w:rPr>
          <w:rFonts w:ascii="Book Antiqua" w:hAnsi="Book Antiqua"/>
          <w:color w:val="auto"/>
          <w:szCs w:val="20"/>
        </w:rPr>
        <w:t>Manager – HDFC Bank Ltd. | 2020 – 2021 | Maharashtra</w:t>
      </w:r>
    </w:p>
    <w:p w14:paraId="0D20DB3D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Acted as liaison between field teams and technology for capturing digital product feedback.</w:t>
      </w:r>
    </w:p>
    <w:p w14:paraId="408763A4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Consolidated UAT observations and coordinated with tech team for enhancements.</w:t>
      </w:r>
    </w:p>
    <w:p w14:paraId="25065210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Trained branches and DSAs on LAS workflows and digital capabilities.</w:t>
      </w:r>
    </w:p>
    <w:p w14:paraId="7E86EE39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Documented recurring issues and mapped them to system-level fixes.</w:t>
      </w:r>
    </w:p>
    <w:p w14:paraId="196E0CAD" w14:textId="77777777" w:rsidR="00183841" w:rsidRPr="00F64F4A" w:rsidRDefault="00183841" w:rsidP="00183841">
      <w:pPr>
        <w:rPr>
          <w:rFonts w:ascii="Book Antiqua" w:hAnsi="Book Antiqua"/>
          <w:b/>
          <w:bCs/>
          <w:szCs w:val="20"/>
        </w:rPr>
      </w:pPr>
      <w:r w:rsidRPr="00F64F4A">
        <w:rPr>
          <w:rFonts w:ascii="Book Antiqua" w:eastAsiaTheme="majorEastAsia" w:hAnsi="Book Antiqua" w:cstheme="majorBidi"/>
          <w:b/>
          <w:bCs/>
          <w:szCs w:val="20"/>
          <w:lang w:val="en-IN"/>
        </w:rPr>
        <w:t xml:space="preserve">Senior Manager </w:t>
      </w:r>
      <w:r w:rsidRPr="00F64F4A">
        <w:rPr>
          <w:rFonts w:ascii="Book Antiqua" w:hAnsi="Book Antiqua"/>
          <w:b/>
          <w:bCs/>
          <w:szCs w:val="20"/>
        </w:rPr>
        <w:t>YES Bank Ltd. | 2019 – 2020 | Maharashtra</w:t>
      </w:r>
    </w:p>
    <w:p w14:paraId="2DE90803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Facilitated onboarding of IFAs and tracked their product usage behavior.</w:t>
      </w:r>
    </w:p>
    <w:p w14:paraId="5FE539A6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Provided data-backed feedback to product managers to influence roadmap priorities.</w:t>
      </w:r>
    </w:p>
    <w:p w14:paraId="77E177FB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Led training sessions across partner channels and branches to increase product understanding.</w:t>
      </w:r>
    </w:p>
    <w:p w14:paraId="1FC4E0DB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Collected and synthesized market feedback into business improvement proposals.</w:t>
      </w:r>
    </w:p>
    <w:p w14:paraId="5EF2F105" w14:textId="77777777" w:rsidR="00183841" w:rsidRPr="00F64F4A" w:rsidRDefault="00183841" w:rsidP="00183841">
      <w:pPr>
        <w:rPr>
          <w:rFonts w:ascii="Book Antiqua" w:hAnsi="Book Antiqua"/>
          <w:b/>
          <w:bCs/>
          <w:szCs w:val="20"/>
        </w:rPr>
      </w:pPr>
      <w:r w:rsidRPr="00F64F4A">
        <w:rPr>
          <w:rFonts w:ascii="Book Antiqua" w:eastAsiaTheme="majorEastAsia" w:hAnsi="Book Antiqua" w:cstheme="majorBidi"/>
          <w:b/>
          <w:bCs/>
          <w:szCs w:val="20"/>
          <w:lang w:val="en-IN"/>
        </w:rPr>
        <w:t xml:space="preserve">ICICI BANK LTD. RELATIONSHIP MANAGER </w:t>
      </w:r>
      <w:r w:rsidRPr="00F64F4A">
        <w:rPr>
          <w:rFonts w:ascii="Book Antiqua" w:hAnsi="Book Antiqua"/>
          <w:b/>
          <w:bCs/>
          <w:szCs w:val="20"/>
        </w:rPr>
        <w:t>ICICI Bank Ltd. |2013 – 2019 | Pune</w:t>
      </w:r>
    </w:p>
    <w:p w14:paraId="29154740" w14:textId="77777777" w:rsidR="00183841" w:rsidRPr="00170475" w:rsidRDefault="00183841" w:rsidP="00183841">
      <w:pPr>
        <w:pStyle w:val="ListBullet"/>
        <w:rPr>
          <w:rFonts w:ascii="Book Antiqua" w:hAnsi="Book Antiqua"/>
          <w:szCs w:val="20"/>
          <w:lang w:val="en-IN"/>
        </w:rPr>
      </w:pPr>
      <w:r w:rsidRPr="00170475">
        <w:rPr>
          <w:rFonts w:ascii="Book Antiqua" w:hAnsi="Book Antiqua"/>
          <w:szCs w:val="20"/>
          <w:lang w:val="en-IN"/>
        </w:rPr>
        <w:t>Successfully managed complex loan servicing and disbursement processes, ensuring legal compliance and meticulous</w:t>
      </w:r>
    </w:p>
    <w:p w14:paraId="305B3473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  <w:lang w:val="en-IN"/>
        </w:rPr>
        <w:t>Documentation</w:t>
      </w:r>
      <w:r>
        <w:rPr>
          <w:rFonts w:ascii="Book Antiqua" w:hAnsi="Book Antiqua"/>
          <w:szCs w:val="20"/>
          <w:lang w:val="en-IN"/>
        </w:rPr>
        <w:t xml:space="preserve"> </w:t>
      </w:r>
      <w:r w:rsidRPr="00F64F4A">
        <w:rPr>
          <w:rFonts w:ascii="Book Antiqua" w:hAnsi="Book Antiqua"/>
          <w:szCs w:val="20"/>
        </w:rPr>
        <w:t>Managed client portfolio of 800+ overdraft accounts ensuring high satisfaction and retention.</w:t>
      </w:r>
    </w:p>
    <w:p w14:paraId="35F7DD38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Liaised with internal tech and ops teams to resolve product issues and escalate pain points.</w:t>
      </w:r>
    </w:p>
    <w:p w14:paraId="00EE8517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Participated in system audits, ensured compliance, and submitted feedback for product improvement.</w:t>
      </w:r>
    </w:p>
    <w:p w14:paraId="59746B5E" w14:textId="77777777" w:rsidR="00183841" w:rsidRPr="00F64F4A" w:rsidRDefault="00183841" w:rsidP="00183841">
      <w:pPr>
        <w:pStyle w:val="ListBullet"/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Supported change management during feature rollouts on customer portals and servicing tools.</w:t>
      </w:r>
    </w:p>
    <w:p w14:paraId="68CF5E3E" w14:textId="6247CED6" w:rsidR="00D47483" w:rsidRDefault="00D47483">
      <w:pPr>
        <w:spacing w:line="240" w:lineRule="auto"/>
      </w:pPr>
    </w:p>
    <w:p w14:paraId="4F567591" w14:textId="77777777" w:rsidR="00183841" w:rsidRPr="00F64F4A" w:rsidRDefault="00183841" w:rsidP="00183841">
      <w:pPr>
        <w:pStyle w:val="Heading1"/>
        <w:rPr>
          <w:rFonts w:ascii="Book Antiqua" w:hAnsi="Book Antiqua"/>
          <w:color w:val="auto"/>
          <w:sz w:val="20"/>
          <w:szCs w:val="20"/>
        </w:rPr>
      </w:pPr>
      <w:r w:rsidRPr="00F64F4A">
        <w:rPr>
          <w:rFonts w:ascii="Book Antiqua" w:hAnsi="Book Antiqua"/>
          <w:color w:val="auto"/>
          <w:sz w:val="20"/>
          <w:szCs w:val="20"/>
        </w:rPr>
        <w:t>Languages</w:t>
      </w:r>
    </w:p>
    <w:p w14:paraId="6FCC1B47" w14:textId="49B351C6" w:rsidR="00183841" w:rsidRPr="00183841" w:rsidRDefault="00183841" w:rsidP="00183841">
      <w:pPr>
        <w:rPr>
          <w:rFonts w:ascii="Book Antiqua" w:hAnsi="Book Antiqua"/>
          <w:szCs w:val="20"/>
        </w:rPr>
      </w:pPr>
      <w:r w:rsidRPr="00F64F4A">
        <w:rPr>
          <w:rFonts w:ascii="Book Antiqua" w:hAnsi="Book Antiqua"/>
          <w:szCs w:val="20"/>
        </w:rPr>
        <w:t>English, Hindi, Marath</w:t>
      </w:r>
      <w:r>
        <w:rPr>
          <w:rFonts w:ascii="Book Antiqua" w:hAnsi="Book Antiqua"/>
          <w:szCs w:val="20"/>
        </w:rPr>
        <w:t>i</w:t>
      </w:r>
    </w:p>
    <w:p w14:paraId="28B6E2DE" w14:textId="77777777" w:rsidR="00425428" w:rsidRDefault="00425428" w:rsidP="000C45FF">
      <w:pPr>
        <w:tabs>
          <w:tab w:val="left" w:pos="990"/>
        </w:tabs>
      </w:pPr>
    </w:p>
    <w:sectPr w:rsidR="00425428" w:rsidSect="000C19CF">
      <w:pgSz w:w="12240" w:h="15840"/>
      <w:pgMar w:top="720" w:right="720" w:bottom="720" w:left="79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99DC" w14:textId="77777777" w:rsidR="00236F26" w:rsidRDefault="00236F26" w:rsidP="000C45FF">
      <w:r>
        <w:separator/>
      </w:r>
    </w:p>
  </w:endnote>
  <w:endnote w:type="continuationSeparator" w:id="0">
    <w:p w14:paraId="62BF6512" w14:textId="77777777" w:rsidR="00236F26" w:rsidRDefault="00236F26" w:rsidP="000C45FF">
      <w:r>
        <w:continuationSeparator/>
      </w:r>
    </w:p>
  </w:endnote>
  <w:endnote w:type="continuationNotice" w:id="1">
    <w:p w14:paraId="72B91D5E" w14:textId="77777777" w:rsidR="00236F26" w:rsidRDefault="00236F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3F8F9" w14:textId="77777777" w:rsidR="00236F26" w:rsidRDefault="00236F26" w:rsidP="000C45FF">
      <w:r>
        <w:separator/>
      </w:r>
    </w:p>
  </w:footnote>
  <w:footnote w:type="continuationSeparator" w:id="0">
    <w:p w14:paraId="1F89357E" w14:textId="77777777" w:rsidR="00236F26" w:rsidRDefault="00236F26" w:rsidP="000C45FF">
      <w:r>
        <w:continuationSeparator/>
      </w:r>
    </w:p>
  </w:footnote>
  <w:footnote w:type="continuationNotice" w:id="1">
    <w:p w14:paraId="405DDD5A" w14:textId="77777777" w:rsidR="00236F26" w:rsidRDefault="00236F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2260"/>
    <w:multiLevelType w:val="hybridMultilevel"/>
    <w:tmpl w:val="C58C33F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BA58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2FB3229A"/>
    <w:multiLevelType w:val="hybridMultilevel"/>
    <w:tmpl w:val="3148F6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6133"/>
    <w:multiLevelType w:val="multilevel"/>
    <w:tmpl w:val="EAE2681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A644E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40B21FAB"/>
    <w:multiLevelType w:val="multilevel"/>
    <w:tmpl w:val="2B98E6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67F63" w:themeColor="accent1" w:themeShade="BF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51A43C57"/>
    <w:multiLevelType w:val="hybridMultilevel"/>
    <w:tmpl w:val="0FAA6C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D3F5C"/>
    <w:multiLevelType w:val="hybridMultilevel"/>
    <w:tmpl w:val="D9C051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93A73"/>
    <w:multiLevelType w:val="multilevel"/>
    <w:tmpl w:val="FE48A7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A644E" w:themeColor="accent5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BA58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BA58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348214118">
    <w:abstractNumId w:val="1"/>
  </w:num>
  <w:num w:numId="2" w16cid:durableId="334377597">
    <w:abstractNumId w:val="4"/>
  </w:num>
  <w:num w:numId="3" w16cid:durableId="741491076">
    <w:abstractNumId w:val="7"/>
  </w:num>
  <w:num w:numId="4" w16cid:durableId="977566522">
    <w:abstractNumId w:val="3"/>
  </w:num>
  <w:num w:numId="5" w16cid:durableId="783966784">
    <w:abstractNumId w:val="0"/>
  </w:num>
  <w:num w:numId="6" w16cid:durableId="443811862">
    <w:abstractNumId w:val="5"/>
  </w:num>
  <w:num w:numId="7" w16cid:durableId="2132506750">
    <w:abstractNumId w:val="6"/>
  </w:num>
  <w:num w:numId="8" w16cid:durableId="1830172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67"/>
    <w:rsid w:val="000041C4"/>
    <w:rsid w:val="00006A0A"/>
    <w:rsid w:val="00034CE3"/>
    <w:rsid w:val="00036450"/>
    <w:rsid w:val="00094499"/>
    <w:rsid w:val="00094FD6"/>
    <w:rsid w:val="00096D1F"/>
    <w:rsid w:val="000C19CF"/>
    <w:rsid w:val="000C45FF"/>
    <w:rsid w:val="000D6959"/>
    <w:rsid w:val="000E3FD1"/>
    <w:rsid w:val="00112054"/>
    <w:rsid w:val="00115787"/>
    <w:rsid w:val="001525E1"/>
    <w:rsid w:val="001671F6"/>
    <w:rsid w:val="0017292E"/>
    <w:rsid w:val="00180329"/>
    <w:rsid w:val="001806D2"/>
    <w:rsid w:val="00183841"/>
    <w:rsid w:val="0019001F"/>
    <w:rsid w:val="001A7011"/>
    <w:rsid w:val="001A74A5"/>
    <w:rsid w:val="001B2ABD"/>
    <w:rsid w:val="001B713C"/>
    <w:rsid w:val="001C28D3"/>
    <w:rsid w:val="001E0391"/>
    <w:rsid w:val="001E1759"/>
    <w:rsid w:val="001E6794"/>
    <w:rsid w:val="001F1ECC"/>
    <w:rsid w:val="001F404C"/>
    <w:rsid w:val="00232307"/>
    <w:rsid w:val="00236A8B"/>
    <w:rsid w:val="00236F26"/>
    <w:rsid w:val="002400EB"/>
    <w:rsid w:val="00256CF7"/>
    <w:rsid w:val="0027318F"/>
    <w:rsid w:val="00281FD5"/>
    <w:rsid w:val="00293876"/>
    <w:rsid w:val="002B4A2A"/>
    <w:rsid w:val="002B7CF1"/>
    <w:rsid w:val="0030481B"/>
    <w:rsid w:val="00311F9F"/>
    <w:rsid w:val="003156FC"/>
    <w:rsid w:val="00321954"/>
    <w:rsid w:val="003254B5"/>
    <w:rsid w:val="00331730"/>
    <w:rsid w:val="00370BCC"/>
    <w:rsid w:val="0037121F"/>
    <w:rsid w:val="00385167"/>
    <w:rsid w:val="003A1E33"/>
    <w:rsid w:val="003A6B7D"/>
    <w:rsid w:val="003A73D5"/>
    <w:rsid w:val="003B06CA"/>
    <w:rsid w:val="003C499A"/>
    <w:rsid w:val="003E6AF8"/>
    <w:rsid w:val="004071FC"/>
    <w:rsid w:val="00425428"/>
    <w:rsid w:val="00426EE3"/>
    <w:rsid w:val="00445947"/>
    <w:rsid w:val="004813B3"/>
    <w:rsid w:val="00493495"/>
    <w:rsid w:val="00496591"/>
    <w:rsid w:val="004B44D6"/>
    <w:rsid w:val="004C63E4"/>
    <w:rsid w:val="004D3011"/>
    <w:rsid w:val="00510A53"/>
    <w:rsid w:val="005168E8"/>
    <w:rsid w:val="005201F8"/>
    <w:rsid w:val="0052113A"/>
    <w:rsid w:val="0052158B"/>
    <w:rsid w:val="005262AC"/>
    <w:rsid w:val="005857C8"/>
    <w:rsid w:val="0058616C"/>
    <w:rsid w:val="005B5DAC"/>
    <w:rsid w:val="005B75C4"/>
    <w:rsid w:val="005D2099"/>
    <w:rsid w:val="005E39D5"/>
    <w:rsid w:val="00600670"/>
    <w:rsid w:val="00616E38"/>
    <w:rsid w:val="0062123A"/>
    <w:rsid w:val="00646E75"/>
    <w:rsid w:val="006739D7"/>
    <w:rsid w:val="006771D0"/>
    <w:rsid w:val="00682F8B"/>
    <w:rsid w:val="006C02FA"/>
    <w:rsid w:val="006C1D9D"/>
    <w:rsid w:val="006E088D"/>
    <w:rsid w:val="006F53C7"/>
    <w:rsid w:val="0070340F"/>
    <w:rsid w:val="00715FCB"/>
    <w:rsid w:val="0072737A"/>
    <w:rsid w:val="00743101"/>
    <w:rsid w:val="00747D0B"/>
    <w:rsid w:val="007577C7"/>
    <w:rsid w:val="007775E1"/>
    <w:rsid w:val="007867A0"/>
    <w:rsid w:val="007927F5"/>
    <w:rsid w:val="007C6374"/>
    <w:rsid w:val="007D1D02"/>
    <w:rsid w:val="007E6E75"/>
    <w:rsid w:val="007F1684"/>
    <w:rsid w:val="00802CA0"/>
    <w:rsid w:val="0085165C"/>
    <w:rsid w:val="008A123D"/>
    <w:rsid w:val="008A599B"/>
    <w:rsid w:val="008F7179"/>
    <w:rsid w:val="00901D0D"/>
    <w:rsid w:val="0090499C"/>
    <w:rsid w:val="00913D47"/>
    <w:rsid w:val="009260CD"/>
    <w:rsid w:val="00952C25"/>
    <w:rsid w:val="00955146"/>
    <w:rsid w:val="009646ED"/>
    <w:rsid w:val="0099164A"/>
    <w:rsid w:val="009B539F"/>
    <w:rsid w:val="00A2118D"/>
    <w:rsid w:val="00A40869"/>
    <w:rsid w:val="00AB00BC"/>
    <w:rsid w:val="00AD76E2"/>
    <w:rsid w:val="00AF6D44"/>
    <w:rsid w:val="00B20152"/>
    <w:rsid w:val="00B359E4"/>
    <w:rsid w:val="00B416F5"/>
    <w:rsid w:val="00B45372"/>
    <w:rsid w:val="00B57D98"/>
    <w:rsid w:val="00B70850"/>
    <w:rsid w:val="00BA5C00"/>
    <w:rsid w:val="00BD00DC"/>
    <w:rsid w:val="00BD19F7"/>
    <w:rsid w:val="00BE2258"/>
    <w:rsid w:val="00BF4A06"/>
    <w:rsid w:val="00C039FE"/>
    <w:rsid w:val="00C066B6"/>
    <w:rsid w:val="00C37BA1"/>
    <w:rsid w:val="00C42A6F"/>
    <w:rsid w:val="00C4674C"/>
    <w:rsid w:val="00C506CF"/>
    <w:rsid w:val="00C547D5"/>
    <w:rsid w:val="00C72662"/>
    <w:rsid w:val="00C72BED"/>
    <w:rsid w:val="00C80811"/>
    <w:rsid w:val="00C9578B"/>
    <w:rsid w:val="00CA08DC"/>
    <w:rsid w:val="00CB0055"/>
    <w:rsid w:val="00CD4066"/>
    <w:rsid w:val="00CE3063"/>
    <w:rsid w:val="00CE7421"/>
    <w:rsid w:val="00D07F81"/>
    <w:rsid w:val="00D10178"/>
    <w:rsid w:val="00D15A70"/>
    <w:rsid w:val="00D2522B"/>
    <w:rsid w:val="00D33794"/>
    <w:rsid w:val="00D422DE"/>
    <w:rsid w:val="00D47483"/>
    <w:rsid w:val="00D5459D"/>
    <w:rsid w:val="00D54DB3"/>
    <w:rsid w:val="00D748FC"/>
    <w:rsid w:val="00D76482"/>
    <w:rsid w:val="00DA1F4D"/>
    <w:rsid w:val="00DD070C"/>
    <w:rsid w:val="00DD172A"/>
    <w:rsid w:val="00DD4010"/>
    <w:rsid w:val="00E25A26"/>
    <w:rsid w:val="00E4381A"/>
    <w:rsid w:val="00E55D74"/>
    <w:rsid w:val="00ED58F1"/>
    <w:rsid w:val="00EF03FF"/>
    <w:rsid w:val="00EF11FA"/>
    <w:rsid w:val="00EF20D7"/>
    <w:rsid w:val="00F05EDE"/>
    <w:rsid w:val="00F151E0"/>
    <w:rsid w:val="00F2259D"/>
    <w:rsid w:val="00F34A69"/>
    <w:rsid w:val="00F364A3"/>
    <w:rsid w:val="00F60274"/>
    <w:rsid w:val="00F65548"/>
    <w:rsid w:val="00F77FB9"/>
    <w:rsid w:val="00FB068F"/>
    <w:rsid w:val="00FB0B1D"/>
    <w:rsid w:val="00FE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4A976"/>
  <w14:defaultImageDpi w14:val="330"/>
  <w15:chartTrackingRefBased/>
  <w15:docId w15:val="{770A98EA-9F51-40F8-9C0A-A56071BA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 w:unhideWhenUsed="1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uiPriority="1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B1D"/>
    <w:pPr>
      <w:spacing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955146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aps/>
      <w:color w:val="6A644E" w:themeColor="accent5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164A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99164A"/>
    <w:pPr>
      <w:keepNext/>
      <w:keepLines/>
      <w:spacing w:after="12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C28D3"/>
    <w:pPr>
      <w:outlineLvl w:val="3"/>
    </w:pPr>
    <w:rPr>
      <w:b/>
      <w:color w:val="0D0D0D" w:themeColor="text1" w:themeTint="F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64A"/>
    <w:rPr>
      <w:rFonts w:asciiTheme="majorHAnsi" w:eastAsiaTheme="majorEastAsia" w:hAnsiTheme="majorHAnsi" w:cstheme="majorBidi"/>
      <w:b/>
      <w:bCs/>
      <w:color w:val="000000" w:themeColor="text1"/>
      <w:sz w:val="20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48FC"/>
    <w:pPr>
      <w:spacing w:after="240" w:line="240" w:lineRule="auto"/>
    </w:pPr>
    <w:rPr>
      <w:caps/>
      <w:color w:val="0D0D0D" w:themeColor="text1" w:themeTint="F2"/>
      <w:spacing w:val="20"/>
      <w:sz w:val="72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D748FC"/>
    <w:rPr>
      <w:caps/>
      <w:color w:val="0D0D0D" w:themeColor="text1" w:themeTint="F2"/>
      <w:spacing w:val="20"/>
      <w:sz w:val="72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55146"/>
    <w:rPr>
      <w:rFonts w:asciiTheme="majorHAnsi" w:eastAsiaTheme="majorEastAsia" w:hAnsiTheme="majorHAnsi" w:cstheme="majorBidi"/>
      <w:b/>
      <w:caps/>
      <w:color w:val="6A644E" w:themeColor="accent5"/>
      <w:sz w:val="22"/>
      <w:szCs w:val="32"/>
    </w:rPr>
  </w:style>
  <w:style w:type="paragraph" w:styleId="Date">
    <w:name w:val="Date"/>
    <w:basedOn w:val="Normal"/>
    <w:next w:val="Normal"/>
    <w:link w:val="DateChar"/>
    <w:uiPriority w:val="99"/>
    <w:semiHidden/>
    <w:qFormat/>
    <w:rsid w:val="007D1D02"/>
    <w:pPr>
      <w:spacing w:after="120"/>
    </w:pPr>
  </w:style>
  <w:style w:type="character" w:customStyle="1" w:styleId="DateChar">
    <w:name w:val="Date Char"/>
    <w:basedOn w:val="DefaultParagraphFont"/>
    <w:link w:val="Date"/>
    <w:uiPriority w:val="99"/>
    <w:semiHidden/>
    <w:rsid w:val="00FB0B1D"/>
    <w:rPr>
      <w:sz w:val="20"/>
    </w:rPr>
  </w:style>
  <w:style w:type="character" w:styleId="Hyperlink">
    <w:name w:val="Hyperlink"/>
    <w:basedOn w:val="DefaultParagraphFont"/>
    <w:uiPriority w:val="99"/>
    <w:semiHidden/>
    <w:rsid w:val="00281FD5"/>
    <w:rPr>
      <w:color w:val="A5A795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0B1D"/>
    <w:rPr>
      <w:sz w:val="20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0B1D"/>
    <w:rPr>
      <w:sz w:val="20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9164A"/>
    <w:rPr>
      <w:color w:val="808080"/>
      <w:spacing w:val="0"/>
    </w:rPr>
  </w:style>
  <w:style w:type="paragraph" w:styleId="Subtitle">
    <w:name w:val="Subtitle"/>
    <w:basedOn w:val="Normal"/>
    <w:next w:val="Normal"/>
    <w:link w:val="SubtitleChar"/>
    <w:uiPriority w:val="10"/>
    <w:rsid w:val="00955146"/>
    <w:pPr>
      <w:numPr>
        <w:ilvl w:val="1"/>
      </w:numPr>
      <w:spacing w:before="180"/>
    </w:pPr>
    <w:rPr>
      <w:b/>
      <w:color w:val="6A644E" w:themeColor="accent5"/>
      <w:sz w:val="16"/>
      <w:szCs w:val="22"/>
    </w:rPr>
  </w:style>
  <w:style w:type="character" w:customStyle="1" w:styleId="SubtitleChar">
    <w:name w:val="Subtitle Char"/>
    <w:basedOn w:val="DefaultParagraphFont"/>
    <w:link w:val="Subtitle"/>
    <w:uiPriority w:val="10"/>
    <w:rsid w:val="00955146"/>
    <w:rPr>
      <w:b/>
      <w:color w:val="6A644E" w:themeColor="accent5"/>
      <w:sz w:val="16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99164A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0B1D"/>
    <w:rPr>
      <w:b/>
      <w:color w:val="0D0D0D" w:themeColor="text1" w:themeTint="F2"/>
      <w:sz w:val="20"/>
    </w:rPr>
  </w:style>
  <w:style w:type="paragraph" w:styleId="ListBullet">
    <w:name w:val="List Bullet"/>
    <w:basedOn w:val="Normal"/>
    <w:uiPriority w:val="11"/>
    <w:qFormat/>
    <w:rsid w:val="00747D0B"/>
    <w:pPr>
      <w:numPr>
        <w:numId w:val="1"/>
      </w:numPr>
      <w:ind w:left="418"/>
    </w:pPr>
    <w:rPr>
      <w:rFonts w:eastAsiaTheme="minorHAnsi"/>
      <w:color w:val="595959" w:themeColor="text1" w:themeTint="A6"/>
      <w:lang w:eastAsia="en-US"/>
    </w:rPr>
  </w:style>
  <w:style w:type="paragraph" w:customStyle="1" w:styleId="Location">
    <w:name w:val="Location"/>
    <w:basedOn w:val="Heading4"/>
    <w:semiHidden/>
    <w:qFormat/>
    <w:rsid w:val="00D33794"/>
    <w:rPr>
      <w:b w:val="0"/>
      <w:bCs/>
    </w:rPr>
  </w:style>
  <w:style w:type="paragraph" w:styleId="ListParagraph">
    <w:name w:val="List Paragraph"/>
    <w:basedOn w:val="Normal"/>
    <w:uiPriority w:val="34"/>
    <w:semiHidden/>
    <w:qFormat/>
    <w:rsid w:val="00BF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D41BBAC37E4E6981ED6C911192C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E9A1C-43F0-484C-AC94-FD2966C0CEF7}"/>
      </w:docPartPr>
      <w:docPartBody>
        <w:p w:rsidR="00000000" w:rsidRDefault="004975BE" w:rsidP="004975BE">
          <w:pPr>
            <w:pStyle w:val="A4D41BBAC37E4E6981ED6C911192CF30"/>
          </w:pPr>
          <w:r w:rsidRPr="00955146">
            <w:t>Profile</w:t>
          </w:r>
        </w:p>
      </w:docPartBody>
    </w:docPart>
    <w:docPart>
      <w:docPartPr>
        <w:name w:val="FF57B164884541C3B695DE61A0EB5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E3FD9-1AB9-4023-99ED-BBBA1914E93B}"/>
      </w:docPartPr>
      <w:docPartBody>
        <w:p w:rsidR="00000000" w:rsidRDefault="004975BE" w:rsidP="004975BE">
          <w:pPr>
            <w:pStyle w:val="FF57B164884541C3B695DE61A0EB5CE3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56082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56082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56082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30601631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D0"/>
    <w:rsid w:val="00002C9D"/>
    <w:rsid w:val="00034B54"/>
    <w:rsid w:val="00090278"/>
    <w:rsid w:val="000A2255"/>
    <w:rsid w:val="001144A8"/>
    <w:rsid w:val="001262B0"/>
    <w:rsid w:val="00152CC4"/>
    <w:rsid w:val="002F68E0"/>
    <w:rsid w:val="00302B19"/>
    <w:rsid w:val="00370EA3"/>
    <w:rsid w:val="003A0B7D"/>
    <w:rsid w:val="003C100B"/>
    <w:rsid w:val="003D0ED0"/>
    <w:rsid w:val="00481556"/>
    <w:rsid w:val="004975BE"/>
    <w:rsid w:val="004D1729"/>
    <w:rsid w:val="0051135B"/>
    <w:rsid w:val="005368C9"/>
    <w:rsid w:val="00550614"/>
    <w:rsid w:val="0055685D"/>
    <w:rsid w:val="00601257"/>
    <w:rsid w:val="006A7D88"/>
    <w:rsid w:val="00727CC6"/>
    <w:rsid w:val="007843AB"/>
    <w:rsid w:val="007F528B"/>
    <w:rsid w:val="008964A9"/>
    <w:rsid w:val="00913D47"/>
    <w:rsid w:val="00974AEA"/>
    <w:rsid w:val="00A064B5"/>
    <w:rsid w:val="00AC27F0"/>
    <w:rsid w:val="00BD00DC"/>
    <w:rsid w:val="00C76530"/>
    <w:rsid w:val="00CE4830"/>
    <w:rsid w:val="00CF31CF"/>
    <w:rsid w:val="00D34F7F"/>
    <w:rsid w:val="00D6201D"/>
    <w:rsid w:val="00D752B7"/>
    <w:rsid w:val="00DD09F1"/>
    <w:rsid w:val="00E719A6"/>
    <w:rsid w:val="00EA7F86"/>
    <w:rsid w:val="00EB5380"/>
    <w:rsid w:val="00EB73C2"/>
    <w:rsid w:val="00F17410"/>
    <w:rsid w:val="00F8293E"/>
    <w:rsid w:val="00F95C91"/>
    <w:rsid w:val="00FE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qFormat/>
    <w:rsid w:val="0055685D"/>
    <w:pPr>
      <w:keepNext/>
      <w:keepLines/>
      <w:spacing w:before="240" w:after="120" w:line="240" w:lineRule="auto"/>
      <w:outlineLvl w:val="2"/>
    </w:pPr>
    <w:rPr>
      <w:rFonts w:asciiTheme="majorHAnsi" w:eastAsiaTheme="majorEastAsia" w:hAnsiTheme="majorHAnsi" w:cstheme="majorBidi"/>
      <w:b/>
      <w:caps/>
      <w:color w:val="0A2F41" w:themeColor="accent1" w:themeShade="80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0F44"/>
    <w:rPr>
      <w:color w:val="808080"/>
      <w:spacing w:val="0"/>
    </w:rPr>
  </w:style>
  <w:style w:type="character" w:styleId="Hyperlink">
    <w:name w:val="Hyperlink"/>
    <w:basedOn w:val="DefaultParagraphFont"/>
    <w:uiPriority w:val="99"/>
    <w:unhideWhenUsed/>
    <w:rsid w:val="003D0ED0"/>
    <w:rPr>
      <w:color w:val="BF4E14" w:themeColor="accent2" w:themeShade="B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685D"/>
    <w:rPr>
      <w:rFonts w:asciiTheme="majorHAnsi" w:eastAsiaTheme="majorEastAsia" w:hAnsiTheme="majorHAnsi" w:cstheme="majorBidi"/>
      <w:b/>
      <w:caps/>
      <w:color w:val="0A2F41" w:themeColor="accent1" w:themeShade="80"/>
      <w:szCs w:val="24"/>
      <w:lang w:eastAsia="ja-JP"/>
    </w:rPr>
  </w:style>
  <w:style w:type="paragraph" w:styleId="ListBullet">
    <w:name w:val="List Bullet"/>
    <w:basedOn w:val="Normal"/>
    <w:uiPriority w:val="11"/>
    <w:qFormat/>
    <w:rsid w:val="00302B19"/>
    <w:pPr>
      <w:numPr>
        <w:numId w:val="1"/>
      </w:numPr>
      <w:spacing w:after="0" w:line="240" w:lineRule="auto"/>
      <w:ind w:left="420"/>
    </w:pPr>
    <w:rPr>
      <w:rFonts w:eastAsiaTheme="minorHAnsi"/>
      <w:color w:val="595959" w:themeColor="text1" w:themeTint="A6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C5D9152E5D2C48B295031D7548E9F1CA">
    <w:name w:val="C5D9152E5D2C48B295031D7548E9F1CA"/>
    <w:rsid w:val="00CE4830"/>
    <w:rPr>
      <w:lang w:val="en-AU" w:eastAsia="en-AU"/>
    </w:rPr>
  </w:style>
  <w:style w:type="paragraph" w:customStyle="1" w:styleId="8D28D90341C34E1FA757E0A312781F1A">
    <w:name w:val="8D28D90341C34E1FA757E0A312781F1A"/>
    <w:rsid w:val="00CE4830"/>
    <w:rPr>
      <w:lang w:val="en-AU" w:eastAsia="en-AU"/>
    </w:rPr>
  </w:style>
  <w:style w:type="paragraph" w:customStyle="1" w:styleId="861439C413A54D44B96300D7C840B40E">
    <w:name w:val="861439C413A54D44B96300D7C840B40E"/>
    <w:rsid w:val="00CE4830"/>
    <w:rPr>
      <w:lang w:val="en-AU" w:eastAsia="en-AU"/>
    </w:rPr>
  </w:style>
  <w:style w:type="paragraph" w:customStyle="1" w:styleId="739D2782027749339032EBF3359EA2EA">
    <w:name w:val="739D2782027749339032EBF3359EA2EA"/>
    <w:rsid w:val="00CE4830"/>
    <w:rPr>
      <w:lang w:val="en-AU" w:eastAsia="en-AU"/>
    </w:rPr>
  </w:style>
  <w:style w:type="paragraph" w:customStyle="1" w:styleId="CF522ECFBDC1405E94588589147C25AD">
    <w:name w:val="CF522ECFBDC1405E94588589147C25AD"/>
    <w:rsid w:val="00CE4830"/>
    <w:rPr>
      <w:lang w:val="en-AU" w:eastAsia="en-AU"/>
    </w:rPr>
  </w:style>
  <w:style w:type="paragraph" w:customStyle="1" w:styleId="A8709EBCA66643DF80E4EF4C0D38B95D">
    <w:name w:val="A8709EBCA66643DF80E4EF4C0D38B95D"/>
    <w:rsid w:val="008964A9"/>
    <w:pPr>
      <w:spacing w:after="0" w:line="276" w:lineRule="auto"/>
    </w:pPr>
    <w:rPr>
      <w:b/>
      <w:color w:val="A02B93" w:themeColor="accent5"/>
      <w:sz w:val="16"/>
      <w:szCs w:val="28"/>
      <w:fitText w:val="2160" w:id="1744560130"/>
      <w:lang w:eastAsia="ja-JP"/>
    </w:rPr>
  </w:style>
  <w:style w:type="paragraph" w:customStyle="1" w:styleId="D2996AF9C286479783DDB29E817A1C12">
    <w:name w:val="D2996AF9C286479783DDB29E817A1C12"/>
    <w:rsid w:val="008964A9"/>
    <w:rPr>
      <w:lang w:val="en-AU" w:eastAsia="en-AU"/>
    </w:rPr>
  </w:style>
  <w:style w:type="paragraph" w:customStyle="1" w:styleId="61A0E81D657546A8A0BA8D33CA9EF427">
    <w:name w:val="61A0E81D657546A8A0BA8D33CA9EF427"/>
    <w:rsid w:val="008964A9"/>
    <w:rPr>
      <w:lang w:val="en-AU" w:eastAsia="en-AU"/>
    </w:rPr>
  </w:style>
  <w:style w:type="paragraph" w:customStyle="1" w:styleId="ECA8170DC7764663A8D317964CCA4FE4">
    <w:name w:val="ECA8170DC7764663A8D317964CCA4FE4"/>
    <w:rsid w:val="008964A9"/>
    <w:rPr>
      <w:lang w:val="en-AU" w:eastAsia="en-AU"/>
    </w:rPr>
  </w:style>
  <w:style w:type="paragraph" w:customStyle="1" w:styleId="7E029019541541E194750FD60F42D816">
    <w:name w:val="7E029019541541E194750FD60F42D816"/>
    <w:rsid w:val="008964A9"/>
    <w:rPr>
      <w:lang w:val="en-AU" w:eastAsia="en-AU"/>
    </w:rPr>
  </w:style>
  <w:style w:type="paragraph" w:customStyle="1" w:styleId="EDBF5E5D2EBE4F0C8A97A6D1272BAE4A">
    <w:name w:val="EDBF5E5D2EBE4F0C8A97A6D1272BAE4A"/>
    <w:rsid w:val="008964A9"/>
    <w:rPr>
      <w:lang w:val="en-AU" w:eastAsia="en-AU"/>
    </w:rPr>
  </w:style>
  <w:style w:type="paragraph" w:customStyle="1" w:styleId="09EFD7BB0D4040E39AC912EADB6B9182">
    <w:name w:val="09EFD7BB0D4040E39AC912EADB6B9182"/>
    <w:rsid w:val="008964A9"/>
    <w:rPr>
      <w:lang w:val="en-AU" w:eastAsia="en-AU"/>
    </w:rPr>
  </w:style>
  <w:style w:type="paragraph" w:customStyle="1" w:styleId="D908BDB85F5A46DCBFDC6C2F5AD108E3">
    <w:name w:val="D908BDB85F5A46DCBFDC6C2F5AD108E3"/>
    <w:rsid w:val="008964A9"/>
    <w:rPr>
      <w:lang w:val="en-AU" w:eastAsia="en-AU"/>
    </w:rPr>
  </w:style>
  <w:style w:type="paragraph" w:customStyle="1" w:styleId="8B79CC5898AF4B23A402B0F7F4522429">
    <w:name w:val="8B79CC5898AF4B23A402B0F7F4522429"/>
    <w:rsid w:val="00D34F7F"/>
    <w:rPr>
      <w:kern w:val="2"/>
      <w14:ligatures w14:val="standardContextual"/>
    </w:rPr>
  </w:style>
  <w:style w:type="paragraph" w:customStyle="1" w:styleId="AA0C13814B7E453392DB19DD4EF98E83">
    <w:name w:val="AA0C13814B7E453392DB19DD4EF98E83"/>
    <w:rsid w:val="00D34F7F"/>
    <w:rPr>
      <w:kern w:val="2"/>
      <w14:ligatures w14:val="standardContextual"/>
    </w:rPr>
  </w:style>
  <w:style w:type="paragraph" w:customStyle="1" w:styleId="7A2DD8C032D84EF9B8AA179003A9ACA3">
    <w:name w:val="7A2DD8C032D84EF9B8AA179003A9ACA3"/>
    <w:rsid w:val="00D34F7F"/>
    <w:rPr>
      <w:kern w:val="2"/>
      <w14:ligatures w14:val="standardContextual"/>
    </w:rPr>
  </w:style>
  <w:style w:type="paragraph" w:customStyle="1" w:styleId="60BCEAEFCCA3480AA6993F126D312DEF">
    <w:name w:val="60BCEAEFCCA3480AA6993F126D312DEF"/>
    <w:rsid w:val="00D34F7F"/>
    <w:rPr>
      <w:kern w:val="2"/>
      <w14:ligatures w14:val="standardContextual"/>
    </w:rPr>
  </w:style>
  <w:style w:type="paragraph" w:customStyle="1" w:styleId="57663F6E87254FBFB50F0AA716D28D40">
    <w:name w:val="57663F6E87254FBFB50F0AA716D28D40"/>
    <w:rsid w:val="00D34F7F"/>
    <w:rPr>
      <w:kern w:val="2"/>
      <w14:ligatures w14:val="standardContextual"/>
    </w:rPr>
  </w:style>
  <w:style w:type="paragraph" w:customStyle="1" w:styleId="F73BBFD4371D4A05B76D68171CC6EFBB">
    <w:name w:val="F73BBFD4371D4A05B76D68171CC6EFBB"/>
    <w:rsid w:val="00D34F7F"/>
    <w:rPr>
      <w:kern w:val="2"/>
      <w14:ligatures w14:val="standardContextual"/>
    </w:rPr>
  </w:style>
  <w:style w:type="paragraph" w:customStyle="1" w:styleId="601DEDCE7B9A41C88585AF2D0F76C5A6">
    <w:name w:val="601DEDCE7B9A41C88585AF2D0F76C5A6"/>
    <w:rsid w:val="00D34F7F"/>
    <w:rPr>
      <w:kern w:val="2"/>
      <w14:ligatures w14:val="standardContextual"/>
    </w:rPr>
  </w:style>
  <w:style w:type="paragraph" w:customStyle="1" w:styleId="ED4048BAE6D64D7AA31F77394534DFA9">
    <w:name w:val="ED4048BAE6D64D7AA31F77394534DFA9"/>
    <w:rsid w:val="00D34F7F"/>
    <w:rPr>
      <w:kern w:val="2"/>
      <w14:ligatures w14:val="standardContextual"/>
    </w:rPr>
  </w:style>
  <w:style w:type="paragraph" w:customStyle="1" w:styleId="4BB214BBFDAA4C5DA39A169FD59CD9B2">
    <w:name w:val="4BB214BBFDAA4C5DA39A169FD59CD9B2"/>
    <w:rsid w:val="00D34F7F"/>
    <w:rPr>
      <w:kern w:val="2"/>
      <w14:ligatures w14:val="standardContextual"/>
    </w:rPr>
  </w:style>
  <w:style w:type="paragraph" w:customStyle="1" w:styleId="AAA91B13B9844E009E98C012FFAC9743">
    <w:name w:val="AAA91B13B9844E009E98C012FFAC9743"/>
    <w:rsid w:val="00D34F7F"/>
    <w:rPr>
      <w:kern w:val="2"/>
      <w14:ligatures w14:val="standardContextual"/>
    </w:rPr>
  </w:style>
  <w:style w:type="paragraph" w:customStyle="1" w:styleId="4E990BD3EA864E00978B0F3DC4B25292">
    <w:name w:val="4E990BD3EA864E00978B0F3DC4B25292"/>
    <w:rsid w:val="00D34F7F"/>
    <w:rPr>
      <w:kern w:val="2"/>
      <w14:ligatures w14:val="standardContextual"/>
    </w:rPr>
  </w:style>
  <w:style w:type="paragraph" w:customStyle="1" w:styleId="8BAD05ABF01B484DB3F60774494B4B29">
    <w:name w:val="8BAD05ABF01B484DB3F60774494B4B29"/>
    <w:rsid w:val="00D34F7F"/>
    <w:rPr>
      <w:kern w:val="2"/>
      <w14:ligatures w14:val="standardContextual"/>
    </w:rPr>
  </w:style>
  <w:style w:type="paragraph" w:customStyle="1" w:styleId="B16DEB02E46D4A6883BC65E0B1A79AEC">
    <w:name w:val="B16DEB02E46D4A6883BC65E0B1A79AEC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4D46ED109A4E4FBD8892B6246E6D4830">
    <w:name w:val="4D46ED109A4E4FBD8892B6246E6D4830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61006CD1DFD2470EADE2AA97759D1692">
    <w:name w:val="61006CD1DFD2470EADE2AA97759D1692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1EDE9ACF5FD54B17977517FBF13033FE">
    <w:name w:val="1EDE9ACF5FD54B17977517FBF13033FE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239485C35E2E4AAE832D511D4ABA6453">
    <w:name w:val="239485C35E2E4AAE832D511D4ABA6453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C48EC543EFC34DCA89E1E093D908F44A">
    <w:name w:val="C48EC543EFC34DCA89E1E093D908F44A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E647B3D1C6F04FC7B5F6B0920BCEF184">
    <w:name w:val="E647B3D1C6F04FC7B5F6B0920BCEF184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A50FB5991EF9463B82B58D42DF687F6C">
    <w:name w:val="A50FB5991EF9463B82B58D42DF687F6C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2691CAFBBCC74DF197D241CABD553925">
    <w:name w:val="2691CAFBBCC74DF197D241CABD553925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C0A8D34389394AE89FB6AB882C0F9BB5">
    <w:name w:val="C0A8D34389394AE89FB6AB882C0F9BB5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BDFB85457E07401B971005C1542AD65F">
    <w:name w:val="BDFB85457E07401B971005C1542AD65F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16B2FD745B4445EE98EB7C197FA3EB26">
    <w:name w:val="16B2FD745B4445EE98EB7C197FA3EB26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58C59217F8644D74B09C7A27009D7957">
    <w:name w:val="58C59217F8644D74B09C7A27009D7957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94F0F520CC2842B49A6A80BC4DF92971">
    <w:name w:val="94F0F520CC2842B49A6A80BC4DF92971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C39472CE12364E05A544A492B583637E">
    <w:name w:val="C39472CE12364E05A544A492B583637E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758EB19CC46649959AF1A627779F8B64">
    <w:name w:val="758EB19CC46649959AF1A627779F8B64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8CF9E558A34E4F51A3BB4FA5CF213A82">
    <w:name w:val="8CF9E558A34E4F51A3BB4FA5CF213A82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7FC3AC7FF1FB47AD9E7168C60327BF3B">
    <w:name w:val="7FC3AC7FF1FB47AD9E7168C60327BF3B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2F75E694E297410EAD11691E47635CDB">
    <w:name w:val="2F75E694E297410EAD11691E47635CDB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55B7AAA859B44B9DBE9EB059BD5C35CE">
    <w:name w:val="55B7AAA859B44B9DBE9EB059BD5C35CE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6EFA373277464BC08F155DE5A9E5DBC0">
    <w:name w:val="6EFA373277464BC08F155DE5A9E5DBC0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6F07D76DE56F46B4A3A48062945B82D2">
    <w:name w:val="6F07D76DE56F46B4A3A48062945B82D2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B4A6611DAC0040F899663F15630D63CF">
    <w:name w:val="B4A6611DAC0040F899663F15630D63CF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E41D4DDC04924A899CF5734A592E4D81">
    <w:name w:val="E41D4DDC04924A899CF5734A592E4D81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F93018ADFDD14836B1F1DC1A781101BD">
    <w:name w:val="F93018ADFDD14836B1F1DC1A781101BD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4922E7CCF2604910BAB1C8882A6B51BC">
    <w:name w:val="4922E7CCF2604910BAB1C8882A6B51BC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A4D41BBAC37E4E6981ED6C911192CF30">
    <w:name w:val="A4D41BBAC37E4E6981ED6C911192CF30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  <w:style w:type="paragraph" w:customStyle="1" w:styleId="FF57B164884541C3B695DE61A0EB5CE3">
    <w:name w:val="FF57B164884541C3B695DE61A0EB5CE3"/>
    <w:rsid w:val="004975BE"/>
    <w:pPr>
      <w:spacing w:line="278" w:lineRule="auto"/>
    </w:pPr>
    <w:rPr>
      <w:kern w:val="2"/>
      <w:sz w:val="24"/>
      <w:szCs w:val="24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0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BA58D"/>
      </a:accent1>
      <a:accent2>
        <a:srgbClr val="D7D8D0"/>
      </a:accent2>
      <a:accent3>
        <a:srgbClr val="E8E7DD"/>
      </a:accent3>
      <a:accent4>
        <a:srgbClr val="D5CEB5"/>
      </a:accent4>
      <a:accent5>
        <a:srgbClr val="6A644E"/>
      </a:accent5>
      <a:accent6>
        <a:srgbClr val="DAC4B0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C9806D-6FA0-4039-A2F4-D6C733EEB3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40C1D-7939-44F4-990C-CB06DFE0EF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98FC8582-55FF-4BED-ABF3-70ED2D2AF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Chetan</dc:creator>
  <cp:keywords/>
  <dc:description/>
  <cp:lastModifiedBy>Chetan Kapre</cp:lastModifiedBy>
  <cp:revision>3</cp:revision>
  <dcterms:created xsi:type="dcterms:W3CDTF">2025-06-30T18:05:00Z</dcterms:created>
  <dcterms:modified xsi:type="dcterms:W3CDTF">2025-06-30T18:08:00Z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