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CDB" w14:textId="39DB5D05" w:rsidR="00391E48" w:rsidRPr="00FB42C8" w:rsidRDefault="00391E48">
      <w:pPr>
        <w:rPr>
          <w:b/>
          <w:bCs/>
        </w:rPr>
      </w:pPr>
      <w:r w:rsidRPr="00FB42C8">
        <w:rPr>
          <w:b/>
          <w:bCs/>
        </w:rPr>
        <w:t>Capstone Project 1 Part 2 - COEPD – Traditional Development</w:t>
      </w:r>
    </w:p>
    <w:p w14:paraId="5C3C23A9" w14:textId="77777777" w:rsidR="00391E48" w:rsidRPr="00FB34AE" w:rsidRDefault="00391E48" w:rsidP="00391E48">
      <w:pPr>
        <w:rPr>
          <w:b/>
          <w:bCs/>
          <w:sz w:val="28"/>
          <w:szCs w:val="28"/>
        </w:rPr>
      </w:pPr>
      <w:r w:rsidRPr="00FB34AE">
        <w:rPr>
          <w:b/>
          <w:bCs/>
          <w:sz w:val="28"/>
          <w:szCs w:val="28"/>
        </w:rPr>
        <w:t>Question – 1:</w:t>
      </w:r>
      <w:r>
        <w:rPr>
          <w:b/>
          <w:bCs/>
          <w:sz w:val="28"/>
          <w:szCs w:val="28"/>
        </w:rPr>
        <w:t xml:space="preserve"> Audits</w:t>
      </w:r>
    </w:p>
    <w:p w14:paraId="0A30E776" w14:textId="77777777" w:rsidR="00391E48" w:rsidRPr="00FA06CF" w:rsidRDefault="00391E48" w:rsidP="00391E48">
      <w:pPr>
        <w:rPr>
          <w:b/>
          <w:bCs/>
        </w:rPr>
      </w:pPr>
      <w:r w:rsidRPr="009B46DD">
        <w:rPr>
          <w:b/>
          <w:bCs/>
        </w:rPr>
        <w:t>4 Quarterly Audits are planned Q1, Q2, Q3</w:t>
      </w:r>
      <w:r>
        <w:rPr>
          <w:b/>
          <w:bCs/>
        </w:rPr>
        <w:t>,</w:t>
      </w:r>
      <w:r w:rsidRPr="009B46DD">
        <w:rPr>
          <w:b/>
          <w:bCs/>
        </w:rPr>
        <w:t xml:space="preserve"> Q4 for this Project</w:t>
      </w:r>
      <w:r>
        <w:rPr>
          <w:b/>
          <w:bCs/>
        </w:rPr>
        <w:t>.</w:t>
      </w:r>
      <w:r w:rsidRPr="009B46DD">
        <w:rPr>
          <w:b/>
          <w:bCs/>
        </w:rPr>
        <w:t xml:space="preserve"> What is your knowledge </w:t>
      </w:r>
      <w:r>
        <w:rPr>
          <w:b/>
          <w:bCs/>
        </w:rPr>
        <w:t>of</w:t>
      </w:r>
      <w:r w:rsidRPr="009B46DD">
        <w:rPr>
          <w:b/>
          <w:bCs/>
        </w:rPr>
        <w:t xml:space="preserve"> how these Audits will happen for a BA?</w:t>
      </w:r>
    </w:p>
    <w:p w14:paraId="5E064074" w14:textId="67424499" w:rsidR="00FD2B73" w:rsidRPr="00FD2B73" w:rsidRDefault="00391E48" w:rsidP="00FD2B73">
      <w:pPr>
        <w:rPr>
          <w:b/>
          <w:bCs/>
        </w:rPr>
      </w:pPr>
      <w:r w:rsidRPr="00391E48">
        <w:rPr>
          <w:b/>
          <w:bCs/>
        </w:rPr>
        <w:t>Answer</w:t>
      </w:r>
      <w:r>
        <w:rPr>
          <w:b/>
          <w:bCs/>
        </w:rPr>
        <w:t xml:space="preserve">: Q1 – </w:t>
      </w:r>
      <w:r w:rsidR="00FD2B73" w:rsidRPr="00FD2B73">
        <w:rPr>
          <w:rFonts w:ascii="Calibri" w:hAnsi="Calibri" w:cs="Calibri"/>
          <w:b/>
          <w:bCs/>
        </w:rPr>
        <w:t>Requirement gathering phase</w:t>
      </w:r>
    </w:p>
    <w:p w14:paraId="30E3953B" w14:textId="77777777" w:rsidR="00FD2B73" w:rsidRPr="00185A7E" w:rsidRDefault="00FD2B73" w:rsidP="00FD2B73">
      <w:pPr>
        <w:spacing w:after="0"/>
        <w:rPr>
          <w:rFonts w:ascii="Calibri" w:hAnsi="Calibri" w:cs="Calibri"/>
        </w:rPr>
      </w:pPr>
    </w:p>
    <w:tbl>
      <w:tblPr>
        <w:tblStyle w:val="TableGrid"/>
        <w:tblW w:w="0" w:type="auto"/>
        <w:tblInd w:w="535" w:type="dxa"/>
        <w:tblLook w:val="04A0" w:firstRow="1" w:lastRow="0" w:firstColumn="1" w:lastColumn="0" w:noHBand="0" w:noVBand="1"/>
      </w:tblPr>
      <w:tblGrid>
        <w:gridCol w:w="2610"/>
        <w:gridCol w:w="5580"/>
      </w:tblGrid>
      <w:tr w:rsidR="00FD2B73" w:rsidRPr="00185A7E" w14:paraId="4ED153D6" w14:textId="77777777" w:rsidTr="00380955">
        <w:tc>
          <w:tcPr>
            <w:tcW w:w="2610" w:type="dxa"/>
          </w:tcPr>
          <w:p w14:paraId="25E0D246" w14:textId="77777777" w:rsidR="00FD2B73" w:rsidRPr="00185A7E" w:rsidRDefault="00FD2B73" w:rsidP="00380955">
            <w:pPr>
              <w:rPr>
                <w:rFonts w:ascii="Calibri" w:hAnsi="Calibri" w:cs="Calibri"/>
              </w:rPr>
            </w:pPr>
            <w:r w:rsidRPr="00185A7E">
              <w:rPr>
                <w:rFonts w:ascii="Calibri" w:hAnsi="Calibri" w:cs="Calibri"/>
              </w:rPr>
              <w:t xml:space="preserve">        Stage </w:t>
            </w:r>
          </w:p>
        </w:tc>
        <w:tc>
          <w:tcPr>
            <w:tcW w:w="5580" w:type="dxa"/>
          </w:tcPr>
          <w:p w14:paraId="3CEF991A" w14:textId="77777777" w:rsidR="00FD2B73" w:rsidRPr="00185A7E" w:rsidRDefault="00FD2B73" w:rsidP="00380955">
            <w:pPr>
              <w:rPr>
                <w:rFonts w:ascii="Calibri" w:hAnsi="Calibri" w:cs="Calibri"/>
              </w:rPr>
            </w:pPr>
            <w:r w:rsidRPr="00185A7E">
              <w:rPr>
                <w:rFonts w:ascii="Calibri" w:hAnsi="Calibri" w:cs="Calibri"/>
              </w:rPr>
              <w:t xml:space="preserve">                Quarter 1 – Audit report </w:t>
            </w:r>
          </w:p>
        </w:tc>
      </w:tr>
      <w:tr w:rsidR="00FD2B73" w:rsidRPr="00185A7E" w14:paraId="3A7E07CF" w14:textId="77777777" w:rsidTr="00380955">
        <w:tc>
          <w:tcPr>
            <w:tcW w:w="2610" w:type="dxa"/>
          </w:tcPr>
          <w:p w14:paraId="4F8A06F7"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580" w:type="dxa"/>
          </w:tcPr>
          <w:p w14:paraId="7D3A23D8" w14:textId="77777777" w:rsidR="00FD2B73" w:rsidRPr="00185A7E" w:rsidRDefault="00FD2B73" w:rsidP="00380955">
            <w:pPr>
              <w:rPr>
                <w:rFonts w:ascii="Calibri" w:hAnsi="Calibri" w:cs="Calibri"/>
              </w:rPr>
            </w:pPr>
            <w:r w:rsidRPr="00185A7E">
              <w:rPr>
                <w:rFonts w:ascii="Calibri" w:hAnsi="Calibri" w:cs="Calibri"/>
              </w:rPr>
              <w:t xml:space="preserve">    10 weeks (week 1 – week 10)</w:t>
            </w:r>
          </w:p>
        </w:tc>
      </w:tr>
      <w:tr w:rsidR="00FD2B73" w:rsidRPr="00185A7E" w14:paraId="3E43AA49" w14:textId="77777777" w:rsidTr="00380955">
        <w:tc>
          <w:tcPr>
            <w:tcW w:w="2610" w:type="dxa"/>
            <w:vMerge w:val="restart"/>
          </w:tcPr>
          <w:p w14:paraId="0FFE713C" w14:textId="77777777" w:rsidR="00FD2B73" w:rsidRPr="00185A7E" w:rsidRDefault="00FD2B73" w:rsidP="00380955">
            <w:pPr>
              <w:rPr>
                <w:rFonts w:ascii="Calibri" w:hAnsi="Calibri" w:cs="Calibri"/>
              </w:rPr>
            </w:pPr>
          </w:p>
          <w:p w14:paraId="2F4AC6E4" w14:textId="77777777" w:rsidR="00FD2B73" w:rsidRPr="00185A7E" w:rsidRDefault="00FD2B73" w:rsidP="00380955">
            <w:pPr>
              <w:rPr>
                <w:rFonts w:ascii="Calibri" w:hAnsi="Calibri" w:cs="Calibri"/>
              </w:rPr>
            </w:pPr>
          </w:p>
          <w:p w14:paraId="62BCE63A"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580" w:type="dxa"/>
          </w:tcPr>
          <w:p w14:paraId="03D93144" w14:textId="77777777" w:rsidR="00FD2B73" w:rsidRPr="00185A7E" w:rsidRDefault="00FD2B73" w:rsidP="00380955">
            <w:pPr>
              <w:rPr>
                <w:rFonts w:ascii="Calibri" w:hAnsi="Calibri" w:cs="Calibri"/>
              </w:rPr>
            </w:pPr>
            <w:r w:rsidRPr="00185A7E">
              <w:rPr>
                <w:rFonts w:ascii="Calibri" w:hAnsi="Calibri" w:cs="Calibri"/>
              </w:rPr>
              <w:t xml:space="preserve">    BRD template</w:t>
            </w:r>
          </w:p>
        </w:tc>
      </w:tr>
      <w:tr w:rsidR="00FD2B73" w:rsidRPr="00185A7E" w14:paraId="7168CED7" w14:textId="77777777" w:rsidTr="00380955">
        <w:tc>
          <w:tcPr>
            <w:tcW w:w="2610" w:type="dxa"/>
            <w:vMerge/>
          </w:tcPr>
          <w:p w14:paraId="44E88F48" w14:textId="77777777" w:rsidR="00FD2B73" w:rsidRPr="00185A7E" w:rsidRDefault="00FD2B73" w:rsidP="00380955">
            <w:pPr>
              <w:rPr>
                <w:rFonts w:ascii="Calibri" w:hAnsi="Calibri" w:cs="Calibri"/>
              </w:rPr>
            </w:pPr>
          </w:p>
        </w:tc>
        <w:tc>
          <w:tcPr>
            <w:tcW w:w="5580" w:type="dxa"/>
          </w:tcPr>
          <w:p w14:paraId="28CD920D" w14:textId="77777777" w:rsidR="00FD2B73" w:rsidRPr="00185A7E" w:rsidRDefault="00FD2B73" w:rsidP="00380955">
            <w:pPr>
              <w:rPr>
                <w:rFonts w:ascii="Calibri" w:hAnsi="Calibri" w:cs="Calibri"/>
              </w:rPr>
            </w:pPr>
            <w:r w:rsidRPr="00185A7E">
              <w:rPr>
                <w:rFonts w:ascii="Calibri" w:hAnsi="Calibri" w:cs="Calibri"/>
              </w:rPr>
              <w:t xml:space="preserve">    Elicitation reports</w:t>
            </w:r>
          </w:p>
        </w:tc>
      </w:tr>
      <w:tr w:rsidR="00FD2B73" w:rsidRPr="00185A7E" w14:paraId="39D88766" w14:textId="77777777" w:rsidTr="00380955">
        <w:tc>
          <w:tcPr>
            <w:tcW w:w="2610" w:type="dxa"/>
            <w:vMerge/>
          </w:tcPr>
          <w:p w14:paraId="5CD4114E" w14:textId="77777777" w:rsidR="00FD2B73" w:rsidRPr="00185A7E" w:rsidRDefault="00FD2B73" w:rsidP="00380955">
            <w:pPr>
              <w:rPr>
                <w:rFonts w:ascii="Calibri" w:hAnsi="Calibri" w:cs="Calibri"/>
              </w:rPr>
            </w:pPr>
          </w:p>
        </w:tc>
        <w:tc>
          <w:tcPr>
            <w:tcW w:w="5580" w:type="dxa"/>
          </w:tcPr>
          <w:p w14:paraId="4EA8B946" w14:textId="77777777" w:rsidR="00FD2B73" w:rsidRPr="00185A7E" w:rsidRDefault="00FD2B73" w:rsidP="00380955">
            <w:pPr>
              <w:rPr>
                <w:rFonts w:ascii="Calibri" w:hAnsi="Calibri" w:cs="Calibri"/>
              </w:rPr>
            </w:pPr>
            <w:r w:rsidRPr="00185A7E">
              <w:rPr>
                <w:rFonts w:ascii="Calibri" w:hAnsi="Calibri" w:cs="Calibri"/>
              </w:rPr>
              <w:t xml:space="preserve">    Grouping all the functional and non-functional        requirements</w:t>
            </w:r>
          </w:p>
        </w:tc>
      </w:tr>
      <w:tr w:rsidR="00FD2B73" w:rsidRPr="00185A7E" w14:paraId="277C83C5" w14:textId="77777777" w:rsidTr="00380955">
        <w:tc>
          <w:tcPr>
            <w:tcW w:w="2610" w:type="dxa"/>
            <w:vMerge/>
          </w:tcPr>
          <w:p w14:paraId="42CF2D25" w14:textId="77777777" w:rsidR="00FD2B73" w:rsidRPr="00185A7E" w:rsidRDefault="00FD2B73" w:rsidP="00380955">
            <w:pPr>
              <w:rPr>
                <w:rFonts w:ascii="Calibri" w:hAnsi="Calibri" w:cs="Calibri"/>
              </w:rPr>
            </w:pPr>
          </w:p>
        </w:tc>
        <w:tc>
          <w:tcPr>
            <w:tcW w:w="5580" w:type="dxa"/>
          </w:tcPr>
          <w:p w14:paraId="2103BD29"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r w:rsidR="00FD2B73" w:rsidRPr="00185A7E" w14:paraId="5F850104" w14:textId="77777777" w:rsidTr="00380955">
        <w:tc>
          <w:tcPr>
            <w:tcW w:w="2610" w:type="dxa"/>
            <w:vMerge/>
          </w:tcPr>
          <w:p w14:paraId="6ED7E70B" w14:textId="77777777" w:rsidR="00FD2B73" w:rsidRPr="00185A7E" w:rsidRDefault="00FD2B73" w:rsidP="00380955">
            <w:pPr>
              <w:rPr>
                <w:rFonts w:ascii="Calibri" w:hAnsi="Calibri" w:cs="Calibri"/>
              </w:rPr>
            </w:pPr>
          </w:p>
        </w:tc>
        <w:tc>
          <w:tcPr>
            <w:tcW w:w="5580" w:type="dxa"/>
          </w:tcPr>
          <w:p w14:paraId="6BC77FF6" w14:textId="77777777" w:rsidR="00FD2B73" w:rsidRPr="00185A7E" w:rsidRDefault="00FD2B73" w:rsidP="00380955">
            <w:pPr>
              <w:rPr>
                <w:rFonts w:ascii="Calibri" w:hAnsi="Calibri" w:cs="Calibri"/>
              </w:rPr>
            </w:pPr>
            <w:r w:rsidRPr="00185A7E">
              <w:rPr>
                <w:rFonts w:ascii="Calibri" w:hAnsi="Calibri" w:cs="Calibri"/>
              </w:rPr>
              <w:t xml:space="preserve">    Email and meeting</w:t>
            </w:r>
          </w:p>
        </w:tc>
      </w:tr>
    </w:tbl>
    <w:p w14:paraId="14B8017B" w14:textId="77777777" w:rsidR="00FD2B73" w:rsidRDefault="00FD2B73" w:rsidP="00FD2B73">
      <w:pPr>
        <w:rPr>
          <w:rFonts w:ascii="Calibri" w:hAnsi="Calibri" w:cs="Calibri"/>
        </w:rPr>
      </w:pPr>
    </w:p>
    <w:p w14:paraId="634524B8" w14:textId="07383966" w:rsidR="00FD2B73" w:rsidRPr="00FD2B73" w:rsidRDefault="00FD2B73" w:rsidP="00FD2B73">
      <w:pPr>
        <w:rPr>
          <w:rFonts w:ascii="Calibri" w:hAnsi="Calibri" w:cs="Calibri"/>
          <w:b/>
          <w:bCs/>
        </w:rPr>
      </w:pPr>
      <w:r w:rsidRPr="00FD2B73">
        <w:rPr>
          <w:rFonts w:ascii="Calibri" w:hAnsi="Calibri" w:cs="Calibri"/>
          <w:b/>
          <w:bCs/>
        </w:rPr>
        <w:t xml:space="preserve">Q2 - </w:t>
      </w:r>
      <w:r w:rsidRPr="00FD2B73">
        <w:rPr>
          <w:rFonts w:ascii="Calibri" w:hAnsi="Calibri" w:cs="Calibri"/>
          <w:b/>
          <w:bCs/>
        </w:rPr>
        <w:t>Requirement Analysis phase</w:t>
      </w:r>
    </w:p>
    <w:tbl>
      <w:tblPr>
        <w:tblStyle w:val="TableGrid"/>
        <w:tblW w:w="0" w:type="auto"/>
        <w:tblInd w:w="535" w:type="dxa"/>
        <w:tblLook w:val="04A0" w:firstRow="1" w:lastRow="0" w:firstColumn="1" w:lastColumn="0" w:noHBand="0" w:noVBand="1"/>
      </w:tblPr>
      <w:tblGrid>
        <w:gridCol w:w="2610"/>
        <w:gridCol w:w="5670"/>
      </w:tblGrid>
      <w:tr w:rsidR="00FD2B73" w:rsidRPr="00185A7E" w14:paraId="262B1D21" w14:textId="77777777" w:rsidTr="00380955">
        <w:tc>
          <w:tcPr>
            <w:tcW w:w="2610" w:type="dxa"/>
          </w:tcPr>
          <w:p w14:paraId="6E9E998E"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670" w:type="dxa"/>
          </w:tcPr>
          <w:p w14:paraId="5575E04F" w14:textId="77777777" w:rsidR="00FD2B73" w:rsidRPr="00185A7E" w:rsidRDefault="00FD2B73" w:rsidP="00380955">
            <w:pPr>
              <w:rPr>
                <w:rFonts w:ascii="Calibri" w:hAnsi="Calibri" w:cs="Calibri"/>
              </w:rPr>
            </w:pPr>
            <w:r w:rsidRPr="00185A7E">
              <w:rPr>
                <w:rFonts w:ascii="Calibri" w:hAnsi="Calibri" w:cs="Calibri"/>
              </w:rPr>
              <w:t xml:space="preserve">                Quarter 2 – Audit report</w:t>
            </w:r>
          </w:p>
        </w:tc>
      </w:tr>
      <w:tr w:rsidR="00FD2B73" w:rsidRPr="00185A7E" w14:paraId="7DC3005B" w14:textId="77777777" w:rsidTr="00380955">
        <w:tc>
          <w:tcPr>
            <w:tcW w:w="2610" w:type="dxa"/>
          </w:tcPr>
          <w:p w14:paraId="5F093A14"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670" w:type="dxa"/>
          </w:tcPr>
          <w:p w14:paraId="0005E8DC" w14:textId="77777777" w:rsidR="00FD2B73" w:rsidRPr="00185A7E" w:rsidRDefault="00FD2B73" w:rsidP="00380955">
            <w:pPr>
              <w:rPr>
                <w:rFonts w:ascii="Calibri" w:hAnsi="Calibri" w:cs="Calibri"/>
              </w:rPr>
            </w:pPr>
            <w:r w:rsidRPr="00185A7E">
              <w:rPr>
                <w:rFonts w:ascii="Calibri" w:hAnsi="Calibri" w:cs="Calibri"/>
              </w:rPr>
              <w:t xml:space="preserve">    8 weeks (week 15 </w:t>
            </w:r>
            <w:r>
              <w:rPr>
                <w:rFonts w:ascii="Calibri" w:hAnsi="Calibri" w:cs="Calibri"/>
              </w:rPr>
              <w:t xml:space="preserve">- </w:t>
            </w:r>
            <w:r w:rsidRPr="00185A7E">
              <w:rPr>
                <w:rFonts w:ascii="Calibri" w:hAnsi="Calibri" w:cs="Calibri"/>
              </w:rPr>
              <w:t>week 23)</w:t>
            </w:r>
          </w:p>
        </w:tc>
      </w:tr>
      <w:tr w:rsidR="00FD2B73" w:rsidRPr="00185A7E" w14:paraId="17BF1F95" w14:textId="77777777" w:rsidTr="00380955">
        <w:tc>
          <w:tcPr>
            <w:tcW w:w="2610" w:type="dxa"/>
            <w:vMerge w:val="restart"/>
          </w:tcPr>
          <w:p w14:paraId="3CF1AB5B" w14:textId="77777777" w:rsidR="00FD2B73" w:rsidRPr="00185A7E" w:rsidRDefault="00FD2B73" w:rsidP="00380955">
            <w:pPr>
              <w:rPr>
                <w:rFonts w:ascii="Calibri" w:hAnsi="Calibri" w:cs="Calibri"/>
              </w:rPr>
            </w:pPr>
          </w:p>
          <w:p w14:paraId="1E4792E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670" w:type="dxa"/>
          </w:tcPr>
          <w:p w14:paraId="3ADBA7BF" w14:textId="77777777" w:rsidR="00FD2B73" w:rsidRPr="00185A7E" w:rsidRDefault="00FD2B73" w:rsidP="00380955">
            <w:pPr>
              <w:rPr>
                <w:rFonts w:ascii="Calibri" w:hAnsi="Calibri" w:cs="Calibri"/>
              </w:rPr>
            </w:pPr>
            <w:r w:rsidRPr="00185A7E">
              <w:rPr>
                <w:rFonts w:ascii="Calibri" w:hAnsi="Calibri" w:cs="Calibri"/>
              </w:rPr>
              <w:t xml:space="preserve">    UML Design</w:t>
            </w:r>
          </w:p>
        </w:tc>
      </w:tr>
      <w:tr w:rsidR="00FD2B73" w:rsidRPr="00185A7E" w14:paraId="6888D429" w14:textId="77777777" w:rsidTr="00380955">
        <w:tc>
          <w:tcPr>
            <w:tcW w:w="2610" w:type="dxa"/>
            <w:vMerge/>
          </w:tcPr>
          <w:p w14:paraId="1A2B5EC3" w14:textId="77777777" w:rsidR="00FD2B73" w:rsidRPr="00185A7E" w:rsidRDefault="00FD2B73" w:rsidP="00380955">
            <w:pPr>
              <w:rPr>
                <w:rFonts w:ascii="Calibri" w:hAnsi="Calibri" w:cs="Calibri"/>
              </w:rPr>
            </w:pPr>
          </w:p>
        </w:tc>
        <w:tc>
          <w:tcPr>
            <w:tcW w:w="5670" w:type="dxa"/>
          </w:tcPr>
          <w:p w14:paraId="0CDF2B32" w14:textId="77777777" w:rsidR="00FD2B73" w:rsidRPr="00185A7E" w:rsidRDefault="00FD2B73" w:rsidP="00380955">
            <w:pPr>
              <w:rPr>
                <w:rFonts w:ascii="Calibri" w:hAnsi="Calibri" w:cs="Calibri"/>
              </w:rPr>
            </w:pPr>
            <w:r w:rsidRPr="00185A7E">
              <w:rPr>
                <w:rFonts w:ascii="Calibri" w:hAnsi="Calibri" w:cs="Calibri"/>
              </w:rPr>
              <w:t xml:space="preserve">    Business to functional requirements mapping</w:t>
            </w:r>
          </w:p>
        </w:tc>
      </w:tr>
      <w:tr w:rsidR="00FD2B73" w:rsidRPr="00185A7E" w14:paraId="06082856" w14:textId="77777777" w:rsidTr="00380955">
        <w:tc>
          <w:tcPr>
            <w:tcW w:w="2610" w:type="dxa"/>
            <w:vMerge/>
          </w:tcPr>
          <w:p w14:paraId="64400F2B" w14:textId="77777777" w:rsidR="00FD2B73" w:rsidRPr="00185A7E" w:rsidRDefault="00FD2B73" w:rsidP="00380955">
            <w:pPr>
              <w:rPr>
                <w:rFonts w:ascii="Calibri" w:hAnsi="Calibri" w:cs="Calibri"/>
              </w:rPr>
            </w:pPr>
          </w:p>
        </w:tc>
        <w:tc>
          <w:tcPr>
            <w:tcW w:w="5670" w:type="dxa"/>
          </w:tcPr>
          <w:p w14:paraId="0892E281" w14:textId="77777777" w:rsidR="00FD2B73" w:rsidRPr="00185A7E" w:rsidRDefault="00FD2B73" w:rsidP="00380955">
            <w:pPr>
              <w:rPr>
                <w:rFonts w:ascii="Calibri" w:hAnsi="Calibri" w:cs="Calibri"/>
              </w:rPr>
            </w:pPr>
            <w:r w:rsidRPr="00185A7E">
              <w:rPr>
                <w:rFonts w:ascii="Calibri" w:hAnsi="Calibri" w:cs="Calibri"/>
              </w:rPr>
              <w:t xml:space="preserve">     RTM documents</w:t>
            </w:r>
          </w:p>
        </w:tc>
      </w:tr>
      <w:tr w:rsidR="00FD2B73" w:rsidRPr="00185A7E" w14:paraId="38B7EF86" w14:textId="77777777" w:rsidTr="00380955">
        <w:tc>
          <w:tcPr>
            <w:tcW w:w="2610" w:type="dxa"/>
            <w:vMerge/>
          </w:tcPr>
          <w:p w14:paraId="02002AEF" w14:textId="77777777" w:rsidR="00FD2B73" w:rsidRPr="00185A7E" w:rsidRDefault="00FD2B73" w:rsidP="00380955">
            <w:pPr>
              <w:rPr>
                <w:rFonts w:ascii="Calibri" w:hAnsi="Calibri" w:cs="Calibri"/>
              </w:rPr>
            </w:pPr>
          </w:p>
        </w:tc>
        <w:tc>
          <w:tcPr>
            <w:tcW w:w="5670" w:type="dxa"/>
          </w:tcPr>
          <w:p w14:paraId="5B7BD56F"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bl>
    <w:p w14:paraId="036CBD40" w14:textId="77777777" w:rsidR="00FD2B73" w:rsidRPr="00185A7E" w:rsidRDefault="00FD2B73" w:rsidP="00FD2B73">
      <w:pPr>
        <w:rPr>
          <w:rFonts w:ascii="Calibri" w:hAnsi="Calibri" w:cs="Calibri"/>
        </w:rPr>
      </w:pPr>
    </w:p>
    <w:p w14:paraId="7DA5045B" w14:textId="38307B2A" w:rsidR="00FD2B73" w:rsidRPr="00FD2B73" w:rsidRDefault="00FD2B73" w:rsidP="00FD2B73">
      <w:pPr>
        <w:rPr>
          <w:rFonts w:ascii="Calibri" w:hAnsi="Calibri" w:cs="Calibri"/>
          <w:b/>
          <w:bCs/>
        </w:rPr>
      </w:pPr>
      <w:r w:rsidRPr="00FD2B73">
        <w:rPr>
          <w:rFonts w:ascii="Calibri" w:hAnsi="Calibri" w:cs="Calibri"/>
          <w:b/>
          <w:bCs/>
        </w:rPr>
        <w:t xml:space="preserve">Q3 - </w:t>
      </w:r>
      <w:r w:rsidRPr="00FD2B73">
        <w:rPr>
          <w:rFonts w:ascii="Calibri" w:hAnsi="Calibri" w:cs="Calibri"/>
          <w:b/>
          <w:bCs/>
        </w:rPr>
        <w:t>Design Phase</w:t>
      </w:r>
    </w:p>
    <w:tbl>
      <w:tblPr>
        <w:tblStyle w:val="TableGrid"/>
        <w:tblW w:w="0" w:type="auto"/>
        <w:tblInd w:w="535" w:type="dxa"/>
        <w:tblLook w:val="04A0" w:firstRow="1" w:lastRow="0" w:firstColumn="1" w:lastColumn="0" w:noHBand="0" w:noVBand="1"/>
      </w:tblPr>
      <w:tblGrid>
        <w:gridCol w:w="2520"/>
        <w:gridCol w:w="5760"/>
      </w:tblGrid>
      <w:tr w:rsidR="00FD2B73" w:rsidRPr="00185A7E" w14:paraId="1F4ADB40" w14:textId="77777777" w:rsidTr="00380955">
        <w:tc>
          <w:tcPr>
            <w:tcW w:w="2520" w:type="dxa"/>
          </w:tcPr>
          <w:p w14:paraId="3EA51B88"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760" w:type="dxa"/>
          </w:tcPr>
          <w:p w14:paraId="5F1E0FA3" w14:textId="77777777" w:rsidR="00FD2B73" w:rsidRPr="00185A7E" w:rsidRDefault="00FD2B73" w:rsidP="00380955">
            <w:pPr>
              <w:rPr>
                <w:rFonts w:ascii="Calibri" w:hAnsi="Calibri" w:cs="Calibri"/>
              </w:rPr>
            </w:pPr>
            <w:r w:rsidRPr="00185A7E">
              <w:rPr>
                <w:rFonts w:ascii="Calibri" w:hAnsi="Calibri" w:cs="Calibri"/>
              </w:rPr>
              <w:t xml:space="preserve">                 Quarter 3 – Audit report</w:t>
            </w:r>
          </w:p>
        </w:tc>
      </w:tr>
      <w:tr w:rsidR="00FD2B73" w:rsidRPr="00185A7E" w14:paraId="0A9697B4" w14:textId="77777777" w:rsidTr="00380955">
        <w:tc>
          <w:tcPr>
            <w:tcW w:w="2520" w:type="dxa"/>
          </w:tcPr>
          <w:p w14:paraId="15C9E378"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760" w:type="dxa"/>
          </w:tcPr>
          <w:p w14:paraId="7D28356D" w14:textId="77777777" w:rsidR="00FD2B73" w:rsidRPr="00185A7E" w:rsidRDefault="00FD2B73" w:rsidP="00380955">
            <w:pPr>
              <w:rPr>
                <w:rFonts w:ascii="Calibri" w:hAnsi="Calibri" w:cs="Calibri"/>
              </w:rPr>
            </w:pPr>
            <w:r w:rsidRPr="00185A7E">
              <w:rPr>
                <w:rFonts w:ascii="Calibri" w:hAnsi="Calibri" w:cs="Calibri"/>
              </w:rPr>
              <w:t xml:space="preserve">         7 Weeks (week 30 – week 37)</w:t>
            </w:r>
          </w:p>
        </w:tc>
      </w:tr>
      <w:tr w:rsidR="00FD2B73" w:rsidRPr="00185A7E" w14:paraId="39462E0A" w14:textId="77777777" w:rsidTr="00380955">
        <w:tc>
          <w:tcPr>
            <w:tcW w:w="2520" w:type="dxa"/>
            <w:vMerge w:val="restart"/>
          </w:tcPr>
          <w:p w14:paraId="4E4686AB" w14:textId="77777777" w:rsidR="00FD2B73" w:rsidRPr="00185A7E" w:rsidRDefault="00FD2B73" w:rsidP="00380955">
            <w:pPr>
              <w:rPr>
                <w:rFonts w:ascii="Calibri" w:hAnsi="Calibri" w:cs="Calibri"/>
              </w:rPr>
            </w:pPr>
          </w:p>
          <w:p w14:paraId="02A92365" w14:textId="77777777" w:rsidR="00FD2B73" w:rsidRPr="00185A7E" w:rsidRDefault="00FD2B73" w:rsidP="00380955">
            <w:pPr>
              <w:rPr>
                <w:rFonts w:ascii="Calibri" w:hAnsi="Calibri" w:cs="Calibri"/>
              </w:rPr>
            </w:pPr>
          </w:p>
          <w:p w14:paraId="2DBF81EE"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760" w:type="dxa"/>
          </w:tcPr>
          <w:p w14:paraId="26E84FB2" w14:textId="77777777" w:rsidR="00FD2B73" w:rsidRPr="00185A7E" w:rsidRDefault="00FD2B73" w:rsidP="00380955">
            <w:pPr>
              <w:rPr>
                <w:rFonts w:ascii="Calibri" w:hAnsi="Calibri" w:cs="Calibri"/>
              </w:rPr>
            </w:pPr>
            <w:r w:rsidRPr="00185A7E">
              <w:rPr>
                <w:rFonts w:ascii="Calibri" w:hAnsi="Calibri" w:cs="Calibri"/>
              </w:rPr>
              <w:t xml:space="preserve">          Usage of Tools</w:t>
            </w:r>
          </w:p>
        </w:tc>
      </w:tr>
      <w:tr w:rsidR="00FD2B73" w:rsidRPr="00185A7E" w14:paraId="4A303419" w14:textId="77777777" w:rsidTr="00380955">
        <w:tc>
          <w:tcPr>
            <w:tcW w:w="2520" w:type="dxa"/>
            <w:vMerge/>
          </w:tcPr>
          <w:p w14:paraId="54610F52" w14:textId="77777777" w:rsidR="00FD2B73" w:rsidRPr="00185A7E" w:rsidRDefault="00FD2B73" w:rsidP="00380955">
            <w:pPr>
              <w:rPr>
                <w:rFonts w:ascii="Calibri" w:hAnsi="Calibri" w:cs="Calibri"/>
              </w:rPr>
            </w:pPr>
          </w:p>
        </w:tc>
        <w:tc>
          <w:tcPr>
            <w:tcW w:w="5760" w:type="dxa"/>
          </w:tcPr>
          <w:p w14:paraId="2A95A6E4" w14:textId="77777777" w:rsidR="00FD2B73" w:rsidRPr="00185A7E" w:rsidRDefault="00FD2B73" w:rsidP="00380955">
            <w:pPr>
              <w:rPr>
                <w:rFonts w:ascii="Calibri" w:hAnsi="Calibri" w:cs="Calibri"/>
              </w:rPr>
            </w:pPr>
            <w:r w:rsidRPr="00185A7E">
              <w:rPr>
                <w:rFonts w:ascii="Calibri" w:hAnsi="Calibri" w:cs="Calibri"/>
              </w:rPr>
              <w:t xml:space="preserve">         Gathering all requirements to verify</w:t>
            </w:r>
          </w:p>
        </w:tc>
      </w:tr>
      <w:tr w:rsidR="00FD2B73" w:rsidRPr="00185A7E" w14:paraId="6F059E35" w14:textId="77777777" w:rsidTr="00380955">
        <w:tc>
          <w:tcPr>
            <w:tcW w:w="2520" w:type="dxa"/>
            <w:vMerge/>
          </w:tcPr>
          <w:p w14:paraId="364B708F" w14:textId="77777777" w:rsidR="00FD2B73" w:rsidRPr="00185A7E" w:rsidRDefault="00FD2B73" w:rsidP="00380955">
            <w:pPr>
              <w:rPr>
                <w:rFonts w:ascii="Calibri" w:hAnsi="Calibri" w:cs="Calibri"/>
              </w:rPr>
            </w:pPr>
          </w:p>
        </w:tc>
        <w:tc>
          <w:tcPr>
            <w:tcW w:w="5760" w:type="dxa"/>
          </w:tcPr>
          <w:p w14:paraId="0729F0C0" w14:textId="77777777" w:rsidR="00FD2B73" w:rsidRPr="00185A7E" w:rsidRDefault="00FD2B73" w:rsidP="00380955">
            <w:pPr>
              <w:rPr>
                <w:rFonts w:ascii="Calibri" w:hAnsi="Calibri" w:cs="Calibri"/>
              </w:rPr>
            </w:pPr>
            <w:r w:rsidRPr="00185A7E">
              <w:rPr>
                <w:rFonts w:ascii="Calibri" w:hAnsi="Calibri" w:cs="Calibri"/>
              </w:rPr>
              <w:t xml:space="preserve">          Design the architecture / model</w:t>
            </w:r>
          </w:p>
        </w:tc>
      </w:tr>
      <w:tr w:rsidR="00FD2B73" w:rsidRPr="00185A7E" w14:paraId="3B7DABCC" w14:textId="77777777" w:rsidTr="00380955">
        <w:tc>
          <w:tcPr>
            <w:tcW w:w="2520" w:type="dxa"/>
            <w:vMerge/>
          </w:tcPr>
          <w:p w14:paraId="45935AC1" w14:textId="77777777" w:rsidR="00FD2B73" w:rsidRPr="00185A7E" w:rsidRDefault="00FD2B73" w:rsidP="00380955">
            <w:pPr>
              <w:rPr>
                <w:rFonts w:ascii="Calibri" w:hAnsi="Calibri" w:cs="Calibri"/>
              </w:rPr>
            </w:pPr>
          </w:p>
        </w:tc>
        <w:tc>
          <w:tcPr>
            <w:tcW w:w="5760" w:type="dxa"/>
          </w:tcPr>
          <w:p w14:paraId="410D6F90" w14:textId="77777777" w:rsidR="00FD2B73" w:rsidRPr="00185A7E" w:rsidRDefault="00FD2B73" w:rsidP="00380955">
            <w:pPr>
              <w:rPr>
                <w:rFonts w:ascii="Calibri" w:hAnsi="Calibri" w:cs="Calibri"/>
              </w:rPr>
            </w:pPr>
            <w:r w:rsidRPr="00185A7E">
              <w:rPr>
                <w:rFonts w:ascii="Calibri" w:hAnsi="Calibri" w:cs="Calibri"/>
              </w:rPr>
              <w:t xml:space="preserve">          Stakeholders MoM</w:t>
            </w:r>
          </w:p>
        </w:tc>
      </w:tr>
      <w:tr w:rsidR="00FD2B73" w:rsidRPr="00185A7E" w14:paraId="19B82F93" w14:textId="77777777" w:rsidTr="00380955">
        <w:tc>
          <w:tcPr>
            <w:tcW w:w="2520" w:type="dxa"/>
            <w:vMerge/>
          </w:tcPr>
          <w:p w14:paraId="5F348BB2" w14:textId="77777777" w:rsidR="00FD2B73" w:rsidRPr="00185A7E" w:rsidRDefault="00FD2B73" w:rsidP="00380955">
            <w:pPr>
              <w:rPr>
                <w:rFonts w:ascii="Calibri" w:hAnsi="Calibri" w:cs="Calibri"/>
              </w:rPr>
            </w:pPr>
          </w:p>
        </w:tc>
        <w:tc>
          <w:tcPr>
            <w:tcW w:w="5760" w:type="dxa"/>
          </w:tcPr>
          <w:p w14:paraId="7DE01CA7" w14:textId="77777777" w:rsidR="00FD2B73" w:rsidRPr="00185A7E" w:rsidRDefault="00FD2B73" w:rsidP="00380955">
            <w:pPr>
              <w:rPr>
                <w:rFonts w:ascii="Calibri" w:hAnsi="Calibri" w:cs="Calibri"/>
              </w:rPr>
            </w:pPr>
            <w:r w:rsidRPr="00185A7E">
              <w:rPr>
                <w:rFonts w:ascii="Calibri" w:hAnsi="Calibri" w:cs="Calibri"/>
              </w:rPr>
              <w:t xml:space="preserve">          Signoff</w:t>
            </w:r>
          </w:p>
        </w:tc>
      </w:tr>
    </w:tbl>
    <w:p w14:paraId="4A05EC73" w14:textId="77777777" w:rsidR="00FD2B73" w:rsidRDefault="00FD2B73" w:rsidP="00FD2B73">
      <w:pPr>
        <w:rPr>
          <w:rFonts w:ascii="Calibri" w:hAnsi="Calibri" w:cs="Calibri"/>
        </w:rPr>
      </w:pPr>
      <w:r w:rsidRPr="00185A7E">
        <w:rPr>
          <w:rFonts w:ascii="Calibri" w:hAnsi="Calibri" w:cs="Calibri"/>
        </w:rPr>
        <w:tab/>
      </w:r>
      <w:r w:rsidRPr="00185A7E">
        <w:rPr>
          <w:rFonts w:ascii="Calibri" w:hAnsi="Calibri" w:cs="Calibri"/>
        </w:rPr>
        <w:tab/>
      </w:r>
      <w:r w:rsidRPr="00185A7E">
        <w:rPr>
          <w:rFonts w:ascii="Calibri" w:hAnsi="Calibri" w:cs="Calibri"/>
        </w:rPr>
        <w:tab/>
        <w:t xml:space="preserve">   </w:t>
      </w:r>
    </w:p>
    <w:p w14:paraId="604CCDA5" w14:textId="2EBA7147" w:rsidR="00FD2B73" w:rsidRPr="00FD2B73" w:rsidRDefault="00FD2B73" w:rsidP="00FD2B73">
      <w:pPr>
        <w:rPr>
          <w:rFonts w:ascii="Calibri" w:hAnsi="Calibri" w:cs="Calibri"/>
          <w:b/>
          <w:bCs/>
        </w:rPr>
      </w:pPr>
      <w:r w:rsidRPr="00FD2B73">
        <w:rPr>
          <w:rFonts w:ascii="Calibri" w:hAnsi="Calibri" w:cs="Calibri"/>
          <w:b/>
          <w:bCs/>
        </w:rPr>
        <w:t xml:space="preserve"> </w:t>
      </w:r>
      <w:r w:rsidRPr="00FD2B73">
        <w:rPr>
          <w:rFonts w:ascii="Calibri" w:hAnsi="Calibri" w:cs="Calibri"/>
          <w:b/>
          <w:bCs/>
        </w:rPr>
        <w:t xml:space="preserve">Q4 - </w:t>
      </w:r>
      <w:r w:rsidRPr="00FD2B73">
        <w:rPr>
          <w:rFonts w:ascii="Calibri" w:hAnsi="Calibri" w:cs="Calibri"/>
          <w:b/>
          <w:bCs/>
        </w:rPr>
        <w:t>Development phase</w:t>
      </w:r>
    </w:p>
    <w:tbl>
      <w:tblPr>
        <w:tblStyle w:val="TableGrid"/>
        <w:tblW w:w="0" w:type="auto"/>
        <w:tblInd w:w="535" w:type="dxa"/>
        <w:tblLook w:val="04A0" w:firstRow="1" w:lastRow="0" w:firstColumn="1" w:lastColumn="0" w:noHBand="0" w:noVBand="1"/>
      </w:tblPr>
      <w:tblGrid>
        <w:gridCol w:w="2430"/>
        <w:gridCol w:w="5850"/>
      </w:tblGrid>
      <w:tr w:rsidR="00FD2B73" w:rsidRPr="00185A7E" w14:paraId="39DE28F1" w14:textId="77777777" w:rsidTr="00380955">
        <w:tc>
          <w:tcPr>
            <w:tcW w:w="2430" w:type="dxa"/>
          </w:tcPr>
          <w:p w14:paraId="7D7A12EC"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850" w:type="dxa"/>
          </w:tcPr>
          <w:p w14:paraId="4F34DBB9" w14:textId="77777777" w:rsidR="00FD2B73" w:rsidRPr="00185A7E" w:rsidRDefault="00FD2B73" w:rsidP="00380955">
            <w:pPr>
              <w:rPr>
                <w:rFonts w:ascii="Calibri" w:hAnsi="Calibri" w:cs="Calibri"/>
              </w:rPr>
            </w:pPr>
            <w:r w:rsidRPr="00185A7E">
              <w:rPr>
                <w:rFonts w:ascii="Calibri" w:hAnsi="Calibri" w:cs="Calibri"/>
              </w:rPr>
              <w:t xml:space="preserve">                Quarter 4 – Audit report</w:t>
            </w:r>
          </w:p>
        </w:tc>
      </w:tr>
      <w:tr w:rsidR="00FD2B73" w:rsidRPr="00185A7E" w14:paraId="516E187D" w14:textId="77777777" w:rsidTr="00380955">
        <w:tc>
          <w:tcPr>
            <w:tcW w:w="2430" w:type="dxa"/>
          </w:tcPr>
          <w:p w14:paraId="1AD56C23"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850" w:type="dxa"/>
          </w:tcPr>
          <w:p w14:paraId="08A2323E" w14:textId="77777777" w:rsidR="00FD2B73" w:rsidRPr="00185A7E" w:rsidRDefault="00FD2B73" w:rsidP="00380955">
            <w:pPr>
              <w:rPr>
                <w:rFonts w:ascii="Calibri" w:hAnsi="Calibri" w:cs="Calibri"/>
              </w:rPr>
            </w:pPr>
            <w:r w:rsidRPr="00185A7E">
              <w:rPr>
                <w:rFonts w:ascii="Calibri" w:hAnsi="Calibri" w:cs="Calibri"/>
              </w:rPr>
              <w:t xml:space="preserve">          20 Weeks (week 40 – week 60)</w:t>
            </w:r>
          </w:p>
        </w:tc>
      </w:tr>
      <w:tr w:rsidR="00FD2B73" w:rsidRPr="00185A7E" w14:paraId="114CD152" w14:textId="77777777" w:rsidTr="00380955">
        <w:tc>
          <w:tcPr>
            <w:tcW w:w="2430" w:type="dxa"/>
            <w:vMerge w:val="restart"/>
          </w:tcPr>
          <w:p w14:paraId="07AE5472" w14:textId="77777777" w:rsidR="00FD2B73" w:rsidRPr="00185A7E" w:rsidRDefault="00FD2B73" w:rsidP="00380955">
            <w:pPr>
              <w:rPr>
                <w:rFonts w:ascii="Calibri" w:hAnsi="Calibri" w:cs="Calibri"/>
              </w:rPr>
            </w:pPr>
          </w:p>
          <w:p w14:paraId="45EA5582"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850" w:type="dxa"/>
          </w:tcPr>
          <w:p w14:paraId="49DF29A1" w14:textId="77777777" w:rsidR="00FD2B73" w:rsidRPr="00185A7E" w:rsidRDefault="00FD2B73" w:rsidP="00380955">
            <w:pPr>
              <w:rPr>
                <w:rFonts w:ascii="Calibri" w:hAnsi="Calibri" w:cs="Calibri"/>
              </w:rPr>
            </w:pPr>
            <w:r w:rsidRPr="00185A7E">
              <w:rPr>
                <w:rFonts w:ascii="Calibri" w:hAnsi="Calibri" w:cs="Calibri"/>
              </w:rPr>
              <w:t xml:space="preserve">           JAD sessions report</w:t>
            </w:r>
          </w:p>
        </w:tc>
      </w:tr>
      <w:tr w:rsidR="00FD2B73" w:rsidRPr="00185A7E" w14:paraId="54A4A253" w14:textId="77777777" w:rsidTr="00380955">
        <w:tc>
          <w:tcPr>
            <w:tcW w:w="2430" w:type="dxa"/>
            <w:vMerge/>
          </w:tcPr>
          <w:p w14:paraId="4B06E35F" w14:textId="77777777" w:rsidR="00FD2B73" w:rsidRPr="00185A7E" w:rsidRDefault="00FD2B73" w:rsidP="00380955">
            <w:pPr>
              <w:rPr>
                <w:rFonts w:ascii="Calibri" w:hAnsi="Calibri" w:cs="Calibri"/>
              </w:rPr>
            </w:pPr>
          </w:p>
        </w:tc>
        <w:tc>
          <w:tcPr>
            <w:tcW w:w="5850" w:type="dxa"/>
          </w:tcPr>
          <w:p w14:paraId="624D9045" w14:textId="77777777" w:rsidR="00FD2B73" w:rsidRPr="00185A7E" w:rsidRDefault="00FD2B73" w:rsidP="00380955">
            <w:pPr>
              <w:rPr>
                <w:rFonts w:ascii="Calibri" w:hAnsi="Calibri" w:cs="Calibri"/>
              </w:rPr>
            </w:pPr>
            <w:r w:rsidRPr="00185A7E">
              <w:rPr>
                <w:rFonts w:ascii="Calibri" w:hAnsi="Calibri" w:cs="Calibri"/>
              </w:rPr>
              <w:t xml:space="preserve">          Prepare user manual</w:t>
            </w:r>
          </w:p>
        </w:tc>
      </w:tr>
      <w:tr w:rsidR="00FD2B73" w:rsidRPr="00185A7E" w14:paraId="6044BA90" w14:textId="77777777" w:rsidTr="00380955">
        <w:tc>
          <w:tcPr>
            <w:tcW w:w="2430" w:type="dxa"/>
            <w:vMerge/>
          </w:tcPr>
          <w:p w14:paraId="4AF41C46" w14:textId="77777777" w:rsidR="00FD2B73" w:rsidRPr="00185A7E" w:rsidRDefault="00FD2B73" w:rsidP="00380955">
            <w:pPr>
              <w:rPr>
                <w:rFonts w:ascii="Calibri" w:hAnsi="Calibri" w:cs="Calibri"/>
              </w:rPr>
            </w:pPr>
          </w:p>
        </w:tc>
        <w:tc>
          <w:tcPr>
            <w:tcW w:w="5850" w:type="dxa"/>
          </w:tcPr>
          <w:p w14:paraId="11ED8645" w14:textId="77777777" w:rsidR="00FD2B73" w:rsidRPr="00185A7E" w:rsidRDefault="00FD2B73" w:rsidP="00380955">
            <w:pPr>
              <w:rPr>
                <w:rFonts w:ascii="Calibri" w:hAnsi="Calibri" w:cs="Calibri"/>
              </w:rPr>
            </w:pPr>
            <w:r w:rsidRPr="00185A7E">
              <w:rPr>
                <w:rFonts w:ascii="Calibri" w:hAnsi="Calibri" w:cs="Calibri"/>
              </w:rPr>
              <w:t xml:space="preserve">          BA and developer interactions</w:t>
            </w:r>
          </w:p>
        </w:tc>
      </w:tr>
    </w:tbl>
    <w:p w14:paraId="145E96C7" w14:textId="77777777" w:rsidR="00FD2B73" w:rsidRDefault="00FD2B73" w:rsidP="00FD2B73">
      <w:pPr>
        <w:rPr>
          <w:rFonts w:ascii="Calibri" w:hAnsi="Calibri" w:cs="Calibri"/>
        </w:rPr>
      </w:pPr>
    </w:p>
    <w:p w14:paraId="302A3C0F" w14:textId="13DFF68C" w:rsidR="00FD2B73" w:rsidRPr="00FD2B73" w:rsidRDefault="00FD2B73" w:rsidP="00FD2B73">
      <w:pPr>
        <w:rPr>
          <w:rFonts w:ascii="Calibri" w:hAnsi="Calibri" w:cs="Calibri"/>
          <w:b/>
          <w:bCs/>
        </w:rPr>
      </w:pPr>
      <w:r w:rsidRPr="00FD2B73">
        <w:rPr>
          <w:rFonts w:ascii="Calibri" w:hAnsi="Calibri" w:cs="Calibri"/>
          <w:b/>
          <w:bCs/>
        </w:rPr>
        <w:lastRenderedPageBreak/>
        <w:t xml:space="preserve">Q5 - </w:t>
      </w:r>
      <w:r w:rsidRPr="00FD2B73">
        <w:rPr>
          <w:rFonts w:ascii="Calibri" w:hAnsi="Calibri" w:cs="Calibri"/>
          <w:b/>
          <w:bCs/>
        </w:rPr>
        <w:t>Testing phase</w:t>
      </w:r>
    </w:p>
    <w:tbl>
      <w:tblPr>
        <w:tblStyle w:val="TableGrid"/>
        <w:tblW w:w="0" w:type="auto"/>
        <w:tblInd w:w="535" w:type="dxa"/>
        <w:tblLook w:val="04A0" w:firstRow="1" w:lastRow="0" w:firstColumn="1" w:lastColumn="0" w:noHBand="0" w:noVBand="1"/>
      </w:tblPr>
      <w:tblGrid>
        <w:gridCol w:w="2340"/>
        <w:gridCol w:w="5940"/>
      </w:tblGrid>
      <w:tr w:rsidR="00FD2B73" w:rsidRPr="00185A7E" w14:paraId="50C3F029" w14:textId="77777777" w:rsidTr="00380955">
        <w:tc>
          <w:tcPr>
            <w:tcW w:w="2340" w:type="dxa"/>
          </w:tcPr>
          <w:p w14:paraId="5F4EE3CA"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940" w:type="dxa"/>
          </w:tcPr>
          <w:p w14:paraId="70859C23" w14:textId="77777777" w:rsidR="00FD2B73" w:rsidRPr="00185A7E" w:rsidRDefault="00FD2B73" w:rsidP="00380955">
            <w:pPr>
              <w:rPr>
                <w:rFonts w:ascii="Calibri" w:hAnsi="Calibri" w:cs="Calibri"/>
              </w:rPr>
            </w:pPr>
            <w:r w:rsidRPr="00185A7E">
              <w:rPr>
                <w:rFonts w:ascii="Calibri" w:hAnsi="Calibri" w:cs="Calibri"/>
              </w:rPr>
              <w:t xml:space="preserve">                Quarter 5 – Audit report</w:t>
            </w:r>
          </w:p>
        </w:tc>
      </w:tr>
      <w:tr w:rsidR="00FD2B73" w:rsidRPr="00185A7E" w14:paraId="725DC246" w14:textId="77777777" w:rsidTr="00380955">
        <w:tc>
          <w:tcPr>
            <w:tcW w:w="2340" w:type="dxa"/>
          </w:tcPr>
          <w:p w14:paraId="07E14212"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940" w:type="dxa"/>
          </w:tcPr>
          <w:p w14:paraId="67B0529A" w14:textId="77777777" w:rsidR="00FD2B73" w:rsidRPr="00185A7E" w:rsidRDefault="00FD2B73" w:rsidP="00380955">
            <w:pPr>
              <w:rPr>
                <w:rFonts w:ascii="Calibri" w:hAnsi="Calibri" w:cs="Calibri"/>
              </w:rPr>
            </w:pPr>
            <w:r w:rsidRPr="00185A7E">
              <w:rPr>
                <w:rFonts w:ascii="Calibri" w:hAnsi="Calibri" w:cs="Calibri"/>
              </w:rPr>
              <w:t xml:space="preserve">            20 Weeks (week 58 – week 78)</w:t>
            </w:r>
          </w:p>
        </w:tc>
      </w:tr>
      <w:tr w:rsidR="00FD2B73" w:rsidRPr="00185A7E" w14:paraId="65EBD43C" w14:textId="77777777" w:rsidTr="00380955">
        <w:tc>
          <w:tcPr>
            <w:tcW w:w="2340" w:type="dxa"/>
            <w:vMerge w:val="restart"/>
          </w:tcPr>
          <w:p w14:paraId="11F2D997" w14:textId="77777777" w:rsidR="00FD2B73" w:rsidRPr="00185A7E" w:rsidRDefault="00FD2B73" w:rsidP="00380955">
            <w:pPr>
              <w:rPr>
                <w:rFonts w:ascii="Calibri" w:hAnsi="Calibri" w:cs="Calibri"/>
              </w:rPr>
            </w:pPr>
            <w:r w:rsidRPr="00185A7E">
              <w:rPr>
                <w:rFonts w:ascii="Calibri" w:hAnsi="Calibri" w:cs="Calibri"/>
              </w:rPr>
              <w:t xml:space="preserve">      </w:t>
            </w:r>
          </w:p>
          <w:p w14:paraId="2C92278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940" w:type="dxa"/>
          </w:tcPr>
          <w:p w14:paraId="7E0376A7" w14:textId="77777777" w:rsidR="00FD2B73" w:rsidRPr="00185A7E" w:rsidRDefault="00FD2B73" w:rsidP="00380955">
            <w:pPr>
              <w:rPr>
                <w:rFonts w:ascii="Calibri" w:hAnsi="Calibri" w:cs="Calibri"/>
              </w:rPr>
            </w:pPr>
            <w:r w:rsidRPr="00185A7E">
              <w:rPr>
                <w:rFonts w:ascii="Calibri" w:hAnsi="Calibri" w:cs="Calibri"/>
              </w:rPr>
              <w:t xml:space="preserve">            Test cases </w:t>
            </w:r>
          </w:p>
        </w:tc>
      </w:tr>
      <w:tr w:rsidR="00FD2B73" w:rsidRPr="00185A7E" w14:paraId="487CC8D5" w14:textId="77777777" w:rsidTr="00380955">
        <w:tc>
          <w:tcPr>
            <w:tcW w:w="2340" w:type="dxa"/>
            <w:vMerge/>
          </w:tcPr>
          <w:p w14:paraId="2339ED79" w14:textId="77777777" w:rsidR="00FD2B73" w:rsidRPr="00185A7E" w:rsidRDefault="00FD2B73" w:rsidP="00380955">
            <w:pPr>
              <w:rPr>
                <w:rFonts w:ascii="Calibri" w:hAnsi="Calibri" w:cs="Calibri"/>
              </w:rPr>
            </w:pPr>
          </w:p>
        </w:tc>
        <w:tc>
          <w:tcPr>
            <w:tcW w:w="5940" w:type="dxa"/>
          </w:tcPr>
          <w:p w14:paraId="0057EF1D" w14:textId="77777777" w:rsidR="00FD2B73" w:rsidRPr="00185A7E" w:rsidRDefault="00FD2B73" w:rsidP="00380955">
            <w:pPr>
              <w:rPr>
                <w:rFonts w:ascii="Calibri" w:hAnsi="Calibri" w:cs="Calibri"/>
              </w:rPr>
            </w:pPr>
            <w:r w:rsidRPr="00185A7E">
              <w:rPr>
                <w:rFonts w:ascii="Calibri" w:hAnsi="Calibri" w:cs="Calibri"/>
              </w:rPr>
              <w:t xml:space="preserve">             Training report send to end users</w:t>
            </w:r>
          </w:p>
        </w:tc>
      </w:tr>
      <w:tr w:rsidR="00FD2B73" w:rsidRPr="00185A7E" w14:paraId="743C19E2" w14:textId="77777777" w:rsidTr="00380955">
        <w:tc>
          <w:tcPr>
            <w:tcW w:w="2340" w:type="dxa"/>
            <w:vMerge/>
          </w:tcPr>
          <w:p w14:paraId="76316E0A" w14:textId="77777777" w:rsidR="00FD2B73" w:rsidRPr="00185A7E" w:rsidRDefault="00FD2B73" w:rsidP="00380955">
            <w:pPr>
              <w:rPr>
                <w:rFonts w:ascii="Calibri" w:hAnsi="Calibri" w:cs="Calibri"/>
              </w:rPr>
            </w:pPr>
          </w:p>
        </w:tc>
        <w:tc>
          <w:tcPr>
            <w:tcW w:w="5940" w:type="dxa"/>
          </w:tcPr>
          <w:p w14:paraId="61577BFA" w14:textId="77777777" w:rsidR="00FD2B73" w:rsidRPr="00185A7E" w:rsidRDefault="00FD2B73" w:rsidP="00380955">
            <w:pPr>
              <w:rPr>
                <w:rFonts w:ascii="Calibri" w:hAnsi="Calibri" w:cs="Calibri"/>
              </w:rPr>
            </w:pPr>
            <w:r w:rsidRPr="00185A7E">
              <w:rPr>
                <w:rFonts w:ascii="Calibri" w:hAnsi="Calibri" w:cs="Calibri"/>
              </w:rPr>
              <w:t xml:space="preserve">            E-mail communications </w:t>
            </w:r>
          </w:p>
        </w:tc>
      </w:tr>
    </w:tbl>
    <w:p w14:paraId="5B210ED2" w14:textId="77777777" w:rsidR="00977293" w:rsidRDefault="00977293" w:rsidP="00977293">
      <w:pPr>
        <w:rPr>
          <w:b/>
          <w:bCs/>
        </w:rPr>
      </w:pPr>
    </w:p>
    <w:p w14:paraId="28E5E373" w14:textId="1A62CB61" w:rsidR="00977293" w:rsidRDefault="00977293" w:rsidP="00977293">
      <w:pPr>
        <w:rPr>
          <w:b/>
          <w:bCs/>
        </w:rPr>
      </w:pPr>
      <w:r>
        <w:rPr>
          <w:b/>
          <w:bCs/>
        </w:rPr>
        <w:t xml:space="preserve">Question 2 - </w:t>
      </w:r>
      <w:r w:rsidRPr="002503FE">
        <w:rPr>
          <w:b/>
          <w:bCs/>
        </w:rPr>
        <w:t>Before the Project is going to Kick Start, The Committee asked Mr Karthik to submit BA Approach Strategy</w:t>
      </w:r>
      <w:r>
        <w:rPr>
          <w:b/>
          <w:bCs/>
        </w:rPr>
        <w:t>.</w:t>
      </w:r>
    </w:p>
    <w:p w14:paraId="16537AF0" w14:textId="77777777" w:rsidR="00977293" w:rsidRDefault="00977293" w:rsidP="00977293">
      <w:pPr>
        <w:rPr>
          <w:b/>
          <w:bCs/>
        </w:rPr>
      </w:pPr>
      <w:r w:rsidRPr="002503FE">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1B9FF998" w14:textId="77777777" w:rsidR="00977293" w:rsidRPr="002503FE" w:rsidRDefault="00977293" w:rsidP="00977293">
      <w:pPr>
        <w:rPr>
          <w:b/>
          <w:bCs/>
          <w:sz w:val="28"/>
          <w:szCs w:val="28"/>
        </w:rPr>
      </w:pPr>
      <w:r w:rsidRPr="002503FE">
        <w:rPr>
          <w:b/>
          <w:bCs/>
          <w:sz w:val="28"/>
          <w:szCs w:val="28"/>
        </w:rPr>
        <w:t>Your Team</w:t>
      </w:r>
    </w:p>
    <w:p w14:paraId="6336FCBB" w14:textId="77777777" w:rsidR="00977293" w:rsidRPr="002503FE" w:rsidRDefault="00977293" w:rsidP="00977293">
      <w:pPr>
        <w:pStyle w:val="ListParagraph"/>
        <w:numPr>
          <w:ilvl w:val="0"/>
          <w:numId w:val="9"/>
        </w:numPr>
        <w:spacing w:line="259" w:lineRule="auto"/>
        <w:rPr>
          <w:b/>
          <w:bCs/>
        </w:rPr>
      </w:pPr>
      <w:r w:rsidRPr="002503FE">
        <w:rPr>
          <w:b/>
          <w:bCs/>
        </w:rPr>
        <w:t xml:space="preserve">Project Manager - Mr </w:t>
      </w:r>
      <w:proofErr w:type="spellStart"/>
      <w:r w:rsidRPr="002503FE">
        <w:rPr>
          <w:b/>
          <w:bCs/>
        </w:rPr>
        <w:t>Vandanam</w:t>
      </w:r>
      <w:proofErr w:type="spellEnd"/>
    </w:p>
    <w:p w14:paraId="4F8A7AD5" w14:textId="77777777" w:rsidR="00977293" w:rsidRPr="002503FE" w:rsidRDefault="00977293" w:rsidP="00977293">
      <w:pPr>
        <w:pStyle w:val="ListParagraph"/>
        <w:numPr>
          <w:ilvl w:val="0"/>
          <w:numId w:val="9"/>
        </w:numPr>
        <w:spacing w:line="259" w:lineRule="auto"/>
        <w:rPr>
          <w:b/>
          <w:bCs/>
        </w:rPr>
      </w:pPr>
      <w:r w:rsidRPr="002503FE">
        <w:rPr>
          <w:b/>
          <w:bCs/>
        </w:rPr>
        <w:t>Senior Java Developer - Ms. Juhi</w:t>
      </w:r>
    </w:p>
    <w:p w14:paraId="0E97229C" w14:textId="77777777" w:rsidR="00977293" w:rsidRDefault="00977293" w:rsidP="00977293">
      <w:pPr>
        <w:pStyle w:val="ListParagraph"/>
        <w:numPr>
          <w:ilvl w:val="0"/>
          <w:numId w:val="9"/>
        </w:numPr>
        <w:spacing w:line="259" w:lineRule="auto"/>
        <w:rPr>
          <w:b/>
          <w:bCs/>
        </w:rPr>
      </w:pPr>
      <w:r w:rsidRPr="002503FE">
        <w:rPr>
          <w:b/>
          <w:bCs/>
        </w:rPr>
        <w:t xml:space="preserve">Java Developers - Mr </w:t>
      </w:r>
      <w:proofErr w:type="spellStart"/>
      <w:r w:rsidRPr="002503FE">
        <w:rPr>
          <w:b/>
          <w:bCs/>
        </w:rPr>
        <w:t>Teyson</w:t>
      </w:r>
      <w:proofErr w:type="spellEnd"/>
      <w:r w:rsidRPr="002503FE">
        <w:rPr>
          <w:b/>
          <w:bCs/>
        </w:rPr>
        <w:t>, Ms Lucie, Mr Tucker, Mr Bravo</w:t>
      </w:r>
    </w:p>
    <w:p w14:paraId="57177D5B" w14:textId="77777777" w:rsidR="00977293" w:rsidRDefault="00977293" w:rsidP="00977293">
      <w:pPr>
        <w:pStyle w:val="ListParagraph"/>
        <w:numPr>
          <w:ilvl w:val="0"/>
          <w:numId w:val="9"/>
        </w:numPr>
        <w:spacing w:line="259" w:lineRule="auto"/>
        <w:rPr>
          <w:b/>
          <w:bCs/>
        </w:rPr>
      </w:pPr>
      <w:r w:rsidRPr="002503FE">
        <w:rPr>
          <w:b/>
          <w:bCs/>
        </w:rPr>
        <w:t>Network Admin - Mr Mike</w:t>
      </w:r>
    </w:p>
    <w:p w14:paraId="3B30FF39" w14:textId="77777777" w:rsidR="00977293" w:rsidRDefault="00977293" w:rsidP="00977293">
      <w:pPr>
        <w:pStyle w:val="ListParagraph"/>
        <w:numPr>
          <w:ilvl w:val="0"/>
          <w:numId w:val="9"/>
        </w:numPr>
        <w:spacing w:line="259" w:lineRule="auto"/>
        <w:rPr>
          <w:b/>
          <w:bCs/>
        </w:rPr>
      </w:pPr>
      <w:r w:rsidRPr="00624EC0">
        <w:rPr>
          <w:b/>
          <w:bCs/>
        </w:rPr>
        <w:t>DB Admin - Mr John</w:t>
      </w:r>
    </w:p>
    <w:p w14:paraId="61BC0E83" w14:textId="77777777" w:rsidR="00977293" w:rsidRDefault="00977293" w:rsidP="00977293">
      <w:pPr>
        <w:pStyle w:val="ListParagraph"/>
        <w:numPr>
          <w:ilvl w:val="0"/>
          <w:numId w:val="9"/>
        </w:numPr>
        <w:spacing w:line="259" w:lineRule="auto"/>
        <w:rPr>
          <w:b/>
          <w:bCs/>
        </w:rPr>
      </w:pPr>
      <w:r w:rsidRPr="00624EC0">
        <w:rPr>
          <w:b/>
          <w:bCs/>
        </w:rPr>
        <w:t>Testers - Mr Jason and Ms Alekya</w:t>
      </w:r>
    </w:p>
    <w:p w14:paraId="0685AB82" w14:textId="77777777" w:rsidR="00977293" w:rsidRDefault="00977293" w:rsidP="00977293">
      <w:pPr>
        <w:pStyle w:val="ListParagraph"/>
        <w:numPr>
          <w:ilvl w:val="0"/>
          <w:numId w:val="9"/>
        </w:numPr>
        <w:spacing w:line="259" w:lineRule="auto"/>
        <w:rPr>
          <w:b/>
          <w:bCs/>
        </w:rPr>
      </w:pPr>
      <w:r w:rsidRPr="00624EC0">
        <w:rPr>
          <w:b/>
          <w:bCs/>
        </w:rPr>
        <w:t xml:space="preserve">BA </w:t>
      </w:r>
      <w:r>
        <w:rPr>
          <w:b/>
          <w:bCs/>
        </w:rPr>
        <w:t>–</w:t>
      </w:r>
      <w:r w:rsidRPr="00624EC0">
        <w:rPr>
          <w:b/>
          <w:bCs/>
        </w:rPr>
        <w:t xml:space="preserve"> You</w:t>
      </w:r>
    </w:p>
    <w:p w14:paraId="02D5AAA5" w14:textId="77777777" w:rsidR="00977293" w:rsidRPr="00672EA4" w:rsidRDefault="00977293" w:rsidP="00977293"/>
    <w:p w14:paraId="0FE637E9" w14:textId="630F5F58" w:rsidR="00D23929" w:rsidRPr="00952C5B" w:rsidRDefault="00952C5B">
      <w:pPr>
        <w:rPr>
          <w:b/>
          <w:bCs/>
        </w:rPr>
      </w:pPr>
      <w:r w:rsidRPr="00952C5B">
        <w:rPr>
          <w:b/>
          <w:bCs/>
        </w:rPr>
        <w:t>BA Project lifecycle:</w:t>
      </w:r>
    </w:p>
    <w:tbl>
      <w:tblPr>
        <w:tblW w:w="8480" w:type="dxa"/>
        <w:tblLook w:val="04A0" w:firstRow="1" w:lastRow="0" w:firstColumn="1" w:lastColumn="0" w:noHBand="0" w:noVBand="1"/>
      </w:tblPr>
      <w:tblGrid>
        <w:gridCol w:w="3580"/>
        <w:gridCol w:w="4900"/>
      </w:tblGrid>
      <w:tr w:rsidR="00952C5B" w:rsidRPr="00952C5B" w14:paraId="42D97255" w14:textId="77777777" w:rsidTr="00952C5B">
        <w:trPr>
          <w:trHeight w:val="290"/>
        </w:trPr>
        <w:tc>
          <w:tcPr>
            <w:tcW w:w="3580" w:type="dxa"/>
            <w:tcBorders>
              <w:top w:val="single" w:sz="4" w:space="0" w:color="auto"/>
              <w:left w:val="single" w:sz="4" w:space="0" w:color="auto"/>
              <w:bottom w:val="single" w:sz="4" w:space="0" w:color="auto"/>
              <w:right w:val="single" w:sz="4" w:space="0" w:color="auto"/>
            </w:tcBorders>
            <w:noWrap/>
            <w:hideMark/>
          </w:tcPr>
          <w:p w14:paraId="738FAD70"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Phase</w:t>
            </w:r>
          </w:p>
        </w:tc>
        <w:tc>
          <w:tcPr>
            <w:tcW w:w="4900" w:type="dxa"/>
            <w:tcBorders>
              <w:top w:val="single" w:sz="4" w:space="0" w:color="auto"/>
              <w:left w:val="nil"/>
              <w:bottom w:val="single" w:sz="4" w:space="0" w:color="auto"/>
              <w:right w:val="single" w:sz="4" w:space="0" w:color="auto"/>
            </w:tcBorders>
            <w:noWrap/>
            <w:hideMark/>
          </w:tcPr>
          <w:p w14:paraId="69FDA615"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BA Key Responsibilities</w:t>
            </w:r>
          </w:p>
        </w:tc>
      </w:tr>
      <w:tr w:rsidR="00952C5B" w:rsidRPr="00952C5B" w14:paraId="3983A2B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B0406A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1. Initiation</w:t>
            </w:r>
          </w:p>
        </w:tc>
        <w:tc>
          <w:tcPr>
            <w:tcW w:w="4900" w:type="dxa"/>
            <w:tcBorders>
              <w:top w:val="nil"/>
              <w:left w:val="nil"/>
              <w:bottom w:val="single" w:sz="4" w:space="0" w:color="auto"/>
              <w:right w:val="single" w:sz="4" w:space="0" w:color="auto"/>
            </w:tcBorders>
            <w:noWrap/>
            <w:vAlign w:val="bottom"/>
            <w:hideMark/>
          </w:tcPr>
          <w:p w14:paraId="547F7A4C"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Understand business need and define project scope</w:t>
            </w:r>
          </w:p>
        </w:tc>
      </w:tr>
      <w:tr w:rsidR="00952C5B" w:rsidRPr="00952C5B" w14:paraId="2D3664F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0A05BF37"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2. Planning</w:t>
            </w:r>
          </w:p>
        </w:tc>
        <w:tc>
          <w:tcPr>
            <w:tcW w:w="4900" w:type="dxa"/>
            <w:tcBorders>
              <w:top w:val="nil"/>
              <w:left w:val="nil"/>
              <w:bottom w:val="single" w:sz="4" w:space="0" w:color="auto"/>
              <w:right w:val="single" w:sz="4" w:space="0" w:color="auto"/>
            </w:tcBorders>
            <w:noWrap/>
            <w:vAlign w:val="bottom"/>
            <w:hideMark/>
          </w:tcPr>
          <w:p w14:paraId="198563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Define approach, timeline, and deliverables</w:t>
            </w:r>
          </w:p>
        </w:tc>
      </w:tr>
      <w:tr w:rsidR="00952C5B" w:rsidRPr="00952C5B" w14:paraId="68CD622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ACBE66B"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3. Requirements Gathering &amp; Analysis</w:t>
            </w:r>
          </w:p>
        </w:tc>
        <w:tc>
          <w:tcPr>
            <w:tcW w:w="4900" w:type="dxa"/>
            <w:tcBorders>
              <w:top w:val="nil"/>
              <w:left w:val="nil"/>
              <w:bottom w:val="single" w:sz="4" w:space="0" w:color="auto"/>
              <w:right w:val="single" w:sz="4" w:space="0" w:color="auto"/>
            </w:tcBorders>
            <w:noWrap/>
            <w:vAlign w:val="bottom"/>
            <w:hideMark/>
          </w:tcPr>
          <w:p w14:paraId="1B53616D"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Elicit and document detailed requirements</w:t>
            </w:r>
          </w:p>
        </w:tc>
      </w:tr>
      <w:tr w:rsidR="00952C5B" w:rsidRPr="00952C5B" w14:paraId="3B60EE02"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A3C081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4. Design</w:t>
            </w:r>
          </w:p>
        </w:tc>
        <w:tc>
          <w:tcPr>
            <w:tcW w:w="4900" w:type="dxa"/>
            <w:tcBorders>
              <w:top w:val="nil"/>
              <w:left w:val="nil"/>
              <w:bottom w:val="single" w:sz="4" w:space="0" w:color="auto"/>
              <w:right w:val="single" w:sz="4" w:space="0" w:color="auto"/>
            </w:tcBorders>
            <w:noWrap/>
            <w:vAlign w:val="bottom"/>
            <w:hideMark/>
          </w:tcPr>
          <w:p w14:paraId="5C0EB5CA" w14:textId="33182C50"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Clarify requirements to tech team</w:t>
            </w:r>
          </w:p>
        </w:tc>
      </w:tr>
      <w:tr w:rsidR="00952C5B" w:rsidRPr="00952C5B" w14:paraId="0812CA07"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097A496"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5. Development</w:t>
            </w:r>
          </w:p>
        </w:tc>
        <w:tc>
          <w:tcPr>
            <w:tcW w:w="4900" w:type="dxa"/>
            <w:tcBorders>
              <w:top w:val="nil"/>
              <w:left w:val="nil"/>
              <w:bottom w:val="single" w:sz="4" w:space="0" w:color="auto"/>
              <w:right w:val="single" w:sz="4" w:space="0" w:color="auto"/>
            </w:tcBorders>
            <w:noWrap/>
            <w:vAlign w:val="bottom"/>
            <w:hideMark/>
          </w:tcPr>
          <w:p w14:paraId="2491CA83"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Ensure support to developers, RTM</w:t>
            </w:r>
          </w:p>
        </w:tc>
      </w:tr>
      <w:tr w:rsidR="00952C5B" w:rsidRPr="00952C5B" w14:paraId="0EFE5A3C"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53DD1821"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6. Testing</w:t>
            </w:r>
          </w:p>
        </w:tc>
        <w:tc>
          <w:tcPr>
            <w:tcW w:w="4900" w:type="dxa"/>
            <w:tcBorders>
              <w:top w:val="nil"/>
              <w:left w:val="nil"/>
              <w:bottom w:val="single" w:sz="4" w:space="0" w:color="auto"/>
              <w:right w:val="single" w:sz="4" w:space="0" w:color="auto"/>
            </w:tcBorders>
            <w:noWrap/>
            <w:vAlign w:val="bottom"/>
            <w:hideMark/>
          </w:tcPr>
          <w:p w14:paraId="63F37C8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UAT tracking &amp; resolve bugs</w:t>
            </w:r>
          </w:p>
        </w:tc>
      </w:tr>
      <w:tr w:rsidR="00952C5B" w:rsidRPr="00952C5B" w14:paraId="75BB9FF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4ED872E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7. Implementation</w:t>
            </w:r>
          </w:p>
        </w:tc>
        <w:tc>
          <w:tcPr>
            <w:tcW w:w="4900" w:type="dxa"/>
            <w:tcBorders>
              <w:top w:val="nil"/>
              <w:left w:val="nil"/>
              <w:bottom w:val="single" w:sz="4" w:space="0" w:color="auto"/>
              <w:right w:val="single" w:sz="4" w:space="0" w:color="auto"/>
            </w:tcBorders>
            <w:noWrap/>
            <w:vAlign w:val="bottom"/>
            <w:hideMark/>
          </w:tcPr>
          <w:p w14:paraId="60BE0B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Deployment, planning to go live</w:t>
            </w:r>
          </w:p>
        </w:tc>
      </w:tr>
      <w:tr w:rsidR="00952C5B" w:rsidRPr="00952C5B" w14:paraId="1FAAC421"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39F55659"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8. Post-Implementation</w:t>
            </w:r>
          </w:p>
        </w:tc>
        <w:tc>
          <w:tcPr>
            <w:tcW w:w="4900" w:type="dxa"/>
            <w:tcBorders>
              <w:top w:val="nil"/>
              <w:left w:val="nil"/>
              <w:bottom w:val="single" w:sz="4" w:space="0" w:color="auto"/>
              <w:right w:val="single" w:sz="4" w:space="0" w:color="auto"/>
            </w:tcBorders>
            <w:noWrap/>
            <w:vAlign w:val="bottom"/>
            <w:hideMark/>
          </w:tcPr>
          <w:p w14:paraId="13FE590B" w14:textId="6936EA3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Conduct post implementation review</w:t>
            </w:r>
          </w:p>
        </w:tc>
      </w:tr>
    </w:tbl>
    <w:p w14:paraId="3365D52A" w14:textId="77777777" w:rsidR="00952C5B" w:rsidRDefault="00952C5B">
      <w:pPr>
        <w:rPr>
          <w:b/>
          <w:bCs/>
        </w:rPr>
      </w:pPr>
    </w:p>
    <w:p w14:paraId="524D05DF" w14:textId="5E991FCD" w:rsidR="00952C5B" w:rsidRDefault="00952C5B">
      <w:pPr>
        <w:rPr>
          <w:b/>
          <w:bCs/>
        </w:rPr>
      </w:pPr>
      <w:r w:rsidRPr="00952C5B">
        <w:rPr>
          <w:b/>
          <w:bCs/>
        </w:rPr>
        <w:t>Elicitation Techniques to apply:</w:t>
      </w:r>
    </w:p>
    <w:tbl>
      <w:tblPr>
        <w:tblW w:w="10040" w:type="dxa"/>
        <w:tblLook w:val="04A0" w:firstRow="1" w:lastRow="0" w:firstColumn="1" w:lastColumn="0" w:noHBand="0" w:noVBand="1"/>
      </w:tblPr>
      <w:tblGrid>
        <w:gridCol w:w="2800"/>
        <w:gridCol w:w="7240"/>
      </w:tblGrid>
      <w:tr w:rsidR="007729BF" w:rsidRPr="007729BF" w14:paraId="132C304F" w14:textId="77777777" w:rsidTr="007729BF">
        <w:trPr>
          <w:trHeight w:val="290"/>
        </w:trPr>
        <w:tc>
          <w:tcPr>
            <w:tcW w:w="2800" w:type="dxa"/>
            <w:tcBorders>
              <w:top w:val="single" w:sz="4" w:space="0" w:color="auto"/>
              <w:left w:val="single" w:sz="4" w:space="0" w:color="auto"/>
              <w:bottom w:val="single" w:sz="4" w:space="0" w:color="auto"/>
              <w:right w:val="single" w:sz="4" w:space="0" w:color="auto"/>
            </w:tcBorders>
            <w:noWrap/>
            <w:hideMark/>
          </w:tcPr>
          <w:p w14:paraId="4E328F51"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lastRenderedPageBreak/>
              <w:t>Technique</w:t>
            </w:r>
          </w:p>
        </w:tc>
        <w:tc>
          <w:tcPr>
            <w:tcW w:w="7240" w:type="dxa"/>
            <w:tcBorders>
              <w:top w:val="single" w:sz="4" w:space="0" w:color="auto"/>
              <w:left w:val="nil"/>
              <w:bottom w:val="single" w:sz="4" w:space="0" w:color="auto"/>
              <w:right w:val="single" w:sz="4" w:space="0" w:color="auto"/>
            </w:tcBorders>
            <w:noWrap/>
            <w:hideMark/>
          </w:tcPr>
          <w:p w14:paraId="04B0F178"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Description</w:t>
            </w:r>
          </w:p>
        </w:tc>
      </w:tr>
      <w:tr w:rsidR="007729BF" w:rsidRPr="007729BF" w14:paraId="1A01481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2146048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Interviews</w:t>
            </w:r>
          </w:p>
        </w:tc>
        <w:tc>
          <w:tcPr>
            <w:tcW w:w="7240" w:type="dxa"/>
            <w:tcBorders>
              <w:top w:val="nil"/>
              <w:left w:val="nil"/>
              <w:bottom w:val="single" w:sz="4" w:space="0" w:color="auto"/>
              <w:right w:val="single" w:sz="4" w:space="0" w:color="auto"/>
            </w:tcBorders>
            <w:noWrap/>
            <w:vAlign w:val="bottom"/>
            <w:hideMark/>
          </w:tcPr>
          <w:p w14:paraId="1628102D"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One on one with the stakeholders</w:t>
            </w:r>
          </w:p>
        </w:tc>
      </w:tr>
      <w:tr w:rsidR="007729BF" w:rsidRPr="007729BF" w14:paraId="0D93ADC2"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E388276"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Workshops</w:t>
            </w:r>
          </w:p>
        </w:tc>
        <w:tc>
          <w:tcPr>
            <w:tcW w:w="7240" w:type="dxa"/>
            <w:tcBorders>
              <w:top w:val="nil"/>
              <w:left w:val="nil"/>
              <w:bottom w:val="single" w:sz="4" w:space="0" w:color="auto"/>
              <w:right w:val="single" w:sz="4" w:space="0" w:color="auto"/>
            </w:tcBorders>
            <w:noWrap/>
            <w:vAlign w:val="bottom"/>
            <w:hideMark/>
          </w:tcPr>
          <w:p w14:paraId="18F1C15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Group activity with multiple stakeholders to define requirements</w:t>
            </w:r>
          </w:p>
        </w:tc>
      </w:tr>
      <w:tr w:rsidR="007729BF" w:rsidRPr="007729BF" w14:paraId="74DBF2F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57D9BF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Questionnaires / Surveys</w:t>
            </w:r>
          </w:p>
        </w:tc>
        <w:tc>
          <w:tcPr>
            <w:tcW w:w="7240" w:type="dxa"/>
            <w:tcBorders>
              <w:top w:val="nil"/>
              <w:left w:val="nil"/>
              <w:bottom w:val="single" w:sz="4" w:space="0" w:color="auto"/>
              <w:right w:val="single" w:sz="4" w:space="0" w:color="auto"/>
            </w:tcBorders>
            <w:noWrap/>
            <w:vAlign w:val="bottom"/>
            <w:hideMark/>
          </w:tcPr>
          <w:p w14:paraId="6ED4CD7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Structured forms shared with farmers to understand in depth</w:t>
            </w:r>
          </w:p>
        </w:tc>
      </w:tr>
      <w:tr w:rsidR="007729BF" w:rsidRPr="007729BF" w14:paraId="0622C2C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5052E13"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Document Analysis</w:t>
            </w:r>
          </w:p>
        </w:tc>
        <w:tc>
          <w:tcPr>
            <w:tcW w:w="7240" w:type="dxa"/>
            <w:tcBorders>
              <w:top w:val="nil"/>
              <w:left w:val="nil"/>
              <w:bottom w:val="single" w:sz="4" w:space="0" w:color="auto"/>
              <w:right w:val="single" w:sz="4" w:space="0" w:color="auto"/>
            </w:tcBorders>
            <w:noWrap/>
            <w:vAlign w:val="bottom"/>
            <w:hideMark/>
          </w:tcPr>
          <w:p w14:paraId="22C54CD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 xml:space="preserve">Reviewing current processes </w:t>
            </w:r>
          </w:p>
        </w:tc>
      </w:tr>
      <w:tr w:rsidR="007729BF" w:rsidRPr="007729BF" w14:paraId="15AA4E8D"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E9830B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Observation / Job Shadowing</w:t>
            </w:r>
          </w:p>
        </w:tc>
        <w:tc>
          <w:tcPr>
            <w:tcW w:w="7240" w:type="dxa"/>
            <w:tcBorders>
              <w:top w:val="nil"/>
              <w:left w:val="nil"/>
              <w:bottom w:val="single" w:sz="4" w:space="0" w:color="auto"/>
              <w:right w:val="single" w:sz="4" w:space="0" w:color="auto"/>
            </w:tcBorders>
            <w:noWrap/>
            <w:vAlign w:val="bottom"/>
            <w:hideMark/>
          </w:tcPr>
          <w:p w14:paraId="2F922BE2"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Understanding current process</w:t>
            </w:r>
          </w:p>
        </w:tc>
      </w:tr>
      <w:tr w:rsidR="007729BF" w:rsidRPr="007729BF" w14:paraId="59AD1F9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41943BB5"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Brainstorming</w:t>
            </w:r>
          </w:p>
        </w:tc>
        <w:tc>
          <w:tcPr>
            <w:tcW w:w="7240" w:type="dxa"/>
            <w:tcBorders>
              <w:top w:val="nil"/>
              <w:left w:val="nil"/>
              <w:bottom w:val="single" w:sz="4" w:space="0" w:color="auto"/>
              <w:right w:val="single" w:sz="4" w:space="0" w:color="auto"/>
            </w:tcBorders>
            <w:noWrap/>
            <w:vAlign w:val="bottom"/>
            <w:hideMark/>
          </w:tcPr>
          <w:p w14:paraId="6EC36957"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Sessions with SME experts &amp; developers for new ideas</w:t>
            </w:r>
          </w:p>
        </w:tc>
      </w:tr>
      <w:tr w:rsidR="007729BF" w:rsidRPr="007729BF" w14:paraId="0E3A447C"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61A2071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Prototyping</w:t>
            </w:r>
          </w:p>
        </w:tc>
        <w:tc>
          <w:tcPr>
            <w:tcW w:w="7240" w:type="dxa"/>
            <w:tcBorders>
              <w:top w:val="nil"/>
              <w:left w:val="nil"/>
              <w:bottom w:val="single" w:sz="4" w:space="0" w:color="auto"/>
              <w:right w:val="single" w:sz="4" w:space="0" w:color="auto"/>
            </w:tcBorders>
            <w:noWrap/>
            <w:vAlign w:val="bottom"/>
            <w:hideMark/>
          </w:tcPr>
          <w:p w14:paraId="1FF8289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proofErr w:type="spellStart"/>
            <w:r w:rsidRPr="007729BF">
              <w:rPr>
                <w:rFonts w:ascii="Calibri" w:eastAsia="Times New Roman" w:hAnsi="Calibri" w:cs="Calibri"/>
                <w:color w:val="000000"/>
                <w:kern w:val="0"/>
                <w:sz w:val="22"/>
                <w:szCs w:val="22"/>
                <w:lang w:eastAsia="en-IN"/>
                <w14:ligatures w14:val="none"/>
              </w:rPr>
              <w:t>Devloping</w:t>
            </w:r>
            <w:proofErr w:type="spellEnd"/>
            <w:r w:rsidRPr="007729BF">
              <w:rPr>
                <w:rFonts w:ascii="Calibri" w:eastAsia="Times New Roman" w:hAnsi="Calibri" w:cs="Calibri"/>
                <w:color w:val="000000"/>
                <w:kern w:val="0"/>
                <w:sz w:val="22"/>
                <w:szCs w:val="22"/>
                <w:lang w:eastAsia="en-IN"/>
                <w14:ligatures w14:val="none"/>
              </w:rPr>
              <w:t xml:space="preserve"> </w:t>
            </w:r>
            <w:proofErr w:type="spellStart"/>
            <w:r w:rsidRPr="007729BF">
              <w:rPr>
                <w:rFonts w:ascii="Calibri" w:eastAsia="Times New Roman" w:hAnsi="Calibri" w:cs="Calibri"/>
                <w:color w:val="000000"/>
                <w:kern w:val="0"/>
                <w:sz w:val="22"/>
                <w:szCs w:val="22"/>
                <w:lang w:eastAsia="en-IN"/>
                <w14:ligatures w14:val="none"/>
              </w:rPr>
              <w:t>mockups</w:t>
            </w:r>
            <w:proofErr w:type="spellEnd"/>
            <w:r w:rsidRPr="007729BF">
              <w:rPr>
                <w:rFonts w:ascii="Calibri" w:eastAsia="Times New Roman" w:hAnsi="Calibri" w:cs="Calibri"/>
                <w:color w:val="000000"/>
                <w:kern w:val="0"/>
                <w:sz w:val="22"/>
                <w:szCs w:val="22"/>
                <w:lang w:eastAsia="en-IN"/>
                <w14:ligatures w14:val="none"/>
              </w:rPr>
              <w:t xml:space="preserve"> to get the feel &amp; feedback</w:t>
            </w:r>
          </w:p>
        </w:tc>
      </w:tr>
    </w:tbl>
    <w:p w14:paraId="396844E8" w14:textId="77777777" w:rsidR="00952C5B" w:rsidRDefault="00952C5B">
      <w:pPr>
        <w:rPr>
          <w:b/>
          <w:bCs/>
        </w:rPr>
      </w:pPr>
    </w:p>
    <w:p w14:paraId="61E4297D" w14:textId="0E32F71A" w:rsidR="004163E8" w:rsidRDefault="004163E8">
      <w:pPr>
        <w:rPr>
          <w:b/>
          <w:bCs/>
        </w:rPr>
      </w:pPr>
      <w:r w:rsidRPr="004163E8">
        <w:rPr>
          <w:b/>
          <w:bCs/>
        </w:rPr>
        <w:t>Stakeholder Analysis RACI/ILS</w:t>
      </w:r>
    </w:p>
    <w:p w14:paraId="777C6703" w14:textId="1FC2B44A" w:rsidR="004163E8" w:rsidRDefault="004163E8">
      <w:r>
        <w:t>RACI Matrix helps to identify the roles &amp; responsibilities of the of the stakeholders:</w:t>
      </w:r>
    </w:p>
    <w:p w14:paraId="75C06E1E" w14:textId="2B54241A" w:rsidR="004163E8" w:rsidRPr="00AB3EAD" w:rsidRDefault="004163E8">
      <w:pPr>
        <w:rPr>
          <w:b/>
          <w:bCs/>
        </w:rPr>
      </w:pPr>
      <w:r w:rsidRPr="00AB3EAD">
        <w:rPr>
          <w:b/>
          <w:bCs/>
        </w:rPr>
        <w:t>R (Responsible)</w:t>
      </w:r>
      <w:r w:rsidR="00AB3EAD" w:rsidRPr="00AB3EAD">
        <w:rPr>
          <w:b/>
          <w:bCs/>
        </w:rPr>
        <w:t>, A (Accountable), C (Consulted), I (Informed)</w:t>
      </w:r>
    </w:p>
    <w:tbl>
      <w:tblPr>
        <w:tblW w:w="9416" w:type="dxa"/>
        <w:tblInd w:w="-5" w:type="dxa"/>
        <w:tblLook w:val="04A0" w:firstRow="1" w:lastRow="0" w:firstColumn="1" w:lastColumn="0" w:noHBand="0" w:noVBand="1"/>
      </w:tblPr>
      <w:tblGrid>
        <w:gridCol w:w="2116"/>
        <w:gridCol w:w="1460"/>
        <w:gridCol w:w="1460"/>
        <w:gridCol w:w="1460"/>
        <w:gridCol w:w="1460"/>
        <w:gridCol w:w="1460"/>
      </w:tblGrid>
      <w:tr w:rsidR="00AB3EAD" w:rsidRPr="00AB3EAD" w14:paraId="16F14500" w14:textId="77777777" w:rsidTr="00AB3EAD">
        <w:trPr>
          <w:trHeight w:val="194"/>
        </w:trPr>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F24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Henry</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2123C7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Client</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A5A7E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E27DFA7"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ABBEF2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6D14FD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68B90B"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40F0CC9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Pandu</w:t>
            </w:r>
          </w:p>
        </w:tc>
        <w:tc>
          <w:tcPr>
            <w:tcW w:w="1460" w:type="dxa"/>
            <w:tcBorders>
              <w:top w:val="nil"/>
              <w:left w:val="nil"/>
              <w:bottom w:val="single" w:sz="4" w:space="0" w:color="auto"/>
              <w:right w:val="single" w:sz="4" w:space="0" w:color="auto"/>
            </w:tcBorders>
            <w:shd w:val="clear" w:color="000000" w:fill="FFFFFF"/>
            <w:noWrap/>
            <w:vAlign w:val="center"/>
            <w:hideMark/>
          </w:tcPr>
          <w:p w14:paraId="70E4C0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Financial Head</w:t>
            </w:r>
          </w:p>
        </w:tc>
        <w:tc>
          <w:tcPr>
            <w:tcW w:w="1460" w:type="dxa"/>
            <w:tcBorders>
              <w:top w:val="nil"/>
              <w:left w:val="nil"/>
              <w:bottom w:val="single" w:sz="4" w:space="0" w:color="auto"/>
              <w:right w:val="single" w:sz="4" w:space="0" w:color="auto"/>
            </w:tcBorders>
            <w:shd w:val="clear" w:color="000000" w:fill="FFFFFF"/>
            <w:noWrap/>
            <w:vAlign w:val="center"/>
            <w:hideMark/>
          </w:tcPr>
          <w:p w14:paraId="12A78ED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12037F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0C0F88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AE215B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00C8F4A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728FBC7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Dooku</w:t>
            </w:r>
          </w:p>
        </w:tc>
        <w:tc>
          <w:tcPr>
            <w:tcW w:w="1460" w:type="dxa"/>
            <w:tcBorders>
              <w:top w:val="nil"/>
              <w:left w:val="nil"/>
              <w:bottom w:val="single" w:sz="4" w:space="0" w:color="auto"/>
              <w:right w:val="single" w:sz="4" w:space="0" w:color="auto"/>
            </w:tcBorders>
            <w:shd w:val="clear" w:color="000000" w:fill="FFFFFF"/>
            <w:noWrap/>
            <w:vAlign w:val="center"/>
            <w:hideMark/>
          </w:tcPr>
          <w:p w14:paraId="0F3E7A3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Project Coordinator</w:t>
            </w:r>
          </w:p>
        </w:tc>
        <w:tc>
          <w:tcPr>
            <w:tcW w:w="1460" w:type="dxa"/>
            <w:tcBorders>
              <w:top w:val="nil"/>
              <w:left w:val="nil"/>
              <w:bottom w:val="single" w:sz="4" w:space="0" w:color="auto"/>
              <w:right w:val="single" w:sz="4" w:space="0" w:color="auto"/>
            </w:tcBorders>
            <w:shd w:val="clear" w:color="000000" w:fill="FFFFFF"/>
            <w:noWrap/>
            <w:vAlign w:val="center"/>
            <w:hideMark/>
          </w:tcPr>
          <w:p w14:paraId="6AE3B7BE"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D0CE87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33EDB3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0D6BEF5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913F11"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85F938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xml:space="preserve">Mr. </w:t>
            </w:r>
            <w:proofErr w:type="spellStart"/>
            <w:r w:rsidRPr="00AB3EAD">
              <w:rPr>
                <w:rFonts w:ascii="Calibri" w:eastAsia="Times New Roman" w:hAnsi="Calibri" w:cs="Calibri"/>
                <w:color w:val="000000"/>
                <w:kern w:val="0"/>
                <w:lang w:eastAsia="en-IN"/>
                <w14:ligatures w14:val="none"/>
              </w:rPr>
              <w:t>Vandnam</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45AB4D2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Project Manager</w:t>
            </w:r>
          </w:p>
        </w:tc>
        <w:tc>
          <w:tcPr>
            <w:tcW w:w="1460" w:type="dxa"/>
            <w:tcBorders>
              <w:top w:val="nil"/>
              <w:left w:val="nil"/>
              <w:bottom w:val="single" w:sz="4" w:space="0" w:color="auto"/>
              <w:right w:val="single" w:sz="4" w:space="0" w:color="auto"/>
            </w:tcBorders>
            <w:shd w:val="clear" w:color="000000" w:fill="FFFFFF"/>
            <w:noWrap/>
            <w:vAlign w:val="center"/>
            <w:hideMark/>
          </w:tcPr>
          <w:p w14:paraId="57BABAF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A25B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CA701C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6DFB58F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4A059444"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052D5DB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Jaimin Shah</w:t>
            </w:r>
          </w:p>
        </w:tc>
        <w:tc>
          <w:tcPr>
            <w:tcW w:w="1460" w:type="dxa"/>
            <w:tcBorders>
              <w:top w:val="nil"/>
              <w:left w:val="nil"/>
              <w:bottom w:val="single" w:sz="4" w:space="0" w:color="auto"/>
              <w:right w:val="single" w:sz="4" w:space="0" w:color="auto"/>
            </w:tcBorders>
            <w:shd w:val="clear" w:color="000000" w:fill="FFFFFF"/>
            <w:noWrap/>
            <w:vAlign w:val="center"/>
            <w:hideMark/>
          </w:tcPr>
          <w:p w14:paraId="38704C6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Business Analyst</w:t>
            </w:r>
          </w:p>
        </w:tc>
        <w:tc>
          <w:tcPr>
            <w:tcW w:w="1460" w:type="dxa"/>
            <w:tcBorders>
              <w:top w:val="nil"/>
              <w:left w:val="nil"/>
              <w:bottom w:val="single" w:sz="4" w:space="0" w:color="auto"/>
              <w:right w:val="single" w:sz="4" w:space="0" w:color="auto"/>
            </w:tcBorders>
            <w:shd w:val="clear" w:color="000000" w:fill="FFFFFF"/>
            <w:noWrap/>
            <w:vAlign w:val="center"/>
            <w:hideMark/>
          </w:tcPr>
          <w:p w14:paraId="4730FED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3DAD40A4"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A95B8C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1CDF9FE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4985F22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5315D58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Developers/Testers</w:t>
            </w:r>
          </w:p>
        </w:tc>
        <w:tc>
          <w:tcPr>
            <w:tcW w:w="1460" w:type="dxa"/>
            <w:tcBorders>
              <w:top w:val="nil"/>
              <w:left w:val="nil"/>
              <w:bottom w:val="single" w:sz="4" w:space="0" w:color="auto"/>
              <w:right w:val="single" w:sz="4" w:space="0" w:color="auto"/>
            </w:tcBorders>
            <w:shd w:val="clear" w:color="000000" w:fill="FFFFFF"/>
            <w:noWrap/>
            <w:vAlign w:val="center"/>
            <w:hideMark/>
          </w:tcPr>
          <w:p w14:paraId="07ACD02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Technical Team</w:t>
            </w:r>
          </w:p>
        </w:tc>
        <w:tc>
          <w:tcPr>
            <w:tcW w:w="1460" w:type="dxa"/>
            <w:tcBorders>
              <w:top w:val="nil"/>
              <w:left w:val="nil"/>
              <w:bottom w:val="single" w:sz="4" w:space="0" w:color="auto"/>
              <w:right w:val="single" w:sz="4" w:space="0" w:color="auto"/>
            </w:tcBorders>
            <w:shd w:val="clear" w:color="000000" w:fill="FFFFFF"/>
            <w:noWrap/>
            <w:vAlign w:val="center"/>
            <w:hideMark/>
          </w:tcPr>
          <w:p w14:paraId="0BB9CED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7240FF2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28A187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46DA8DF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5FD7BEEE" w14:textId="77777777" w:rsidTr="00AB3EAD">
        <w:trPr>
          <w:trHeight w:val="30"/>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2A8D5A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Peter, Kevin, Ben</w:t>
            </w:r>
          </w:p>
        </w:tc>
        <w:tc>
          <w:tcPr>
            <w:tcW w:w="1460" w:type="dxa"/>
            <w:tcBorders>
              <w:top w:val="nil"/>
              <w:left w:val="nil"/>
              <w:bottom w:val="single" w:sz="4" w:space="0" w:color="auto"/>
              <w:right w:val="single" w:sz="4" w:space="0" w:color="auto"/>
            </w:tcBorders>
            <w:shd w:val="clear" w:color="000000" w:fill="FFFFFF"/>
            <w:noWrap/>
            <w:vAlign w:val="center"/>
            <w:hideMark/>
          </w:tcPr>
          <w:p w14:paraId="12196D0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End Users</w:t>
            </w:r>
          </w:p>
        </w:tc>
        <w:tc>
          <w:tcPr>
            <w:tcW w:w="1460" w:type="dxa"/>
            <w:tcBorders>
              <w:top w:val="nil"/>
              <w:left w:val="nil"/>
              <w:bottom w:val="single" w:sz="4" w:space="0" w:color="auto"/>
              <w:right w:val="single" w:sz="4" w:space="0" w:color="auto"/>
            </w:tcBorders>
            <w:shd w:val="clear" w:color="000000" w:fill="FFFFFF"/>
            <w:noWrap/>
            <w:vAlign w:val="center"/>
            <w:hideMark/>
          </w:tcPr>
          <w:p w14:paraId="7478FE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0D2486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E31191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3C9CA0F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r>
    </w:tbl>
    <w:p w14:paraId="356C9FE6" w14:textId="77777777" w:rsidR="00AB3EAD" w:rsidRDefault="00AB3EAD"/>
    <w:p w14:paraId="2D3F5FC6" w14:textId="77777777" w:rsidR="00AB3EAD" w:rsidRDefault="00AB3EAD">
      <w:pPr>
        <w:rPr>
          <w:b/>
          <w:bCs/>
        </w:rPr>
      </w:pPr>
    </w:p>
    <w:p w14:paraId="46713331" w14:textId="099827E6" w:rsidR="00AB3EAD" w:rsidRDefault="00AB3EAD">
      <w:pPr>
        <w:rPr>
          <w:b/>
          <w:bCs/>
        </w:rPr>
      </w:pPr>
      <w:r w:rsidRPr="00AB3EAD">
        <w:rPr>
          <w:b/>
          <w:bCs/>
        </w:rPr>
        <w:t>What Documents to Write</w:t>
      </w:r>
    </w:p>
    <w:tbl>
      <w:tblPr>
        <w:tblpPr w:leftFromText="180" w:rightFromText="180" w:vertAnchor="text" w:horzAnchor="margin" w:tblpXSpec="center" w:tblpY="302"/>
        <w:tblW w:w="11619" w:type="dxa"/>
        <w:tblLook w:val="04A0" w:firstRow="1" w:lastRow="0" w:firstColumn="1" w:lastColumn="0" w:noHBand="0" w:noVBand="1"/>
      </w:tblPr>
      <w:tblGrid>
        <w:gridCol w:w="3628"/>
        <w:gridCol w:w="7991"/>
      </w:tblGrid>
      <w:tr w:rsidR="00764C76" w:rsidRPr="00764C76" w14:paraId="19D0C435" w14:textId="77777777" w:rsidTr="00764C76">
        <w:trPr>
          <w:trHeight w:val="241"/>
        </w:trPr>
        <w:tc>
          <w:tcPr>
            <w:tcW w:w="3628" w:type="dxa"/>
            <w:tcBorders>
              <w:top w:val="single" w:sz="4" w:space="0" w:color="auto"/>
              <w:left w:val="single" w:sz="4" w:space="0" w:color="auto"/>
              <w:bottom w:val="single" w:sz="4" w:space="0" w:color="auto"/>
              <w:right w:val="single" w:sz="4" w:space="0" w:color="auto"/>
            </w:tcBorders>
            <w:noWrap/>
            <w:vAlign w:val="center"/>
            <w:hideMark/>
          </w:tcPr>
          <w:p w14:paraId="4305C21D"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Document Type</w:t>
            </w:r>
          </w:p>
        </w:tc>
        <w:tc>
          <w:tcPr>
            <w:tcW w:w="7991" w:type="dxa"/>
            <w:tcBorders>
              <w:top w:val="single" w:sz="4" w:space="0" w:color="auto"/>
              <w:left w:val="nil"/>
              <w:bottom w:val="single" w:sz="4" w:space="0" w:color="auto"/>
              <w:right w:val="single" w:sz="4" w:space="0" w:color="auto"/>
            </w:tcBorders>
            <w:noWrap/>
            <w:vAlign w:val="center"/>
            <w:hideMark/>
          </w:tcPr>
          <w:p w14:paraId="4EF4A0FC"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Description</w:t>
            </w:r>
          </w:p>
        </w:tc>
      </w:tr>
      <w:tr w:rsidR="00764C76" w:rsidRPr="00764C76" w14:paraId="53EFC8FC"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7903E4DD"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Risk Management Plan</w:t>
            </w:r>
          </w:p>
        </w:tc>
        <w:tc>
          <w:tcPr>
            <w:tcW w:w="7991" w:type="dxa"/>
            <w:tcBorders>
              <w:top w:val="nil"/>
              <w:left w:val="nil"/>
              <w:bottom w:val="single" w:sz="4" w:space="0" w:color="auto"/>
              <w:right w:val="single" w:sz="4" w:space="0" w:color="auto"/>
            </w:tcBorders>
            <w:noWrap/>
            <w:vAlign w:val="center"/>
            <w:hideMark/>
          </w:tcPr>
          <w:p w14:paraId="256FFAA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Points out what could go wrong in the project and how to handle those risks.</w:t>
            </w:r>
          </w:p>
        </w:tc>
      </w:tr>
      <w:tr w:rsidR="00764C76" w:rsidRPr="00764C76" w14:paraId="53E544F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0FE501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Functional Requirements Document (FRD)</w:t>
            </w:r>
          </w:p>
        </w:tc>
        <w:tc>
          <w:tcPr>
            <w:tcW w:w="7991" w:type="dxa"/>
            <w:tcBorders>
              <w:top w:val="nil"/>
              <w:left w:val="nil"/>
              <w:bottom w:val="single" w:sz="4" w:space="0" w:color="auto"/>
              <w:right w:val="single" w:sz="4" w:space="0" w:color="auto"/>
            </w:tcBorders>
            <w:noWrap/>
            <w:vAlign w:val="center"/>
            <w:hideMark/>
          </w:tcPr>
          <w:p w14:paraId="2753C625"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Describes what the system should do to meet business needs.</w:t>
            </w:r>
          </w:p>
        </w:tc>
      </w:tr>
      <w:tr w:rsidR="00764C76" w:rsidRPr="00764C76" w14:paraId="31204547"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1D93BB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Non-Functional Requirements (NFR)</w:t>
            </w:r>
          </w:p>
        </w:tc>
        <w:tc>
          <w:tcPr>
            <w:tcW w:w="7991" w:type="dxa"/>
            <w:tcBorders>
              <w:top w:val="nil"/>
              <w:left w:val="nil"/>
              <w:bottom w:val="single" w:sz="4" w:space="0" w:color="auto"/>
              <w:right w:val="single" w:sz="4" w:space="0" w:color="auto"/>
            </w:tcBorders>
            <w:noWrap/>
            <w:vAlign w:val="center"/>
            <w:hideMark/>
          </w:tcPr>
          <w:p w14:paraId="478E174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Lists how the system should perform including speed, security, and user-friendliness.</w:t>
            </w:r>
          </w:p>
        </w:tc>
      </w:tr>
      <w:tr w:rsidR="00764C76" w:rsidRPr="00764C76" w14:paraId="00CF4CC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E0E95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Test Case Documentation</w:t>
            </w:r>
          </w:p>
        </w:tc>
        <w:tc>
          <w:tcPr>
            <w:tcW w:w="7991" w:type="dxa"/>
            <w:tcBorders>
              <w:top w:val="nil"/>
              <w:left w:val="nil"/>
              <w:bottom w:val="single" w:sz="4" w:space="0" w:color="auto"/>
              <w:right w:val="single" w:sz="4" w:space="0" w:color="auto"/>
            </w:tcBorders>
            <w:noWrap/>
            <w:vAlign w:val="center"/>
            <w:hideMark/>
          </w:tcPr>
          <w:p w14:paraId="507703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Contains test steps, expected results, and bugs used to check if everything works properly.</w:t>
            </w:r>
          </w:p>
        </w:tc>
      </w:tr>
      <w:tr w:rsidR="00764C76" w:rsidRPr="00764C76" w14:paraId="1FA53B8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BC136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Business Requirements Document (BRD)</w:t>
            </w:r>
          </w:p>
        </w:tc>
        <w:tc>
          <w:tcPr>
            <w:tcW w:w="7991" w:type="dxa"/>
            <w:tcBorders>
              <w:top w:val="nil"/>
              <w:left w:val="nil"/>
              <w:bottom w:val="single" w:sz="4" w:space="0" w:color="auto"/>
              <w:right w:val="single" w:sz="4" w:space="0" w:color="auto"/>
            </w:tcBorders>
            <w:noWrap/>
            <w:vAlign w:val="center"/>
            <w:hideMark/>
          </w:tcPr>
          <w:p w14:paraId="2E417153"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Explains what the business wants to achieve with the project. It is prepared at the beginning</w:t>
            </w:r>
          </w:p>
        </w:tc>
      </w:tr>
      <w:tr w:rsidR="00764C76" w:rsidRPr="00764C76" w14:paraId="42F78C3F"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0E99F5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Use Case Document</w:t>
            </w:r>
          </w:p>
        </w:tc>
        <w:tc>
          <w:tcPr>
            <w:tcW w:w="7991" w:type="dxa"/>
            <w:tcBorders>
              <w:top w:val="nil"/>
              <w:left w:val="nil"/>
              <w:bottom w:val="single" w:sz="4" w:space="0" w:color="auto"/>
              <w:right w:val="single" w:sz="4" w:space="0" w:color="auto"/>
            </w:tcBorders>
            <w:noWrap/>
            <w:vAlign w:val="center"/>
            <w:hideMark/>
          </w:tcPr>
          <w:p w14:paraId="3D92C76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Shows step-by-step how a user will use the system to complete a task.</w:t>
            </w:r>
          </w:p>
        </w:tc>
      </w:tr>
    </w:tbl>
    <w:p w14:paraId="76CCC6F0" w14:textId="77777777" w:rsidR="00AB3EAD" w:rsidRDefault="00AB3EAD">
      <w:pPr>
        <w:rPr>
          <w:b/>
          <w:bCs/>
        </w:rPr>
      </w:pPr>
    </w:p>
    <w:p w14:paraId="0629B883" w14:textId="77777777" w:rsidR="00AB3EAD" w:rsidRDefault="00AB3EAD">
      <w:pPr>
        <w:rPr>
          <w:b/>
          <w:bCs/>
        </w:rPr>
      </w:pPr>
    </w:p>
    <w:p w14:paraId="0D8BCD03" w14:textId="0938313C" w:rsidR="00764C76" w:rsidRDefault="00764C76">
      <w:pPr>
        <w:rPr>
          <w:b/>
          <w:bCs/>
        </w:rPr>
      </w:pPr>
      <w:r w:rsidRPr="00764C76">
        <w:rPr>
          <w:b/>
          <w:bCs/>
        </w:rPr>
        <w:t>What process to follow to Sign off on the Documents</w:t>
      </w:r>
    </w:p>
    <w:p w14:paraId="028D2FDA" w14:textId="520625D3" w:rsidR="00764C76" w:rsidRPr="00764C76" w:rsidRDefault="00764C76" w:rsidP="00764C76">
      <w:pPr>
        <w:pStyle w:val="ListParagraph"/>
        <w:numPr>
          <w:ilvl w:val="0"/>
          <w:numId w:val="10"/>
        </w:numPr>
      </w:pPr>
      <w:r w:rsidRPr="00764C76">
        <w:lastRenderedPageBreak/>
        <w:t>Prepare the sign off document</w:t>
      </w:r>
    </w:p>
    <w:p w14:paraId="1FE7D0B0" w14:textId="56091CE7" w:rsidR="00764C76" w:rsidRPr="00764C76" w:rsidRDefault="00764C76" w:rsidP="00764C76">
      <w:pPr>
        <w:pStyle w:val="ListParagraph"/>
        <w:numPr>
          <w:ilvl w:val="0"/>
          <w:numId w:val="10"/>
        </w:numPr>
      </w:pPr>
      <w:r w:rsidRPr="00764C76">
        <w:t>Review &amp; organize the document</w:t>
      </w:r>
    </w:p>
    <w:p w14:paraId="313E62A7" w14:textId="1C012898" w:rsidR="00764C76" w:rsidRPr="00764C76" w:rsidRDefault="00764C76" w:rsidP="00764C76">
      <w:pPr>
        <w:pStyle w:val="ListParagraph"/>
        <w:numPr>
          <w:ilvl w:val="0"/>
          <w:numId w:val="10"/>
        </w:numPr>
      </w:pPr>
      <w:r w:rsidRPr="00764C76">
        <w:t>Sharing the draft with the stakeholders</w:t>
      </w:r>
    </w:p>
    <w:p w14:paraId="6E90CA8D" w14:textId="19D5E902" w:rsidR="00764C76" w:rsidRPr="00764C76" w:rsidRDefault="00764C76" w:rsidP="00764C76">
      <w:pPr>
        <w:pStyle w:val="ListParagraph"/>
        <w:numPr>
          <w:ilvl w:val="0"/>
          <w:numId w:val="10"/>
        </w:numPr>
      </w:pPr>
      <w:r w:rsidRPr="00764C76">
        <w:t xml:space="preserve">Taking </w:t>
      </w:r>
      <w:proofErr w:type="spellStart"/>
      <w:r w:rsidRPr="00764C76">
        <w:t>feebacks</w:t>
      </w:r>
      <w:proofErr w:type="spellEnd"/>
      <w:r w:rsidRPr="00764C76">
        <w:t xml:space="preserve"> from stakeholders</w:t>
      </w:r>
    </w:p>
    <w:p w14:paraId="68CC78D0" w14:textId="520A0EFE" w:rsidR="00764C76" w:rsidRPr="00764C76" w:rsidRDefault="00764C76" w:rsidP="00764C76">
      <w:pPr>
        <w:pStyle w:val="ListParagraph"/>
        <w:numPr>
          <w:ilvl w:val="0"/>
          <w:numId w:val="10"/>
        </w:numPr>
      </w:pPr>
      <w:r w:rsidRPr="00764C76">
        <w:t>Taking Sign off</w:t>
      </w:r>
    </w:p>
    <w:p w14:paraId="55B4D11E" w14:textId="34837535" w:rsidR="00764C76" w:rsidRPr="00764C76" w:rsidRDefault="00764C76" w:rsidP="00764C76">
      <w:pPr>
        <w:pStyle w:val="ListParagraph"/>
        <w:numPr>
          <w:ilvl w:val="0"/>
          <w:numId w:val="10"/>
        </w:numPr>
      </w:pPr>
      <w:r w:rsidRPr="00764C76">
        <w:t>Documentation</w:t>
      </w:r>
    </w:p>
    <w:p w14:paraId="18D7033C" w14:textId="6E716D63" w:rsidR="00764C76" w:rsidRDefault="00764C76" w:rsidP="00764C76">
      <w:pPr>
        <w:pStyle w:val="ListParagraph"/>
        <w:numPr>
          <w:ilvl w:val="0"/>
          <w:numId w:val="10"/>
        </w:numPr>
      </w:pPr>
      <w:r w:rsidRPr="00764C76">
        <w:t>Communicating to all the stakeholders about the sign off</w:t>
      </w:r>
    </w:p>
    <w:p w14:paraId="0E5898EC" w14:textId="3ABD5BB0" w:rsidR="00764C76" w:rsidRDefault="00764C76" w:rsidP="00764C76">
      <w:pPr>
        <w:rPr>
          <w:b/>
          <w:bCs/>
        </w:rPr>
      </w:pPr>
      <w:r w:rsidRPr="00764C76">
        <w:rPr>
          <w:b/>
          <w:bCs/>
        </w:rPr>
        <w:t>How to take Approvals from the Client</w:t>
      </w:r>
    </w:p>
    <w:p w14:paraId="17ADEF25" w14:textId="6FCD1E46" w:rsidR="00764C76" w:rsidRDefault="00764C76" w:rsidP="00764C76">
      <w:r>
        <w:t xml:space="preserve">Schedule a formal meeting with the client and discuss on the sign off document and gather feedback. Once the feedback is received, send the sign off the document to them via email and take the signatures. When the document is signed off, document it and inform all the stakeholders. </w:t>
      </w:r>
    </w:p>
    <w:p w14:paraId="0BD15E78" w14:textId="328CC22C" w:rsidR="00764C76" w:rsidRDefault="00F64642" w:rsidP="00764C76">
      <w:pPr>
        <w:rPr>
          <w:b/>
          <w:bCs/>
        </w:rPr>
      </w:pPr>
      <w:r w:rsidRPr="00F64642">
        <w:rPr>
          <w:b/>
          <w:bCs/>
        </w:rPr>
        <w:t xml:space="preserve">What Communication Channels to establish </w:t>
      </w:r>
      <w:r>
        <w:rPr>
          <w:b/>
          <w:bCs/>
        </w:rPr>
        <w:t>&amp;</w:t>
      </w:r>
      <w:r w:rsidRPr="00F64642">
        <w:rPr>
          <w:b/>
          <w:bCs/>
        </w:rPr>
        <w:t xml:space="preserve"> implement</w:t>
      </w:r>
    </w:p>
    <w:p w14:paraId="296B413F" w14:textId="5AA05392" w:rsidR="00F64642" w:rsidRPr="00F64642" w:rsidRDefault="00F64642" w:rsidP="00F64642">
      <w:pPr>
        <w:pStyle w:val="ListParagraph"/>
        <w:numPr>
          <w:ilvl w:val="0"/>
          <w:numId w:val="11"/>
        </w:numPr>
      </w:pPr>
      <w:r w:rsidRPr="00F64642">
        <w:t>Emails</w:t>
      </w:r>
    </w:p>
    <w:p w14:paraId="135EE615" w14:textId="4E6F1AFB" w:rsidR="00F64642" w:rsidRPr="00F64642" w:rsidRDefault="00F64642" w:rsidP="00F64642">
      <w:pPr>
        <w:pStyle w:val="ListParagraph"/>
        <w:numPr>
          <w:ilvl w:val="0"/>
          <w:numId w:val="11"/>
        </w:numPr>
      </w:pPr>
      <w:r w:rsidRPr="00F64642">
        <w:t>Telephonic communication</w:t>
      </w:r>
    </w:p>
    <w:p w14:paraId="7CE31CA8" w14:textId="1F89C0EF" w:rsidR="00F64642" w:rsidRPr="00F64642" w:rsidRDefault="00F64642" w:rsidP="00F64642">
      <w:pPr>
        <w:pStyle w:val="ListParagraph"/>
        <w:numPr>
          <w:ilvl w:val="0"/>
          <w:numId w:val="11"/>
        </w:numPr>
      </w:pPr>
      <w:r w:rsidRPr="00F64642">
        <w:t>Virtual meetings (</w:t>
      </w:r>
      <w:proofErr w:type="spellStart"/>
      <w:r w:rsidRPr="00F64642">
        <w:t>Gmeet</w:t>
      </w:r>
      <w:proofErr w:type="spellEnd"/>
      <w:r w:rsidRPr="00F64642">
        <w:t>, zoom)</w:t>
      </w:r>
    </w:p>
    <w:p w14:paraId="69EC7974" w14:textId="15F697DD" w:rsidR="00F64642" w:rsidRPr="00F64642" w:rsidRDefault="00F64642" w:rsidP="00F64642">
      <w:pPr>
        <w:pStyle w:val="ListParagraph"/>
        <w:numPr>
          <w:ilvl w:val="0"/>
          <w:numId w:val="11"/>
        </w:numPr>
      </w:pPr>
      <w:r w:rsidRPr="00F64642">
        <w:t>Jira (to track requirements)</w:t>
      </w:r>
    </w:p>
    <w:p w14:paraId="3F032E75" w14:textId="28543B5A" w:rsidR="00F64642" w:rsidRDefault="00F64642" w:rsidP="00F64642">
      <w:pPr>
        <w:pStyle w:val="ListParagraph"/>
        <w:numPr>
          <w:ilvl w:val="0"/>
          <w:numId w:val="11"/>
        </w:numPr>
      </w:pPr>
      <w:proofErr w:type="spellStart"/>
      <w:r w:rsidRPr="00F64642">
        <w:t>Whatsapp</w:t>
      </w:r>
      <w:proofErr w:type="spellEnd"/>
      <w:r w:rsidRPr="00F64642">
        <w:t>/Slack/Teams for internal communication</w:t>
      </w:r>
    </w:p>
    <w:p w14:paraId="20FAFFD9" w14:textId="2E6C5E91" w:rsidR="00F64642" w:rsidRDefault="00F64642" w:rsidP="00F64642">
      <w:pPr>
        <w:rPr>
          <w:b/>
          <w:bCs/>
        </w:rPr>
      </w:pPr>
      <w:r w:rsidRPr="00F64642">
        <w:rPr>
          <w:b/>
          <w:bCs/>
        </w:rPr>
        <w:t>How to Handle Change Requests</w:t>
      </w:r>
    </w:p>
    <w:p w14:paraId="4B718549" w14:textId="46796EF4" w:rsidR="00F64642" w:rsidRPr="00FE0CA8" w:rsidRDefault="00F64642" w:rsidP="00F64642">
      <w:pPr>
        <w:pStyle w:val="ListParagraph"/>
        <w:numPr>
          <w:ilvl w:val="0"/>
          <w:numId w:val="13"/>
        </w:numPr>
      </w:pPr>
      <w:r w:rsidRPr="00FE0CA8">
        <w:t xml:space="preserve">Stakeholder </w:t>
      </w:r>
      <w:r>
        <w:t>needs to submit Change request from</w:t>
      </w:r>
      <w:r w:rsidRPr="00FE0CA8">
        <w:t>.</w:t>
      </w:r>
    </w:p>
    <w:p w14:paraId="5D13154A" w14:textId="0A907332" w:rsidR="00F64642" w:rsidRPr="00FE0CA8" w:rsidRDefault="00F64642" w:rsidP="00F64642">
      <w:pPr>
        <w:pStyle w:val="ListParagraph"/>
        <w:numPr>
          <w:ilvl w:val="0"/>
          <w:numId w:val="13"/>
        </w:numPr>
      </w:pPr>
      <w:r w:rsidRPr="00FE0CA8">
        <w:t xml:space="preserve">BA </w:t>
      </w:r>
      <w:r>
        <w:t>punches it in tracker</w:t>
      </w:r>
      <w:r w:rsidRPr="00FE0CA8">
        <w:t>.</w:t>
      </w:r>
    </w:p>
    <w:p w14:paraId="40249492" w14:textId="4A311158" w:rsidR="00F64642" w:rsidRPr="00FE0CA8" w:rsidRDefault="00F64642" w:rsidP="00F64642">
      <w:pPr>
        <w:pStyle w:val="ListParagraph"/>
        <w:numPr>
          <w:ilvl w:val="0"/>
          <w:numId w:val="13"/>
        </w:numPr>
      </w:pPr>
      <w:proofErr w:type="spellStart"/>
      <w:r w:rsidRPr="00FE0CA8">
        <w:t>Analyze</w:t>
      </w:r>
      <w:proofErr w:type="spellEnd"/>
      <w:r>
        <w:t xml:space="preserve"> the cost, impact &amp; scope on project</w:t>
      </w:r>
    </w:p>
    <w:p w14:paraId="566472F7" w14:textId="05F90608" w:rsidR="00F64642" w:rsidRPr="00FE0CA8" w:rsidRDefault="00F64642" w:rsidP="00F64642">
      <w:pPr>
        <w:pStyle w:val="ListParagraph"/>
        <w:numPr>
          <w:ilvl w:val="0"/>
          <w:numId w:val="13"/>
        </w:numPr>
      </w:pPr>
      <w:r w:rsidRPr="00FE0CA8">
        <w:t>Revie</w:t>
      </w:r>
      <w:r>
        <w:t>w with the Product Manager &amp; Tech team</w:t>
      </w:r>
    </w:p>
    <w:p w14:paraId="669B43F9" w14:textId="4E143F3A" w:rsidR="00F64642" w:rsidRPr="00FE0CA8" w:rsidRDefault="00F64642" w:rsidP="00F64642">
      <w:pPr>
        <w:pStyle w:val="ListParagraph"/>
        <w:numPr>
          <w:ilvl w:val="0"/>
          <w:numId w:val="13"/>
        </w:numPr>
      </w:pPr>
      <w:r>
        <w:t>Communicate the analysis to the client</w:t>
      </w:r>
    </w:p>
    <w:p w14:paraId="2D16234B" w14:textId="5FF5B775" w:rsidR="00F64642" w:rsidRDefault="00F64642" w:rsidP="00F64642">
      <w:pPr>
        <w:pStyle w:val="ListParagraph"/>
        <w:numPr>
          <w:ilvl w:val="0"/>
          <w:numId w:val="13"/>
        </w:numPr>
      </w:pPr>
      <w:r w:rsidRPr="00FE0CA8">
        <w:t>Upon approval, update BRD/SRS and RTM</w:t>
      </w:r>
    </w:p>
    <w:p w14:paraId="41BFBEBE" w14:textId="6C5A5650" w:rsidR="00F64642" w:rsidRDefault="00F64642" w:rsidP="00F64642">
      <w:pPr>
        <w:pStyle w:val="ListParagraph"/>
        <w:numPr>
          <w:ilvl w:val="0"/>
          <w:numId w:val="13"/>
        </w:numPr>
      </w:pPr>
      <w:r>
        <w:t>Work upon the BRD, Use cases</w:t>
      </w:r>
    </w:p>
    <w:p w14:paraId="14B1CDA5" w14:textId="79F396C8" w:rsidR="00F64642" w:rsidRDefault="00F64642" w:rsidP="00F64642">
      <w:pPr>
        <w:rPr>
          <w:b/>
          <w:bCs/>
        </w:rPr>
      </w:pPr>
      <w:r w:rsidRPr="00F64642">
        <w:rPr>
          <w:b/>
          <w:bCs/>
        </w:rPr>
        <w:t>How to update the progress of the project to the Stakeholders</w:t>
      </w:r>
    </w:p>
    <w:p w14:paraId="4EF0F186" w14:textId="1894A1D9" w:rsidR="00F64642" w:rsidRDefault="00F64642" w:rsidP="007173FE">
      <w:pPr>
        <w:pStyle w:val="ListParagraph"/>
        <w:numPr>
          <w:ilvl w:val="0"/>
          <w:numId w:val="14"/>
        </w:numPr>
      </w:pPr>
      <w:r>
        <w:t>Organize the weekly or monthly review meeting</w:t>
      </w:r>
    </w:p>
    <w:p w14:paraId="5B7E9A2A" w14:textId="3A7C69FE" w:rsidR="00F64642" w:rsidRDefault="007173FE" w:rsidP="007173FE">
      <w:pPr>
        <w:pStyle w:val="ListParagraph"/>
        <w:numPr>
          <w:ilvl w:val="0"/>
          <w:numId w:val="14"/>
        </w:numPr>
      </w:pPr>
      <w:r>
        <w:t>Share the status of the completed tasks &amp; pending tasks</w:t>
      </w:r>
    </w:p>
    <w:p w14:paraId="267CE8D9" w14:textId="5BAC92FC" w:rsidR="007173FE" w:rsidRDefault="007173FE" w:rsidP="007173FE">
      <w:pPr>
        <w:pStyle w:val="ListParagraph"/>
        <w:numPr>
          <w:ilvl w:val="0"/>
          <w:numId w:val="14"/>
        </w:numPr>
      </w:pPr>
      <w:r>
        <w:t>Share any major bugs arrived while completing the tasks</w:t>
      </w:r>
    </w:p>
    <w:p w14:paraId="530950A0" w14:textId="17CC5FE6" w:rsidR="007173FE" w:rsidRDefault="007173FE" w:rsidP="007173FE">
      <w:pPr>
        <w:pStyle w:val="ListParagraph"/>
        <w:numPr>
          <w:ilvl w:val="0"/>
          <w:numId w:val="14"/>
        </w:numPr>
      </w:pPr>
      <w:r>
        <w:t>Share Minutes of meeting with all the stakeholders</w:t>
      </w:r>
    </w:p>
    <w:p w14:paraId="35B26728" w14:textId="7F8DACB0" w:rsidR="007173FE" w:rsidRDefault="007173FE" w:rsidP="007173FE">
      <w:pPr>
        <w:rPr>
          <w:b/>
          <w:bCs/>
        </w:rPr>
      </w:pPr>
      <w:r w:rsidRPr="007173FE">
        <w:rPr>
          <w:b/>
          <w:bCs/>
        </w:rPr>
        <w:t>How to take signoff on the UAT- Client Project Acceptance Form</w:t>
      </w:r>
    </w:p>
    <w:p w14:paraId="650009FE" w14:textId="002D5313" w:rsidR="007173FE" w:rsidRDefault="007173FE" w:rsidP="007173FE">
      <w:pPr>
        <w:pStyle w:val="ListParagraph"/>
        <w:numPr>
          <w:ilvl w:val="0"/>
          <w:numId w:val="15"/>
        </w:numPr>
      </w:pPr>
      <w:r>
        <w:t>Develop the UAT form</w:t>
      </w:r>
    </w:p>
    <w:p w14:paraId="46CDB1BF" w14:textId="720EBF98" w:rsidR="007173FE" w:rsidRDefault="007173FE" w:rsidP="007173FE">
      <w:pPr>
        <w:pStyle w:val="ListParagraph"/>
        <w:numPr>
          <w:ilvl w:val="0"/>
          <w:numId w:val="15"/>
        </w:numPr>
      </w:pPr>
      <w:r>
        <w:t xml:space="preserve">Review the form </w:t>
      </w:r>
    </w:p>
    <w:p w14:paraId="355D6417" w14:textId="2F05B59C" w:rsidR="007173FE" w:rsidRDefault="007173FE" w:rsidP="007173FE">
      <w:pPr>
        <w:pStyle w:val="ListParagraph"/>
        <w:numPr>
          <w:ilvl w:val="0"/>
          <w:numId w:val="15"/>
        </w:numPr>
      </w:pPr>
      <w:r>
        <w:t>Collect feedback from the client</w:t>
      </w:r>
    </w:p>
    <w:p w14:paraId="03F36E6C" w14:textId="0032CA8B" w:rsidR="007173FE" w:rsidRDefault="007173FE" w:rsidP="007173FE">
      <w:pPr>
        <w:pStyle w:val="ListParagraph"/>
        <w:numPr>
          <w:ilvl w:val="0"/>
          <w:numId w:val="15"/>
        </w:numPr>
      </w:pPr>
      <w:r>
        <w:t>Document all the defects &amp; resolution</w:t>
      </w:r>
    </w:p>
    <w:p w14:paraId="4F91CE6E" w14:textId="645859FA" w:rsidR="007173FE" w:rsidRDefault="007173FE" w:rsidP="007173FE">
      <w:pPr>
        <w:pStyle w:val="ListParagraph"/>
        <w:numPr>
          <w:ilvl w:val="0"/>
          <w:numId w:val="15"/>
        </w:numPr>
      </w:pPr>
      <w:r>
        <w:lastRenderedPageBreak/>
        <w:t>Take the sign off from the client</w:t>
      </w:r>
    </w:p>
    <w:p w14:paraId="20ED8288" w14:textId="77777777" w:rsidR="007173FE" w:rsidRDefault="007173FE" w:rsidP="007173FE"/>
    <w:p w14:paraId="449512E3" w14:textId="5E894439" w:rsidR="00AB28AC" w:rsidRDefault="00AB28AC" w:rsidP="007173FE">
      <w:pPr>
        <w:rPr>
          <w:b/>
          <w:bCs/>
        </w:rPr>
      </w:pPr>
      <w:r>
        <w:rPr>
          <w:b/>
          <w:bCs/>
        </w:rPr>
        <w:t xml:space="preserve">Question 3 </w:t>
      </w:r>
      <w:r w:rsidR="00A95B61">
        <w:rPr>
          <w:b/>
          <w:bCs/>
        </w:rPr>
        <w:t>- Explain</w:t>
      </w:r>
      <w:r w:rsidRPr="00AB28AC">
        <w:rPr>
          <w:b/>
          <w:bCs/>
        </w:rPr>
        <w:t xml:space="preserve"> and illustrate 3-tier architecture?</w:t>
      </w:r>
    </w:p>
    <w:p w14:paraId="700D35C0" w14:textId="51702B7D" w:rsidR="00605357" w:rsidRDefault="00AB28AC" w:rsidP="007173FE">
      <w:r>
        <w:rPr>
          <w:b/>
          <w:bCs/>
        </w:rPr>
        <w:t xml:space="preserve">Answer: </w:t>
      </w:r>
      <w:r w:rsidR="00A95B61">
        <w:t>3 tier architecture is a software architecture which organizes applications</w:t>
      </w:r>
      <w:r w:rsidR="00605357">
        <w:t xml:space="preserve"> architecture into three logical tiers- Application layer, Business logic layer, Data layer.</w:t>
      </w:r>
      <w:r w:rsidR="00A95B61">
        <w:t xml:space="preserve"> </w:t>
      </w:r>
    </w:p>
    <w:tbl>
      <w:tblPr>
        <w:tblW w:w="9350" w:type="dxa"/>
        <w:tblLook w:val="04A0" w:firstRow="1" w:lastRow="0" w:firstColumn="1" w:lastColumn="0" w:noHBand="0" w:noVBand="1"/>
      </w:tblPr>
      <w:tblGrid>
        <w:gridCol w:w="1403"/>
        <w:gridCol w:w="7947"/>
      </w:tblGrid>
      <w:tr w:rsidR="00605357" w:rsidRPr="00605357" w14:paraId="0154F0A7" w14:textId="77777777" w:rsidTr="00605357">
        <w:trPr>
          <w:trHeight w:val="290"/>
        </w:trPr>
        <w:tc>
          <w:tcPr>
            <w:tcW w:w="1403" w:type="dxa"/>
            <w:tcBorders>
              <w:top w:val="single" w:sz="4" w:space="0" w:color="auto"/>
              <w:left w:val="single" w:sz="4" w:space="0" w:color="auto"/>
              <w:bottom w:val="single" w:sz="4" w:space="0" w:color="auto"/>
              <w:right w:val="single" w:sz="4" w:space="0" w:color="auto"/>
            </w:tcBorders>
            <w:noWrap/>
            <w:hideMark/>
          </w:tcPr>
          <w:p w14:paraId="1F449804"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Tier</w:t>
            </w:r>
          </w:p>
        </w:tc>
        <w:tc>
          <w:tcPr>
            <w:tcW w:w="7947" w:type="dxa"/>
            <w:tcBorders>
              <w:top w:val="single" w:sz="4" w:space="0" w:color="auto"/>
              <w:left w:val="nil"/>
              <w:bottom w:val="single" w:sz="4" w:space="0" w:color="auto"/>
              <w:right w:val="single" w:sz="4" w:space="0" w:color="auto"/>
            </w:tcBorders>
            <w:noWrap/>
            <w:hideMark/>
          </w:tcPr>
          <w:p w14:paraId="258884A2"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Description</w:t>
            </w:r>
          </w:p>
        </w:tc>
      </w:tr>
      <w:tr w:rsidR="00605357" w:rsidRPr="00605357" w14:paraId="7C814506"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32A0FA2E"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Application Layer</w:t>
            </w:r>
          </w:p>
        </w:tc>
        <w:tc>
          <w:tcPr>
            <w:tcW w:w="7947" w:type="dxa"/>
            <w:tcBorders>
              <w:top w:val="nil"/>
              <w:left w:val="nil"/>
              <w:bottom w:val="single" w:sz="4" w:space="0" w:color="auto"/>
              <w:right w:val="single" w:sz="4" w:space="0" w:color="auto"/>
            </w:tcBorders>
            <w:noWrap/>
            <w:vAlign w:val="bottom"/>
            <w:hideMark/>
          </w:tcPr>
          <w:p w14:paraId="64AA8370"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The front-end layer that interacts with the </w:t>
            </w:r>
            <w:proofErr w:type="gramStart"/>
            <w:r w:rsidRPr="00605357">
              <w:rPr>
                <w:rFonts w:ascii="Calibri" w:eastAsia="Times New Roman" w:hAnsi="Calibri" w:cs="Calibri"/>
                <w:color w:val="000000"/>
                <w:kern w:val="0"/>
                <w:sz w:val="22"/>
                <w:szCs w:val="22"/>
                <w:lang w:eastAsia="en-IN"/>
                <w14:ligatures w14:val="none"/>
              </w:rPr>
              <w:t>user</w:t>
            </w:r>
            <w:proofErr w:type="gramEnd"/>
            <w:r w:rsidRPr="00605357">
              <w:rPr>
                <w:rFonts w:ascii="Calibri" w:eastAsia="Times New Roman" w:hAnsi="Calibri" w:cs="Calibri"/>
                <w:color w:val="000000"/>
                <w:kern w:val="0"/>
                <w:sz w:val="22"/>
                <w:szCs w:val="22"/>
                <w:lang w:eastAsia="en-IN"/>
                <w14:ligatures w14:val="none"/>
              </w:rPr>
              <w:t xml:space="preserve"> such as </w:t>
            </w:r>
            <w:proofErr w:type="spellStart"/>
            <w:proofErr w:type="gramStart"/>
            <w:r w:rsidRPr="00605357">
              <w:rPr>
                <w:rFonts w:ascii="Calibri" w:eastAsia="Times New Roman" w:hAnsi="Calibri" w:cs="Calibri"/>
                <w:color w:val="000000"/>
                <w:kern w:val="0"/>
                <w:sz w:val="22"/>
                <w:szCs w:val="22"/>
                <w:lang w:eastAsia="en-IN"/>
                <w14:ligatures w14:val="none"/>
              </w:rPr>
              <w:t>screens,pages</w:t>
            </w:r>
            <w:proofErr w:type="spellEnd"/>
            <w:proofErr w:type="gramEnd"/>
            <w:r w:rsidRPr="00605357">
              <w:rPr>
                <w:rFonts w:ascii="Calibri" w:eastAsia="Times New Roman" w:hAnsi="Calibri" w:cs="Calibri"/>
                <w:color w:val="000000"/>
                <w:kern w:val="0"/>
                <w:sz w:val="22"/>
                <w:szCs w:val="22"/>
                <w:lang w:eastAsia="en-IN"/>
                <w14:ligatures w14:val="none"/>
              </w:rPr>
              <w:t xml:space="preserve"> etc. </w:t>
            </w:r>
            <w:proofErr w:type="gramStart"/>
            <w:r w:rsidRPr="00605357">
              <w:rPr>
                <w:rFonts w:ascii="Calibri" w:eastAsia="Times New Roman" w:hAnsi="Calibri" w:cs="Calibri"/>
                <w:color w:val="000000"/>
                <w:kern w:val="0"/>
                <w:sz w:val="22"/>
                <w:szCs w:val="22"/>
                <w:lang w:eastAsia="en-IN"/>
                <w14:ligatures w14:val="none"/>
              </w:rPr>
              <w:t>It</w:t>
            </w:r>
            <w:proofErr w:type="gramEnd"/>
            <w:r w:rsidRPr="00605357">
              <w:rPr>
                <w:rFonts w:ascii="Calibri" w:eastAsia="Times New Roman" w:hAnsi="Calibri" w:cs="Calibri"/>
                <w:color w:val="000000"/>
                <w:kern w:val="0"/>
                <w:sz w:val="22"/>
                <w:szCs w:val="22"/>
                <w:lang w:eastAsia="en-IN"/>
                <w14:ligatures w14:val="none"/>
              </w:rPr>
              <w:t xml:space="preserve"> sis the topmost layer of the architecture </w:t>
            </w:r>
          </w:p>
        </w:tc>
      </w:tr>
      <w:tr w:rsidR="00605357" w:rsidRPr="00605357" w14:paraId="6954DF0C" w14:textId="77777777" w:rsidTr="00605357">
        <w:trPr>
          <w:trHeight w:val="1740"/>
        </w:trPr>
        <w:tc>
          <w:tcPr>
            <w:tcW w:w="1403" w:type="dxa"/>
            <w:tcBorders>
              <w:top w:val="nil"/>
              <w:left w:val="single" w:sz="4" w:space="0" w:color="auto"/>
              <w:bottom w:val="single" w:sz="4" w:space="0" w:color="auto"/>
              <w:right w:val="single" w:sz="4" w:space="0" w:color="auto"/>
            </w:tcBorders>
            <w:noWrap/>
            <w:vAlign w:val="bottom"/>
            <w:hideMark/>
          </w:tcPr>
          <w:p w14:paraId="0641FDE8"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Business Logic Layer</w:t>
            </w:r>
          </w:p>
        </w:tc>
        <w:tc>
          <w:tcPr>
            <w:tcW w:w="7947" w:type="dxa"/>
            <w:tcBorders>
              <w:top w:val="nil"/>
              <w:left w:val="nil"/>
              <w:bottom w:val="single" w:sz="4" w:space="0" w:color="auto"/>
              <w:right w:val="single" w:sz="4" w:space="0" w:color="auto"/>
            </w:tcBorders>
            <w:vAlign w:val="bottom"/>
            <w:hideMark/>
          </w:tcPr>
          <w:p w14:paraId="2CB6512C"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It is the middle layer of the architecture which acts as intermediary between presentation layer &amp; data </w:t>
            </w:r>
            <w:proofErr w:type="spellStart"/>
            <w:r w:rsidRPr="00605357">
              <w:rPr>
                <w:rFonts w:ascii="Calibri" w:eastAsia="Times New Roman" w:hAnsi="Calibri" w:cs="Calibri"/>
                <w:color w:val="000000"/>
                <w:kern w:val="0"/>
                <w:sz w:val="22"/>
                <w:szCs w:val="22"/>
                <w:lang w:eastAsia="en-IN"/>
                <w14:ligatures w14:val="none"/>
              </w:rPr>
              <w:t>storageThe</w:t>
            </w:r>
            <w:proofErr w:type="spellEnd"/>
            <w:r w:rsidRPr="00605357">
              <w:rPr>
                <w:rFonts w:ascii="Calibri" w:eastAsia="Times New Roman" w:hAnsi="Calibri" w:cs="Calibri"/>
                <w:color w:val="000000"/>
                <w:kern w:val="0"/>
                <w:sz w:val="22"/>
                <w:szCs w:val="22"/>
                <w:lang w:eastAsia="en-IN"/>
                <w14:ligatures w14:val="none"/>
              </w:rPr>
              <w:t xml:space="preserve"> middle layer of the architecture serves as a bridge between the presentation layer and the data storage layer. It holds the core business logic of the application.</w:t>
            </w:r>
            <w:r w:rsidRPr="00605357">
              <w:rPr>
                <w:rFonts w:ascii="Calibri" w:eastAsia="Times New Roman" w:hAnsi="Calibri" w:cs="Calibri"/>
                <w:color w:val="000000"/>
                <w:kern w:val="0"/>
                <w:sz w:val="22"/>
                <w:szCs w:val="22"/>
                <w:lang w:eastAsia="en-IN"/>
                <w14:ligatures w14:val="none"/>
              </w:rPr>
              <w:br/>
              <w:t>Examples: Printers, payment gateways</w:t>
            </w:r>
          </w:p>
        </w:tc>
      </w:tr>
      <w:tr w:rsidR="00605357" w:rsidRPr="00605357" w14:paraId="48B85E54"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77FDB5EF"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Data Layer</w:t>
            </w:r>
          </w:p>
        </w:tc>
        <w:tc>
          <w:tcPr>
            <w:tcW w:w="7947" w:type="dxa"/>
            <w:tcBorders>
              <w:top w:val="nil"/>
              <w:left w:val="nil"/>
              <w:bottom w:val="single" w:sz="4" w:space="0" w:color="auto"/>
              <w:right w:val="single" w:sz="4" w:space="0" w:color="auto"/>
            </w:tcBorders>
            <w:noWrap/>
            <w:vAlign w:val="bottom"/>
            <w:hideMark/>
          </w:tcPr>
          <w:p w14:paraId="5B398536"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Manages data storage and retrieval. Interacts with databases. </w:t>
            </w:r>
            <w:proofErr w:type="spellStart"/>
            <w:r w:rsidRPr="00605357">
              <w:rPr>
                <w:rFonts w:ascii="Calibri" w:eastAsia="Times New Roman" w:hAnsi="Calibri" w:cs="Calibri"/>
                <w:color w:val="000000"/>
                <w:kern w:val="0"/>
                <w:sz w:val="22"/>
                <w:szCs w:val="22"/>
                <w:lang w:eastAsia="en-IN"/>
                <w14:ligatures w14:val="none"/>
              </w:rPr>
              <w:t>Eg</w:t>
            </w:r>
            <w:proofErr w:type="spellEnd"/>
            <w:r w:rsidRPr="00605357">
              <w:rPr>
                <w:rFonts w:ascii="Calibri" w:eastAsia="Times New Roman" w:hAnsi="Calibri" w:cs="Calibri"/>
                <w:color w:val="000000"/>
                <w:kern w:val="0"/>
                <w:sz w:val="22"/>
                <w:szCs w:val="22"/>
                <w:lang w:eastAsia="en-IN"/>
                <w14:ligatures w14:val="none"/>
              </w:rPr>
              <w:t>: MySQL, Oracle database</w:t>
            </w:r>
          </w:p>
        </w:tc>
      </w:tr>
    </w:tbl>
    <w:p w14:paraId="71245B82" w14:textId="77777777" w:rsidR="00605357" w:rsidRDefault="00605357" w:rsidP="007173FE"/>
    <w:p w14:paraId="05B6ED04" w14:textId="291F39ED" w:rsidR="00253517" w:rsidRPr="00631D56" w:rsidRDefault="00253517" w:rsidP="00253517">
      <w:pPr>
        <w:tabs>
          <w:tab w:val="left" w:pos="2116"/>
          <w:tab w:val="left" w:pos="5945"/>
        </w:tabs>
      </w:pPr>
      <w:r>
        <w:t xml:space="preserve">                                    </w:t>
      </w:r>
      <w:r>
        <w:t>Public Layer</w:t>
      </w:r>
      <w:r>
        <w:tab/>
      </w:r>
      <w:r>
        <w:tab/>
        <w:t>Private Layer</w:t>
      </w:r>
    </w:p>
    <w:p w14:paraId="55AF658E" w14:textId="18F20CC2" w:rsidR="00253517" w:rsidRDefault="00253517" w:rsidP="00253517">
      <w:pPr>
        <w:rPr>
          <w:u w:val="single"/>
        </w:rPr>
      </w:pPr>
      <w:r>
        <w:rPr>
          <w:noProof/>
          <w:u w:val="single"/>
        </w:rPr>
        <mc:AlternateContent>
          <mc:Choice Requires="wps">
            <w:drawing>
              <wp:anchor distT="0" distB="0" distL="114300" distR="114300" simplePos="0" relativeHeight="251667456" behindDoc="0" locked="0" layoutInCell="1" allowOverlap="1" wp14:anchorId="1F799B51" wp14:editId="6AD3C72F">
                <wp:simplePos x="0" y="0"/>
                <wp:positionH relativeFrom="column">
                  <wp:posOffset>5146098</wp:posOffset>
                </wp:positionH>
                <wp:positionV relativeFrom="paragraph">
                  <wp:posOffset>156210</wp:posOffset>
                </wp:positionV>
                <wp:extent cx="1122045" cy="900430"/>
                <wp:effectExtent l="0" t="0" r="20955" b="13970"/>
                <wp:wrapNone/>
                <wp:docPr id="1801657797"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9B51" id="Rectangle 3" o:spid="_x0000_s1026" style="position:absolute;margin-left:405.2pt;margin-top:12.3pt;width:88.35pt;height:7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" fillcolor="white [3201]" strokecolor="#70ad47 [3209]" strokeweight="1pt">
                <v:textbo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532E8229" wp14:editId="49C0DA53">
                <wp:simplePos x="0" y="0"/>
                <wp:positionH relativeFrom="column">
                  <wp:posOffset>1045845</wp:posOffset>
                </wp:positionH>
                <wp:positionV relativeFrom="paragraph">
                  <wp:posOffset>205105</wp:posOffset>
                </wp:positionV>
                <wp:extent cx="1122045" cy="900430"/>
                <wp:effectExtent l="0" t="0" r="20955" b="13970"/>
                <wp:wrapNone/>
                <wp:docPr id="611804301"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E8229" id="_x0000_s1027" style="position:absolute;margin-left:82.35pt;margin-top:16.15pt;width:88.35pt;height:7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" fillcolor="white [3201]" strokecolor="#70ad47 [3209]" strokeweight="1pt">
                <v:textbo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v:textbox>
              </v:rect>
            </w:pict>
          </mc:Fallback>
        </mc:AlternateContent>
      </w:r>
      <w:r>
        <w:rPr>
          <w:noProof/>
          <w:u w:val="single"/>
        </w:rPr>
        <mc:AlternateContent>
          <mc:Choice Requires="wps">
            <w:drawing>
              <wp:anchor distT="0" distB="0" distL="114300" distR="114300" simplePos="0" relativeHeight="251665408" behindDoc="0" locked="0" layoutInCell="1" allowOverlap="1" wp14:anchorId="6A1B499C" wp14:editId="33E3C4FB">
                <wp:simplePos x="0" y="0"/>
                <wp:positionH relativeFrom="column">
                  <wp:posOffset>3092450</wp:posOffset>
                </wp:positionH>
                <wp:positionV relativeFrom="paragraph">
                  <wp:posOffset>192405</wp:posOffset>
                </wp:positionV>
                <wp:extent cx="1122045" cy="900430"/>
                <wp:effectExtent l="0" t="0" r="20955" b="13970"/>
                <wp:wrapNone/>
                <wp:docPr id="1338831905"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B499C" id="_x0000_s1028" style="position:absolute;margin-left:243.5pt;margin-top:15.15pt;width:88.35pt;height:7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" fillcolor="white [3201]" strokecolor="#70ad47 [3209]" strokeweight="1pt">
                <v:textbo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v:textbox>
              </v:rect>
            </w:pict>
          </mc:Fallback>
        </mc:AlternateContent>
      </w:r>
    </w:p>
    <w:p w14:paraId="44D7CDC8" w14:textId="1DAE51E0" w:rsidR="00253517" w:rsidRDefault="00253517" w:rsidP="00253517">
      <w:pPr>
        <w:rPr>
          <w:u w:val="single"/>
        </w:rPr>
      </w:pPr>
      <w:r>
        <w:rPr>
          <w:noProof/>
          <w:u w:val="single"/>
        </w:rPr>
        <mc:AlternateContent>
          <mc:Choice Requires="wps">
            <w:drawing>
              <wp:anchor distT="0" distB="0" distL="114300" distR="114300" simplePos="0" relativeHeight="251661312" behindDoc="0" locked="0" layoutInCell="1" allowOverlap="1" wp14:anchorId="34FA2FF6" wp14:editId="47968BAD">
                <wp:simplePos x="0" y="0"/>
                <wp:positionH relativeFrom="column">
                  <wp:posOffset>-152400</wp:posOffset>
                </wp:positionH>
                <wp:positionV relativeFrom="paragraph">
                  <wp:posOffset>234142</wp:posOffset>
                </wp:positionV>
                <wp:extent cx="692727" cy="415636"/>
                <wp:effectExtent l="0" t="0" r="12700" b="22860"/>
                <wp:wrapNone/>
                <wp:docPr id="1414104384" name="Oval 1"/>
                <wp:cNvGraphicFramePr/>
                <a:graphic xmlns:a="http://schemas.openxmlformats.org/drawingml/2006/main">
                  <a:graphicData uri="http://schemas.microsoft.com/office/word/2010/wordprocessingShape">
                    <wps:wsp>
                      <wps:cNvSpPr/>
                      <wps:spPr>
                        <a:xfrm>
                          <a:off x="0" y="0"/>
                          <a:ext cx="692727" cy="4156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A2FF6" id="Oval 1" o:spid="_x0000_s1029" style="position:absolute;margin-left:-12pt;margin-top:18.45pt;width:54.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" fillcolor="white [3201]" strokecolor="#70ad47 [3209]" strokeweight="1pt">
                <v:stroke joinstyle="miter"/>
                <v:textbo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v:textbox>
              </v:oval>
            </w:pict>
          </mc:Fallback>
        </mc:AlternateContent>
      </w:r>
      <w:r>
        <w:rPr>
          <w:noProof/>
          <w:u w:val="single"/>
        </w:rPr>
        <mc:AlternateContent>
          <mc:Choice Requires="wps">
            <w:drawing>
              <wp:anchor distT="0" distB="0" distL="114300" distR="114300" simplePos="0" relativeHeight="251670528" behindDoc="0" locked="0" layoutInCell="1" allowOverlap="1" wp14:anchorId="3B0B8974" wp14:editId="44A4F764">
                <wp:simplePos x="0" y="0"/>
                <wp:positionH relativeFrom="column">
                  <wp:posOffset>4343400</wp:posOffset>
                </wp:positionH>
                <wp:positionV relativeFrom="paragraph">
                  <wp:posOffset>268778</wp:posOffset>
                </wp:positionV>
                <wp:extent cx="678873" cy="6927"/>
                <wp:effectExtent l="38100" t="76200" r="26035" b="88900"/>
                <wp:wrapNone/>
                <wp:docPr id="823412089" name="Straight Arrow Connector 8"/>
                <wp:cNvGraphicFramePr/>
                <a:graphic xmlns:a="http://schemas.openxmlformats.org/drawingml/2006/main">
                  <a:graphicData uri="http://schemas.microsoft.com/office/word/2010/wordprocessingShape">
                    <wps:wsp>
                      <wps:cNvCnPr/>
                      <wps:spPr>
                        <a:xfrm flipV="1">
                          <a:off x="0" y="0"/>
                          <a:ext cx="678873" cy="69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712D4F" id="_x0000_t32" coordsize="21600,21600" o:spt="32" o:oned="t" path="m,l21600,21600e" filled="f">
                <v:path arrowok="t" fillok="f" o:connecttype="none"/>
                <o:lock v:ext="edit" shapetype="t"/>
              </v:shapetype>
              <v:shape id="Straight Arrow Connector 8" o:spid="_x0000_s1026" type="#_x0000_t32" style="position:absolute;margin-left:342pt;margin-top:21.15pt;width:53.45pt;height:.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" strokecolor="black [3200]" strokeweight=".5pt">
                <v:stroke startarrow="block" endarrow="block" joinstyle="miter"/>
              </v:shape>
            </w:pict>
          </mc:Fallback>
        </mc:AlternateContent>
      </w:r>
      <w:r>
        <w:rPr>
          <w:noProof/>
          <w:u w:val="single"/>
        </w:rPr>
        <mc:AlternateContent>
          <mc:Choice Requires="wps">
            <w:drawing>
              <wp:anchor distT="0" distB="0" distL="114300" distR="114300" simplePos="0" relativeHeight="251668480" behindDoc="0" locked="0" layoutInCell="1" allowOverlap="1" wp14:anchorId="07B37F6A" wp14:editId="0C2BAEF2">
                <wp:simplePos x="0" y="0"/>
                <wp:positionH relativeFrom="column">
                  <wp:posOffset>2299855</wp:posOffset>
                </wp:positionH>
                <wp:positionV relativeFrom="paragraph">
                  <wp:posOffset>81742</wp:posOffset>
                </wp:positionV>
                <wp:extent cx="651163" cy="6927"/>
                <wp:effectExtent l="0" t="57150" r="34925" b="88900"/>
                <wp:wrapNone/>
                <wp:docPr id="1401710271" name="Straight Arrow Connector 6"/>
                <wp:cNvGraphicFramePr/>
                <a:graphic xmlns:a="http://schemas.openxmlformats.org/drawingml/2006/main">
                  <a:graphicData uri="http://schemas.microsoft.com/office/word/2010/wordprocessingShape">
                    <wps:wsp>
                      <wps:cNvCnPr/>
                      <wps:spPr>
                        <a:xfrm>
                          <a:off x="0" y="0"/>
                          <a:ext cx="651163"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DFB7C4" id="Straight Arrow Connector 6" o:spid="_x0000_s1026" type="#_x0000_t32" style="position:absolute;margin-left:181.1pt;margin-top:6.45pt;width:51.25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" strokecolor="black [3200]" strokeweight=".5pt">
                <v:stroke endarrow="block" joinstyle="miter"/>
              </v:shape>
            </w:pict>
          </mc:Fallback>
        </mc:AlternateContent>
      </w:r>
    </w:p>
    <w:p w14:paraId="25FE394A" w14:textId="7FDA0A73" w:rsidR="00253517" w:rsidRDefault="00253517" w:rsidP="00253517">
      <w:pPr>
        <w:rPr>
          <w:u w:val="single"/>
        </w:rPr>
      </w:pPr>
      <w:r>
        <w:rPr>
          <w:noProof/>
          <w:u w:val="single"/>
        </w:rPr>
        <mc:AlternateContent>
          <mc:Choice Requires="wps">
            <w:drawing>
              <wp:anchor distT="0" distB="0" distL="114300" distR="114300" simplePos="0" relativeHeight="251671552" behindDoc="0" locked="0" layoutInCell="1" allowOverlap="1" wp14:anchorId="02E33E8D" wp14:editId="4033BE02">
                <wp:simplePos x="0" y="0"/>
                <wp:positionH relativeFrom="column">
                  <wp:posOffset>547255</wp:posOffset>
                </wp:positionH>
                <wp:positionV relativeFrom="paragraph">
                  <wp:posOffset>118168</wp:posOffset>
                </wp:positionV>
                <wp:extent cx="374072" cy="0"/>
                <wp:effectExtent l="0" t="0" r="0" b="0"/>
                <wp:wrapNone/>
                <wp:docPr id="989972453" name="Straight Connector 11"/>
                <wp:cNvGraphicFramePr/>
                <a:graphic xmlns:a="http://schemas.openxmlformats.org/drawingml/2006/main">
                  <a:graphicData uri="http://schemas.microsoft.com/office/word/2010/wordprocessingShape">
                    <wps:wsp>
                      <wps:cNvCnPr/>
                      <wps:spPr>
                        <a:xfrm>
                          <a:off x="0" y="0"/>
                          <a:ext cx="374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1043C0"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1pt,9.3pt" to="72.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mqmAEAAIc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" strokecolor="black [3200]" strokeweight=".5pt">
                <v:stroke joinstyle="miter"/>
              </v:line>
            </w:pict>
          </mc:Fallback>
        </mc:AlternateContent>
      </w:r>
      <w:r>
        <w:rPr>
          <w:noProof/>
          <w:u w:val="single"/>
        </w:rPr>
        <mc:AlternateContent>
          <mc:Choice Requires="wps">
            <w:drawing>
              <wp:anchor distT="0" distB="0" distL="114300" distR="114300" simplePos="0" relativeHeight="251669504" behindDoc="0" locked="0" layoutInCell="1" allowOverlap="1" wp14:anchorId="494EBD5A" wp14:editId="6CC313FD">
                <wp:simplePos x="0" y="0"/>
                <wp:positionH relativeFrom="column">
                  <wp:posOffset>2292927</wp:posOffset>
                </wp:positionH>
                <wp:positionV relativeFrom="paragraph">
                  <wp:posOffset>145877</wp:posOffset>
                </wp:positionV>
                <wp:extent cx="665018" cy="6927"/>
                <wp:effectExtent l="19050" t="57150" r="0" b="88900"/>
                <wp:wrapNone/>
                <wp:docPr id="521585672" name="Straight Arrow Connector 7"/>
                <wp:cNvGraphicFramePr/>
                <a:graphic xmlns:a="http://schemas.openxmlformats.org/drawingml/2006/main">
                  <a:graphicData uri="http://schemas.microsoft.com/office/word/2010/wordprocessingShape">
                    <wps:wsp>
                      <wps:cNvCnPr/>
                      <wps:spPr>
                        <a:xfrm flipH="1">
                          <a:off x="0" y="0"/>
                          <a:ext cx="665018"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91E9D0" id="Straight Arrow Connector 7" o:spid="_x0000_s1026" type="#_x0000_t32" style="position:absolute;margin-left:180.55pt;margin-top:11.5pt;width:52.35pt;height:.5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" strokecolor="black [3200]" strokeweight=".5pt">
                <v:stroke endarrow="block" joinstyle="miter"/>
              </v:shape>
            </w:pict>
          </mc:Fallback>
        </mc:AlternateContent>
      </w:r>
    </w:p>
    <w:p w14:paraId="24E8983D" w14:textId="16C8E3C2" w:rsidR="00253517" w:rsidRDefault="00253517" w:rsidP="00253517">
      <w:pPr>
        <w:rPr>
          <w:u w:val="single"/>
        </w:rPr>
      </w:pPr>
      <w:r>
        <w:rPr>
          <w:noProof/>
        </w:rPr>
        <mc:AlternateContent>
          <mc:Choice Requires="wps">
            <w:drawing>
              <wp:anchor distT="45720" distB="45720" distL="114300" distR="114300" simplePos="0" relativeHeight="251677696" behindDoc="0" locked="0" layoutInCell="1" allowOverlap="1" wp14:anchorId="44D2C646" wp14:editId="4BBD21E3">
                <wp:simplePos x="0" y="0"/>
                <wp:positionH relativeFrom="column">
                  <wp:posOffset>4819650</wp:posOffset>
                </wp:positionH>
                <wp:positionV relativeFrom="paragraph">
                  <wp:posOffset>187325</wp:posOffset>
                </wp:positionV>
                <wp:extent cx="1445895" cy="419100"/>
                <wp:effectExtent l="0" t="0" r="20955" b="19050"/>
                <wp:wrapSquare wrapText="bothSides"/>
                <wp:docPr id="13913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19100"/>
                        </a:xfrm>
                        <a:prstGeom prst="rect">
                          <a:avLst/>
                        </a:prstGeom>
                        <a:solidFill>
                          <a:srgbClr val="FFFFFF"/>
                        </a:solidFill>
                        <a:ln w="9525">
                          <a:solidFill>
                            <a:srgbClr val="000000"/>
                          </a:solidFill>
                          <a:miter lim="800000"/>
                          <a:headEnd/>
                          <a:tailEnd/>
                        </a:ln>
                      </wps:spPr>
                      <wps:txbx>
                        <w:txbxContent>
                          <w:p w14:paraId="3FC95A46" w14:textId="1E70B9FC" w:rsidR="00253517" w:rsidRDefault="00253517">
                            <w:r>
                              <w:t>Database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C646" id="_x0000_t202" coordsize="21600,21600" o:spt="202" path="m,l,21600r21600,l21600,xe">
                <v:stroke joinstyle="miter"/>
                <v:path gradientshapeok="t" o:connecttype="rect"/>
              </v:shapetype>
              <v:shape id="Text Box 2" o:spid="_x0000_s1030" type="#_x0000_t202" style="position:absolute;margin-left:379.5pt;margin-top:14.75pt;width:113.8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">
                <v:textbox>
                  <w:txbxContent>
                    <w:p w14:paraId="3FC95A46" w14:textId="1E70B9FC" w:rsidR="00253517" w:rsidRDefault="00253517">
                      <w:r>
                        <w:t>Database Tier</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964469A" wp14:editId="75101064">
                <wp:simplePos x="0" y="0"/>
                <wp:positionH relativeFrom="column">
                  <wp:posOffset>2959100</wp:posOffset>
                </wp:positionH>
                <wp:positionV relativeFrom="paragraph">
                  <wp:posOffset>187325</wp:posOffset>
                </wp:positionV>
                <wp:extent cx="1352550" cy="469900"/>
                <wp:effectExtent l="0" t="0" r="19050" b="25400"/>
                <wp:wrapSquare wrapText="bothSides"/>
                <wp:docPr id="130783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9900"/>
                        </a:xfrm>
                        <a:prstGeom prst="rect">
                          <a:avLst/>
                        </a:prstGeom>
                        <a:solidFill>
                          <a:srgbClr val="FFFFFF"/>
                        </a:solidFill>
                        <a:ln w="9525">
                          <a:solidFill>
                            <a:srgbClr val="000000"/>
                          </a:solidFill>
                          <a:miter lim="800000"/>
                          <a:headEnd/>
                          <a:tailEnd/>
                        </a:ln>
                      </wps:spPr>
                      <wps:txbx>
                        <w:txbxContent>
                          <w:p w14:paraId="6349B7AE" w14:textId="06E5FA8B" w:rsidR="00253517" w:rsidRDefault="00253517">
                            <w:r>
                              <w:t>Application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469A" id="_x0000_s1031" type="#_x0000_t202" style="position:absolute;margin-left:233pt;margin-top:14.75pt;width:106.5pt;height: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">
                <v:textbox>
                  <w:txbxContent>
                    <w:p w14:paraId="6349B7AE" w14:textId="06E5FA8B" w:rsidR="00253517" w:rsidRDefault="00253517">
                      <w:r>
                        <w:t>Application Tier</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6E4AF69" wp14:editId="6FF2820B">
                <wp:simplePos x="0" y="0"/>
                <wp:positionH relativeFrom="column">
                  <wp:posOffset>919480</wp:posOffset>
                </wp:positionH>
                <wp:positionV relativeFrom="paragraph">
                  <wp:posOffset>225425</wp:posOffset>
                </wp:positionV>
                <wp:extent cx="1340485" cy="4787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78790"/>
                        </a:xfrm>
                        <a:prstGeom prst="rect">
                          <a:avLst/>
                        </a:prstGeom>
                        <a:solidFill>
                          <a:srgbClr val="FFFFFF"/>
                        </a:solidFill>
                        <a:ln w="9525">
                          <a:solidFill>
                            <a:srgbClr val="000000"/>
                          </a:solidFill>
                          <a:miter lim="800000"/>
                          <a:headEnd/>
                          <a:tailEnd/>
                        </a:ln>
                      </wps:spPr>
                      <wps:txbx>
                        <w:txbxContent>
                          <w:p w14:paraId="72FF626A" w14:textId="7F693EE4" w:rsidR="00253517" w:rsidRDefault="00253517">
                            <w:r>
                              <w:t>Presentation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AF69" id="_x0000_s1032" type="#_x0000_t202" style="position:absolute;margin-left:72.4pt;margin-top:17.75pt;width:105.55pt;height:3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mFQIAACYEAAAOAAAAZHJzL2Uyb0RvYy54bWysU9tu2zAMfR+wfxD0vtjJnD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">
                <v:textbox>
                  <w:txbxContent>
                    <w:p w14:paraId="72FF626A" w14:textId="7F693EE4" w:rsidR="00253517" w:rsidRDefault="00253517">
                      <w:r>
                        <w:t>Presentation Tier</w:t>
                      </w:r>
                    </w:p>
                  </w:txbxContent>
                </v:textbox>
                <w10:wrap type="square"/>
              </v:shape>
            </w:pict>
          </mc:Fallback>
        </mc:AlternateContent>
      </w:r>
    </w:p>
    <w:p w14:paraId="0A251329" w14:textId="204BCB74" w:rsidR="00253517" w:rsidRPr="00631D56" w:rsidRDefault="00253517" w:rsidP="00253517">
      <w:pPr>
        <w:tabs>
          <w:tab w:val="left" w:pos="1789"/>
          <w:tab w:val="center" w:pos="5233"/>
          <w:tab w:val="left" w:pos="8193"/>
        </w:tabs>
      </w:pPr>
      <w:r>
        <w:tab/>
      </w:r>
    </w:p>
    <w:p w14:paraId="7A84382C" w14:textId="35B42C07" w:rsidR="00605357" w:rsidRDefault="008E45E7" w:rsidP="008E45E7">
      <w:pPr>
        <w:rPr>
          <w:b/>
          <w:bCs/>
        </w:rPr>
      </w:pPr>
      <w:r>
        <w:rPr>
          <w:b/>
          <w:bCs/>
        </w:rPr>
        <w:t xml:space="preserve">Question 4 - </w:t>
      </w:r>
      <w:r w:rsidRPr="008E45E7">
        <w:rPr>
          <w:b/>
          <w:bCs/>
        </w:rPr>
        <w:t>Business Analyst should keep What points in his/her mind before he frames a Question to ask to</w:t>
      </w:r>
      <w:r>
        <w:rPr>
          <w:b/>
          <w:bCs/>
        </w:rPr>
        <w:t xml:space="preserve"> </w:t>
      </w:r>
      <w:r w:rsidRPr="008E45E7">
        <w:rPr>
          <w:b/>
          <w:bCs/>
        </w:rPr>
        <w:t>the Stakeholder</w:t>
      </w:r>
      <w:r>
        <w:rPr>
          <w:b/>
          <w:bCs/>
        </w:rPr>
        <w:t>.</w:t>
      </w:r>
    </w:p>
    <w:p w14:paraId="0086CF11" w14:textId="1BA26F8D" w:rsidR="008E45E7" w:rsidRDefault="008E45E7" w:rsidP="008E45E7">
      <w:pPr>
        <w:rPr>
          <w:b/>
          <w:bCs/>
        </w:rPr>
      </w:pPr>
      <w:r>
        <w:rPr>
          <w:b/>
          <w:bCs/>
        </w:rPr>
        <w:t xml:space="preserve">Answer: </w:t>
      </w:r>
      <w:r w:rsidR="00BB6E14">
        <w:rPr>
          <w:b/>
          <w:bCs/>
        </w:rPr>
        <w:t xml:space="preserve">5W1H Framework - </w:t>
      </w:r>
    </w:p>
    <w:tbl>
      <w:tblPr>
        <w:tblW w:w="5930" w:type="dxa"/>
        <w:tblLook w:val="04A0" w:firstRow="1" w:lastRow="0" w:firstColumn="1" w:lastColumn="0" w:noHBand="0" w:noVBand="1"/>
      </w:tblPr>
      <w:tblGrid>
        <w:gridCol w:w="1083"/>
        <w:gridCol w:w="5033"/>
      </w:tblGrid>
      <w:tr w:rsidR="00BB6E14" w:rsidRPr="00BB6E14" w14:paraId="468B6BC2" w14:textId="77777777" w:rsidTr="00BB6E14">
        <w:trPr>
          <w:trHeight w:val="290"/>
        </w:trPr>
        <w:tc>
          <w:tcPr>
            <w:tcW w:w="897" w:type="dxa"/>
            <w:tcBorders>
              <w:top w:val="single" w:sz="4" w:space="0" w:color="auto"/>
              <w:left w:val="single" w:sz="4" w:space="0" w:color="auto"/>
              <w:bottom w:val="single" w:sz="4" w:space="0" w:color="auto"/>
              <w:right w:val="single" w:sz="4" w:space="0" w:color="auto"/>
            </w:tcBorders>
            <w:hideMark/>
          </w:tcPr>
          <w:p w14:paraId="22BE77D4"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Question</w:t>
            </w:r>
          </w:p>
        </w:tc>
        <w:tc>
          <w:tcPr>
            <w:tcW w:w="5033" w:type="dxa"/>
            <w:tcBorders>
              <w:top w:val="single" w:sz="4" w:space="0" w:color="auto"/>
              <w:left w:val="nil"/>
              <w:bottom w:val="single" w:sz="4" w:space="0" w:color="auto"/>
              <w:right w:val="single" w:sz="4" w:space="0" w:color="auto"/>
            </w:tcBorders>
            <w:hideMark/>
          </w:tcPr>
          <w:p w14:paraId="0007CE8B"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Purpose</w:t>
            </w:r>
          </w:p>
        </w:tc>
      </w:tr>
      <w:tr w:rsidR="00BB6E14" w:rsidRPr="00BB6E14" w14:paraId="19706750"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6DB1D35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Who</w:t>
            </w:r>
          </w:p>
        </w:tc>
        <w:tc>
          <w:tcPr>
            <w:tcW w:w="5033" w:type="dxa"/>
            <w:tcBorders>
              <w:top w:val="nil"/>
              <w:left w:val="nil"/>
              <w:bottom w:val="single" w:sz="4" w:space="0" w:color="auto"/>
              <w:right w:val="single" w:sz="4" w:space="0" w:color="auto"/>
            </w:tcBorders>
            <w:noWrap/>
            <w:vAlign w:val="center"/>
            <w:hideMark/>
          </w:tcPr>
          <w:p w14:paraId="5A0553E5"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Who are the users involved? (Farmer, Supplier, Admin?)</w:t>
            </w:r>
          </w:p>
        </w:tc>
      </w:tr>
      <w:tr w:rsidR="00BB6E14" w:rsidRPr="00BB6E14" w14:paraId="3AB60F58"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083829DA"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What</w:t>
            </w:r>
          </w:p>
        </w:tc>
        <w:tc>
          <w:tcPr>
            <w:tcW w:w="5033" w:type="dxa"/>
            <w:tcBorders>
              <w:top w:val="nil"/>
              <w:left w:val="nil"/>
              <w:bottom w:val="single" w:sz="4" w:space="0" w:color="auto"/>
              <w:right w:val="single" w:sz="4" w:space="0" w:color="auto"/>
            </w:tcBorders>
            <w:noWrap/>
            <w:vAlign w:val="center"/>
            <w:hideMark/>
          </w:tcPr>
          <w:p w14:paraId="6DAA561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What is the functionality or process needed?</w:t>
            </w:r>
          </w:p>
        </w:tc>
      </w:tr>
      <w:tr w:rsidR="00BB6E14" w:rsidRPr="00BB6E14" w14:paraId="739EB70A"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75776C0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Where</w:t>
            </w:r>
          </w:p>
        </w:tc>
        <w:tc>
          <w:tcPr>
            <w:tcW w:w="5033" w:type="dxa"/>
            <w:tcBorders>
              <w:top w:val="nil"/>
              <w:left w:val="nil"/>
              <w:bottom w:val="single" w:sz="4" w:space="0" w:color="auto"/>
              <w:right w:val="single" w:sz="4" w:space="0" w:color="auto"/>
            </w:tcBorders>
            <w:noWrap/>
            <w:vAlign w:val="center"/>
            <w:hideMark/>
          </w:tcPr>
          <w:p w14:paraId="0177FFD8"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Where will this be used? (Web, mobile, offline?)</w:t>
            </w:r>
          </w:p>
        </w:tc>
      </w:tr>
      <w:tr w:rsidR="00BB6E14" w:rsidRPr="00BB6E14" w14:paraId="6F2D461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2AE0F5F8"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When</w:t>
            </w:r>
          </w:p>
        </w:tc>
        <w:tc>
          <w:tcPr>
            <w:tcW w:w="5033" w:type="dxa"/>
            <w:tcBorders>
              <w:top w:val="nil"/>
              <w:left w:val="nil"/>
              <w:bottom w:val="single" w:sz="4" w:space="0" w:color="auto"/>
              <w:right w:val="single" w:sz="4" w:space="0" w:color="auto"/>
            </w:tcBorders>
            <w:noWrap/>
            <w:vAlign w:val="center"/>
            <w:hideMark/>
          </w:tcPr>
          <w:p w14:paraId="1348E95D"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When is this needed? Frequency? Timing?</w:t>
            </w:r>
          </w:p>
        </w:tc>
      </w:tr>
      <w:tr w:rsidR="00BB6E14" w:rsidRPr="00BB6E14" w14:paraId="361AC6E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6E6A7C3"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Why</w:t>
            </w:r>
          </w:p>
        </w:tc>
        <w:tc>
          <w:tcPr>
            <w:tcW w:w="5033" w:type="dxa"/>
            <w:tcBorders>
              <w:top w:val="nil"/>
              <w:left w:val="nil"/>
              <w:bottom w:val="single" w:sz="4" w:space="0" w:color="auto"/>
              <w:right w:val="single" w:sz="4" w:space="0" w:color="auto"/>
            </w:tcBorders>
            <w:noWrap/>
            <w:vAlign w:val="center"/>
            <w:hideMark/>
          </w:tcPr>
          <w:p w14:paraId="49BEC1B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Why is this important? What problem does it solve?</w:t>
            </w:r>
          </w:p>
        </w:tc>
      </w:tr>
      <w:tr w:rsidR="00BB6E14" w:rsidRPr="00BB6E14" w14:paraId="560B99AD"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C4D4696"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How</w:t>
            </w:r>
          </w:p>
        </w:tc>
        <w:tc>
          <w:tcPr>
            <w:tcW w:w="5033" w:type="dxa"/>
            <w:tcBorders>
              <w:top w:val="nil"/>
              <w:left w:val="nil"/>
              <w:bottom w:val="single" w:sz="4" w:space="0" w:color="auto"/>
              <w:right w:val="single" w:sz="4" w:space="0" w:color="auto"/>
            </w:tcBorders>
            <w:noWrap/>
            <w:vAlign w:val="center"/>
            <w:hideMark/>
          </w:tcPr>
          <w:p w14:paraId="7B99CAF2"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How will the process or feature work in practice?</w:t>
            </w:r>
          </w:p>
        </w:tc>
      </w:tr>
    </w:tbl>
    <w:p w14:paraId="6E7A8ED7" w14:textId="77777777" w:rsidR="00BB6E14" w:rsidRDefault="00BB6E14" w:rsidP="008E45E7">
      <w:pPr>
        <w:rPr>
          <w:b/>
          <w:bCs/>
        </w:rPr>
      </w:pPr>
    </w:p>
    <w:p w14:paraId="40BE0DAE" w14:textId="54C39DA7" w:rsidR="00761432" w:rsidRDefault="00761432" w:rsidP="008E45E7">
      <w:pPr>
        <w:rPr>
          <w:b/>
          <w:bCs/>
        </w:rPr>
      </w:pPr>
      <w:r w:rsidRPr="00761432">
        <w:rPr>
          <w:b/>
          <w:bCs/>
        </w:rPr>
        <w:t>SMART</w:t>
      </w:r>
    </w:p>
    <w:tbl>
      <w:tblPr>
        <w:tblW w:w="9350" w:type="dxa"/>
        <w:tblLook w:val="04A0" w:firstRow="1" w:lastRow="0" w:firstColumn="1" w:lastColumn="0" w:noHBand="0" w:noVBand="1"/>
      </w:tblPr>
      <w:tblGrid>
        <w:gridCol w:w="1658"/>
        <w:gridCol w:w="7692"/>
      </w:tblGrid>
      <w:tr w:rsidR="00655DFC" w:rsidRPr="00655DFC" w14:paraId="41C8A80A" w14:textId="77777777" w:rsidTr="00655DFC">
        <w:trPr>
          <w:trHeight w:val="290"/>
        </w:trPr>
        <w:tc>
          <w:tcPr>
            <w:tcW w:w="1658" w:type="dxa"/>
            <w:tcBorders>
              <w:top w:val="single" w:sz="4" w:space="0" w:color="auto"/>
              <w:left w:val="single" w:sz="4" w:space="0" w:color="auto"/>
              <w:bottom w:val="single" w:sz="4" w:space="0" w:color="auto"/>
              <w:right w:val="single" w:sz="4" w:space="0" w:color="auto"/>
            </w:tcBorders>
            <w:noWrap/>
            <w:hideMark/>
          </w:tcPr>
          <w:p w14:paraId="5B679FC9"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lastRenderedPageBreak/>
              <w:t>SMART</w:t>
            </w:r>
          </w:p>
        </w:tc>
        <w:tc>
          <w:tcPr>
            <w:tcW w:w="7692" w:type="dxa"/>
            <w:tcBorders>
              <w:top w:val="single" w:sz="4" w:space="0" w:color="auto"/>
              <w:left w:val="nil"/>
              <w:bottom w:val="single" w:sz="4" w:space="0" w:color="auto"/>
              <w:right w:val="single" w:sz="4" w:space="0" w:color="auto"/>
            </w:tcBorders>
            <w:noWrap/>
            <w:hideMark/>
          </w:tcPr>
          <w:p w14:paraId="3169C573"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5C27E08A" w14:textId="77777777" w:rsidTr="00655DFC">
        <w:trPr>
          <w:trHeight w:val="310"/>
        </w:trPr>
        <w:tc>
          <w:tcPr>
            <w:tcW w:w="1658" w:type="dxa"/>
            <w:tcBorders>
              <w:top w:val="nil"/>
              <w:left w:val="single" w:sz="4" w:space="0" w:color="auto"/>
              <w:bottom w:val="single" w:sz="4" w:space="0" w:color="auto"/>
              <w:right w:val="single" w:sz="4" w:space="0" w:color="auto"/>
            </w:tcBorders>
            <w:noWrap/>
            <w:vAlign w:val="bottom"/>
            <w:hideMark/>
          </w:tcPr>
          <w:p w14:paraId="49E36A9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Specific</w:t>
            </w:r>
          </w:p>
        </w:tc>
        <w:tc>
          <w:tcPr>
            <w:tcW w:w="7692" w:type="dxa"/>
            <w:tcBorders>
              <w:top w:val="nil"/>
              <w:left w:val="nil"/>
              <w:bottom w:val="single" w:sz="4" w:space="0" w:color="auto"/>
              <w:right w:val="single" w:sz="4" w:space="0" w:color="auto"/>
            </w:tcBorders>
            <w:noWrap/>
            <w:vAlign w:val="center"/>
            <w:hideMark/>
          </w:tcPr>
          <w:p w14:paraId="347DE0DA" w14:textId="77777777" w:rsidR="00655DFC" w:rsidRPr="00655DFC" w:rsidRDefault="00655DFC" w:rsidP="00655DFC">
            <w:pPr>
              <w:spacing w:after="0" w:line="240" w:lineRule="auto"/>
              <w:rPr>
                <w:rFonts w:ascii="Calibri" w:eastAsia="Times New Roman" w:hAnsi="Calibri" w:cs="Calibri"/>
                <w:color w:val="000000"/>
                <w:kern w:val="0"/>
                <w:lang w:eastAsia="en-IN"/>
                <w14:ligatures w14:val="none"/>
              </w:rPr>
            </w:pPr>
            <w:r w:rsidRPr="00655DFC">
              <w:rPr>
                <w:rFonts w:ascii="Calibri" w:eastAsia="Times New Roman" w:hAnsi="Calibri" w:cs="Calibri"/>
                <w:color w:val="000000"/>
                <w:kern w:val="0"/>
                <w:lang w:eastAsia="en-IN"/>
                <w14:ligatures w14:val="none"/>
              </w:rPr>
              <w:t xml:space="preserve">Ensuring the questions are precise and focused on particular aspects. </w:t>
            </w:r>
            <w:proofErr w:type="spellStart"/>
            <w:r w:rsidRPr="00655DFC">
              <w:rPr>
                <w:rFonts w:ascii="Calibri" w:eastAsia="Times New Roman" w:hAnsi="Calibri" w:cs="Calibri"/>
                <w:color w:val="000000"/>
                <w:kern w:val="0"/>
                <w:lang w:eastAsia="en-IN"/>
                <w14:ligatures w14:val="none"/>
              </w:rPr>
              <w:t>Eg</w:t>
            </w:r>
            <w:proofErr w:type="spellEnd"/>
            <w:r w:rsidRPr="00655DFC">
              <w:rPr>
                <w:rFonts w:ascii="Calibri" w:eastAsia="Times New Roman" w:hAnsi="Calibri" w:cs="Calibri"/>
                <w:color w:val="000000"/>
                <w:kern w:val="0"/>
                <w:lang w:eastAsia="en-IN"/>
                <w14:ligatures w14:val="none"/>
              </w:rPr>
              <w:t>: which type of fertilizers do you use?</w:t>
            </w:r>
          </w:p>
        </w:tc>
      </w:tr>
      <w:tr w:rsidR="00655DFC" w:rsidRPr="00655DFC" w14:paraId="3A6BF09D"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0DDE3B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Measurable</w:t>
            </w:r>
          </w:p>
        </w:tc>
        <w:tc>
          <w:tcPr>
            <w:tcW w:w="7692" w:type="dxa"/>
            <w:tcBorders>
              <w:top w:val="nil"/>
              <w:left w:val="nil"/>
              <w:bottom w:val="single" w:sz="4" w:space="0" w:color="auto"/>
              <w:right w:val="single" w:sz="4" w:space="0" w:color="auto"/>
            </w:tcBorders>
            <w:noWrap/>
            <w:vAlign w:val="bottom"/>
            <w:hideMark/>
          </w:tcPr>
          <w:p w14:paraId="5B753480"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You should be able to measure progress or success.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Order successfully placed 90% during UAT</w:t>
            </w:r>
          </w:p>
        </w:tc>
      </w:tr>
      <w:tr w:rsidR="00655DFC" w:rsidRPr="00655DFC" w14:paraId="4EB4F621"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FA7B5E"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Achievable</w:t>
            </w:r>
          </w:p>
        </w:tc>
        <w:tc>
          <w:tcPr>
            <w:tcW w:w="7692" w:type="dxa"/>
            <w:tcBorders>
              <w:top w:val="nil"/>
              <w:left w:val="nil"/>
              <w:bottom w:val="single" w:sz="4" w:space="0" w:color="auto"/>
              <w:right w:val="single" w:sz="4" w:space="0" w:color="auto"/>
            </w:tcBorders>
            <w:noWrap/>
            <w:vAlign w:val="bottom"/>
            <w:hideMark/>
          </w:tcPr>
          <w:p w14:paraId="795BB829"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goal that is realistic and possible to accomplish.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Can the existing technology can be used?</w:t>
            </w:r>
          </w:p>
        </w:tc>
      </w:tr>
      <w:tr w:rsidR="00655DFC" w:rsidRPr="00655DFC" w14:paraId="36E0660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F5325E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Relevant</w:t>
            </w:r>
          </w:p>
        </w:tc>
        <w:tc>
          <w:tcPr>
            <w:tcW w:w="7692" w:type="dxa"/>
            <w:tcBorders>
              <w:top w:val="nil"/>
              <w:left w:val="nil"/>
              <w:bottom w:val="single" w:sz="4" w:space="0" w:color="auto"/>
              <w:right w:val="single" w:sz="4" w:space="0" w:color="auto"/>
            </w:tcBorders>
            <w:noWrap/>
            <w:vAlign w:val="bottom"/>
            <w:hideMark/>
          </w:tcPr>
          <w:p w14:paraId="03E3026B"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Make sure the goal aligns with your broader objectives or purpose.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Is the 24x7 support relevant for farmers or manufacturers?</w:t>
            </w:r>
          </w:p>
        </w:tc>
      </w:tr>
      <w:tr w:rsidR="00655DFC" w:rsidRPr="00655DFC" w14:paraId="2D63C72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B66232"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Time-bound</w:t>
            </w:r>
          </w:p>
        </w:tc>
        <w:tc>
          <w:tcPr>
            <w:tcW w:w="7692" w:type="dxa"/>
            <w:tcBorders>
              <w:top w:val="nil"/>
              <w:left w:val="nil"/>
              <w:bottom w:val="single" w:sz="4" w:space="0" w:color="auto"/>
              <w:right w:val="single" w:sz="4" w:space="0" w:color="auto"/>
            </w:tcBorders>
            <w:noWrap/>
            <w:vAlign w:val="bottom"/>
            <w:hideMark/>
          </w:tcPr>
          <w:p w14:paraId="44E20197"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deadline or time frame to achieve the goal.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xml:space="preserve">: When do you want to </w:t>
            </w:r>
            <w:proofErr w:type="spellStart"/>
            <w:r w:rsidRPr="00655DFC">
              <w:rPr>
                <w:rFonts w:ascii="Calibri" w:eastAsia="Times New Roman" w:hAnsi="Calibri" w:cs="Calibri"/>
                <w:color w:val="000000"/>
                <w:kern w:val="0"/>
                <w:sz w:val="22"/>
                <w:szCs w:val="22"/>
                <w:lang w:eastAsia="en-IN"/>
                <w14:ligatures w14:val="none"/>
              </w:rPr>
              <w:t>intergrate</w:t>
            </w:r>
            <w:proofErr w:type="spellEnd"/>
            <w:r w:rsidRPr="00655DFC">
              <w:rPr>
                <w:rFonts w:ascii="Calibri" w:eastAsia="Times New Roman" w:hAnsi="Calibri" w:cs="Calibri"/>
                <w:color w:val="000000"/>
                <w:kern w:val="0"/>
                <w:sz w:val="22"/>
                <w:szCs w:val="22"/>
                <w:lang w:eastAsia="en-IN"/>
                <w14:ligatures w14:val="none"/>
              </w:rPr>
              <w:t xml:space="preserve"> payment gateway?</w:t>
            </w:r>
          </w:p>
        </w:tc>
      </w:tr>
    </w:tbl>
    <w:p w14:paraId="283E0161" w14:textId="77777777" w:rsidR="00655DFC" w:rsidRDefault="00655DFC" w:rsidP="008E45E7">
      <w:pPr>
        <w:rPr>
          <w:b/>
          <w:bCs/>
        </w:rPr>
      </w:pPr>
    </w:p>
    <w:p w14:paraId="22461AC5" w14:textId="5A31FAC7" w:rsidR="00655DFC" w:rsidRDefault="00655DFC" w:rsidP="008E45E7">
      <w:pPr>
        <w:rPr>
          <w:b/>
          <w:bCs/>
        </w:rPr>
      </w:pPr>
      <w:r>
        <w:rPr>
          <w:b/>
          <w:bCs/>
        </w:rPr>
        <w:t>RACI</w:t>
      </w:r>
    </w:p>
    <w:tbl>
      <w:tblPr>
        <w:tblW w:w="9439" w:type="dxa"/>
        <w:tblLook w:val="04A0" w:firstRow="1" w:lastRow="0" w:firstColumn="1" w:lastColumn="0" w:noHBand="0" w:noVBand="1"/>
      </w:tblPr>
      <w:tblGrid>
        <w:gridCol w:w="1332"/>
        <w:gridCol w:w="8229"/>
      </w:tblGrid>
      <w:tr w:rsidR="00655DFC" w:rsidRPr="00655DFC" w14:paraId="74B8F123" w14:textId="77777777" w:rsidTr="00655DFC">
        <w:trPr>
          <w:trHeight w:val="285"/>
        </w:trPr>
        <w:tc>
          <w:tcPr>
            <w:tcW w:w="1210" w:type="dxa"/>
            <w:tcBorders>
              <w:top w:val="single" w:sz="4" w:space="0" w:color="auto"/>
              <w:left w:val="single" w:sz="4" w:space="0" w:color="auto"/>
              <w:bottom w:val="single" w:sz="4" w:space="0" w:color="auto"/>
              <w:right w:val="single" w:sz="4" w:space="0" w:color="auto"/>
            </w:tcBorders>
            <w:noWrap/>
            <w:hideMark/>
          </w:tcPr>
          <w:p w14:paraId="00D82E9E"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Role</w:t>
            </w:r>
          </w:p>
        </w:tc>
        <w:tc>
          <w:tcPr>
            <w:tcW w:w="8229" w:type="dxa"/>
            <w:tcBorders>
              <w:top w:val="single" w:sz="4" w:space="0" w:color="auto"/>
              <w:left w:val="nil"/>
              <w:bottom w:val="single" w:sz="4" w:space="0" w:color="auto"/>
              <w:right w:val="single" w:sz="4" w:space="0" w:color="auto"/>
            </w:tcBorders>
            <w:noWrap/>
            <w:hideMark/>
          </w:tcPr>
          <w:p w14:paraId="00812018"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10FDEBC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607CECC"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 – Responsible</w:t>
            </w:r>
          </w:p>
        </w:tc>
        <w:tc>
          <w:tcPr>
            <w:tcW w:w="8229" w:type="dxa"/>
            <w:tcBorders>
              <w:top w:val="nil"/>
              <w:left w:val="nil"/>
              <w:bottom w:val="single" w:sz="4" w:space="0" w:color="auto"/>
              <w:right w:val="single" w:sz="4" w:space="0" w:color="auto"/>
            </w:tcBorders>
            <w:noWrap/>
            <w:vAlign w:val="bottom"/>
            <w:hideMark/>
          </w:tcPr>
          <w:p w14:paraId="24955C2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proofErr w:type="spellStart"/>
            <w:r w:rsidRPr="00655DFC">
              <w:rPr>
                <w:rFonts w:ascii="Calibri" w:eastAsia="Times New Roman" w:hAnsi="Calibri" w:cs="Calibri"/>
                <w:color w:val="000000"/>
                <w:kern w:val="0"/>
                <w:sz w:val="22"/>
                <w:szCs w:val="22"/>
                <w:lang w:eastAsia="en-IN"/>
                <w14:ligatures w14:val="none"/>
              </w:rPr>
              <w:t>Inviduals</w:t>
            </w:r>
            <w:proofErr w:type="spellEnd"/>
            <w:r w:rsidRPr="00655DFC">
              <w:rPr>
                <w:rFonts w:ascii="Calibri" w:eastAsia="Times New Roman" w:hAnsi="Calibri" w:cs="Calibri"/>
                <w:color w:val="000000"/>
                <w:kern w:val="0"/>
                <w:sz w:val="22"/>
                <w:szCs w:val="22"/>
                <w:lang w:eastAsia="en-IN"/>
                <w14:ligatures w14:val="none"/>
              </w:rPr>
              <w:t xml:space="preserve"> performing the task</w:t>
            </w:r>
          </w:p>
        </w:tc>
      </w:tr>
      <w:tr w:rsidR="00655DFC" w:rsidRPr="00655DFC" w14:paraId="1ECAAE8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84A614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 – Accountable</w:t>
            </w:r>
          </w:p>
        </w:tc>
        <w:tc>
          <w:tcPr>
            <w:tcW w:w="8229" w:type="dxa"/>
            <w:tcBorders>
              <w:top w:val="nil"/>
              <w:left w:val="nil"/>
              <w:bottom w:val="single" w:sz="4" w:space="0" w:color="auto"/>
              <w:right w:val="single" w:sz="4" w:space="0" w:color="auto"/>
            </w:tcBorders>
            <w:noWrap/>
            <w:vAlign w:val="bottom"/>
            <w:hideMark/>
          </w:tcPr>
          <w:p w14:paraId="58826E3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Individuals who are always answerable</w:t>
            </w:r>
          </w:p>
        </w:tc>
      </w:tr>
      <w:tr w:rsidR="00655DFC" w:rsidRPr="00655DFC" w14:paraId="6BD80EC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6095A776"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C – Consulted</w:t>
            </w:r>
          </w:p>
        </w:tc>
        <w:tc>
          <w:tcPr>
            <w:tcW w:w="8229" w:type="dxa"/>
            <w:tcBorders>
              <w:top w:val="nil"/>
              <w:left w:val="nil"/>
              <w:bottom w:val="single" w:sz="4" w:space="0" w:color="auto"/>
              <w:right w:val="single" w:sz="4" w:space="0" w:color="auto"/>
            </w:tcBorders>
            <w:noWrap/>
            <w:vAlign w:val="bottom"/>
            <w:hideMark/>
          </w:tcPr>
          <w:p w14:paraId="68464BD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These are the experts that you pull these people in for their input. Two-way communication.</w:t>
            </w:r>
          </w:p>
        </w:tc>
      </w:tr>
      <w:tr w:rsidR="00655DFC" w:rsidRPr="00655DFC" w14:paraId="1FE41D2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5ABBF7C8"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 – Informed</w:t>
            </w:r>
          </w:p>
        </w:tc>
        <w:tc>
          <w:tcPr>
            <w:tcW w:w="8229" w:type="dxa"/>
            <w:tcBorders>
              <w:top w:val="nil"/>
              <w:left w:val="nil"/>
              <w:bottom w:val="single" w:sz="4" w:space="0" w:color="auto"/>
              <w:right w:val="single" w:sz="4" w:space="0" w:color="auto"/>
            </w:tcBorders>
            <w:noWrap/>
            <w:vAlign w:val="bottom"/>
            <w:hideMark/>
          </w:tcPr>
          <w:p w14:paraId="781D877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 wider audience. They need updates but don’t influence the work directly. One-way communication.</w:t>
            </w:r>
          </w:p>
        </w:tc>
      </w:tr>
    </w:tbl>
    <w:p w14:paraId="0C5CAADB" w14:textId="77777777" w:rsidR="00655DFC" w:rsidRDefault="00655DFC" w:rsidP="008E45E7">
      <w:pPr>
        <w:rPr>
          <w:b/>
          <w:bCs/>
        </w:rPr>
      </w:pPr>
    </w:p>
    <w:p w14:paraId="0AF79C0C" w14:textId="77777777" w:rsidR="0012608F" w:rsidRDefault="0012608F" w:rsidP="008E45E7">
      <w:pPr>
        <w:rPr>
          <w:b/>
          <w:bCs/>
        </w:rPr>
      </w:pPr>
    </w:p>
    <w:p w14:paraId="67A68278" w14:textId="77777777" w:rsidR="0012608F" w:rsidRDefault="0012608F" w:rsidP="008E45E7">
      <w:pPr>
        <w:rPr>
          <w:b/>
          <w:bCs/>
        </w:rPr>
      </w:pPr>
    </w:p>
    <w:p w14:paraId="5942A8DD" w14:textId="77777777" w:rsidR="0012608F" w:rsidRDefault="0012608F" w:rsidP="008E45E7">
      <w:pPr>
        <w:rPr>
          <w:b/>
          <w:bCs/>
        </w:rPr>
      </w:pPr>
    </w:p>
    <w:p w14:paraId="70B91FE1" w14:textId="77777777" w:rsidR="0012608F" w:rsidRDefault="0012608F" w:rsidP="008E45E7">
      <w:pPr>
        <w:rPr>
          <w:b/>
          <w:bCs/>
        </w:rPr>
      </w:pPr>
    </w:p>
    <w:p w14:paraId="6DC7042B" w14:textId="6D54FEA0" w:rsidR="00655DFC" w:rsidRDefault="00655DFC" w:rsidP="008E45E7">
      <w:pPr>
        <w:rPr>
          <w:b/>
          <w:bCs/>
        </w:rPr>
      </w:pPr>
      <w:r w:rsidRPr="00655DFC">
        <w:rPr>
          <w:b/>
          <w:bCs/>
        </w:rPr>
        <w:t>3 Tier Architecture</w:t>
      </w:r>
    </w:p>
    <w:tbl>
      <w:tblPr>
        <w:tblW w:w="11345" w:type="dxa"/>
        <w:tblInd w:w="-1167" w:type="dxa"/>
        <w:tblLook w:val="04A0" w:firstRow="1" w:lastRow="0" w:firstColumn="1" w:lastColumn="0" w:noHBand="0" w:noVBand="1"/>
      </w:tblPr>
      <w:tblGrid>
        <w:gridCol w:w="1362"/>
        <w:gridCol w:w="4901"/>
        <w:gridCol w:w="5082"/>
      </w:tblGrid>
      <w:tr w:rsidR="0012608F" w:rsidRPr="0012608F" w14:paraId="3D28E5B1" w14:textId="77777777" w:rsidTr="0012608F">
        <w:trPr>
          <w:trHeight w:val="261"/>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53F9E8ED"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Tier</w:t>
            </w:r>
          </w:p>
        </w:tc>
        <w:tc>
          <w:tcPr>
            <w:tcW w:w="4901" w:type="dxa"/>
            <w:tcBorders>
              <w:top w:val="single" w:sz="4" w:space="0" w:color="auto"/>
              <w:left w:val="nil"/>
              <w:bottom w:val="single" w:sz="4" w:space="0" w:color="auto"/>
              <w:right w:val="single" w:sz="4" w:space="0" w:color="auto"/>
            </w:tcBorders>
            <w:noWrap/>
            <w:vAlign w:val="center"/>
            <w:hideMark/>
          </w:tcPr>
          <w:p w14:paraId="3569B15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Explanation</w:t>
            </w:r>
          </w:p>
        </w:tc>
        <w:tc>
          <w:tcPr>
            <w:tcW w:w="5082" w:type="dxa"/>
            <w:tcBorders>
              <w:top w:val="single" w:sz="4" w:space="0" w:color="auto"/>
              <w:left w:val="nil"/>
              <w:bottom w:val="single" w:sz="4" w:space="0" w:color="auto"/>
              <w:right w:val="single" w:sz="4" w:space="0" w:color="auto"/>
            </w:tcBorders>
            <w:noWrap/>
            <w:vAlign w:val="center"/>
            <w:hideMark/>
          </w:tcPr>
          <w:p w14:paraId="32C4A63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Stakeholder Question</w:t>
            </w:r>
          </w:p>
        </w:tc>
      </w:tr>
      <w:tr w:rsidR="0012608F" w:rsidRPr="0012608F" w14:paraId="43F95429"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6500981B"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Presentation Tier</w:t>
            </w:r>
          </w:p>
        </w:tc>
        <w:tc>
          <w:tcPr>
            <w:tcW w:w="4901" w:type="dxa"/>
            <w:tcBorders>
              <w:top w:val="nil"/>
              <w:left w:val="nil"/>
              <w:bottom w:val="single" w:sz="4" w:space="0" w:color="auto"/>
              <w:right w:val="single" w:sz="4" w:space="0" w:color="auto"/>
            </w:tcBorders>
            <w:noWrap/>
            <w:vAlign w:val="center"/>
            <w:hideMark/>
          </w:tcPr>
          <w:p w14:paraId="62D837B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Helps determine front-end compatibility (web, mobile, desktop).</w:t>
            </w:r>
          </w:p>
        </w:tc>
        <w:tc>
          <w:tcPr>
            <w:tcW w:w="5082" w:type="dxa"/>
            <w:tcBorders>
              <w:top w:val="nil"/>
              <w:left w:val="nil"/>
              <w:bottom w:val="single" w:sz="4" w:space="0" w:color="auto"/>
              <w:right w:val="single" w:sz="4" w:space="0" w:color="auto"/>
            </w:tcBorders>
            <w:noWrap/>
            <w:vAlign w:val="center"/>
            <w:hideMark/>
          </w:tcPr>
          <w:p w14:paraId="1BDE8DF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devices or platforms will users access the application from?</w:t>
            </w:r>
          </w:p>
        </w:tc>
      </w:tr>
      <w:tr w:rsidR="0012608F" w:rsidRPr="0012608F" w14:paraId="6A780335"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4F1E8668"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Application Tier</w:t>
            </w:r>
          </w:p>
        </w:tc>
        <w:tc>
          <w:tcPr>
            <w:tcW w:w="4901" w:type="dxa"/>
            <w:tcBorders>
              <w:top w:val="nil"/>
              <w:left w:val="nil"/>
              <w:bottom w:val="single" w:sz="4" w:space="0" w:color="auto"/>
              <w:right w:val="single" w:sz="4" w:space="0" w:color="auto"/>
            </w:tcBorders>
            <w:noWrap/>
            <w:vAlign w:val="center"/>
            <w:hideMark/>
          </w:tcPr>
          <w:p w14:paraId="611711A1"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Defines the core logic that drives the business functionality.</w:t>
            </w:r>
          </w:p>
        </w:tc>
        <w:tc>
          <w:tcPr>
            <w:tcW w:w="5082" w:type="dxa"/>
            <w:tcBorders>
              <w:top w:val="nil"/>
              <w:left w:val="nil"/>
              <w:bottom w:val="single" w:sz="4" w:space="0" w:color="auto"/>
              <w:right w:val="single" w:sz="4" w:space="0" w:color="auto"/>
            </w:tcBorders>
            <w:noWrap/>
            <w:vAlign w:val="center"/>
            <w:hideMark/>
          </w:tcPr>
          <w:p w14:paraId="4D0C4320"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are the main business rules and workflows the application must support?</w:t>
            </w:r>
          </w:p>
        </w:tc>
      </w:tr>
      <w:tr w:rsidR="0012608F" w:rsidRPr="0012608F" w14:paraId="19C90436"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191FE744"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Data Tier</w:t>
            </w:r>
          </w:p>
        </w:tc>
        <w:tc>
          <w:tcPr>
            <w:tcW w:w="4901" w:type="dxa"/>
            <w:tcBorders>
              <w:top w:val="nil"/>
              <w:left w:val="nil"/>
              <w:bottom w:val="single" w:sz="4" w:space="0" w:color="auto"/>
              <w:right w:val="single" w:sz="4" w:space="0" w:color="auto"/>
            </w:tcBorders>
            <w:noWrap/>
            <w:vAlign w:val="center"/>
            <w:hideMark/>
          </w:tcPr>
          <w:p w14:paraId="77F7DB77"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Guides the database schema, storage format, and capacity planning.</w:t>
            </w:r>
          </w:p>
        </w:tc>
        <w:tc>
          <w:tcPr>
            <w:tcW w:w="5082" w:type="dxa"/>
            <w:tcBorders>
              <w:top w:val="nil"/>
              <w:left w:val="nil"/>
              <w:bottom w:val="single" w:sz="4" w:space="0" w:color="auto"/>
              <w:right w:val="single" w:sz="4" w:space="0" w:color="auto"/>
            </w:tcBorders>
            <w:noWrap/>
            <w:vAlign w:val="center"/>
            <w:hideMark/>
          </w:tcPr>
          <w:p w14:paraId="7AAB542C"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data do we need to store, and what format should it be in?</w:t>
            </w:r>
          </w:p>
        </w:tc>
      </w:tr>
    </w:tbl>
    <w:p w14:paraId="41EADDEF" w14:textId="77777777" w:rsidR="00655DFC" w:rsidRDefault="00655DFC" w:rsidP="008E45E7">
      <w:pPr>
        <w:rPr>
          <w:b/>
          <w:bCs/>
        </w:rPr>
      </w:pPr>
    </w:p>
    <w:p w14:paraId="395EB7FD" w14:textId="1B7E4D20" w:rsidR="0012608F" w:rsidRDefault="0012608F" w:rsidP="008E45E7">
      <w:pPr>
        <w:rPr>
          <w:b/>
          <w:bCs/>
        </w:rPr>
      </w:pPr>
      <w:r>
        <w:rPr>
          <w:b/>
          <w:bCs/>
        </w:rPr>
        <w:t>Eleme</w:t>
      </w:r>
      <w:r w:rsidR="0036007C">
        <w:rPr>
          <w:b/>
          <w:bCs/>
        </w:rPr>
        <w:t>n</w:t>
      </w:r>
      <w:r>
        <w:rPr>
          <w:b/>
          <w:bCs/>
        </w:rPr>
        <w:t>ts</w:t>
      </w:r>
    </w:p>
    <w:p w14:paraId="6CF531BE" w14:textId="41506458" w:rsidR="0012608F" w:rsidRDefault="0012608F" w:rsidP="008E45E7">
      <w:pPr>
        <w:rPr>
          <w:rFonts w:ascii="Calibri" w:eastAsia="Times New Roman" w:hAnsi="Calibri" w:cs="Calibri"/>
          <w:color w:val="000000"/>
          <w:kern w:val="0"/>
          <w:sz w:val="22"/>
          <w:szCs w:val="22"/>
          <w:lang w:eastAsia="en-IN"/>
          <w14:ligatures w14:val="none"/>
        </w:rPr>
      </w:pPr>
      <w:r>
        <w:rPr>
          <w:b/>
          <w:bCs/>
        </w:rPr>
        <w:t xml:space="preserve">Use cases - </w:t>
      </w:r>
      <w:r w:rsidRPr="0012608F">
        <w:rPr>
          <w:rFonts w:ascii="Calibri" w:eastAsia="Times New Roman" w:hAnsi="Calibri" w:cs="Calibri"/>
          <w:color w:val="000000"/>
          <w:kern w:val="0"/>
          <w:sz w:val="22"/>
          <w:szCs w:val="22"/>
          <w:lang w:eastAsia="en-IN"/>
          <w14:ligatures w14:val="none"/>
        </w:rPr>
        <w:t>Describe how users interact with a system to achieve specific goals. Focus on actions and results.</w:t>
      </w:r>
    </w:p>
    <w:p w14:paraId="2E96B40D" w14:textId="66861510"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sidRPr="0012608F">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main tasks users need to perform with the system?</w:t>
      </w:r>
    </w:p>
    <w:p w14:paraId="2A290A98" w14:textId="0388229E"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lastRenderedPageBreak/>
        <w:t>Use Case Specifications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Detailed document outlining steps, actors, conditions, and exceptions for a specific use case.</w:t>
      </w:r>
    </w:p>
    <w:p w14:paraId="15073441" w14:textId="33ED151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exact steps involved in completing this task? What can go wrong?</w:t>
      </w:r>
    </w:p>
    <w:p w14:paraId="1CCD476C" w14:textId="0A39CD1C" w:rsid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Activity Diagrams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Visual workflows that show sequences, decisions, and parallel processes.</w:t>
      </w:r>
    </w:p>
    <w:p w14:paraId="6A05AE8C" w14:textId="77062AF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steps happen in this process, and are there any decision points?</w:t>
      </w:r>
    </w:p>
    <w:p w14:paraId="549EB420" w14:textId="67710BB6"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Models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Conceptual or logical structures (e.g., data models, class diagrams) of the system.</w:t>
      </w:r>
    </w:p>
    <w:p w14:paraId="415ED9B6" w14:textId="6ED2FDA5"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entities or components are part of the system and how are they related?</w:t>
      </w:r>
    </w:p>
    <w:p w14:paraId="35B9F3E2" w14:textId="39CDF906" w:rsidR="0036007C" w:rsidRPr="0036007C" w:rsidRDefault="0036007C" w:rsidP="0036007C">
      <w:pPr>
        <w:rPr>
          <w:rFonts w:ascii="Calibri" w:eastAsia="Times New Roman" w:hAnsi="Calibri" w:cs="Calibri"/>
          <w:color w:val="000000"/>
          <w:kern w:val="0"/>
          <w:sz w:val="22"/>
          <w:szCs w:val="22"/>
          <w:lang w:eastAsia="en-IN"/>
          <w14:ligatures w14:val="none"/>
        </w:rPr>
      </w:pPr>
      <w:r w:rsidRPr="0036007C">
        <w:rPr>
          <w:rFonts w:ascii="Calibri" w:eastAsia="Times New Roman" w:hAnsi="Calibri" w:cs="Calibri"/>
          <w:b/>
          <w:bCs/>
          <w:color w:val="000000"/>
          <w:kern w:val="0"/>
          <w:sz w:val="22"/>
          <w:szCs w:val="22"/>
          <w:lang w:eastAsia="en-IN"/>
          <w14:ligatures w14:val="none"/>
        </w:rPr>
        <w:t>Page Designs</w:t>
      </w:r>
      <w:r>
        <w:rPr>
          <w:rFonts w:ascii="Calibri" w:eastAsia="Times New Roman" w:hAnsi="Calibri" w:cs="Calibri"/>
          <w:b/>
          <w:bCs/>
          <w:color w:val="000000"/>
          <w:kern w:val="0"/>
          <w:sz w:val="22"/>
          <w:szCs w:val="22"/>
          <w:lang w:eastAsia="en-IN"/>
          <w14:ligatures w14:val="none"/>
        </w:rPr>
        <w:t xml:space="preserve"> - </w:t>
      </w:r>
      <w:r w:rsidRPr="0036007C">
        <w:rPr>
          <w:rFonts w:ascii="Calibri" w:eastAsia="Times New Roman" w:hAnsi="Calibri" w:cs="Calibri"/>
          <w:color w:val="000000"/>
          <w:kern w:val="0"/>
          <w:sz w:val="22"/>
          <w:szCs w:val="22"/>
          <w:lang w:eastAsia="en-IN"/>
          <w14:ligatures w14:val="none"/>
        </w:rPr>
        <w:t xml:space="preserve">Wireframes or </w:t>
      </w:r>
      <w:proofErr w:type="spellStart"/>
      <w:r w:rsidRPr="0036007C">
        <w:rPr>
          <w:rFonts w:ascii="Calibri" w:eastAsia="Times New Roman" w:hAnsi="Calibri" w:cs="Calibri"/>
          <w:color w:val="000000"/>
          <w:kern w:val="0"/>
          <w:sz w:val="22"/>
          <w:szCs w:val="22"/>
          <w:lang w:eastAsia="en-IN"/>
          <w14:ligatures w14:val="none"/>
        </w:rPr>
        <w:t>mockups</w:t>
      </w:r>
      <w:proofErr w:type="spellEnd"/>
      <w:r w:rsidRPr="0036007C">
        <w:rPr>
          <w:rFonts w:ascii="Calibri" w:eastAsia="Times New Roman" w:hAnsi="Calibri" w:cs="Calibri"/>
          <w:color w:val="000000"/>
          <w:kern w:val="0"/>
          <w:sz w:val="22"/>
          <w:szCs w:val="22"/>
          <w:lang w:eastAsia="en-IN"/>
          <w14:ligatures w14:val="none"/>
        </w:rPr>
        <w:t xml:space="preserve"> showing layout, content, and user interaction for each page.</w:t>
      </w:r>
    </w:p>
    <w:p w14:paraId="2285EF15" w14:textId="0731C5CF" w:rsidR="0036007C" w:rsidRPr="0036007C" w:rsidRDefault="0036007C" w:rsidP="0036007C">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36007C">
        <w:rPr>
          <w:rFonts w:ascii="Calibri" w:eastAsia="Times New Roman" w:hAnsi="Calibri" w:cs="Calibri"/>
          <w:color w:val="000000"/>
          <w:kern w:val="0"/>
          <w:sz w:val="22"/>
          <w:szCs w:val="22"/>
          <w:lang w:eastAsia="en-IN"/>
          <w14:ligatures w14:val="none"/>
        </w:rPr>
        <w:t>What should each page display, and what actions should users be able to perform?</w:t>
      </w:r>
    </w:p>
    <w:p w14:paraId="30DDF7BC" w14:textId="28A62A46" w:rsidR="0036007C" w:rsidRDefault="0036007C" w:rsidP="0012608F">
      <w:pPr>
        <w:spacing w:after="0" w:line="240" w:lineRule="auto"/>
        <w:rPr>
          <w:rFonts w:ascii="Calibri" w:eastAsia="Times New Roman" w:hAnsi="Calibri" w:cs="Calibri"/>
          <w:b/>
          <w:bCs/>
          <w:color w:val="000000"/>
          <w:kern w:val="0"/>
          <w:sz w:val="22"/>
          <w:szCs w:val="22"/>
          <w:lang w:eastAsia="en-IN"/>
          <w14:ligatures w14:val="none"/>
        </w:rPr>
      </w:pPr>
    </w:p>
    <w:p w14:paraId="5CD37E9B" w14:textId="471C1C0B"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5: </w:t>
      </w:r>
      <w:r w:rsidRPr="0053513D">
        <w:rPr>
          <w:rFonts w:ascii="Calibri" w:eastAsia="Times New Roman" w:hAnsi="Calibri" w:cs="Calibri"/>
          <w:b/>
          <w:bCs/>
          <w:color w:val="000000"/>
          <w:kern w:val="0"/>
          <w:sz w:val="22"/>
          <w:szCs w:val="22"/>
          <w:lang w:eastAsia="en-IN"/>
          <w14:ligatures w14:val="none"/>
        </w:rPr>
        <w:t xml:space="preserve">As a Business Analyst, What Elicitation Techniques you are aware of? </w:t>
      </w:r>
      <w:proofErr w:type="gramStart"/>
      <w:r w:rsidRPr="0053513D">
        <w:rPr>
          <w:rFonts w:ascii="Calibri" w:eastAsia="Times New Roman" w:hAnsi="Calibri" w:cs="Calibri"/>
          <w:b/>
          <w:bCs/>
          <w:color w:val="000000"/>
          <w:kern w:val="0"/>
          <w:sz w:val="22"/>
          <w:szCs w:val="22"/>
          <w:lang w:eastAsia="en-IN"/>
          <w14:ligatures w14:val="none"/>
        </w:rPr>
        <w:t>( BDRFOWJIPQU</w:t>
      </w:r>
      <w:proofErr w:type="gramEnd"/>
      <w:r w:rsidRPr="0053513D">
        <w:rPr>
          <w:rFonts w:ascii="Calibri" w:eastAsia="Times New Roman" w:hAnsi="Calibri" w:cs="Calibri"/>
          <w:b/>
          <w:bCs/>
          <w:color w:val="000000"/>
          <w:kern w:val="0"/>
          <w:sz w:val="22"/>
          <w:szCs w:val="22"/>
          <w:lang w:eastAsia="en-IN"/>
          <w14:ligatures w14:val="none"/>
        </w:rPr>
        <w:t>)</w:t>
      </w:r>
    </w:p>
    <w:p w14:paraId="2D245963" w14:textId="77777777"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58391A28" w14:textId="68403F1D"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tbl>
      <w:tblPr>
        <w:tblW w:w="9570" w:type="dxa"/>
        <w:tblLook w:val="04A0" w:firstRow="1" w:lastRow="0" w:firstColumn="1" w:lastColumn="0" w:noHBand="0" w:noVBand="1"/>
      </w:tblPr>
      <w:tblGrid>
        <w:gridCol w:w="2835"/>
        <w:gridCol w:w="6735"/>
      </w:tblGrid>
      <w:tr w:rsidR="0053513D" w:rsidRPr="0053513D" w14:paraId="40BA827E" w14:textId="77777777" w:rsidTr="0053513D">
        <w:trPr>
          <w:trHeight w:val="27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6D56EE9"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Technique</w:t>
            </w:r>
          </w:p>
        </w:tc>
        <w:tc>
          <w:tcPr>
            <w:tcW w:w="6735" w:type="dxa"/>
            <w:tcBorders>
              <w:top w:val="single" w:sz="4" w:space="0" w:color="auto"/>
              <w:left w:val="nil"/>
              <w:bottom w:val="single" w:sz="4" w:space="0" w:color="auto"/>
              <w:right w:val="single" w:sz="4" w:space="0" w:color="auto"/>
            </w:tcBorders>
            <w:noWrap/>
            <w:vAlign w:val="center"/>
            <w:hideMark/>
          </w:tcPr>
          <w:p w14:paraId="350CA248"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Explanation</w:t>
            </w:r>
          </w:p>
        </w:tc>
      </w:tr>
      <w:tr w:rsidR="0053513D" w:rsidRPr="0053513D" w14:paraId="5F50B5BF"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E2CE98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Brainstorming</w:t>
            </w:r>
          </w:p>
        </w:tc>
        <w:tc>
          <w:tcPr>
            <w:tcW w:w="6735" w:type="dxa"/>
            <w:tcBorders>
              <w:top w:val="nil"/>
              <w:left w:val="nil"/>
              <w:bottom w:val="single" w:sz="4" w:space="0" w:color="auto"/>
              <w:right w:val="single" w:sz="4" w:space="0" w:color="auto"/>
            </w:tcBorders>
            <w:noWrap/>
            <w:vAlign w:val="center"/>
            <w:hideMark/>
          </w:tcPr>
          <w:p w14:paraId="2C088E8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Used to generate a large number of ideas or requirements in a short time. Great for innovation.</w:t>
            </w:r>
          </w:p>
        </w:tc>
      </w:tr>
      <w:tr w:rsidR="0053513D" w:rsidRPr="0053513D" w14:paraId="06C08F6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6593F0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Document Analysis</w:t>
            </w:r>
          </w:p>
        </w:tc>
        <w:tc>
          <w:tcPr>
            <w:tcW w:w="6735" w:type="dxa"/>
            <w:tcBorders>
              <w:top w:val="nil"/>
              <w:left w:val="nil"/>
              <w:bottom w:val="single" w:sz="4" w:space="0" w:color="auto"/>
              <w:right w:val="single" w:sz="4" w:space="0" w:color="auto"/>
            </w:tcBorders>
            <w:noWrap/>
            <w:vAlign w:val="center"/>
            <w:hideMark/>
          </w:tcPr>
          <w:p w14:paraId="18D38C7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Reviewing existing documentation to gather requirements, processes, and system </w:t>
            </w:r>
            <w:proofErr w:type="spellStart"/>
            <w:r w:rsidRPr="0053513D">
              <w:rPr>
                <w:rFonts w:ascii="Calibri" w:eastAsia="Times New Roman" w:hAnsi="Calibri" w:cs="Calibri"/>
                <w:color w:val="000000"/>
                <w:kern w:val="0"/>
                <w:sz w:val="22"/>
                <w:szCs w:val="22"/>
                <w:lang w:eastAsia="en-IN"/>
                <w14:ligatures w14:val="none"/>
              </w:rPr>
              <w:t>behavior</w:t>
            </w:r>
            <w:proofErr w:type="spellEnd"/>
            <w:r w:rsidRPr="0053513D">
              <w:rPr>
                <w:rFonts w:ascii="Calibri" w:eastAsia="Times New Roman" w:hAnsi="Calibri" w:cs="Calibri"/>
                <w:color w:val="000000"/>
                <w:kern w:val="0"/>
                <w:sz w:val="22"/>
                <w:szCs w:val="22"/>
                <w:lang w:eastAsia="en-IN"/>
                <w14:ligatures w14:val="none"/>
              </w:rPr>
              <w:t>.</w:t>
            </w:r>
          </w:p>
        </w:tc>
      </w:tr>
      <w:tr w:rsidR="0053513D" w:rsidRPr="0053513D" w14:paraId="1BB62EB7"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244ABBB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Reverse Engineering</w:t>
            </w:r>
          </w:p>
        </w:tc>
        <w:tc>
          <w:tcPr>
            <w:tcW w:w="6735" w:type="dxa"/>
            <w:tcBorders>
              <w:top w:val="nil"/>
              <w:left w:val="nil"/>
              <w:bottom w:val="single" w:sz="4" w:space="0" w:color="auto"/>
              <w:right w:val="single" w:sz="4" w:space="0" w:color="auto"/>
            </w:tcBorders>
            <w:noWrap/>
            <w:vAlign w:val="center"/>
            <w:hideMark/>
          </w:tcPr>
          <w:p w14:paraId="621005A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proofErr w:type="spellStart"/>
            <w:r w:rsidRPr="0053513D">
              <w:rPr>
                <w:rFonts w:ascii="Calibri" w:eastAsia="Times New Roman" w:hAnsi="Calibri" w:cs="Calibri"/>
                <w:color w:val="000000"/>
                <w:kern w:val="0"/>
                <w:sz w:val="22"/>
                <w:szCs w:val="22"/>
                <w:lang w:eastAsia="en-IN"/>
                <w14:ligatures w14:val="none"/>
              </w:rPr>
              <w:t>Analyzing</w:t>
            </w:r>
            <w:proofErr w:type="spellEnd"/>
            <w:r w:rsidRPr="0053513D">
              <w:rPr>
                <w:rFonts w:ascii="Calibri" w:eastAsia="Times New Roman" w:hAnsi="Calibri" w:cs="Calibri"/>
                <w:color w:val="000000"/>
                <w:kern w:val="0"/>
                <w:sz w:val="22"/>
                <w:szCs w:val="22"/>
                <w:lang w:eastAsia="en-IN"/>
                <w14:ligatures w14:val="none"/>
              </w:rPr>
              <w:t xml:space="preserve"> an existing system to understand its components and functionality.</w:t>
            </w:r>
          </w:p>
        </w:tc>
      </w:tr>
      <w:tr w:rsidR="0053513D" w:rsidRPr="0053513D" w14:paraId="40ACC5F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2AE1C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Focus Groups</w:t>
            </w:r>
          </w:p>
        </w:tc>
        <w:tc>
          <w:tcPr>
            <w:tcW w:w="6735" w:type="dxa"/>
            <w:tcBorders>
              <w:top w:val="nil"/>
              <w:left w:val="nil"/>
              <w:bottom w:val="single" w:sz="4" w:space="0" w:color="auto"/>
              <w:right w:val="single" w:sz="4" w:space="0" w:color="auto"/>
            </w:tcBorders>
            <w:noWrap/>
            <w:vAlign w:val="center"/>
            <w:hideMark/>
          </w:tcPr>
          <w:p w14:paraId="0325153F"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 guided discussion with selected stakeholders to get their feedback and perspectives.</w:t>
            </w:r>
          </w:p>
        </w:tc>
      </w:tr>
      <w:tr w:rsidR="0053513D" w:rsidRPr="0053513D" w14:paraId="3939B85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F33516D"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Observation</w:t>
            </w:r>
          </w:p>
        </w:tc>
        <w:tc>
          <w:tcPr>
            <w:tcW w:w="6735" w:type="dxa"/>
            <w:tcBorders>
              <w:top w:val="nil"/>
              <w:left w:val="nil"/>
              <w:bottom w:val="single" w:sz="4" w:space="0" w:color="auto"/>
              <w:right w:val="single" w:sz="4" w:space="0" w:color="auto"/>
            </w:tcBorders>
            <w:noWrap/>
            <w:vAlign w:val="center"/>
            <w:hideMark/>
          </w:tcPr>
          <w:p w14:paraId="2EC79206"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Watching users perform tasks to understand their workflows and pain points.</w:t>
            </w:r>
          </w:p>
        </w:tc>
      </w:tr>
      <w:tr w:rsidR="0053513D" w:rsidRPr="0053513D" w14:paraId="4DE725E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7661920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Workshops (Requirements Workshops)</w:t>
            </w:r>
          </w:p>
        </w:tc>
        <w:tc>
          <w:tcPr>
            <w:tcW w:w="6735" w:type="dxa"/>
            <w:tcBorders>
              <w:top w:val="nil"/>
              <w:left w:val="nil"/>
              <w:bottom w:val="single" w:sz="4" w:space="0" w:color="auto"/>
              <w:right w:val="single" w:sz="4" w:space="0" w:color="auto"/>
            </w:tcBorders>
            <w:noWrap/>
            <w:vAlign w:val="center"/>
            <w:hideMark/>
          </w:tcPr>
          <w:p w14:paraId="182B3D9B"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Collaborative sessions with stakeholders to define and prioritize requirements.</w:t>
            </w:r>
          </w:p>
        </w:tc>
      </w:tr>
      <w:tr w:rsidR="0053513D" w:rsidRPr="0053513D" w14:paraId="335FFE7C"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A6949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Job Shadowing</w:t>
            </w:r>
          </w:p>
        </w:tc>
        <w:tc>
          <w:tcPr>
            <w:tcW w:w="6735" w:type="dxa"/>
            <w:tcBorders>
              <w:top w:val="nil"/>
              <w:left w:val="nil"/>
              <w:bottom w:val="single" w:sz="4" w:space="0" w:color="auto"/>
              <w:right w:val="single" w:sz="4" w:space="0" w:color="auto"/>
            </w:tcBorders>
            <w:noWrap/>
            <w:vAlign w:val="center"/>
            <w:hideMark/>
          </w:tcPr>
          <w:p w14:paraId="0C9E639C"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Following end users during their daily tasks to capture detailed requirements.</w:t>
            </w:r>
          </w:p>
        </w:tc>
      </w:tr>
      <w:tr w:rsidR="0053513D" w:rsidRPr="0053513D" w14:paraId="2AB43114"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4B2B85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Interviews</w:t>
            </w:r>
          </w:p>
        </w:tc>
        <w:tc>
          <w:tcPr>
            <w:tcW w:w="6735" w:type="dxa"/>
            <w:tcBorders>
              <w:top w:val="nil"/>
              <w:left w:val="nil"/>
              <w:bottom w:val="single" w:sz="4" w:space="0" w:color="auto"/>
              <w:right w:val="single" w:sz="4" w:space="0" w:color="auto"/>
            </w:tcBorders>
            <w:noWrap/>
            <w:vAlign w:val="center"/>
            <w:hideMark/>
          </w:tcPr>
          <w:p w14:paraId="57567430"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One-on-one discussions with stakeholders to explore their needs and expectations.</w:t>
            </w:r>
          </w:p>
        </w:tc>
      </w:tr>
      <w:tr w:rsidR="0053513D" w:rsidRPr="0053513D" w14:paraId="0B4E24D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5DCB855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Prototyping</w:t>
            </w:r>
          </w:p>
        </w:tc>
        <w:tc>
          <w:tcPr>
            <w:tcW w:w="6735" w:type="dxa"/>
            <w:tcBorders>
              <w:top w:val="nil"/>
              <w:left w:val="nil"/>
              <w:bottom w:val="single" w:sz="4" w:space="0" w:color="auto"/>
              <w:right w:val="single" w:sz="4" w:space="0" w:color="auto"/>
            </w:tcBorders>
            <w:noWrap/>
            <w:vAlign w:val="center"/>
            <w:hideMark/>
          </w:tcPr>
          <w:p w14:paraId="63C803F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Building </w:t>
            </w:r>
            <w:proofErr w:type="spellStart"/>
            <w:r w:rsidRPr="0053513D">
              <w:rPr>
                <w:rFonts w:ascii="Calibri" w:eastAsia="Times New Roman" w:hAnsi="Calibri" w:cs="Calibri"/>
                <w:color w:val="000000"/>
                <w:kern w:val="0"/>
                <w:sz w:val="22"/>
                <w:szCs w:val="22"/>
                <w:lang w:eastAsia="en-IN"/>
                <w14:ligatures w14:val="none"/>
              </w:rPr>
              <w:t>mockups</w:t>
            </w:r>
            <w:proofErr w:type="spellEnd"/>
            <w:r w:rsidRPr="0053513D">
              <w:rPr>
                <w:rFonts w:ascii="Calibri" w:eastAsia="Times New Roman" w:hAnsi="Calibri" w:cs="Calibri"/>
                <w:color w:val="000000"/>
                <w:kern w:val="0"/>
                <w:sz w:val="22"/>
                <w:szCs w:val="22"/>
                <w:lang w:eastAsia="en-IN"/>
                <w14:ligatures w14:val="none"/>
              </w:rPr>
              <w:t xml:space="preserve"> or models of the system to refine and validate requirements.</w:t>
            </w:r>
          </w:p>
        </w:tc>
      </w:tr>
      <w:tr w:rsidR="0053513D" w:rsidRPr="0053513D" w14:paraId="6BAA59E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FE8A985"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Questionnaires/Surveys</w:t>
            </w:r>
          </w:p>
        </w:tc>
        <w:tc>
          <w:tcPr>
            <w:tcW w:w="6735" w:type="dxa"/>
            <w:tcBorders>
              <w:top w:val="nil"/>
              <w:left w:val="nil"/>
              <w:bottom w:val="single" w:sz="4" w:space="0" w:color="auto"/>
              <w:right w:val="single" w:sz="4" w:space="0" w:color="auto"/>
            </w:tcBorders>
            <w:noWrap/>
            <w:vAlign w:val="center"/>
            <w:hideMark/>
          </w:tcPr>
          <w:p w14:paraId="2BBC237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Distributing structured questions to gather data from many stakeholders efficiently.</w:t>
            </w:r>
          </w:p>
        </w:tc>
      </w:tr>
      <w:tr w:rsidR="0053513D" w:rsidRPr="0053513D" w14:paraId="2D13BDC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1472D64"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User Task Analysis / Use Case Analysis</w:t>
            </w:r>
          </w:p>
        </w:tc>
        <w:tc>
          <w:tcPr>
            <w:tcW w:w="6735" w:type="dxa"/>
            <w:tcBorders>
              <w:top w:val="nil"/>
              <w:left w:val="nil"/>
              <w:bottom w:val="single" w:sz="4" w:space="0" w:color="auto"/>
              <w:right w:val="single" w:sz="4" w:space="0" w:color="auto"/>
            </w:tcBorders>
            <w:noWrap/>
            <w:vAlign w:val="center"/>
            <w:hideMark/>
          </w:tcPr>
          <w:p w14:paraId="22A4F33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Understanding specific tasks users perform and translating them into system use cases.</w:t>
            </w:r>
          </w:p>
        </w:tc>
      </w:tr>
    </w:tbl>
    <w:p w14:paraId="11F959F1" w14:textId="77777777" w:rsidR="0053513D" w:rsidRPr="0012608F"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3DF52E72" w14:textId="77777777" w:rsidR="00661816" w:rsidRPr="00661816" w:rsidRDefault="0053513D"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6: </w:t>
      </w:r>
      <w:r w:rsidR="00661816" w:rsidRPr="00661816">
        <w:rPr>
          <w:rFonts w:ascii="Calibri" w:eastAsia="Times New Roman" w:hAnsi="Calibri" w:cs="Calibri"/>
          <w:b/>
          <w:bCs/>
          <w:color w:val="000000"/>
          <w:kern w:val="0"/>
          <w:sz w:val="22"/>
          <w:szCs w:val="22"/>
          <w:lang w:eastAsia="en-IN"/>
          <w14:ligatures w14:val="none"/>
        </w:rPr>
        <w:t>Which Elicitation Techniques can be used in this Project and Justify your selection of Elicitation Techniques?</w:t>
      </w:r>
    </w:p>
    <w:p w14:paraId="0203AA6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Prototyping</w:t>
      </w:r>
    </w:p>
    <w:p w14:paraId="61ADD75C"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Use case Specs</w:t>
      </w:r>
    </w:p>
    <w:p w14:paraId="652BD45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Document Analysis</w:t>
      </w:r>
    </w:p>
    <w:p w14:paraId="1111870B" w14:textId="5D7EF2DD" w:rsidR="0012608F"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Brainstorming</w:t>
      </w:r>
    </w:p>
    <w:p w14:paraId="5BCAF340" w14:textId="77777777" w:rsid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p>
    <w:p w14:paraId="34209579" w14:textId="47D338F1"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 xml:space="preserve">Answer: </w:t>
      </w:r>
      <w:r w:rsidRPr="00661816">
        <w:rPr>
          <w:rFonts w:ascii="Calibri" w:eastAsia="Times New Roman" w:hAnsi="Calibri" w:cs="Calibri"/>
          <w:b/>
          <w:bCs/>
          <w:color w:val="000000"/>
          <w:kern w:val="0"/>
          <w:sz w:val="22"/>
          <w:szCs w:val="22"/>
          <w:u w:val="single"/>
          <w:lang w:eastAsia="en-IN"/>
          <w14:ligatures w14:val="none"/>
        </w:rPr>
        <w:t>Prototyping</w:t>
      </w:r>
      <w:r>
        <w:rPr>
          <w:rFonts w:ascii="Calibri" w:eastAsia="Times New Roman" w:hAnsi="Calibri" w:cs="Calibri"/>
          <w:b/>
          <w:bCs/>
          <w:color w:val="000000"/>
          <w:kern w:val="0"/>
          <w:sz w:val="22"/>
          <w:szCs w:val="22"/>
          <w:lang w:eastAsia="en-IN"/>
          <w14:ligatures w14:val="none"/>
        </w:rPr>
        <w:t xml:space="preserve"> - </w:t>
      </w:r>
      <w:r w:rsidR="00C94B44">
        <w:rPr>
          <w:rFonts w:ascii="Calibri" w:eastAsia="Times New Roman" w:hAnsi="Calibri" w:cs="Calibri"/>
          <w:color w:val="000000"/>
          <w:kern w:val="0"/>
          <w:sz w:val="22"/>
          <w:szCs w:val="22"/>
          <w:lang w:eastAsia="en-IN"/>
          <w14:ligatures w14:val="none"/>
        </w:rPr>
        <w:t>It</w:t>
      </w:r>
      <w:r w:rsidRPr="00661816">
        <w:rPr>
          <w:rFonts w:ascii="Calibri" w:eastAsia="Times New Roman" w:hAnsi="Calibri" w:cs="Calibri"/>
          <w:color w:val="000000"/>
          <w:kern w:val="0"/>
          <w:sz w:val="22"/>
          <w:szCs w:val="22"/>
          <w:lang w:eastAsia="en-IN"/>
          <w14:ligatures w14:val="none"/>
        </w:rPr>
        <w:t xml:space="preserve"> create</w:t>
      </w:r>
      <w:r w:rsidR="00C94B44">
        <w:rPr>
          <w:rFonts w:ascii="Calibri" w:eastAsia="Times New Roman" w:hAnsi="Calibri" w:cs="Calibri"/>
          <w:color w:val="000000"/>
          <w:kern w:val="0"/>
          <w:sz w:val="22"/>
          <w:szCs w:val="22"/>
          <w:lang w:eastAsia="en-IN"/>
          <w14:ligatures w14:val="none"/>
        </w:rPr>
        <w:t>s</w:t>
      </w:r>
      <w:r w:rsidRPr="00661816">
        <w:rPr>
          <w:rFonts w:ascii="Calibri" w:eastAsia="Times New Roman" w:hAnsi="Calibri" w:cs="Calibri"/>
          <w:color w:val="000000"/>
          <w:kern w:val="0"/>
          <w:sz w:val="22"/>
          <w:szCs w:val="22"/>
          <w:lang w:eastAsia="en-IN"/>
          <w14:ligatures w14:val="none"/>
        </w:rPr>
        <w:t xml:space="preserve"> wireframes or mock screens showing how the mobile/web app will look such as product listings, product details, cart page, user login, and payment screen. </w:t>
      </w:r>
    </w:p>
    <w:p w14:paraId="16E45CD5" w14:textId="51CA2754"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validate user interface expectations, simplify user journey for farmers with low tech literacy, and identify UI improvements.</w:t>
      </w:r>
    </w:p>
    <w:p w14:paraId="6FB5862A" w14:textId="5818623E"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 xml:space="preserve">Use Case </w:t>
      </w:r>
      <w:proofErr w:type="gramStart"/>
      <w:r w:rsidRPr="00661816">
        <w:rPr>
          <w:rFonts w:ascii="Calibri" w:eastAsia="Times New Roman" w:hAnsi="Calibri" w:cs="Calibri"/>
          <w:b/>
          <w:bCs/>
          <w:color w:val="000000"/>
          <w:kern w:val="0"/>
          <w:sz w:val="22"/>
          <w:szCs w:val="22"/>
          <w:u w:val="single"/>
          <w:lang w:eastAsia="en-IN"/>
          <w14:ligatures w14:val="none"/>
        </w:rPr>
        <w:t>Specifications</w:t>
      </w:r>
      <w:r>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b/>
          <w:bCs/>
          <w:color w:val="000000"/>
          <w:kern w:val="0"/>
          <w:sz w:val="22"/>
          <w:szCs w:val="22"/>
          <w:lang w:eastAsia="en-IN"/>
          <w14:ligatures w14:val="none"/>
        </w:rPr>
        <w:t xml:space="preserve"> -</w:t>
      </w:r>
      <w:proofErr w:type="gramEnd"/>
      <w:r w:rsidR="00C94B44">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color w:val="000000"/>
          <w:kern w:val="0"/>
          <w:sz w:val="22"/>
          <w:szCs w:val="22"/>
          <w:lang w:eastAsia="en-IN"/>
          <w14:ligatures w14:val="none"/>
        </w:rPr>
        <w:t xml:space="preserve">It is imp to </w:t>
      </w:r>
      <w:r w:rsidRPr="00661816">
        <w:rPr>
          <w:rFonts w:ascii="Calibri" w:eastAsia="Times New Roman" w:hAnsi="Calibri" w:cs="Calibri"/>
          <w:color w:val="000000"/>
          <w:kern w:val="0"/>
          <w:sz w:val="22"/>
          <w:szCs w:val="22"/>
          <w:lang w:eastAsia="en-IN"/>
          <w14:ligatures w14:val="none"/>
        </w:rPr>
        <w:t>document specific actions the users (farmers, companies, admin) can perform — like "Search Products", "Add Product (for companies)", "Place Order", "Track Delivery". Each use case includes actors, steps, exceptions, and system responses.</w:t>
      </w:r>
    </w:p>
    <w:p w14:paraId="7BABEAE4" w14:textId="0D5F34AD"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define functional requirements in detail for developers and testers, ensuring clarity in what the system must do.</w:t>
      </w:r>
    </w:p>
    <w:p w14:paraId="1EBF96F0" w14:textId="0901D929"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Document Analysis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 xml:space="preserve">Review any existing data or documents from Mr. Henry’s committee such as business plans, inventory formats from manufacturers, or CSR guidelines from SOONY Company. </w:t>
      </w:r>
      <w:proofErr w:type="spellStart"/>
      <w:r w:rsidRPr="00661816">
        <w:rPr>
          <w:rFonts w:ascii="Calibri" w:eastAsia="Times New Roman" w:hAnsi="Calibri" w:cs="Calibri"/>
          <w:color w:val="000000"/>
          <w:kern w:val="0"/>
          <w:sz w:val="22"/>
          <w:szCs w:val="22"/>
          <w:lang w:eastAsia="en-IN"/>
          <w14:ligatures w14:val="none"/>
        </w:rPr>
        <w:t>Analyze</w:t>
      </w:r>
      <w:proofErr w:type="spellEnd"/>
      <w:r w:rsidRPr="00661816">
        <w:rPr>
          <w:rFonts w:ascii="Calibri" w:eastAsia="Times New Roman" w:hAnsi="Calibri" w:cs="Calibri"/>
          <w:color w:val="000000"/>
          <w:kern w:val="0"/>
          <w:sz w:val="22"/>
          <w:szCs w:val="22"/>
          <w:lang w:eastAsia="en-IN"/>
          <w14:ligatures w14:val="none"/>
        </w:rPr>
        <w:t xml:space="preserve"> if there are internal systems or purchase workflows already in use.</w:t>
      </w:r>
    </w:p>
    <w:p w14:paraId="3478158D" w14:textId="7DDF9B75"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gather existing knowledge, avoid redundant efforts, and align with compliance or budgeting expectations.</w:t>
      </w:r>
    </w:p>
    <w:p w14:paraId="1A2BC22D" w14:textId="1BC506BA"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Brainstorming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Organize brainstorming sessions with stakeholders like Peter, Kevin, Ben (representing farmer personas), manufacturers, and the SOONY committee. Discuss problems, solutions, must-have vs. nice-to-have features.</w:t>
      </w:r>
    </w:p>
    <w:p w14:paraId="77BE9BE4" w14:textId="666F72C3"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generate ideas, discover hidden requirements (like internet access issues, regional language needs), and prioritize features.</w:t>
      </w:r>
    </w:p>
    <w:p w14:paraId="73E38F0F" w14:textId="3F2B5B58" w:rsidR="00932945" w:rsidRPr="00932945" w:rsidRDefault="00932945" w:rsidP="00932945">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As a BA, I would use Prototyping technique because:</w:t>
      </w:r>
    </w:p>
    <w:p w14:paraId="7BF4326C"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The users (farmers) are from a non-technical background, and explaining requirements in text may not be effective.</w:t>
      </w:r>
    </w:p>
    <w:p w14:paraId="623F62BA" w14:textId="7F6B5081"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A prototype helps bridge the communication gap</w:t>
      </w:r>
      <w:r w:rsidR="00C94B44">
        <w:rPr>
          <w:rFonts w:ascii="Calibri" w:eastAsia="Times New Roman" w:hAnsi="Calibri" w:cs="Calibri"/>
          <w:color w:val="000000"/>
          <w:kern w:val="0"/>
          <w:sz w:val="22"/>
          <w:szCs w:val="22"/>
          <w:lang w:eastAsia="en-IN"/>
          <w14:ligatures w14:val="none"/>
        </w:rPr>
        <w:t xml:space="preserve"> &amp;</w:t>
      </w:r>
      <w:r w:rsidRPr="00932945">
        <w:rPr>
          <w:rFonts w:ascii="Calibri" w:eastAsia="Times New Roman" w:hAnsi="Calibri" w:cs="Calibri"/>
          <w:color w:val="000000"/>
          <w:kern w:val="0"/>
          <w:sz w:val="22"/>
          <w:szCs w:val="22"/>
          <w:lang w:eastAsia="en-IN"/>
          <w14:ligatures w14:val="none"/>
        </w:rPr>
        <w:t xml:space="preserve"> it allows users to interact with a mock version and give instant feedback.</w:t>
      </w:r>
    </w:p>
    <w:p w14:paraId="34BB5F66"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It reduces the risk of building something too complex or unusable for the actual end users.</w:t>
      </w:r>
    </w:p>
    <w:p w14:paraId="35A40BB0" w14:textId="1347A021" w:rsidR="00661816" w:rsidRDefault="00661816" w:rsidP="00661816">
      <w:pPr>
        <w:spacing w:after="0" w:line="240" w:lineRule="auto"/>
        <w:rPr>
          <w:rFonts w:ascii="Calibri" w:eastAsia="Times New Roman" w:hAnsi="Calibri" w:cs="Calibri"/>
          <w:color w:val="000000"/>
          <w:kern w:val="0"/>
          <w:sz w:val="22"/>
          <w:szCs w:val="22"/>
          <w:lang w:eastAsia="en-IN"/>
          <w14:ligatures w14:val="none"/>
        </w:rPr>
      </w:pPr>
    </w:p>
    <w:p w14:paraId="5016DB8B" w14:textId="5AE0F8AC" w:rsidR="00932945"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7: </w:t>
      </w:r>
      <w:r w:rsidR="00932945" w:rsidRPr="00932945">
        <w:rPr>
          <w:rFonts w:ascii="Calibri" w:eastAsia="Times New Roman" w:hAnsi="Calibri" w:cs="Calibri"/>
          <w:b/>
          <w:bCs/>
          <w:color w:val="000000"/>
          <w:kern w:val="0"/>
          <w:sz w:val="22"/>
          <w:szCs w:val="22"/>
          <w:lang w:eastAsia="en-IN"/>
          <w14:ligatures w14:val="none"/>
        </w:rPr>
        <w:t>Identify Business Requirements (which includes Stakeholder Requirements)</w:t>
      </w:r>
    </w:p>
    <w:p w14:paraId="08C98FFD"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tbl>
      <w:tblPr>
        <w:tblW w:w="9410" w:type="dxa"/>
        <w:tblLook w:val="04A0" w:firstRow="1" w:lastRow="0" w:firstColumn="1" w:lastColumn="0" w:noHBand="0" w:noVBand="1"/>
      </w:tblPr>
      <w:tblGrid>
        <w:gridCol w:w="798"/>
        <w:gridCol w:w="8666"/>
      </w:tblGrid>
      <w:tr w:rsidR="00E86D18" w:rsidRPr="00E86D18" w14:paraId="04EA1103" w14:textId="77777777" w:rsidTr="00E86D18">
        <w:trPr>
          <w:trHeight w:val="285"/>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47355E21"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 ID</w:t>
            </w:r>
          </w:p>
        </w:tc>
        <w:tc>
          <w:tcPr>
            <w:tcW w:w="8666" w:type="dxa"/>
            <w:tcBorders>
              <w:top w:val="single" w:sz="4" w:space="0" w:color="auto"/>
              <w:left w:val="nil"/>
              <w:bottom w:val="single" w:sz="4" w:space="0" w:color="auto"/>
              <w:right w:val="single" w:sz="4" w:space="0" w:color="auto"/>
            </w:tcBorders>
            <w:noWrap/>
            <w:vAlign w:val="center"/>
            <w:hideMark/>
          </w:tcPr>
          <w:p w14:paraId="6568EA1C"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Business Requirement Description</w:t>
            </w:r>
          </w:p>
        </w:tc>
      </w:tr>
      <w:tr w:rsidR="00E86D18" w:rsidRPr="00E86D18" w14:paraId="7E1761C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29B559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BR001</w:t>
            </w:r>
          </w:p>
        </w:tc>
        <w:tc>
          <w:tcPr>
            <w:tcW w:w="8666" w:type="dxa"/>
            <w:tcBorders>
              <w:top w:val="nil"/>
              <w:left w:val="nil"/>
              <w:bottom w:val="single" w:sz="4" w:space="0" w:color="auto"/>
              <w:right w:val="single" w:sz="4" w:space="0" w:color="auto"/>
            </w:tcBorders>
            <w:noWrap/>
            <w:vAlign w:val="center"/>
            <w:hideMark/>
          </w:tcPr>
          <w:p w14:paraId="3C2F4FDB"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E86D18" w:rsidRPr="00E86D18" w14:paraId="38E0BC97"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20E9AE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BR002</w:t>
            </w:r>
          </w:p>
        </w:tc>
        <w:tc>
          <w:tcPr>
            <w:tcW w:w="8666" w:type="dxa"/>
            <w:tcBorders>
              <w:top w:val="nil"/>
              <w:left w:val="nil"/>
              <w:bottom w:val="single" w:sz="4" w:space="0" w:color="auto"/>
              <w:right w:val="single" w:sz="4" w:space="0" w:color="auto"/>
            </w:tcBorders>
            <w:noWrap/>
            <w:vAlign w:val="center"/>
            <w:hideMark/>
          </w:tcPr>
          <w:p w14:paraId="6559961D" w14:textId="7FEE7E7E"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Product manufacturers must have the ability to sign up, log in, and upload detailed listings for their offerings including product type, intended usage, quantity, price, and </w:t>
            </w:r>
            <w:r>
              <w:rPr>
                <w:rFonts w:ascii="Calibri" w:eastAsia="Times New Roman" w:hAnsi="Calibri" w:cs="Calibri"/>
                <w:color w:val="000000"/>
                <w:kern w:val="0"/>
                <w:sz w:val="22"/>
                <w:szCs w:val="22"/>
                <w:lang w:eastAsia="en-IN"/>
                <w14:ligatures w14:val="none"/>
              </w:rPr>
              <w:t>expiry</w:t>
            </w:r>
            <w:r w:rsidRPr="00E86D18">
              <w:rPr>
                <w:rFonts w:ascii="Calibri" w:eastAsia="Times New Roman" w:hAnsi="Calibri" w:cs="Calibri"/>
                <w:color w:val="000000"/>
                <w:kern w:val="0"/>
                <w:sz w:val="22"/>
                <w:szCs w:val="22"/>
                <w:lang w:eastAsia="en-IN"/>
                <w14:ligatures w14:val="none"/>
              </w:rPr>
              <w:t>.</w:t>
            </w:r>
          </w:p>
        </w:tc>
      </w:tr>
      <w:tr w:rsidR="00E86D18" w:rsidRPr="00E86D18" w14:paraId="7512BE86"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0AFAF7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BR003</w:t>
            </w:r>
          </w:p>
        </w:tc>
        <w:tc>
          <w:tcPr>
            <w:tcW w:w="8666" w:type="dxa"/>
            <w:tcBorders>
              <w:top w:val="nil"/>
              <w:left w:val="nil"/>
              <w:bottom w:val="single" w:sz="4" w:space="0" w:color="auto"/>
              <w:right w:val="single" w:sz="4" w:space="0" w:color="auto"/>
            </w:tcBorders>
            <w:noWrap/>
            <w:vAlign w:val="center"/>
            <w:hideMark/>
          </w:tcPr>
          <w:p w14:paraId="0EEB546E"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E86D18" w:rsidRPr="00E86D18" w14:paraId="492E5A9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B240E3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BR004</w:t>
            </w:r>
          </w:p>
        </w:tc>
        <w:tc>
          <w:tcPr>
            <w:tcW w:w="8666" w:type="dxa"/>
            <w:tcBorders>
              <w:top w:val="nil"/>
              <w:left w:val="nil"/>
              <w:bottom w:val="single" w:sz="4" w:space="0" w:color="auto"/>
              <w:right w:val="single" w:sz="4" w:space="0" w:color="auto"/>
            </w:tcBorders>
            <w:noWrap/>
            <w:vAlign w:val="center"/>
            <w:hideMark/>
          </w:tcPr>
          <w:p w14:paraId="614257C7"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E86D18" w:rsidRPr="00E86D18" w14:paraId="7E2EA3FB"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257136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BR005</w:t>
            </w:r>
          </w:p>
        </w:tc>
        <w:tc>
          <w:tcPr>
            <w:tcW w:w="8666" w:type="dxa"/>
            <w:tcBorders>
              <w:top w:val="nil"/>
              <w:left w:val="nil"/>
              <w:bottom w:val="single" w:sz="4" w:space="0" w:color="auto"/>
              <w:right w:val="single" w:sz="4" w:space="0" w:color="auto"/>
            </w:tcBorders>
            <w:noWrap/>
            <w:vAlign w:val="center"/>
            <w:hideMark/>
          </w:tcPr>
          <w:p w14:paraId="31900C25" w14:textId="0DE87F1C"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Users should have the option to </w:t>
            </w:r>
            <w:r>
              <w:rPr>
                <w:rFonts w:ascii="Calibri" w:eastAsia="Times New Roman" w:hAnsi="Calibri" w:cs="Calibri"/>
                <w:color w:val="000000"/>
                <w:kern w:val="0"/>
                <w:sz w:val="22"/>
                <w:szCs w:val="22"/>
                <w:lang w:eastAsia="en-IN"/>
                <w14:ligatures w14:val="none"/>
              </w:rPr>
              <w:t>add the products in a cart.</w:t>
            </w:r>
          </w:p>
        </w:tc>
      </w:tr>
      <w:tr w:rsidR="00E86D18" w:rsidRPr="00E86D18" w14:paraId="78E3A298"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E55CB65"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BR006</w:t>
            </w:r>
          </w:p>
        </w:tc>
        <w:tc>
          <w:tcPr>
            <w:tcW w:w="8666" w:type="dxa"/>
            <w:tcBorders>
              <w:top w:val="nil"/>
              <w:left w:val="nil"/>
              <w:bottom w:val="single" w:sz="4" w:space="0" w:color="auto"/>
              <w:right w:val="single" w:sz="4" w:space="0" w:color="auto"/>
            </w:tcBorders>
            <w:noWrap/>
            <w:vAlign w:val="center"/>
            <w:hideMark/>
          </w:tcPr>
          <w:p w14:paraId="1C68BB3C" w14:textId="3B5780AF"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Pr>
                <w:rFonts w:ascii="Calibri" w:eastAsia="Times New Roman" w:hAnsi="Calibri" w:cs="Calibri"/>
                <w:color w:val="000000"/>
                <w:kern w:val="0"/>
                <w:sz w:val="22"/>
                <w:szCs w:val="22"/>
                <w:lang w:eastAsia="en-IN"/>
                <w14:ligatures w14:val="none"/>
              </w:rPr>
              <w:t>Apple pay</w:t>
            </w:r>
            <w:r w:rsidRPr="00E86D18">
              <w:rPr>
                <w:rFonts w:ascii="Calibri" w:eastAsia="Times New Roman" w:hAnsi="Calibri" w:cs="Calibri"/>
                <w:color w:val="000000"/>
                <w:kern w:val="0"/>
                <w:sz w:val="22"/>
                <w:szCs w:val="22"/>
                <w:lang w:eastAsia="en-IN"/>
                <w14:ligatures w14:val="none"/>
              </w:rPr>
              <w:t>, debit/credit cards, and cash on delivery.</w:t>
            </w:r>
          </w:p>
        </w:tc>
      </w:tr>
      <w:tr w:rsidR="00E86D18" w:rsidRPr="00E86D18" w14:paraId="4FC8A320"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4FE18B1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BR007</w:t>
            </w:r>
          </w:p>
        </w:tc>
        <w:tc>
          <w:tcPr>
            <w:tcW w:w="8666" w:type="dxa"/>
            <w:tcBorders>
              <w:top w:val="nil"/>
              <w:left w:val="nil"/>
              <w:bottom w:val="single" w:sz="4" w:space="0" w:color="auto"/>
              <w:right w:val="single" w:sz="4" w:space="0" w:color="auto"/>
            </w:tcBorders>
            <w:noWrap/>
            <w:vAlign w:val="center"/>
            <w:hideMark/>
          </w:tcPr>
          <w:p w14:paraId="1AA1E486"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E86D18" w:rsidRPr="00E86D18" w14:paraId="66C8AB3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F26D02D"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lastRenderedPageBreak/>
              <w:t>BR008</w:t>
            </w:r>
          </w:p>
        </w:tc>
        <w:tc>
          <w:tcPr>
            <w:tcW w:w="8666" w:type="dxa"/>
            <w:tcBorders>
              <w:top w:val="nil"/>
              <w:left w:val="nil"/>
              <w:bottom w:val="single" w:sz="4" w:space="0" w:color="auto"/>
              <w:right w:val="single" w:sz="4" w:space="0" w:color="auto"/>
            </w:tcBorders>
            <w:noWrap/>
            <w:vAlign w:val="center"/>
            <w:hideMark/>
          </w:tcPr>
          <w:p w14:paraId="6F0D281C"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E86D18" w:rsidRPr="00E86D18" w14:paraId="1AE30069"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3B5E20BF"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BR009</w:t>
            </w:r>
          </w:p>
        </w:tc>
        <w:tc>
          <w:tcPr>
            <w:tcW w:w="8666" w:type="dxa"/>
            <w:tcBorders>
              <w:top w:val="nil"/>
              <w:left w:val="nil"/>
              <w:bottom w:val="single" w:sz="4" w:space="0" w:color="auto"/>
              <w:right w:val="single" w:sz="4" w:space="0" w:color="auto"/>
            </w:tcBorders>
            <w:noWrap/>
            <w:vAlign w:val="center"/>
            <w:hideMark/>
          </w:tcPr>
          <w:p w14:paraId="251B143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E86D18" w:rsidRPr="00E86D18" w14:paraId="4AC1DF5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19376BE"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BR010</w:t>
            </w:r>
          </w:p>
        </w:tc>
        <w:tc>
          <w:tcPr>
            <w:tcW w:w="8666" w:type="dxa"/>
            <w:tcBorders>
              <w:top w:val="nil"/>
              <w:left w:val="nil"/>
              <w:bottom w:val="single" w:sz="4" w:space="0" w:color="auto"/>
              <w:right w:val="single" w:sz="4" w:space="0" w:color="auto"/>
            </w:tcBorders>
            <w:noWrap/>
            <w:vAlign w:val="center"/>
            <w:hideMark/>
          </w:tcPr>
          <w:p w14:paraId="613F0C2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65283D11"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p w14:paraId="723C116E"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5B6F69EB" w14:textId="759BBA04"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Question 8: List Assumptions:</w:t>
      </w:r>
    </w:p>
    <w:p w14:paraId="16982F67"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49617259" w14:textId="4E95AA34"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 internet connectivity in remote areas</w:t>
      </w:r>
    </w:p>
    <w:p w14:paraId="0C12EDF1" w14:textId="062FA80B"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Multi-lingual support should be there in the application</w:t>
      </w:r>
    </w:p>
    <w:p w14:paraId="7207073F" w14:textId="568BE4F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Application will support analytics and previous purchase history</w:t>
      </w:r>
    </w:p>
    <w:p w14:paraId="2FA9F947" w14:textId="53E1422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Filters should be there to narrow down the search like Product category, price range etc</w:t>
      </w:r>
    </w:p>
    <w:p w14:paraId="27F8B163" w14:textId="11888E0F"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Proper compliance should be followed for buyers &amp; sellers</w:t>
      </w:r>
    </w:p>
    <w:p w14:paraId="2FDC8F28" w14:textId="2ED653A3"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will be present in the meetings</w:t>
      </w:r>
    </w:p>
    <w:p w14:paraId="77D7915D" w14:textId="6E696E1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Delivery boys should be available in all the areas</w:t>
      </w:r>
    </w:p>
    <w:p w14:paraId="6B1E933C" w14:textId="348B850C"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users must have basic knowledge about how to use the platform</w:t>
      </w:r>
    </w:p>
    <w:p w14:paraId="196295BA" w14:textId="0C273EF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Buyers have bank account to make the purchase</w:t>
      </w:r>
    </w:p>
    <w:p w14:paraId="29EE3AD7" w14:textId="02DAC292"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are aware about the purpose of the project</w:t>
      </w:r>
    </w:p>
    <w:p w14:paraId="12B0B1A5" w14:textId="77777777" w:rsidR="003D254A" w:rsidRDefault="003D254A" w:rsidP="003D254A">
      <w:pPr>
        <w:spacing w:after="0" w:line="240" w:lineRule="auto"/>
        <w:rPr>
          <w:rFonts w:ascii="Calibri" w:eastAsia="Times New Roman" w:hAnsi="Calibri" w:cs="Calibri"/>
          <w:color w:val="000000"/>
          <w:kern w:val="0"/>
          <w:sz w:val="22"/>
          <w:szCs w:val="22"/>
          <w:lang w:eastAsia="en-IN"/>
          <w14:ligatures w14:val="none"/>
        </w:rPr>
      </w:pPr>
    </w:p>
    <w:p w14:paraId="2E397DC7" w14:textId="1074F272" w:rsidR="003D254A"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9: </w:t>
      </w:r>
      <w:r w:rsidRPr="00B75A20">
        <w:rPr>
          <w:rFonts w:ascii="Calibri" w:eastAsia="Times New Roman" w:hAnsi="Calibri" w:cs="Calibri"/>
          <w:b/>
          <w:bCs/>
          <w:color w:val="000000"/>
          <w:kern w:val="0"/>
          <w:sz w:val="22"/>
          <w:szCs w:val="22"/>
          <w:lang w:eastAsia="en-IN"/>
          <w14:ligatures w14:val="none"/>
        </w:rPr>
        <w:t xml:space="preserve">Give Priority 1 to 10 numbers </w:t>
      </w:r>
      <w:proofErr w:type="gramStart"/>
      <w:r w:rsidRPr="00B75A20">
        <w:rPr>
          <w:rFonts w:ascii="Calibri" w:eastAsia="Times New Roman" w:hAnsi="Calibri" w:cs="Calibri"/>
          <w:b/>
          <w:bCs/>
          <w:color w:val="000000"/>
          <w:kern w:val="0"/>
          <w:sz w:val="22"/>
          <w:szCs w:val="22"/>
          <w:lang w:eastAsia="en-IN"/>
          <w14:ligatures w14:val="none"/>
        </w:rPr>
        <w:t>( 1</w:t>
      </w:r>
      <w:proofErr w:type="gramEnd"/>
      <w:r w:rsidRPr="00B75A20">
        <w:rPr>
          <w:rFonts w:ascii="Calibri" w:eastAsia="Times New Roman" w:hAnsi="Calibri" w:cs="Calibri"/>
          <w:b/>
          <w:bCs/>
          <w:color w:val="000000"/>
          <w:kern w:val="0"/>
          <w:sz w:val="22"/>
          <w:szCs w:val="22"/>
          <w:lang w:eastAsia="en-IN"/>
          <w14:ligatures w14:val="none"/>
        </w:rPr>
        <w:t xml:space="preserve"> being low priority – 10 being high priority) to these Requirements</w:t>
      </w:r>
      <w:r>
        <w:rPr>
          <w:rFonts w:ascii="Calibri" w:eastAsia="Times New Roman" w:hAnsi="Calibri" w:cs="Calibri"/>
          <w:b/>
          <w:bCs/>
          <w:color w:val="000000"/>
          <w:kern w:val="0"/>
          <w:sz w:val="22"/>
          <w:szCs w:val="22"/>
          <w:lang w:eastAsia="en-IN"/>
          <w14:ligatures w14:val="none"/>
        </w:rPr>
        <w:t xml:space="preserve"> </w:t>
      </w:r>
      <w:r w:rsidRPr="00B75A20">
        <w:rPr>
          <w:rFonts w:ascii="Calibri" w:eastAsia="Times New Roman" w:hAnsi="Calibri" w:cs="Calibri"/>
          <w:b/>
          <w:bCs/>
          <w:color w:val="000000"/>
          <w:kern w:val="0"/>
          <w:sz w:val="22"/>
          <w:szCs w:val="22"/>
          <w:lang w:eastAsia="en-IN"/>
          <w14:ligatures w14:val="none"/>
        </w:rPr>
        <w:t>after discussions with the stakeholders</w:t>
      </w:r>
    </w:p>
    <w:p w14:paraId="41A143A7"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A066A19" w14:textId="0FD71A9F"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p w14:paraId="0A2C4BCC"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tbl>
      <w:tblPr>
        <w:tblW w:w="9225" w:type="dxa"/>
        <w:tblLook w:val="04A0" w:firstRow="1" w:lastRow="0" w:firstColumn="1" w:lastColumn="0" w:noHBand="0" w:noVBand="1"/>
      </w:tblPr>
      <w:tblGrid>
        <w:gridCol w:w="897"/>
        <w:gridCol w:w="798"/>
        <w:gridCol w:w="7669"/>
      </w:tblGrid>
      <w:tr w:rsidR="00B75A20" w:rsidRPr="00B75A20" w14:paraId="21581861" w14:textId="77777777" w:rsidTr="00B75A20">
        <w:trPr>
          <w:trHeight w:val="923"/>
        </w:trPr>
        <w:tc>
          <w:tcPr>
            <w:tcW w:w="823" w:type="dxa"/>
            <w:tcBorders>
              <w:top w:val="single" w:sz="4" w:space="0" w:color="auto"/>
              <w:left w:val="single" w:sz="4" w:space="0" w:color="auto"/>
              <w:bottom w:val="single" w:sz="4" w:space="0" w:color="auto"/>
              <w:right w:val="single" w:sz="4" w:space="0" w:color="auto"/>
            </w:tcBorders>
            <w:noWrap/>
            <w:vAlign w:val="center"/>
            <w:hideMark/>
          </w:tcPr>
          <w:p w14:paraId="63DD4EE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Priority</w:t>
            </w:r>
          </w:p>
        </w:tc>
        <w:tc>
          <w:tcPr>
            <w:tcW w:w="733" w:type="dxa"/>
            <w:tcBorders>
              <w:top w:val="single" w:sz="4" w:space="0" w:color="auto"/>
              <w:left w:val="nil"/>
              <w:bottom w:val="single" w:sz="4" w:space="0" w:color="auto"/>
              <w:right w:val="single" w:sz="4" w:space="0" w:color="auto"/>
            </w:tcBorders>
            <w:noWrap/>
            <w:vAlign w:val="center"/>
            <w:hideMark/>
          </w:tcPr>
          <w:p w14:paraId="3C295D8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 ID</w:t>
            </w:r>
          </w:p>
        </w:tc>
        <w:tc>
          <w:tcPr>
            <w:tcW w:w="7669" w:type="dxa"/>
            <w:tcBorders>
              <w:top w:val="single" w:sz="4" w:space="0" w:color="auto"/>
              <w:left w:val="nil"/>
              <w:bottom w:val="single" w:sz="4" w:space="0" w:color="auto"/>
              <w:right w:val="single" w:sz="4" w:space="0" w:color="auto"/>
            </w:tcBorders>
            <w:noWrap/>
            <w:vAlign w:val="center"/>
            <w:hideMark/>
          </w:tcPr>
          <w:p w14:paraId="19F684F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Business Requirement Description</w:t>
            </w:r>
          </w:p>
        </w:tc>
      </w:tr>
      <w:tr w:rsidR="00B75A20" w:rsidRPr="00B75A20" w14:paraId="51532898"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BAC057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p>
        </w:tc>
        <w:tc>
          <w:tcPr>
            <w:tcW w:w="733" w:type="dxa"/>
            <w:tcBorders>
              <w:top w:val="nil"/>
              <w:left w:val="nil"/>
              <w:bottom w:val="single" w:sz="4" w:space="0" w:color="auto"/>
              <w:right w:val="single" w:sz="4" w:space="0" w:color="auto"/>
            </w:tcBorders>
            <w:noWrap/>
            <w:vAlign w:val="center"/>
            <w:hideMark/>
          </w:tcPr>
          <w:p w14:paraId="215BC52F"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BR003</w:t>
            </w:r>
          </w:p>
        </w:tc>
        <w:tc>
          <w:tcPr>
            <w:tcW w:w="7669" w:type="dxa"/>
            <w:tcBorders>
              <w:top w:val="nil"/>
              <w:left w:val="nil"/>
              <w:bottom w:val="single" w:sz="4" w:space="0" w:color="auto"/>
              <w:right w:val="single" w:sz="4" w:space="0" w:color="auto"/>
            </w:tcBorders>
            <w:noWrap/>
            <w:vAlign w:val="center"/>
            <w:hideMark/>
          </w:tcPr>
          <w:p w14:paraId="58A8731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B75A20" w:rsidRPr="00B75A20" w14:paraId="77CCC7EE"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E492BC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2</w:t>
            </w:r>
          </w:p>
        </w:tc>
        <w:tc>
          <w:tcPr>
            <w:tcW w:w="733" w:type="dxa"/>
            <w:tcBorders>
              <w:top w:val="nil"/>
              <w:left w:val="nil"/>
              <w:bottom w:val="single" w:sz="4" w:space="0" w:color="auto"/>
              <w:right w:val="single" w:sz="4" w:space="0" w:color="auto"/>
            </w:tcBorders>
            <w:noWrap/>
            <w:vAlign w:val="center"/>
            <w:hideMark/>
          </w:tcPr>
          <w:p w14:paraId="58207177"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BR001</w:t>
            </w:r>
          </w:p>
        </w:tc>
        <w:tc>
          <w:tcPr>
            <w:tcW w:w="7669" w:type="dxa"/>
            <w:tcBorders>
              <w:top w:val="nil"/>
              <w:left w:val="nil"/>
              <w:bottom w:val="single" w:sz="4" w:space="0" w:color="auto"/>
              <w:right w:val="single" w:sz="4" w:space="0" w:color="auto"/>
            </w:tcBorders>
            <w:noWrap/>
            <w:vAlign w:val="center"/>
            <w:hideMark/>
          </w:tcPr>
          <w:p w14:paraId="6FADC0DD"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B75A20" w:rsidRPr="00B75A20" w14:paraId="4BFC0E20"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061EFA2A"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3</w:t>
            </w:r>
          </w:p>
        </w:tc>
        <w:tc>
          <w:tcPr>
            <w:tcW w:w="733" w:type="dxa"/>
            <w:tcBorders>
              <w:top w:val="nil"/>
              <w:left w:val="nil"/>
              <w:bottom w:val="single" w:sz="4" w:space="0" w:color="auto"/>
              <w:right w:val="single" w:sz="4" w:space="0" w:color="auto"/>
            </w:tcBorders>
            <w:noWrap/>
            <w:vAlign w:val="center"/>
            <w:hideMark/>
          </w:tcPr>
          <w:p w14:paraId="6D6FC4BE"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BR002</w:t>
            </w:r>
          </w:p>
        </w:tc>
        <w:tc>
          <w:tcPr>
            <w:tcW w:w="7669" w:type="dxa"/>
            <w:tcBorders>
              <w:top w:val="nil"/>
              <w:left w:val="nil"/>
              <w:bottom w:val="single" w:sz="4" w:space="0" w:color="auto"/>
              <w:right w:val="single" w:sz="4" w:space="0" w:color="auto"/>
            </w:tcBorders>
            <w:noWrap/>
            <w:vAlign w:val="center"/>
            <w:hideMark/>
          </w:tcPr>
          <w:p w14:paraId="73DBA2A8" w14:textId="34AA725C"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Product manufacturers must have the ability to sign up, log in, and upload detailed listings for their offerings including product type, intended usage, quantity, price, and shelf life.</w:t>
            </w:r>
          </w:p>
        </w:tc>
      </w:tr>
      <w:tr w:rsidR="00B75A20" w:rsidRPr="00B75A20" w14:paraId="1A9910D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1FB6CEA6"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4</w:t>
            </w:r>
          </w:p>
        </w:tc>
        <w:tc>
          <w:tcPr>
            <w:tcW w:w="733" w:type="dxa"/>
            <w:tcBorders>
              <w:top w:val="nil"/>
              <w:left w:val="nil"/>
              <w:bottom w:val="single" w:sz="4" w:space="0" w:color="auto"/>
              <w:right w:val="single" w:sz="4" w:space="0" w:color="auto"/>
            </w:tcBorders>
            <w:noWrap/>
            <w:vAlign w:val="center"/>
            <w:hideMark/>
          </w:tcPr>
          <w:p w14:paraId="432274C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BR004</w:t>
            </w:r>
          </w:p>
        </w:tc>
        <w:tc>
          <w:tcPr>
            <w:tcW w:w="7669" w:type="dxa"/>
            <w:tcBorders>
              <w:top w:val="nil"/>
              <w:left w:val="nil"/>
              <w:bottom w:val="single" w:sz="4" w:space="0" w:color="auto"/>
              <w:right w:val="single" w:sz="4" w:space="0" w:color="auto"/>
            </w:tcBorders>
            <w:noWrap/>
            <w:vAlign w:val="center"/>
            <w:hideMark/>
          </w:tcPr>
          <w:p w14:paraId="1BE77C52"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B75A20" w:rsidRPr="00B75A20" w14:paraId="31F9F34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D279A4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5</w:t>
            </w:r>
          </w:p>
        </w:tc>
        <w:tc>
          <w:tcPr>
            <w:tcW w:w="733" w:type="dxa"/>
            <w:tcBorders>
              <w:top w:val="nil"/>
              <w:left w:val="nil"/>
              <w:bottom w:val="single" w:sz="4" w:space="0" w:color="auto"/>
              <w:right w:val="single" w:sz="4" w:space="0" w:color="auto"/>
            </w:tcBorders>
            <w:noWrap/>
            <w:vAlign w:val="center"/>
            <w:hideMark/>
          </w:tcPr>
          <w:p w14:paraId="7357CE38"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BR006</w:t>
            </w:r>
          </w:p>
        </w:tc>
        <w:tc>
          <w:tcPr>
            <w:tcW w:w="7669" w:type="dxa"/>
            <w:tcBorders>
              <w:top w:val="nil"/>
              <w:left w:val="nil"/>
              <w:bottom w:val="single" w:sz="4" w:space="0" w:color="auto"/>
              <w:right w:val="single" w:sz="4" w:space="0" w:color="auto"/>
            </w:tcBorders>
            <w:noWrap/>
            <w:vAlign w:val="center"/>
            <w:hideMark/>
          </w:tcPr>
          <w:p w14:paraId="0A8F2E90" w14:textId="5AC55188"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proofErr w:type="spellStart"/>
            <w:r w:rsidR="00C94B44">
              <w:rPr>
                <w:rFonts w:ascii="Calibri" w:eastAsia="Times New Roman" w:hAnsi="Calibri" w:cs="Calibri"/>
                <w:color w:val="000000"/>
                <w:kern w:val="0"/>
                <w:sz w:val="22"/>
                <w:szCs w:val="22"/>
                <w:lang w:eastAsia="en-IN"/>
                <w14:ligatures w14:val="none"/>
              </w:rPr>
              <w:t>Paypal</w:t>
            </w:r>
            <w:proofErr w:type="spellEnd"/>
            <w:r w:rsidRPr="00B75A20">
              <w:rPr>
                <w:rFonts w:ascii="Calibri" w:eastAsia="Times New Roman" w:hAnsi="Calibri" w:cs="Calibri"/>
                <w:color w:val="000000"/>
                <w:kern w:val="0"/>
                <w:sz w:val="22"/>
                <w:szCs w:val="22"/>
                <w:lang w:eastAsia="en-IN"/>
                <w14:ligatures w14:val="none"/>
              </w:rPr>
              <w:t>, debit/credit cards, and cash on delivery.</w:t>
            </w:r>
          </w:p>
        </w:tc>
      </w:tr>
      <w:tr w:rsidR="00B75A20" w:rsidRPr="00B75A20" w14:paraId="70D2FEF3"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5CF79229"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6</w:t>
            </w:r>
          </w:p>
        </w:tc>
        <w:tc>
          <w:tcPr>
            <w:tcW w:w="733" w:type="dxa"/>
            <w:tcBorders>
              <w:top w:val="nil"/>
              <w:left w:val="nil"/>
              <w:bottom w:val="single" w:sz="4" w:space="0" w:color="auto"/>
              <w:right w:val="single" w:sz="4" w:space="0" w:color="auto"/>
            </w:tcBorders>
            <w:noWrap/>
            <w:vAlign w:val="center"/>
            <w:hideMark/>
          </w:tcPr>
          <w:p w14:paraId="20AF09C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BR007</w:t>
            </w:r>
          </w:p>
        </w:tc>
        <w:tc>
          <w:tcPr>
            <w:tcW w:w="7669" w:type="dxa"/>
            <w:tcBorders>
              <w:top w:val="nil"/>
              <w:left w:val="nil"/>
              <w:bottom w:val="single" w:sz="4" w:space="0" w:color="auto"/>
              <w:right w:val="single" w:sz="4" w:space="0" w:color="auto"/>
            </w:tcBorders>
            <w:noWrap/>
            <w:vAlign w:val="center"/>
            <w:hideMark/>
          </w:tcPr>
          <w:p w14:paraId="7617242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B75A20" w:rsidRPr="00B75A20" w14:paraId="1A64DED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698BAA2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lastRenderedPageBreak/>
              <w:t>7</w:t>
            </w:r>
          </w:p>
        </w:tc>
        <w:tc>
          <w:tcPr>
            <w:tcW w:w="733" w:type="dxa"/>
            <w:tcBorders>
              <w:top w:val="nil"/>
              <w:left w:val="nil"/>
              <w:bottom w:val="single" w:sz="4" w:space="0" w:color="auto"/>
              <w:right w:val="single" w:sz="4" w:space="0" w:color="auto"/>
            </w:tcBorders>
            <w:noWrap/>
            <w:vAlign w:val="center"/>
            <w:hideMark/>
          </w:tcPr>
          <w:p w14:paraId="2E0CBB4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BR008</w:t>
            </w:r>
          </w:p>
        </w:tc>
        <w:tc>
          <w:tcPr>
            <w:tcW w:w="7669" w:type="dxa"/>
            <w:tcBorders>
              <w:top w:val="nil"/>
              <w:left w:val="nil"/>
              <w:bottom w:val="single" w:sz="4" w:space="0" w:color="auto"/>
              <w:right w:val="single" w:sz="4" w:space="0" w:color="auto"/>
            </w:tcBorders>
            <w:noWrap/>
            <w:vAlign w:val="center"/>
            <w:hideMark/>
          </w:tcPr>
          <w:p w14:paraId="397A0D8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B75A20" w:rsidRPr="00B75A20" w14:paraId="684B9F1B"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2AC68553"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8</w:t>
            </w:r>
          </w:p>
        </w:tc>
        <w:tc>
          <w:tcPr>
            <w:tcW w:w="733" w:type="dxa"/>
            <w:tcBorders>
              <w:top w:val="nil"/>
              <w:left w:val="nil"/>
              <w:bottom w:val="single" w:sz="4" w:space="0" w:color="auto"/>
              <w:right w:val="single" w:sz="4" w:space="0" w:color="auto"/>
            </w:tcBorders>
            <w:noWrap/>
            <w:vAlign w:val="center"/>
            <w:hideMark/>
          </w:tcPr>
          <w:p w14:paraId="1CF58E1B"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BR005</w:t>
            </w:r>
          </w:p>
        </w:tc>
        <w:tc>
          <w:tcPr>
            <w:tcW w:w="7669" w:type="dxa"/>
            <w:tcBorders>
              <w:top w:val="nil"/>
              <w:left w:val="nil"/>
              <w:bottom w:val="single" w:sz="4" w:space="0" w:color="auto"/>
              <w:right w:val="single" w:sz="4" w:space="0" w:color="auto"/>
            </w:tcBorders>
            <w:noWrap/>
            <w:vAlign w:val="center"/>
            <w:hideMark/>
          </w:tcPr>
          <w:p w14:paraId="13596A31" w14:textId="0463ECDE"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Users should have the option to mark products they</w:t>
            </w:r>
            <w:r w:rsidR="00C94B44">
              <w:rPr>
                <w:rFonts w:ascii="Calibri" w:eastAsia="Times New Roman" w:hAnsi="Calibri" w:cs="Calibri"/>
                <w:color w:val="000000"/>
                <w:kern w:val="0"/>
                <w:sz w:val="22"/>
                <w:szCs w:val="22"/>
                <w:lang w:eastAsia="en-IN"/>
                <w14:ligatures w14:val="none"/>
              </w:rPr>
              <w:t xml:space="preserve"> are</w:t>
            </w:r>
            <w:r w:rsidRPr="00B75A20">
              <w:rPr>
                <w:rFonts w:ascii="Calibri" w:eastAsia="Times New Roman" w:hAnsi="Calibri" w:cs="Calibri"/>
                <w:color w:val="000000"/>
                <w:kern w:val="0"/>
                <w:sz w:val="22"/>
                <w:szCs w:val="22"/>
                <w:lang w:eastAsia="en-IN"/>
                <w14:ligatures w14:val="none"/>
              </w:rPr>
              <w:t xml:space="preserve"> interested in and add them to a personal “Buy Later” list to revisit later.</w:t>
            </w:r>
          </w:p>
        </w:tc>
      </w:tr>
      <w:tr w:rsidR="00B75A20" w:rsidRPr="00B75A20" w14:paraId="49C2707C"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3823CFB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9</w:t>
            </w:r>
          </w:p>
        </w:tc>
        <w:tc>
          <w:tcPr>
            <w:tcW w:w="733" w:type="dxa"/>
            <w:tcBorders>
              <w:top w:val="nil"/>
              <w:left w:val="nil"/>
              <w:bottom w:val="single" w:sz="4" w:space="0" w:color="auto"/>
              <w:right w:val="single" w:sz="4" w:space="0" w:color="auto"/>
            </w:tcBorders>
            <w:noWrap/>
            <w:vAlign w:val="center"/>
            <w:hideMark/>
          </w:tcPr>
          <w:p w14:paraId="50E3569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BR009</w:t>
            </w:r>
          </w:p>
        </w:tc>
        <w:tc>
          <w:tcPr>
            <w:tcW w:w="7669" w:type="dxa"/>
            <w:tcBorders>
              <w:top w:val="nil"/>
              <w:left w:val="nil"/>
              <w:bottom w:val="single" w:sz="4" w:space="0" w:color="auto"/>
              <w:right w:val="single" w:sz="4" w:space="0" w:color="auto"/>
            </w:tcBorders>
            <w:noWrap/>
            <w:vAlign w:val="center"/>
            <w:hideMark/>
          </w:tcPr>
          <w:p w14:paraId="3C7E063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B75A20" w:rsidRPr="00B75A20" w14:paraId="21CF29F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3621778"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10</w:t>
            </w:r>
          </w:p>
        </w:tc>
        <w:tc>
          <w:tcPr>
            <w:tcW w:w="733" w:type="dxa"/>
            <w:tcBorders>
              <w:top w:val="nil"/>
              <w:left w:val="nil"/>
              <w:bottom w:val="single" w:sz="4" w:space="0" w:color="auto"/>
              <w:right w:val="single" w:sz="4" w:space="0" w:color="auto"/>
            </w:tcBorders>
            <w:noWrap/>
            <w:vAlign w:val="center"/>
            <w:hideMark/>
          </w:tcPr>
          <w:p w14:paraId="252B28F1"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BR010</w:t>
            </w:r>
          </w:p>
        </w:tc>
        <w:tc>
          <w:tcPr>
            <w:tcW w:w="7669" w:type="dxa"/>
            <w:tcBorders>
              <w:top w:val="nil"/>
              <w:left w:val="nil"/>
              <w:bottom w:val="single" w:sz="4" w:space="0" w:color="auto"/>
              <w:right w:val="single" w:sz="4" w:space="0" w:color="auto"/>
            </w:tcBorders>
            <w:noWrap/>
            <w:vAlign w:val="center"/>
            <w:hideMark/>
          </w:tcPr>
          <w:p w14:paraId="03CE70E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0C6FF275"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120169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3154E4B1" w14:textId="0994F5ED"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10: </w:t>
      </w:r>
      <w:r w:rsidR="00AE2FFE" w:rsidRPr="00AE2FFE">
        <w:rPr>
          <w:rFonts w:ascii="Calibri" w:eastAsia="Times New Roman" w:hAnsi="Calibri" w:cs="Calibri"/>
          <w:b/>
          <w:bCs/>
          <w:color w:val="000000"/>
          <w:kern w:val="0"/>
          <w:sz w:val="22"/>
          <w:szCs w:val="22"/>
          <w:lang w:eastAsia="en-IN"/>
          <w14:ligatures w14:val="none"/>
        </w:rPr>
        <w:t>Draw use case diagram</w:t>
      </w:r>
    </w:p>
    <w:p w14:paraId="4B16B09A"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50238554" w14:textId="4863A9A9"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object w:dxaOrig="10330" w:dyaOrig="18116" w14:anchorId="6421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97.5pt;height:697.5pt" o:ole="">
            <v:imagedata r:id="rId5" o:title=""/>
          </v:shape>
          <o:OLEObject Type="Embed" ProgID="Visio.Drawing.11" ShapeID="_x0000_i1043" DrawAspect="Content" ObjectID="_1815250157" r:id="rId6"/>
        </w:object>
      </w:r>
    </w:p>
    <w:p w14:paraId="52EC2D40"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p w14:paraId="1DBD23DC" w14:textId="6827891A" w:rsidR="00BD516B" w:rsidRDefault="00BD516B" w:rsidP="003D254A">
      <w:pPr>
        <w:spacing w:after="0" w:line="240" w:lineRule="auto"/>
      </w:pPr>
    </w:p>
    <w:p w14:paraId="7266ABEE" w14:textId="4C7D228C" w:rsidR="001A3ECA" w:rsidRPr="001A3ECA" w:rsidRDefault="001A3ECA" w:rsidP="003D254A">
      <w:pPr>
        <w:spacing w:after="0" w:line="240" w:lineRule="auto"/>
        <w:rPr>
          <w:b/>
          <w:bCs/>
        </w:rPr>
      </w:pPr>
      <w:r w:rsidRPr="001A3ECA">
        <w:rPr>
          <w:b/>
          <w:bCs/>
        </w:rPr>
        <w:t xml:space="preserve">Question 11: </w:t>
      </w:r>
      <w:r w:rsidRPr="001A3ECA">
        <w:rPr>
          <w:b/>
          <w:bCs/>
        </w:rPr>
        <w:t>Prepare use case specs for all use cases</w:t>
      </w:r>
    </w:p>
    <w:p w14:paraId="2263BB53" w14:textId="77777777" w:rsidR="001A3ECA" w:rsidRDefault="001A3ECA" w:rsidP="003D254A">
      <w:pPr>
        <w:spacing w:after="0" w:line="240" w:lineRule="auto"/>
      </w:pPr>
    </w:p>
    <w:p w14:paraId="54BE7D32" w14:textId="5DDC4732" w:rsidR="001A3ECA" w:rsidRPr="001A3ECA" w:rsidRDefault="001A3ECA" w:rsidP="003D254A">
      <w:pPr>
        <w:spacing w:after="0" w:line="240" w:lineRule="auto"/>
        <w:rPr>
          <w:b/>
          <w:bCs/>
        </w:rPr>
      </w:pPr>
      <w:r w:rsidRPr="001A3ECA">
        <w:rPr>
          <w:b/>
          <w:bCs/>
        </w:rPr>
        <w:t>Answer:</w:t>
      </w:r>
    </w:p>
    <w:p w14:paraId="430D8175" w14:textId="77777777" w:rsidR="001A3ECA" w:rsidRDefault="001A3ECA" w:rsidP="003D254A">
      <w:pPr>
        <w:spacing w:after="0" w:line="240" w:lineRule="auto"/>
      </w:pPr>
    </w:p>
    <w:tbl>
      <w:tblPr>
        <w:tblStyle w:val="TableGrid"/>
        <w:tblW w:w="0" w:type="auto"/>
        <w:tblInd w:w="720" w:type="dxa"/>
        <w:tblLook w:val="04A0" w:firstRow="1" w:lastRow="0" w:firstColumn="1" w:lastColumn="0" w:noHBand="0" w:noVBand="1"/>
      </w:tblPr>
      <w:tblGrid>
        <w:gridCol w:w="1800"/>
        <w:gridCol w:w="2257"/>
        <w:gridCol w:w="2110"/>
        <w:gridCol w:w="2129"/>
      </w:tblGrid>
      <w:tr w:rsidR="001A3ECA" w14:paraId="2549AD4A" w14:textId="77777777" w:rsidTr="00380955">
        <w:tc>
          <w:tcPr>
            <w:tcW w:w="1827" w:type="dxa"/>
          </w:tcPr>
          <w:p w14:paraId="6ED901D6" w14:textId="77777777" w:rsidR="001A3ECA" w:rsidRPr="00583C0A" w:rsidRDefault="001A3ECA" w:rsidP="00380955">
            <w:pPr>
              <w:jc w:val="center"/>
              <w:rPr>
                <w:b/>
                <w:bCs/>
              </w:rPr>
            </w:pPr>
            <w:r w:rsidRPr="00583C0A">
              <w:rPr>
                <w:b/>
                <w:bCs/>
              </w:rPr>
              <w:t>Use Case ID:</w:t>
            </w:r>
          </w:p>
        </w:tc>
        <w:tc>
          <w:tcPr>
            <w:tcW w:w="7909" w:type="dxa"/>
            <w:gridSpan w:val="3"/>
          </w:tcPr>
          <w:p w14:paraId="16285B77" w14:textId="77777777" w:rsidR="001A3ECA" w:rsidRDefault="001A3ECA" w:rsidP="00380955">
            <w:pPr>
              <w:pStyle w:val="ListParagraph"/>
              <w:ind w:left="0"/>
              <w:jc w:val="center"/>
            </w:pPr>
            <w:r>
              <w:t>UC-01</w:t>
            </w:r>
          </w:p>
        </w:tc>
      </w:tr>
      <w:tr w:rsidR="001A3ECA" w14:paraId="4B2BD488" w14:textId="77777777" w:rsidTr="00380955">
        <w:tc>
          <w:tcPr>
            <w:tcW w:w="1827" w:type="dxa"/>
          </w:tcPr>
          <w:p w14:paraId="1689A72F" w14:textId="6E6B0057" w:rsidR="001A3ECA" w:rsidRPr="00583C0A" w:rsidRDefault="001A3ECA" w:rsidP="00380955">
            <w:pPr>
              <w:jc w:val="center"/>
              <w:rPr>
                <w:b/>
                <w:bCs/>
              </w:rPr>
            </w:pPr>
            <w:r>
              <w:rPr>
                <w:b/>
                <w:bCs/>
              </w:rPr>
              <w:t xml:space="preserve">Use case </w:t>
            </w:r>
            <w:r>
              <w:rPr>
                <w:b/>
                <w:bCs/>
              </w:rPr>
              <w:t>Name</w:t>
            </w:r>
          </w:p>
        </w:tc>
        <w:tc>
          <w:tcPr>
            <w:tcW w:w="7909" w:type="dxa"/>
            <w:gridSpan w:val="3"/>
          </w:tcPr>
          <w:p w14:paraId="39DF6B80" w14:textId="77777777" w:rsidR="001A3ECA" w:rsidRDefault="001A3ECA" w:rsidP="00380955">
            <w:pPr>
              <w:pStyle w:val="ListParagraph"/>
              <w:ind w:left="0"/>
              <w:jc w:val="center"/>
            </w:pPr>
            <w:r w:rsidRPr="008A1E8E">
              <w:t>New User Sign-Up</w:t>
            </w:r>
          </w:p>
        </w:tc>
      </w:tr>
      <w:tr w:rsidR="001A3ECA" w14:paraId="1FA7158F" w14:textId="77777777" w:rsidTr="00380955">
        <w:tc>
          <w:tcPr>
            <w:tcW w:w="1827" w:type="dxa"/>
          </w:tcPr>
          <w:p w14:paraId="6B8546BC" w14:textId="77777777" w:rsidR="001A3ECA" w:rsidRPr="00583C0A" w:rsidRDefault="001A3ECA" w:rsidP="00380955">
            <w:pPr>
              <w:pStyle w:val="ListParagraph"/>
              <w:ind w:left="0"/>
              <w:jc w:val="center"/>
              <w:rPr>
                <w:b/>
                <w:bCs/>
              </w:rPr>
            </w:pPr>
            <w:r w:rsidRPr="00583C0A">
              <w:rPr>
                <w:b/>
                <w:bCs/>
              </w:rPr>
              <w:t>Description:</w:t>
            </w:r>
          </w:p>
        </w:tc>
        <w:tc>
          <w:tcPr>
            <w:tcW w:w="7909" w:type="dxa"/>
            <w:gridSpan w:val="3"/>
          </w:tcPr>
          <w:p w14:paraId="72F798A0" w14:textId="77777777" w:rsidR="001A3ECA" w:rsidRDefault="001A3ECA" w:rsidP="00380955">
            <w:pPr>
              <w:pStyle w:val="ListParagraph"/>
              <w:ind w:left="0"/>
              <w:jc w:val="center"/>
            </w:pPr>
            <w:r w:rsidRPr="008A1E8E">
              <w:t>Allows individuals such as farmers or manufacturers to create an account on the platform.</w:t>
            </w:r>
          </w:p>
        </w:tc>
      </w:tr>
      <w:tr w:rsidR="001A3ECA" w:rsidRPr="00583C0A" w14:paraId="6A6FB810" w14:textId="77777777" w:rsidTr="00380955">
        <w:tc>
          <w:tcPr>
            <w:tcW w:w="1827" w:type="dxa"/>
          </w:tcPr>
          <w:p w14:paraId="67F2C3EC" w14:textId="77777777" w:rsidR="001A3ECA" w:rsidRPr="001A3ECA" w:rsidRDefault="001A3ECA" w:rsidP="00380955">
            <w:pPr>
              <w:pStyle w:val="ListParagraph"/>
              <w:ind w:left="0"/>
              <w:jc w:val="center"/>
              <w:rPr>
                <w:b/>
                <w:bCs/>
              </w:rPr>
            </w:pPr>
            <w:r w:rsidRPr="001A3ECA">
              <w:rPr>
                <w:rFonts w:ascii="Calibri" w:hAnsi="Calibri" w:cs="Calibri"/>
                <w:b/>
                <w:bCs/>
              </w:rPr>
              <w:t>Created By</w:t>
            </w:r>
          </w:p>
        </w:tc>
        <w:tc>
          <w:tcPr>
            <w:tcW w:w="2636" w:type="dxa"/>
          </w:tcPr>
          <w:p w14:paraId="67531EAE" w14:textId="77777777" w:rsidR="001A3ECA" w:rsidRPr="00583C0A" w:rsidRDefault="001A3ECA" w:rsidP="00380955">
            <w:pPr>
              <w:pStyle w:val="ListParagraph"/>
              <w:ind w:left="0"/>
              <w:jc w:val="center"/>
            </w:pPr>
            <w:r>
              <w:rPr>
                <w:rFonts w:ascii="Calibri" w:hAnsi="Calibri" w:cs="Calibri"/>
              </w:rPr>
              <w:t>Sourabh</w:t>
            </w:r>
          </w:p>
        </w:tc>
        <w:tc>
          <w:tcPr>
            <w:tcW w:w="2636" w:type="dxa"/>
          </w:tcPr>
          <w:p w14:paraId="7ACCF344" w14:textId="77777777" w:rsidR="001A3ECA" w:rsidRPr="00583C0A" w:rsidRDefault="001A3ECA" w:rsidP="00380955">
            <w:pPr>
              <w:pStyle w:val="ListParagraph"/>
              <w:ind w:left="0"/>
              <w:jc w:val="center"/>
            </w:pPr>
            <w:r>
              <w:rPr>
                <w:rFonts w:ascii="Calibri" w:hAnsi="Calibri" w:cs="Calibri"/>
              </w:rPr>
              <w:t>Last Updated by</w:t>
            </w:r>
          </w:p>
        </w:tc>
        <w:tc>
          <w:tcPr>
            <w:tcW w:w="2637" w:type="dxa"/>
          </w:tcPr>
          <w:p w14:paraId="239D73C9" w14:textId="77777777" w:rsidR="001A3ECA" w:rsidRPr="00583C0A" w:rsidRDefault="001A3ECA" w:rsidP="00380955">
            <w:pPr>
              <w:pStyle w:val="ListParagraph"/>
              <w:ind w:left="0"/>
              <w:jc w:val="cente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rsidRPr="00583C0A" w14:paraId="51B2F568" w14:textId="77777777" w:rsidTr="00380955">
        <w:tc>
          <w:tcPr>
            <w:tcW w:w="1827" w:type="dxa"/>
          </w:tcPr>
          <w:p w14:paraId="5AF53A0B" w14:textId="77777777" w:rsidR="001A3ECA" w:rsidRPr="001A3ECA" w:rsidRDefault="001A3ECA" w:rsidP="00380955">
            <w:pPr>
              <w:pStyle w:val="ListParagraph"/>
              <w:ind w:left="0"/>
              <w:jc w:val="center"/>
              <w:rPr>
                <w:b/>
                <w:bCs/>
              </w:rPr>
            </w:pPr>
            <w:r w:rsidRPr="001A3ECA">
              <w:rPr>
                <w:rFonts w:ascii="Calibri" w:hAnsi="Calibri" w:cs="Calibri"/>
                <w:b/>
                <w:bCs/>
              </w:rPr>
              <w:t>Data Created</w:t>
            </w:r>
          </w:p>
        </w:tc>
        <w:tc>
          <w:tcPr>
            <w:tcW w:w="2636" w:type="dxa"/>
          </w:tcPr>
          <w:p w14:paraId="0CC097FC" w14:textId="77777777" w:rsidR="001A3ECA" w:rsidRPr="00583C0A" w:rsidRDefault="001A3ECA" w:rsidP="00380955">
            <w:pPr>
              <w:pStyle w:val="ListParagraph"/>
              <w:ind w:left="0"/>
              <w:jc w:val="cente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636" w:type="dxa"/>
          </w:tcPr>
          <w:p w14:paraId="539345CF" w14:textId="77777777" w:rsidR="001A3ECA" w:rsidRPr="00583C0A" w:rsidRDefault="001A3ECA" w:rsidP="00380955">
            <w:pPr>
              <w:pStyle w:val="ListParagraph"/>
              <w:ind w:left="0"/>
              <w:jc w:val="center"/>
            </w:pPr>
            <w:r>
              <w:rPr>
                <w:rFonts w:ascii="Calibri" w:hAnsi="Calibri" w:cs="Calibri"/>
              </w:rPr>
              <w:t>Last Revision Date</w:t>
            </w:r>
          </w:p>
        </w:tc>
        <w:tc>
          <w:tcPr>
            <w:tcW w:w="2637" w:type="dxa"/>
          </w:tcPr>
          <w:p w14:paraId="53E9F6EE" w14:textId="77777777" w:rsidR="001A3ECA" w:rsidRPr="00583C0A" w:rsidRDefault="001A3ECA" w:rsidP="00380955">
            <w:pPr>
              <w:pStyle w:val="ListParagraph"/>
              <w:ind w:left="0"/>
              <w:jc w:val="cente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9F2B2D0" w14:textId="77777777" w:rsidTr="00380955">
        <w:tc>
          <w:tcPr>
            <w:tcW w:w="1827" w:type="dxa"/>
          </w:tcPr>
          <w:p w14:paraId="597D74AA" w14:textId="77777777" w:rsidR="001A3ECA" w:rsidRPr="00583C0A" w:rsidRDefault="001A3ECA" w:rsidP="00380955">
            <w:pPr>
              <w:pStyle w:val="ListParagraph"/>
              <w:ind w:left="0"/>
              <w:jc w:val="center"/>
              <w:rPr>
                <w:b/>
                <w:bCs/>
              </w:rPr>
            </w:pPr>
            <w:r w:rsidRPr="00583C0A">
              <w:rPr>
                <w:b/>
                <w:bCs/>
              </w:rPr>
              <w:t>Actors:</w:t>
            </w:r>
          </w:p>
        </w:tc>
        <w:tc>
          <w:tcPr>
            <w:tcW w:w="7909" w:type="dxa"/>
            <w:gridSpan w:val="3"/>
          </w:tcPr>
          <w:p w14:paraId="3CF18E73" w14:textId="77777777" w:rsidR="001A3ECA" w:rsidRDefault="001A3ECA" w:rsidP="00380955">
            <w:pPr>
              <w:pStyle w:val="ListParagraph"/>
              <w:ind w:left="0"/>
              <w:jc w:val="center"/>
            </w:pPr>
            <w:r w:rsidRPr="00583C0A">
              <w:t>Farmer, Manufacturer</w:t>
            </w:r>
            <w:r>
              <w:t>, Admin</w:t>
            </w:r>
          </w:p>
        </w:tc>
      </w:tr>
      <w:tr w:rsidR="001A3ECA" w14:paraId="70F35487" w14:textId="77777777" w:rsidTr="00380955">
        <w:tc>
          <w:tcPr>
            <w:tcW w:w="1827" w:type="dxa"/>
          </w:tcPr>
          <w:p w14:paraId="0EC291A9" w14:textId="77777777" w:rsidR="001A3ECA" w:rsidRPr="00583C0A" w:rsidRDefault="001A3ECA" w:rsidP="00380955">
            <w:pPr>
              <w:pStyle w:val="ListParagraph"/>
              <w:ind w:left="0"/>
              <w:jc w:val="center"/>
              <w:rPr>
                <w:b/>
                <w:bCs/>
              </w:rPr>
            </w:pPr>
            <w:r w:rsidRPr="00583C0A">
              <w:rPr>
                <w:b/>
                <w:bCs/>
              </w:rPr>
              <w:t>Preconditions: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05D61928" w14:textId="77777777" w:rsidTr="00380955">
              <w:trPr>
                <w:tblCellSpacing w:w="15" w:type="dxa"/>
              </w:trPr>
              <w:tc>
                <w:tcPr>
                  <w:tcW w:w="0" w:type="auto"/>
                  <w:vAlign w:val="center"/>
                  <w:hideMark/>
                </w:tcPr>
                <w:p w14:paraId="595AA76E" w14:textId="77777777" w:rsidR="001A3ECA" w:rsidRPr="008A1E8E" w:rsidRDefault="001A3ECA" w:rsidP="00380955">
                  <w:pPr>
                    <w:pStyle w:val="ListParagraph"/>
                    <w:jc w:val="center"/>
                  </w:pPr>
                  <w:r w:rsidRPr="008A1E8E">
                    <w:t>The user does not already have an account in the system.</w:t>
                  </w:r>
                </w:p>
              </w:tc>
            </w:tr>
          </w:tbl>
          <w:p w14:paraId="018FC01E"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18D43982" w14:textId="77777777" w:rsidTr="00380955">
              <w:trPr>
                <w:tblCellSpacing w:w="15" w:type="dxa"/>
              </w:trPr>
              <w:tc>
                <w:tcPr>
                  <w:tcW w:w="0" w:type="auto"/>
                  <w:vAlign w:val="center"/>
                  <w:hideMark/>
                </w:tcPr>
                <w:p w14:paraId="02C9F54D" w14:textId="77777777" w:rsidR="001A3ECA" w:rsidRPr="008A1E8E" w:rsidRDefault="001A3ECA" w:rsidP="00380955">
                  <w:pPr>
                    <w:pStyle w:val="ListParagraph"/>
                    <w:jc w:val="center"/>
                  </w:pPr>
                </w:p>
              </w:tc>
            </w:tr>
          </w:tbl>
          <w:p w14:paraId="20AEE77C" w14:textId="77777777" w:rsidR="001A3ECA" w:rsidRDefault="001A3ECA" w:rsidP="00380955">
            <w:pPr>
              <w:pStyle w:val="ListParagraph"/>
              <w:ind w:left="0"/>
              <w:jc w:val="center"/>
            </w:pPr>
          </w:p>
        </w:tc>
      </w:tr>
      <w:tr w:rsidR="001A3ECA" w14:paraId="37743E58" w14:textId="77777777" w:rsidTr="00380955">
        <w:tc>
          <w:tcPr>
            <w:tcW w:w="1827" w:type="dxa"/>
          </w:tcPr>
          <w:p w14:paraId="41FEA462" w14:textId="77777777" w:rsidR="001A3ECA" w:rsidRPr="00583C0A" w:rsidRDefault="001A3ECA" w:rsidP="00380955">
            <w:pPr>
              <w:pStyle w:val="ListParagraph"/>
              <w:ind w:left="0"/>
              <w:jc w:val="center"/>
              <w:rPr>
                <w:b/>
                <w:bCs/>
              </w:rPr>
            </w:pPr>
            <w:r w:rsidRPr="00583C0A">
              <w:rPr>
                <w:b/>
                <w:bCs/>
              </w:rPr>
              <w:t>Basic Flow:</w:t>
            </w:r>
          </w:p>
        </w:tc>
        <w:tc>
          <w:tcPr>
            <w:tcW w:w="7909" w:type="dxa"/>
            <w:gridSpan w:val="3"/>
          </w:tcPr>
          <w:p w14:paraId="60F52408" w14:textId="77777777" w:rsidR="001A3ECA" w:rsidRDefault="001A3ECA" w:rsidP="00380955">
            <w:pPr>
              <w:pStyle w:val="ListParagraph"/>
              <w:jc w:val="center"/>
            </w:pPr>
            <w:r w:rsidRPr="008A1E8E">
              <w:t xml:space="preserve">1. The user selects the “Sign Up” option. </w:t>
            </w:r>
            <w:r w:rsidRPr="008A1E8E">
              <w:br/>
              <w:t xml:space="preserve">2. They fill in their name, address, contact details, role (Farmer or Manufacturer), and a password. </w:t>
            </w:r>
            <w:r w:rsidRPr="008A1E8E">
              <w:br/>
              <w:t xml:space="preserve">3. The system checks the validity of the provided details. </w:t>
            </w:r>
            <w:r w:rsidRPr="008A1E8E">
              <w:br/>
              <w:t>4. Once validated, the system creates the user profile and confirms successful registration.</w:t>
            </w:r>
          </w:p>
        </w:tc>
      </w:tr>
      <w:tr w:rsidR="001A3ECA" w14:paraId="2D33D76D" w14:textId="77777777" w:rsidTr="00380955">
        <w:tc>
          <w:tcPr>
            <w:tcW w:w="1827" w:type="dxa"/>
          </w:tcPr>
          <w:p w14:paraId="01887DFB" w14:textId="77777777" w:rsidR="001A3ECA" w:rsidRPr="00583C0A" w:rsidRDefault="001A3ECA" w:rsidP="00380955">
            <w:pPr>
              <w:pStyle w:val="ListParagraph"/>
              <w:ind w:left="0"/>
              <w:jc w:val="center"/>
              <w:rPr>
                <w:b/>
                <w:bCs/>
              </w:rPr>
            </w:pPr>
            <w:r w:rsidRPr="00583C0A">
              <w:rPr>
                <w:b/>
                <w:bCs/>
              </w:rPr>
              <w:t>Alternate Flow:</w:t>
            </w:r>
          </w:p>
        </w:tc>
        <w:tc>
          <w:tcPr>
            <w:tcW w:w="7909" w:type="dxa"/>
            <w:gridSpan w:val="3"/>
          </w:tcPr>
          <w:p w14:paraId="6C55A8A6" w14:textId="77777777" w:rsidR="001A3ECA" w:rsidRDefault="001A3ECA" w:rsidP="00380955">
            <w:pPr>
              <w:pStyle w:val="ListParagraph"/>
              <w:ind w:left="0"/>
              <w:jc w:val="center"/>
            </w:pPr>
            <w:r w:rsidRPr="008A1E8E">
              <w:t>If the provided email or mobile number is already linked to an existing account, the system notifies the user and suggests logging in instead</w:t>
            </w:r>
          </w:p>
        </w:tc>
      </w:tr>
      <w:tr w:rsidR="001A3ECA" w14:paraId="01718EBB" w14:textId="77777777" w:rsidTr="00380955">
        <w:tc>
          <w:tcPr>
            <w:tcW w:w="1827" w:type="dxa"/>
          </w:tcPr>
          <w:p w14:paraId="38DC3E00" w14:textId="77777777" w:rsidR="001A3ECA" w:rsidRPr="00583C0A" w:rsidRDefault="001A3ECA" w:rsidP="00380955">
            <w:pPr>
              <w:pStyle w:val="ListParagraph"/>
              <w:ind w:left="0"/>
              <w:jc w:val="center"/>
              <w:rPr>
                <w:b/>
                <w:bCs/>
              </w:rPr>
            </w:pPr>
            <w:r w:rsidRPr="00583C0A">
              <w:rPr>
                <w:b/>
                <w:bCs/>
              </w:rPr>
              <w:t>Postconditions: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55A704F6" w14:textId="77777777" w:rsidTr="00380955">
              <w:trPr>
                <w:tblCellSpacing w:w="15" w:type="dxa"/>
              </w:trPr>
              <w:tc>
                <w:tcPr>
                  <w:tcW w:w="0" w:type="auto"/>
                  <w:vAlign w:val="center"/>
                  <w:hideMark/>
                </w:tcPr>
                <w:p w14:paraId="744351D3" w14:textId="77777777" w:rsidR="001A3ECA" w:rsidRPr="008A1E8E" w:rsidRDefault="001A3ECA" w:rsidP="00380955">
                  <w:pPr>
                    <w:pStyle w:val="ListParagraph"/>
                    <w:jc w:val="center"/>
                  </w:pPr>
                  <w:r w:rsidRPr="008A1E8E">
                    <w:t>A new user profile is successfully added to the platform’s database.</w:t>
                  </w:r>
                </w:p>
              </w:tc>
            </w:tr>
          </w:tbl>
          <w:p w14:paraId="03762E35"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4C0E261D" w14:textId="77777777" w:rsidTr="00380955">
              <w:trPr>
                <w:tblCellSpacing w:w="15" w:type="dxa"/>
              </w:trPr>
              <w:tc>
                <w:tcPr>
                  <w:tcW w:w="0" w:type="auto"/>
                  <w:vAlign w:val="center"/>
                  <w:hideMark/>
                </w:tcPr>
                <w:p w14:paraId="67D75CC0" w14:textId="77777777" w:rsidR="001A3ECA" w:rsidRPr="008A1E8E" w:rsidRDefault="001A3ECA" w:rsidP="00380955">
                  <w:pPr>
                    <w:pStyle w:val="ListParagraph"/>
                    <w:jc w:val="center"/>
                  </w:pPr>
                </w:p>
              </w:tc>
            </w:tr>
          </w:tbl>
          <w:p w14:paraId="55D903BF" w14:textId="77777777" w:rsidR="001A3ECA" w:rsidRDefault="001A3ECA" w:rsidP="00380955">
            <w:pPr>
              <w:pStyle w:val="ListParagraph"/>
              <w:ind w:left="0"/>
              <w:jc w:val="center"/>
            </w:pPr>
          </w:p>
        </w:tc>
      </w:tr>
      <w:tr w:rsidR="001A3ECA" w14:paraId="6BEA244A" w14:textId="77777777" w:rsidTr="00380955">
        <w:tc>
          <w:tcPr>
            <w:tcW w:w="1827" w:type="dxa"/>
          </w:tcPr>
          <w:p w14:paraId="7C7D5553" w14:textId="77777777" w:rsidR="001A3ECA" w:rsidRPr="00583C0A" w:rsidRDefault="001A3ECA" w:rsidP="00380955">
            <w:pPr>
              <w:pStyle w:val="ListParagraph"/>
              <w:ind w:left="0"/>
              <w:jc w:val="center"/>
              <w:rPr>
                <w:b/>
                <w:bCs/>
              </w:rPr>
            </w:pPr>
            <w:r w:rsidRPr="00583C0A">
              <w:rPr>
                <w:b/>
                <w:bCs/>
              </w:rPr>
              <w:t>Exceptions:</w:t>
            </w:r>
          </w:p>
        </w:tc>
        <w:tc>
          <w:tcPr>
            <w:tcW w:w="7909" w:type="dxa"/>
            <w:gridSpan w:val="3"/>
          </w:tcPr>
          <w:p w14:paraId="6F3F5699" w14:textId="77777777" w:rsidR="001A3ECA" w:rsidRDefault="001A3ECA" w:rsidP="00380955">
            <w:pPr>
              <w:pStyle w:val="ListParagraph"/>
              <w:ind w:left="0"/>
              <w:jc w:val="center"/>
            </w:pPr>
            <w:r w:rsidRPr="008A1E8E">
              <w:t>If the server or database is temporarily unreachable, the registration process will not be completed.</w:t>
            </w:r>
          </w:p>
        </w:tc>
      </w:tr>
    </w:tbl>
    <w:p w14:paraId="6479DF1F" w14:textId="77777777" w:rsidR="001A3ECA" w:rsidRDefault="001A3ECA" w:rsidP="003D254A">
      <w:pPr>
        <w:spacing w:after="0" w:line="240" w:lineRule="auto"/>
      </w:pPr>
    </w:p>
    <w:p w14:paraId="552F48CC" w14:textId="1D63EE64"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972"/>
        <w:gridCol w:w="2625"/>
        <w:gridCol w:w="2113"/>
        <w:gridCol w:w="2306"/>
      </w:tblGrid>
      <w:tr w:rsidR="001A3ECA" w14:paraId="38564EFF" w14:textId="77777777" w:rsidTr="005177D3">
        <w:tc>
          <w:tcPr>
            <w:tcW w:w="1972" w:type="dxa"/>
          </w:tcPr>
          <w:p w14:paraId="6BF0A97F"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Id</w:t>
            </w:r>
          </w:p>
        </w:tc>
        <w:tc>
          <w:tcPr>
            <w:tcW w:w="7044" w:type="dxa"/>
            <w:gridSpan w:val="3"/>
          </w:tcPr>
          <w:p w14:paraId="0AA35DE8" w14:textId="09B81381" w:rsidR="001A3ECA" w:rsidRDefault="001A3ECA" w:rsidP="001A3ECA">
            <w:pPr>
              <w:spacing w:before="240" w:line="276" w:lineRule="auto"/>
              <w:jc w:val="center"/>
              <w:rPr>
                <w:rFonts w:ascii="Calibri" w:hAnsi="Calibri" w:cs="Calibri"/>
              </w:rPr>
            </w:pPr>
            <w:r>
              <w:rPr>
                <w:rFonts w:ascii="Calibri" w:hAnsi="Calibri" w:cs="Calibri"/>
              </w:rPr>
              <w:t>UC - 02</w:t>
            </w:r>
          </w:p>
        </w:tc>
      </w:tr>
      <w:tr w:rsidR="001A3ECA" w14:paraId="3CFD95EA" w14:textId="77777777" w:rsidTr="005177D3">
        <w:tc>
          <w:tcPr>
            <w:tcW w:w="1972" w:type="dxa"/>
          </w:tcPr>
          <w:p w14:paraId="62214B93" w14:textId="75D0E61F"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name</w:t>
            </w:r>
          </w:p>
        </w:tc>
        <w:tc>
          <w:tcPr>
            <w:tcW w:w="7044" w:type="dxa"/>
            <w:gridSpan w:val="3"/>
          </w:tcPr>
          <w:p w14:paraId="325D366C" w14:textId="77777777" w:rsidR="001A3ECA" w:rsidRDefault="001A3ECA" w:rsidP="001A3ECA">
            <w:pPr>
              <w:spacing w:before="240" w:line="276" w:lineRule="auto"/>
              <w:jc w:val="center"/>
              <w:rPr>
                <w:rFonts w:ascii="Calibri" w:hAnsi="Calibri" w:cs="Calibri"/>
              </w:rPr>
            </w:pPr>
            <w:r>
              <w:rPr>
                <w:rFonts w:ascii="Calibri" w:hAnsi="Calibri" w:cs="Calibri"/>
              </w:rPr>
              <w:t>User Login</w:t>
            </w:r>
          </w:p>
        </w:tc>
      </w:tr>
      <w:tr w:rsidR="001A3ECA" w14:paraId="3951BC05" w14:textId="77777777" w:rsidTr="005177D3">
        <w:tc>
          <w:tcPr>
            <w:tcW w:w="1972" w:type="dxa"/>
          </w:tcPr>
          <w:p w14:paraId="676D1330"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Created By</w:t>
            </w:r>
          </w:p>
        </w:tc>
        <w:tc>
          <w:tcPr>
            <w:tcW w:w="2625" w:type="dxa"/>
          </w:tcPr>
          <w:p w14:paraId="5E8608D4" w14:textId="77777777" w:rsidR="001A3ECA" w:rsidRDefault="001A3ECA" w:rsidP="001A3ECA">
            <w:pPr>
              <w:spacing w:before="240" w:line="276" w:lineRule="auto"/>
              <w:jc w:val="center"/>
              <w:rPr>
                <w:rFonts w:ascii="Calibri" w:hAnsi="Calibri" w:cs="Calibri"/>
              </w:rPr>
            </w:pPr>
            <w:r>
              <w:rPr>
                <w:rFonts w:ascii="Calibri" w:hAnsi="Calibri" w:cs="Calibri"/>
              </w:rPr>
              <w:t>Sourabh</w:t>
            </w:r>
          </w:p>
        </w:tc>
        <w:tc>
          <w:tcPr>
            <w:tcW w:w="2113" w:type="dxa"/>
          </w:tcPr>
          <w:p w14:paraId="570D9889" w14:textId="77777777" w:rsidR="001A3ECA" w:rsidRDefault="001A3ECA" w:rsidP="001A3ECA">
            <w:pPr>
              <w:spacing w:before="240" w:line="276" w:lineRule="auto"/>
              <w:jc w:val="center"/>
              <w:rPr>
                <w:rFonts w:ascii="Calibri" w:hAnsi="Calibri" w:cs="Calibri"/>
              </w:rPr>
            </w:pPr>
            <w:r>
              <w:rPr>
                <w:rFonts w:ascii="Calibri" w:hAnsi="Calibri" w:cs="Calibri"/>
              </w:rPr>
              <w:t>Last Updated by</w:t>
            </w:r>
          </w:p>
        </w:tc>
        <w:tc>
          <w:tcPr>
            <w:tcW w:w="2306" w:type="dxa"/>
          </w:tcPr>
          <w:p w14:paraId="3FA1B2B6" w14:textId="77777777" w:rsidR="001A3ECA" w:rsidRDefault="001A3ECA" w:rsidP="001A3ECA">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14:paraId="5D9D3C39" w14:textId="77777777" w:rsidTr="005177D3">
        <w:tc>
          <w:tcPr>
            <w:tcW w:w="1972" w:type="dxa"/>
          </w:tcPr>
          <w:p w14:paraId="0FA6E5BC"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Data Created</w:t>
            </w:r>
          </w:p>
        </w:tc>
        <w:tc>
          <w:tcPr>
            <w:tcW w:w="2625" w:type="dxa"/>
          </w:tcPr>
          <w:p w14:paraId="10C80F94" w14:textId="77777777" w:rsidR="001A3ECA" w:rsidRDefault="001A3ECA" w:rsidP="001A3ECA">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113" w:type="dxa"/>
          </w:tcPr>
          <w:p w14:paraId="660A4FAB" w14:textId="77777777" w:rsidR="001A3ECA" w:rsidRDefault="001A3ECA" w:rsidP="001A3ECA">
            <w:pPr>
              <w:spacing w:before="240" w:line="276" w:lineRule="auto"/>
              <w:jc w:val="center"/>
              <w:rPr>
                <w:rFonts w:ascii="Calibri" w:hAnsi="Calibri" w:cs="Calibri"/>
              </w:rPr>
            </w:pPr>
            <w:r>
              <w:rPr>
                <w:rFonts w:ascii="Calibri" w:hAnsi="Calibri" w:cs="Calibri"/>
              </w:rPr>
              <w:t>Last Revision Date</w:t>
            </w:r>
          </w:p>
        </w:tc>
        <w:tc>
          <w:tcPr>
            <w:tcW w:w="2306" w:type="dxa"/>
          </w:tcPr>
          <w:p w14:paraId="349F4816" w14:textId="77777777" w:rsidR="001A3ECA" w:rsidRDefault="001A3ECA" w:rsidP="001A3ECA">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BDAB9F2" w14:textId="77777777" w:rsidTr="005177D3">
        <w:tc>
          <w:tcPr>
            <w:tcW w:w="1972" w:type="dxa"/>
          </w:tcPr>
          <w:p w14:paraId="741C3471"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Actor</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tblGrid>
            <w:tr w:rsidR="001A3ECA" w:rsidRPr="00922BA7" w14:paraId="2A8F8943" w14:textId="77777777" w:rsidTr="00380955">
              <w:trPr>
                <w:tblCellSpacing w:w="15" w:type="dxa"/>
              </w:trPr>
              <w:tc>
                <w:tcPr>
                  <w:tcW w:w="0" w:type="auto"/>
                  <w:vAlign w:val="center"/>
                  <w:hideMark/>
                </w:tcPr>
                <w:p w14:paraId="7914B5CE" w14:textId="77777777" w:rsidR="001A3ECA" w:rsidRPr="00922BA7" w:rsidRDefault="001A3ECA" w:rsidP="001A3ECA">
                  <w:pPr>
                    <w:spacing w:before="240" w:after="0" w:line="276" w:lineRule="auto"/>
                    <w:jc w:val="center"/>
                    <w:rPr>
                      <w:rFonts w:ascii="Calibri" w:hAnsi="Calibri" w:cs="Calibri"/>
                    </w:rPr>
                  </w:pPr>
                  <w:r w:rsidRPr="00922BA7">
                    <w:rPr>
                      <w:rFonts w:ascii="Calibri" w:hAnsi="Calibri" w:cs="Calibri"/>
                    </w:rPr>
                    <w:t>Farmer, Manufacturer, Administrator</w:t>
                  </w:r>
                </w:p>
              </w:tc>
            </w:tr>
          </w:tbl>
          <w:p w14:paraId="5F9198B1" w14:textId="77777777" w:rsidR="001A3ECA" w:rsidRPr="00922BA7" w:rsidRDefault="001A3ECA" w:rsidP="001A3ECA">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922BA7" w14:paraId="43E8580C" w14:textId="77777777" w:rsidTr="00380955">
              <w:trPr>
                <w:tblCellSpacing w:w="15" w:type="dxa"/>
              </w:trPr>
              <w:tc>
                <w:tcPr>
                  <w:tcW w:w="0" w:type="auto"/>
                  <w:vAlign w:val="center"/>
                  <w:hideMark/>
                </w:tcPr>
                <w:p w14:paraId="6F9BB7D5" w14:textId="77777777" w:rsidR="001A3ECA" w:rsidRPr="00922BA7" w:rsidRDefault="001A3ECA" w:rsidP="001A3ECA">
                  <w:pPr>
                    <w:spacing w:before="240" w:after="0" w:line="276" w:lineRule="auto"/>
                    <w:jc w:val="center"/>
                    <w:rPr>
                      <w:rFonts w:ascii="Calibri" w:hAnsi="Calibri" w:cs="Calibri"/>
                    </w:rPr>
                  </w:pPr>
                </w:p>
              </w:tc>
            </w:tr>
          </w:tbl>
          <w:p w14:paraId="43868CF7" w14:textId="77777777" w:rsidR="001A3ECA" w:rsidRDefault="001A3ECA" w:rsidP="001A3ECA">
            <w:pPr>
              <w:spacing w:before="240" w:line="276" w:lineRule="auto"/>
              <w:jc w:val="center"/>
              <w:rPr>
                <w:rFonts w:ascii="Calibri" w:hAnsi="Calibri" w:cs="Calibri"/>
              </w:rPr>
            </w:pPr>
          </w:p>
        </w:tc>
      </w:tr>
      <w:tr w:rsidR="005177D3" w14:paraId="1E407C78" w14:textId="77777777" w:rsidTr="005177D3">
        <w:tc>
          <w:tcPr>
            <w:tcW w:w="1972" w:type="dxa"/>
          </w:tcPr>
          <w:p w14:paraId="311C4711" w14:textId="51099DB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Description</w:t>
            </w:r>
          </w:p>
        </w:tc>
        <w:tc>
          <w:tcPr>
            <w:tcW w:w="7044" w:type="dxa"/>
            <w:gridSpan w:val="3"/>
          </w:tcPr>
          <w:p w14:paraId="24DF1BF6" w14:textId="78F45EE7" w:rsidR="005177D3" w:rsidRDefault="005177D3" w:rsidP="005177D3">
            <w:pPr>
              <w:spacing w:before="240" w:line="276" w:lineRule="auto"/>
              <w:jc w:val="center"/>
              <w:rPr>
                <w:rFonts w:ascii="Calibri" w:hAnsi="Calibri" w:cs="Calibri"/>
              </w:rPr>
            </w:pPr>
            <w:r w:rsidRPr="00922BA7">
              <w:rPr>
                <w:rFonts w:ascii="Calibri" w:hAnsi="Calibri" w:cs="Calibri"/>
              </w:rPr>
              <w:t>This use case outlines the process for users to securely sign into their accounts on the online agriculture platform.</w:t>
            </w:r>
          </w:p>
        </w:tc>
      </w:tr>
      <w:tr w:rsidR="005177D3" w:rsidRPr="00FC6391" w14:paraId="43378847" w14:textId="77777777" w:rsidTr="005177D3">
        <w:tc>
          <w:tcPr>
            <w:tcW w:w="1972" w:type="dxa"/>
          </w:tcPr>
          <w:p w14:paraId="2AF3C1BD"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lastRenderedPageBreak/>
              <w:t>Pre-condition</w:t>
            </w:r>
          </w:p>
        </w:tc>
        <w:tc>
          <w:tcPr>
            <w:tcW w:w="7044" w:type="dxa"/>
            <w:gridSpan w:val="3"/>
          </w:tcPr>
          <w:p w14:paraId="645C47B3" w14:textId="77777777" w:rsidR="005177D3" w:rsidRPr="00FC639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must be connected to the internet. </w:t>
            </w:r>
            <w:r w:rsidRPr="00922BA7">
              <w:rPr>
                <w:rFonts w:ascii="Calibri" w:hAnsi="Calibri" w:cs="Calibri"/>
              </w:rPr>
              <w:br/>
              <w:t>2. The user should already have an active and verified account.</w:t>
            </w:r>
          </w:p>
        </w:tc>
      </w:tr>
      <w:tr w:rsidR="005177D3" w:rsidRPr="00B4691D" w14:paraId="022A9F59" w14:textId="77777777" w:rsidTr="005177D3">
        <w:tc>
          <w:tcPr>
            <w:tcW w:w="1972" w:type="dxa"/>
          </w:tcPr>
          <w:p w14:paraId="4473D4F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Post condition</w:t>
            </w:r>
          </w:p>
        </w:tc>
        <w:tc>
          <w:tcPr>
            <w:tcW w:w="7044" w:type="dxa"/>
            <w:gridSpan w:val="3"/>
          </w:tcPr>
          <w:p w14:paraId="2ABF263C" w14:textId="77777777" w:rsidR="005177D3" w:rsidRPr="00B4691D"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is successfully authenticated. </w:t>
            </w:r>
            <w:r w:rsidRPr="00922BA7">
              <w:rPr>
                <w:rFonts w:ascii="Calibri" w:hAnsi="Calibri" w:cs="Calibri"/>
              </w:rPr>
              <w:br/>
              <w:t>2. The user is directed to their personal dashboard.</w:t>
            </w:r>
          </w:p>
        </w:tc>
      </w:tr>
      <w:tr w:rsidR="005177D3" w:rsidRPr="00674771" w14:paraId="46B895C1" w14:textId="77777777" w:rsidTr="005177D3">
        <w:tc>
          <w:tcPr>
            <w:tcW w:w="1972" w:type="dxa"/>
          </w:tcPr>
          <w:p w14:paraId="382FBAC0"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Normal Flow</w:t>
            </w:r>
          </w:p>
        </w:tc>
        <w:tc>
          <w:tcPr>
            <w:tcW w:w="7044" w:type="dxa"/>
            <w:gridSpan w:val="3"/>
          </w:tcPr>
          <w:p w14:paraId="1A1C320B" w14:textId="77777777" w:rsidR="005177D3" w:rsidRPr="0067477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visits the login page. </w:t>
            </w:r>
            <w:r w:rsidRPr="00922BA7">
              <w:rPr>
                <w:rFonts w:ascii="Calibri" w:hAnsi="Calibri" w:cs="Calibri"/>
              </w:rPr>
              <w:br/>
              <w:t xml:space="preserve">2. They are prompted to enter their username/email/phone number along with their password. </w:t>
            </w:r>
            <w:r w:rsidRPr="00922BA7">
              <w:rPr>
                <w:rFonts w:ascii="Calibri" w:hAnsi="Calibri" w:cs="Calibri"/>
              </w:rPr>
              <w:br/>
              <w:t xml:space="preserve">3. After entering the correct credentials, the system verifies the input. </w:t>
            </w:r>
            <w:r w:rsidRPr="00922BA7">
              <w:rPr>
                <w:rFonts w:ascii="Calibri" w:hAnsi="Calibri" w:cs="Calibri"/>
              </w:rPr>
              <w:br/>
              <w:t>4. Upon validation, access is granted and the user lands on their dashboard.</w:t>
            </w:r>
          </w:p>
        </w:tc>
      </w:tr>
      <w:tr w:rsidR="005177D3" w:rsidRPr="006B59A4" w14:paraId="082F45D9" w14:textId="77777777" w:rsidTr="005177D3">
        <w:tc>
          <w:tcPr>
            <w:tcW w:w="1972" w:type="dxa"/>
          </w:tcPr>
          <w:p w14:paraId="3255EB13"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Alternative Flow</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77D3" w:rsidRPr="00922BA7" w14:paraId="0BF5C671" w14:textId="77777777" w:rsidTr="00380955">
              <w:trPr>
                <w:tblCellSpacing w:w="15" w:type="dxa"/>
              </w:trPr>
              <w:tc>
                <w:tcPr>
                  <w:tcW w:w="0" w:type="auto"/>
                  <w:vAlign w:val="center"/>
                  <w:hideMark/>
                </w:tcPr>
                <w:p w14:paraId="25280934" w14:textId="77777777" w:rsidR="005177D3" w:rsidRPr="00922BA7" w:rsidRDefault="005177D3" w:rsidP="005177D3">
                  <w:pPr>
                    <w:pStyle w:val="ListParagraph"/>
                    <w:spacing w:before="240" w:line="276" w:lineRule="auto"/>
                    <w:jc w:val="center"/>
                    <w:rPr>
                      <w:rFonts w:ascii="Calibri" w:hAnsi="Calibri" w:cs="Calibri"/>
                    </w:rPr>
                  </w:pPr>
                </w:p>
              </w:tc>
            </w:tr>
          </w:tbl>
          <w:p w14:paraId="6ECA9984" w14:textId="77777777" w:rsidR="005177D3" w:rsidRPr="00922BA7" w:rsidRDefault="005177D3" w:rsidP="005177D3">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8"/>
            </w:tblGrid>
            <w:tr w:rsidR="005177D3" w:rsidRPr="00922BA7" w14:paraId="084E54E7" w14:textId="77777777" w:rsidTr="00380955">
              <w:trPr>
                <w:tblCellSpacing w:w="15" w:type="dxa"/>
              </w:trPr>
              <w:tc>
                <w:tcPr>
                  <w:tcW w:w="0" w:type="auto"/>
                  <w:vAlign w:val="center"/>
                  <w:hideMark/>
                </w:tcPr>
                <w:p w14:paraId="6D704D31" w14:textId="77777777" w:rsidR="005177D3" w:rsidRPr="00922BA7"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If credentials are incorrect, an error message appears. </w:t>
                  </w:r>
                  <w:r w:rsidRPr="00922BA7">
                    <w:rPr>
                      <w:rFonts w:ascii="Calibri" w:hAnsi="Calibri" w:cs="Calibri"/>
                    </w:rPr>
                    <w:br/>
                    <w:t xml:space="preserve">2. The system provides a “Forgot Username/Password” option. </w:t>
                  </w:r>
                  <w:r w:rsidRPr="00922BA7">
                    <w:rPr>
                      <w:rFonts w:ascii="Calibri" w:hAnsi="Calibri" w:cs="Calibri"/>
                    </w:rPr>
                    <w:br/>
                    <w:t>3. User retries the login after resetting or correcting input.</w:t>
                  </w:r>
                </w:p>
              </w:tc>
            </w:tr>
          </w:tbl>
          <w:p w14:paraId="401BDE63" w14:textId="77777777" w:rsidR="005177D3" w:rsidRPr="006B59A4" w:rsidRDefault="005177D3" w:rsidP="005177D3">
            <w:pPr>
              <w:pStyle w:val="ListParagraph"/>
              <w:spacing w:before="240" w:line="276" w:lineRule="auto"/>
              <w:jc w:val="center"/>
              <w:rPr>
                <w:rFonts w:ascii="Calibri" w:hAnsi="Calibri" w:cs="Calibri"/>
              </w:rPr>
            </w:pPr>
          </w:p>
        </w:tc>
      </w:tr>
      <w:tr w:rsidR="005177D3" w:rsidRPr="003D5464" w14:paraId="1C6E1D70" w14:textId="77777777" w:rsidTr="005177D3">
        <w:tc>
          <w:tcPr>
            <w:tcW w:w="1972" w:type="dxa"/>
          </w:tcPr>
          <w:p w14:paraId="18974D0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Exceptions</w:t>
            </w:r>
          </w:p>
        </w:tc>
        <w:tc>
          <w:tcPr>
            <w:tcW w:w="7044" w:type="dxa"/>
            <w:gridSpan w:val="3"/>
          </w:tcPr>
          <w:p w14:paraId="3FFC0065"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Password forgotten </w:t>
            </w:r>
          </w:p>
          <w:p w14:paraId="36F0AC5D"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Network connectivity issues </w:t>
            </w:r>
          </w:p>
          <w:p w14:paraId="7F73E6E7" w14:textId="4549AFF9" w:rsidR="005177D3" w:rsidRPr="003D5464"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Technical/server errors</w:t>
            </w:r>
          </w:p>
        </w:tc>
      </w:tr>
      <w:tr w:rsidR="005177D3" w14:paraId="3032525B" w14:textId="77777777" w:rsidTr="005177D3">
        <w:tc>
          <w:tcPr>
            <w:tcW w:w="1972" w:type="dxa"/>
          </w:tcPr>
          <w:p w14:paraId="476C0C5B"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Frequency of Use</w:t>
            </w:r>
          </w:p>
        </w:tc>
        <w:tc>
          <w:tcPr>
            <w:tcW w:w="7044" w:type="dxa"/>
            <w:gridSpan w:val="3"/>
          </w:tcPr>
          <w:p w14:paraId="1722E184" w14:textId="6A191E2F"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42641C" w14:paraId="382BB82D" w14:textId="77777777" w:rsidTr="005177D3">
        <w:trPr>
          <w:trHeight w:val="350"/>
        </w:trPr>
        <w:tc>
          <w:tcPr>
            <w:tcW w:w="1972" w:type="dxa"/>
          </w:tcPr>
          <w:p w14:paraId="158E38E4"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Assumptions</w:t>
            </w:r>
          </w:p>
        </w:tc>
        <w:tc>
          <w:tcPr>
            <w:tcW w:w="7044" w:type="dxa"/>
            <w:gridSpan w:val="3"/>
          </w:tcPr>
          <w:p w14:paraId="3430D5F2" w14:textId="77777777" w:rsidR="005177D3" w:rsidRPr="005177D3" w:rsidRDefault="005177D3" w:rsidP="005177D3">
            <w:pPr>
              <w:pStyle w:val="ListParagraph"/>
              <w:numPr>
                <w:ilvl w:val="0"/>
                <w:numId w:val="22"/>
              </w:numPr>
              <w:jc w:val="center"/>
              <w:rPr>
                <w:kern w:val="0"/>
                <w14:ligatures w14:val="none"/>
              </w:rPr>
            </w:pPr>
            <w:r>
              <w:t xml:space="preserve">The user has already registered on the platform. </w:t>
            </w:r>
          </w:p>
          <w:p w14:paraId="0C292F6A" w14:textId="5E4C67A4" w:rsidR="005177D3" w:rsidRPr="005177D3" w:rsidRDefault="005177D3" w:rsidP="005177D3">
            <w:pPr>
              <w:pStyle w:val="ListParagraph"/>
              <w:numPr>
                <w:ilvl w:val="0"/>
                <w:numId w:val="22"/>
              </w:numPr>
              <w:jc w:val="center"/>
              <w:rPr>
                <w:kern w:val="0"/>
                <w14:ligatures w14:val="none"/>
              </w:rPr>
            </w:pPr>
            <w:r>
              <w:t>The login credentials are known to the user.</w:t>
            </w:r>
          </w:p>
          <w:p w14:paraId="230CABE8" w14:textId="77777777" w:rsidR="005177D3" w:rsidRPr="0042641C" w:rsidRDefault="005177D3" w:rsidP="005177D3">
            <w:pPr>
              <w:pStyle w:val="ListParagraph"/>
              <w:spacing w:before="240" w:line="276" w:lineRule="auto"/>
              <w:jc w:val="center"/>
              <w:rPr>
                <w:rFonts w:ascii="Calibri" w:hAnsi="Calibri" w:cs="Calibri"/>
              </w:rPr>
            </w:pPr>
          </w:p>
        </w:tc>
      </w:tr>
    </w:tbl>
    <w:p w14:paraId="5BCB9075"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899"/>
        <w:gridCol w:w="2367"/>
        <w:gridCol w:w="2441"/>
        <w:gridCol w:w="2309"/>
      </w:tblGrid>
      <w:tr w:rsidR="005177D3" w14:paraId="3C4ECAC6" w14:textId="77777777" w:rsidTr="00380955">
        <w:tc>
          <w:tcPr>
            <w:tcW w:w="2065" w:type="dxa"/>
          </w:tcPr>
          <w:p w14:paraId="0EDE3D60" w14:textId="77777777" w:rsidR="005177D3" w:rsidRDefault="005177D3" w:rsidP="005177D3">
            <w:pPr>
              <w:spacing w:before="240" w:line="276" w:lineRule="auto"/>
              <w:jc w:val="center"/>
              <w:rPr>
                <w:rFonts w:ascii="Calibri" w:hAnsi="Calibri" w:cs="Calibri"/>
              </w:rPr>
            </w:pPr>
            <w:r>
              <w:rPr>
                <w:rFonts w:ascii="Calibri" w:hAnsi="Calibri" w:cs="Calibri"/>
              </w:rPr>
              <w:t>Use case Id</w:t>
            </w:r>
          </w:p>
        </w:tc>
        <w:tc>
          <w:tcPr>
            <w:tcW w:w="8437" w:type="dxa"/>
            <w:gridSpan w:val="3"/>
          </w:tcPr>
          <w:p w14:paraId="7EE5432B" w14:textId="1A5219FC" w:rsidR="005177D3" w:rsidRDefault="005177D3" w:rsidP="005177D3">
            <w:pPr>
              <w:spacing w:before="240" w:line="276" w:lineRule="auto"/>
              <w:jc w:val="center"/>
              <w:rPr>
                <w:rFonts w:ascii="Calibri" w:hAnsi="Calibri" w:cs="Calibri"/>
              </w:rPr>
            </w:pPr>
            <w:r>
              <w:rPr>
                <w:rFonts w:ascii="Calibri" w:hAnsi="Calibri" w:cs="Calibri"/>
              </w:rPr>
              <w:t>U</w:t>
            </w:r>
            <w:r>
              <w:rPr>
                <w:rFonts w:ascii="Calibri" w:hAnsi="Calibri" w:cs="Calibri"/>
              </w:rPr>
              <w:t>C - 03</w:t>
            </w:r>
          </w:p>
        </w:tc>
      </w:tr>
      <w:tr w:rsidR="005177D3" w14:paraId="3E8B8EE2" w14:textId="77777777" w:rsidTr="00380955">
        <w:tc>
          <w:tcPr>
            <w:tcW w:w="2065" w:type="dxa"/>
          </w:tcPr>
          <w:p w14:paraId="35C5D50A" w14:textId="09DD94E3" w:rsidR="005177D3" w:rsidRDefault="005177D3" w:rsidP="005177D3">
            <w:pPr>
              <w:spacing w:before="240" w:line="276" w:lineRule="auto"/>
              <w:jc w:val="center"/>
              <w:rPr>
                <w:rFonts w:ascii="Calibri" w:hAnsi="Calibri" w:cs="Calibri"/>
              </w:rPr>
            </w:pPr>
            <w:r>
              <w:rPr>
                <w:rFonts w:ascii="Calibri" w:hAnsi="Calibri" w:cs="Calibri"/>
              </w:rPr>
              <w:t>Use case name</w:t>
            </w:r>
          </w:p>
        </w:tc>
        <w:tc>
          <w:tcPr>
            <w:tcW w:w="8437" w:type="dxa"/>
            <w:gridSpan w:val="3"/>
          </w:tcPr>
          <w:p w14:paraId="018AA293" w14:textId="77777777" w:rsidR="005177D3" w:rsidRDefault="005177D3" w:rsidP="005177D3">
            <w:pPr>
              <w:spacing w:before="240" w:line="276" w:lineRule="auto"/>
              <w:jc w:val="center"/>
              <w:rPr>
                <w:rFonts w:ascii="Calibri" w:hAnsi="Calibri" w:cs="Calibri"/>
              </w:rPr>
            </w:pPr>
            <w:r>
              <w:rPr>
                <w:rFonts w:ascii="Calibri" w:hAnsi="Calibri" w:cs="Calibri"/>
              </w:rPr>
              <w:t>Search Products</w:t>
            </w:r>
          </w:p>
        </w:tc>
      </w:tr>
      <w:tr w:rsidR="005177D3" w14:paraId="707F1746" w14:textId="77777777" w:rsidTr="00380955">
        <w:tc>
          <w:tcPr>
            <w:tcW w:w="2065" w:type="dxa"/>
          </w:tcPr>
          <w:p w14:paraId="0AF557C3" w14:textId="77777777" w:rsidR="005177D3" w:rsidRDefault="005177D3" w:rsidP="005177D3">
            <w:pPr>
              <w:spacing w:before="240" w:line="276" w:lineRule="auto"/>
              <w:jc w:val="center"/>
              <w:rPr>
                <w:rFonts w:ascii="Calibri" w:hAnsi="Calibri" w:cs="Calibri"/>
              </w:rPr>
            </w:pPr>
            <w:r>
              <w:rPr>
                <w:rFonts w:ascii="Calibri" w:hAnsi="Calibri" w:cs="Calibri"/>
              </w:rPr>
              <w:t>Created By</w:t>
            </w:r>
          </w:p>
        </w:tc>
        <w:tc>
          <w:tcPr>
            <w:tcW w:w="2700" w:type="dxa"/>
          </w:tcPr>
          <w:p w14:paraId="013482C0" w14:textId="77777777" w:rsidR="005177D3" w:rsidRDefault="005177D3" w:rsidP="005177D3">
            <w:pPr>
              <w:spacing w:before="240" w:line="276" w:lineRule="auto"/>
              <w:jc w:val="center"/>
              <w:rPr>
                <w:rFonts w:ascii="Calibri" w:hAnsi="Calibri" w:cs="Calibri"/>
              </w:rPr>
            </w:pPr>
            <w:r>
              <w:rPr>
                <w:rFonts w:ascii="Calibri" w:hAnsi="Calibri" w:cs="Calibri"/>
              </w:rPr>
              <w:t>Sourabh</w:t>
            </w:r>
          </w:p>
        </w:tc>
        <w:tc>
          <w:tcPr>
            <w:tcW w:w="2970" w:type="dxa"/>
          </w:tcPr>
          <w:p w14:paraId="5688A7FC" w14:textId="77777777" w:rsidR="005177D3" w:rsidRDefault="005177D3" w:rsidP="005177D3">
            <w:pPr>
              <w:spacing w:before="240" w:line="276" w:lineRule="auto"/>
              <w:jc w:val="center"/>
              <w:rPr>
                <w:rFonts w:ascii="Calibri" w:hAnsi="Calibri" w:cs="Calibri"/>
              </w:rPr>
            </w:pPr>
            <w:r>
              <w:rPr>
                <w:rFonts w:ascii="Calibri" w:hAnsi="Calibri" w:cs="Calibri"/>
              </w:rPr>
              <w:t>Last Updated by</w:t>
            </w:r>
          </w:p>
        </w:tc>
        <w:tc>
          <w:tcPr>
            <w:tcW w:w="2767" w:type="dxa"/>
          </w:tcPr>
          <w:p w14:paraId="53A15D24" w14:textId="77777777" w:rsidR="005177D3" w:rsidRDefault="005177D3" w:rsidP="005177D3">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5177D3" w14:paraId="56B0C1A9" w14:textId="77777777" w:rsidTr="00380955">
        <w:tc>
          <w:tcPr>
            <w:tcW w:w="2065" w:type="dxa"/>
          </w:tcPr>
          <w:p w14:paraId="56ACD988" w14:textId="77777777" w:rsidR="005177D3" w:rsidRDefault="005177D3" w:rsidP="005177D3">
            <w:pPr>
              <w:spacing w:before="240" w:line="276" w:lineRule="auto"/>
              <w:jc w:val="center"/>
              <w:rPr>
                <w:rFonts w:ascii="Calibri" w:hAnsi="Calibri" w:cs="Calibri"/>
              </w:rPr>
            </w:pPr>
            <w:r>
              <w:rPr>
                <w:rFonts w:ascii="Calibri" w:hAnsi="Calibri" w:cs="Calibri"/>
              </w:rPr>
              <w:t>Data Created</w:t>
            </w:r>
          </w:p>
        </w:tc>
        <w:tc>
          <w:tcPr>
            <w:tcW w:w="2700" w:type="dxa"/>
          </w:tcPr>
          <w:p w14:paraId="40220F0C" w14:textId="77777777" w:rsidR="005177D3" w:rsidRDefault="005177D3" w:rsidP="005177D3">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970" w:type="dxa"/>
          </w:tcPr>
          <w:p w14:paraId="75A814A0" w14:textId="77777777" w:rsidR="005177D3" w:rsidRDefault="005177D3" w:rsidP="005177D3">
            <w:pPr>
              <w:spacing w:before="240" w:line="276" w:lineRule="auto"/>
              <w:jc w:val="center"/>
              <w:rPr>
                <w:rFonts w:ascii="Calibri" w:hAnsi="Calibri" w:cs="Calibri"/>
              </w:rPr>
            </w:pPr>
            <w:r>
              <w:rPr>
                <w:rFonts w:ascii="Calibri" w:hAnsi="Calibri" w:cs="Calibri"/>
              </w:rPr>
              <w:t>Last Revision Date</w:t>
            </w:r>
          </w:p>
        </w:tc>
        <w:tc>
          <w:tcPr>
            <w:tcW w:w="2767" w:type="dxa"/>
          </w:tcPr>
          <w:p w14:paraId="4C2C3316" w14:textId="77777777" w:rsidR="005177D3" w:rsidRDefault="005177D3" w:rsidP="005177D3">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5177D3" w14:paraId="13151C22" w14:textId="77777777" w:rsidTr="00380955">
        <w:tc>
          <w:tcPr>
            <w:tcW w:w="2065" w:type="dxa"/>
          </w:tcPr>
          <w:p w14:paraId="56025519" w14:textId="77777777" w:rsidR="005177D3" w:rsidRDefault="005177D3" w:rsidP="005177D3">
            <w:pPr>
              <w:spacing w:before="240" w:line="276" w:lineRule="auto"/>
              <w:jc w:val="center"/>
              <w:rPr>
                <w:rFonts w:ascii="Calibri" w:hAnsi="Calibri" w:cs="Calibri"/>
              </w:rPr>
            </w:pPr>
            <w:r>
              <w:rPr>
                <w:rFonts w:ascii="Calibri" w:hAnsi="Calibri" w:cs="Calibri"/>
              </w:rPr>
              <w:t>Actor</w:t>
            </w:r>
          </w:p>
        </w:tc>
        <w:tc>
          <w:tcPr>
            <w:tcW w:w="8437" w:type="dxa"/>
            <w:gridSpan w:val="3"/>
          </w:tcPr>
          <w:p w14:paraId="32877EB8" w14:textId="14A579C5" w:rsidR="005177D3" w:rsidRDefault="005177D3" w:rsidP="005177D3">
            <w:pPr>
              <w:spacing w:before="240" w:line="276" w:lineRule="auto"/>
              <w:jc w:val="center"/>
              <w:rPr>
                <w:rFonts w:ascii="Calibri" w:hAnsi="Calibri" w:cs="Calibri"/>
              </w:rPr>
            </w:pPr>
            <w:r>
              <w:rPr>
                <w:rFonts w:ascii="Calibri" w:hAnsi="Calibri" w:cs="Calibri"/>
              </w:rPr>
              <w:t>Farmer</w:t>
            </w:r>
          </w:p>
        </w:tc>
      </w:tr>
      <w:tr w:rsidR="005177D3" w14:paraId="5EB2A3FC" w14:textId="77777777" w:rsidTr="00380955">
        <w:tc>
          <w:tcPr>
            <w:tcW w:w="2065" w:type="dxa"/>
          </w:tcPr>
          <w:p w14:paraId="2BE4FC2D" w14:textId="77777777" w:rsidR="005177D3" w:rsidRDefault="005177D3" w:rsidP="005177D3">
            <w:pPr>
              <w:spacing w:before="240" w:line="276" w:lineRule="auto"/>
              <w:jc w:val="center"/>
              <w:rPr>
                <w:rFonts w:ascii="Calibri" w:hAnsi="Calibri" w:cs="Calibri"/>
              </w:rPr>
            </w:pPr>
            <w:r>
              <w:rPr>
                <w:rFonts w:ascii="Calibri" w:hAnsi="Calibri" w:cs="Calibri"/>
              </w:rPr>
              <w:t>Description</w:t>
            </w:r>
          </w:p>
        </w:tc>
        <w:tc>
          <w:tcPr>
            <w:tcW w:w="8437" w:type="dxa"/>
            <w:gridSpan w:val="3"/>
          </w:tcPr>
          <w:p w14:paraId="0AAB0A31" w14:textId="77777777" w:rsidR="005177D3" w:rsidRDefault="005177D3" w:rsidP="005177D3">
            <w:pPr>
              <w:spacing w:before="240" w:line="276" w:lineRule="auto"/>
              <w:jc w:val="center"/>
              <w:rPr>
                <w:rFonts w:ascii="Calibri" w:hAnsi="Calibri" w:cs="Calibri"/>
              </w:rPr>
            </w:pPr>
            <w:r w:rsidRPr="00DB4164">
              <w:rPr>
                <w:rFonts w:ascii="Calibri" w:hAnsi="Calibri" w:cs="Calibri"/>
              </w:rPr>
              <w:t>This use case outlines the steps a farmer takes to locate products available on the platform, such as seeds, fertilizers, etc.</w:t>
            </w:r>
          </w:p>
        </w:tc>
      </w:tr>
      <w:tr w:rsidR="005177D3" w:rsidRPr="002B5178" w14:paraId="53983CD8" w14:textId="77777777" w:rsidTr="00380955">
        <w:tc>
          <w:tcPr>
            <w:tcW w:w="2065" w:type="dxa"/>
          </w:tcPr>
          <w:p w14:paraId="0649DE81" w14:textId="77777777" w:rsidR="005177D3" w:rsidRDefault="005177D3" w:rsidP="005177D3">
            <w:pPr>
              <w:spacing w:before="240" w:line="276" w:lineRule="auto"/>
              <w:jc w:val="center"/>
              <w:rPr>
                <w:rFonts w:ascii="Calibri" w:hAnsi="Calibri" w:cs="Calibri"/>
              </w:rPr>
            </w:pPr>
            <w:r>
              <w:rPr>
                <w:rFonts w:ascii="Calibri" w:hAnsi="Calibri" w:cs="Calibri"/>
              </w:rPr>
              <w:lastRenderedPageBreak/>
              <w:t>Pre-condition</w:t>
            </w:r>
          </w:p>
        </w:tc>
        <w:tc>
          <w:tcPr>
            <w:tcW w:w="8437" w:type="dxa"/>
            <w:gridSpan w:val="3"/>
          </w:tcPr>
          <w:p w14:paraId="5AE9BA2D" w14:textId="77777777" w:rsidR="005177D3" w:rsidRPr="002B5178"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The user must be logged into the application. </w:t>
            </w:r>
            <w:r w:rsidRPr="00DB4164">
              <w:rPr>
                <w:rFonts w:ascii="Calibri" w:hAnsi="Calibri" w:cs="Calibri"/>
              </w:rPr>
              <w:br/>
            </w:r>
            <w:r>
              <w:rPr>
                <w:rFonts w:ascii="Calibri" w:hAnsi="Calibri" w:cs="Calibri"/>
              </w:rPr>
              <w:t>2</w:t>
            </w:r>
            <w:r w:rsidRPr="00DB4164">
              <w:rPr>
                <w:rFonts w:ascii="Calibri" w:hAnsi="Calibri" w:cs="Calibri"/>
              </w:rPr>
              <w:t>. Product data must already be listed by manufacturers.</w:t>
            </w:r>
          </w:p>
        </w:tc>
      </w:tr>
      <w:tr w:rsidR="005177D3" w:rsidRPr="00BF0737" w14:paraId="13E59108" w14:textId="77777777" w:rsidTr="00380955">
        <w:tc>
          <w:tcPr>
            <w:tcW w:w="2065" w:type="dxa"/>
          </w:tcPr>
          <w:p w14:paraId="126304E9" w14:textId="77777777" w:rsidR="005177D3" w:rsidRDefault="005177D3" w:rsidP="005177D3">
            <w:pPr>
              <w:spacing w:before="240" w:line="276" w:lineRule="auto"/>
              <w:jc w:val="center"/>
              <w:rPr>
                <w:rFonts w:ascii="Calibri" w:hAnsi="Calibri" w:cs="Calibri"/>
              </w:rPr>
            </w:pPr>
            <w:r>
              <w:rPr>
                <w:rFonts w:ascii="Calibri" w:hAnsi="Calibri" w:cs="Calibri"/>
              </w:rPr>
              <w:t>Post condition</w:t>
            </w:r>
          </w:p>
        </w:tc>
        <w:tc>
          <w:tcPr>
            <w:tcW w:w="8437" w:type="dxa"/>
            <w:gridSpan w:val="3"/>
          </w:tcPr>
          <w:p w14:paraId="7BC01B55" w14:textId="77777777" w:rsidR="005177D3" w:rsidRPr="00BF0737" w:rsidRDefault="005177D3" w:rsidP="005177D3">
            <w:pPr>
              <w:pStyle w:val="ListParagraph"/>
              <w:numPr>
                <w:ilvl w:val="0"/>
                <w:numId w:val="19"/>
              </w:numPr>
              <w:spacing w:before="240" w:line="276" w:lineRule="auto"/>
              <w:jc w:val="center"/>
              <w:rPr>
                <w:rFonts w:ascii="Calibri" w:hAnsi="Calibri" w:cs="Calibri"/>
              </w:rPr>
            </w:pPr>
            <w:r w:rsidRPr="00DB4164">
              <w:rPr>
                <w:rFonts w:ascii="Calibri" w:hAnsi="Calibri" w:cs="Calibri"/>
              </w:rPr>
              <w:t>The farmer is able to view search results and product information matching the search input.</w:t>
            </w:r>
          </w:p>
        </w:tc>
      </w:tr>
      <w:tr w:rsidR="005177D3" w:rsidRPr="00A8339E" w14:paraId="485B7749" w14:textId="77777777" w:rsidTr="00380955">
        <w:tc>
          <w:tcPr>
            <w:tcW w:w="2065" w:type="dxa"/>
          </w:tcPr>
          <w:p w14:paraId="68F98AD7" w14:textId="77777777" w:rsidR="005177D3" w:rsidRDefault="005177D3" w:rsidP="005177D3">
            <w:pPr>
              <w:spacing w:before="240" w:line="276" w:lineRule="auto"/>
              <w:jc w:val="center"/>
              <w:rPr>
                <w:rFonts w:ascii="Calibri" w:hAnsi="Calibri" w:cs="Calibri"/>
              </w:rPr>
            </w:pPr>
            <w:r>
              <w:rPr>
                <w:rFonts w:ascii="Calibri" w:hAnsi="Calibri" w:cs="Calibri"/>
              </w:rPr>
              <w:t>Normal Flow</w:t>
            </w:r>
          </w:p>
        </w:tc>
        <w:tc>
          <w:tcPr>
            <w:tcW w:w="8437" w:type="dxa"/>
            <w:gridSpan w:val="3"/>
          </w:tcPr>
          <w:p w14:paraId="48503704" w14:textId="77777777" w:rsidR="005177D3" w:rsidRPr="00A8339E" w:rsidRDefault="005177D3" w:rsidP="005177D3">
            <w:pPr>
              <w:pStyle w:val="ListParagraph"/>
              <w:spacing w:before="240" w:line="276" w:lineRule="auto"/>
              <w:jc w:val="center"/>
              <w:rPr>
                <w:rFonts w:ascii="Calibri" w:hAnsi="Calibri" w:cs="Calibri"/>
              </w:rPr>
            </w:pPr>
            <w:r w:rsidRPr="00DB4164">
              <w:rPr>
                <w:rFonts w:ascii="Calibri" w:hAnsi="Calibri" w:cs="Calibri"/>
              </w:rPr>
              <w:t xml:space="preserve">1. The farmer accesses the dashboard and selects the search bar. </w:t>
            </w:r>
            <w:r w:rsidRPr="00DB4164">
              <w:rPr>
                <w:rFonts w:ascii="Calibri" w:hAnsi="Calibri" w:cs="Calibri"/>
              </w:rPr>
              <w:br/>
              <w:t xml:space="preserve">2. The user types in a product name (e.g., "wheat seeds") and initiates the search. </w:t>
            </w:r>
            <w:r w:rsidRPr="00DB4164">
              <w:rPr>
                <w:rFonts w:ascii="Calibri" w:hAnsi="Calibri" w:cs="Calibri"/>
              </w:rPr>
              <w:br/>
              <w:t xml:space="preserve">3. The system displays a list of relevant products. </w:t>
            </w:r>
            <w:r w:rsidRPr="00DB4164">
              <w:rPr>
                <w:rFonts w:ascii="Calibri" w:hAnsi="Calibri" w:cs="Calibri"/>
              </w:rPr>
              <w:br/>
              <w:t xml:space="preserve">4. The user can click on a product to view complete details including price, available quantity, and specifications. </w:t>
            </w:r>
            <w:r w:rsidRPr="00DB4164">
              <w:rPr>
                <w:rFonts w:ascii="Calibri" w:hAnsi="Calibri" w:cs="Calibri"/>
              </w:rPr>
              <w:br/>
              <w:t>5. Optional filters (like price range, brand, product type) can be applied to refine results.</w:t>
            </w:r>
          </w:p>
        </w:tc>
      </w:tr>
      <w:tr w:rsidR="005177D3" w:rsidRPr="00197DD9" w14:paraId="25B79379" w14:textId="77777777" w:rsidTr="00380955">
        <w:tc>
          <w:tcPr>
            <w:tcW w:w="2065" w:type="dxa"/>
          </w:tcPr>
          <w:p w14:paraId="77FBF565" w14:textId="77777777" w:rsidR="005177D3" w:rsidRDefault="005177D3" w:rsidP="005177D3">
            <w:pPr>
              <w:spacing w:before="240" w:line="276" w:lineRule="auto"/>
              <w:jc w:val="center"/>
              <w:rPr>
                <w:rFonts w:ascii="Calibri" w:hAnsi="Calibri" w:cs="Calibri"/>
              </w:rPr>
            </w:pPr>
            <w:r>
              <w:rPr>
                <w:rFonts w:ascii="Calibri" w:hAnsi="Calibri" w:cs="Calibri"/>
              </w:rPr>
              <w:t>Alternative Flow</w:t>
            </w:r>
          </w:p>
        </w:tc>
        <w:tc>
          <w:tcPr>
            <w:tcW w:w="8437" w:type="dxa"/>
            <w:gridSpan w:val="3"/>
          </w:tcPr>
          <w:p w14:paraId="180227A5" w14:textId="77777777" w:rsidR="005177D3" w:rsidRPr="00197DD9"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If no items match the search, a message is shown indicating no products found. </w:t>
            </w:r>
            <w:r w:rsidRPr="00DB4164">
              <w:rPr>
                <w:rFonts w:ascii="Calibri" w:hAnsi="Calibri" w:cs="Calibri"/>
              </w:rPr>
              <w:br/>
            </w:r>
            <w:r>
              <w:rPr>
                <w:rFonts w:ascii="Calibri" w:hAnsi="Calibri" w:cs="Calibri"/>
              </w:rPr>
              <w:t>2</w:t>
            </w:r>
            <w:r w:rsidRPr="00DB4164">
              <w:rPr>
                <w:rFonts w:ascii="Calibri" w:hAnsi="Calibri" w:cs="Calibri"/>
              </w:rPr>
              <w:t>. The user can attempt another search using alternate keywords.</w:t>
            </w:r>
          </w:p>
        </w:tc>
      </w:tr>
      <w:tr w:rsidR="005177D3" w:rsidRPr="00573AE5" w14:paraId="5EF344B3" w14:textId="77777777" w:rsidTr="00380955">
        <w:tc>
          <w:tcPr>
            <w:tcW w:w="2065" w:type="dxa"/>
          </w:tcPr>
          <w:p w14:paraId="0EA15B15" w14:textId="77777777" w:rsidR="005177D3" w:rsidRDefault="005177D3" w:rsidP="005177D3">
            <w:pPr>
              <w:spacing w:before="240" w:line="276" w:lineRule="auto"/>
              <w:jc w:val="center"/>
              <w:rPr>
                <w:rFonts w:ascii="Calibri" w:hAnsi="Calibri" w:cs="Calibri"/>
              </w:rPr>
            </w:pPr>
            <w:r>
              <w:rPr>
                <w:rFonts w:ascii="Calibri" w:hAnsi="Calibri" w:cs="Calibri"/>
              </w:rPr>
              <w:t>Exceptions</w:t>
            </w:r>
          </w:p>
        </w:tc>
        <w:tc>
          <w:tcPr>
            <w:tcW w:w="8437" w:type="dxa"/>
            <w:gridSpan w:val="3"/>
          </w:tcPr>
          <w:p w14:paraId="5F2FEB1A" w14:textId="77777777" w:rsidR="005177D3"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Slow or no internet connection.</w:t>
            </w:r>
          </w:p>
          <w:p w14:paraId="4C5B204F" w14:textId="77777777" w:rsidR="005177D3" w:rsidRPr="00573AE5"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System downtime or other technical glitches may prevent search results from loading.</w:t>
            </w:r>
          </w:p>
        </w:tc>
      </w:tr>
      <w:tr w:rsidR="005177D3" w14:paraId="187E1E43" w14:textId="77777777" w:rsidTr="00380955">
        <w:tc>
          <w:tcPr>
            <w:tcW w:w="2065" w:type="dxa"/>
          </w:tcPr>
          <w:p w14:paraId="359F643D" w14:textId="77777777" w:rsidR="005177D3" w:rsidRDefault="005177D3" w:rsidP="005177D3">
            <w:pPr>
              <w:spacing w:before="240" w:line="276" w:lineRule="auto"/>
              <w:jc w:val="center"/>
              <w:rPr>
                <w:rFonts w:ascii="Calibri" w:hAnsi="Calibri" w:cs="Calibri"/>
              </w:rPr>
            </w:pPr>
            <w:r>
              <w:rPr>
                <w:rFonts w:ascii="Calibri" w:hAnsi="Calibri" w:cs="Calibri"/>
              </w:rPr>
              <w:t>Frequency of Use</w:t>
            </w:r>
          </w:p>
        </w:tc>
        <w:tc>
          <w:tcPr>
            <w:tcW w:w="8437" w:type="dxa"/>
            <w:gridSpan w:val="3"/>
          </w:tcPr>
          <w:p w14:paraId="3ED55080" w14:textId="2B3D41FA"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573AE5" w14:paraId="7BE96D51" w14:textId="77777777" w:rsidTr="00380955">
        <w:tc>
          <w:tcPr>
            <w:tcW w:w="2065" w:type="dxa"/>
          </w:tcPr>
          <w:p w14:paraId="395BA910" w14:textId="77777777" w:rsidR="005177D3" w:rsidRDefault="005177D3" w:rsidP="005177D3">
            <w:pPr>
              <w:spacing w:before="240" w:line="276" w:lineRule="auto"/>
              <w:jc w:val="center"/>
              <w:rPr>
                <w:rFonts w:ascii="Calibri" w:hAnsi="Calibri" w:cs="Calibri"/>
              </w:rPr>
            </w:pPr>
            <w:r>
              <w:rPr>
                <w:rFonts w:ascii="Calibri" w:hAnsi="Calibri" w:cs="Calibri"/>
              </w:rPr>
              <w:t>Assumptions</w:t>
            </w:r>
          </w:p>
        </w:tc>
        <w:tc>
          <w:tcPr>
            <w:tcW w:w="8437" w:type="dxa"/>
            <w:gridSpan w:val="3"/>
          </w:tcPr>
          <w:p w14:paraId="0C71918C" w14:textId="77777777" w:rsidR="005177D3" w:rsidRPr="00573AE5"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Search terms entered by the user correspond with tags or names in the product database.</w:t>
            </w:r>
            <w:r w:rsidRPr="00DB4164">
              <w:rPr>
                <w:rFonts w:ascii="Calibri" w:hAnsi="Calibri" w:cs="Calibri"/>
              </w:rPr>
              <w:br/>
            </w:r>
            <w:r>
              <w:rPr>
                <w:rFonts w:ascii="Calibri" w:hAnsi="Calibri" w:cs="Calibri"/>
              </w:rPr>
              <w:t>2</w:t>
            </w:r>
            <w:r w:rsidRPr="00DB4164">
              <w:rPr>
                <w:rFonts w:ascii="Calibri" w:hAnsi="Calibri" w:cs="Calibri"/>
              </w:rPr>
              <w:t>. The user understands how to use search and filtering features effectively.</w:t>
            </w:r>
          </w:p>
        </w:tc>
      </w:tr>
    </w:tbl>
    <w:p w14:paraId="270F3E85" w14:textId="77777777" w:rsidR="005177D3" w:rsidRDefault="005177D3"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183"/>
        <w:gridCol w:w="2373"/>
        <w:gridCol w:w="2306"/>
      </w:tblGrid>
      <w:tr w:rsidR="00FB69E6" w:rsidRPr="00615450" w14:paraId="5274096E" w14:textId="77777777" w:rsidTr="00380955">
        <w:tc>
          <w:tcPr>
            <w:tcW w:w="2407" w:type="dxa"/>
          </w:tcPr>
          <w:p w14:paraId="460446E4"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Id</w:t>
            </w:r>
          </w:p>
        </w:tc>
        <w:tc>
          <w:tcPr>
            <w:tcW w:w="8095" w:type="dxa"/>
            <w:gridSpan w:val="3"/>
          </w:tcPr>
          <w:p w14:paraId="2D207D4F" w14:textId="77777777" w:rsidR="00FB69E6" w:rsidRPr="00615450" w:rsidRDefault="00FB69E6" w:rsidP="00FB69E6">
            <w:pPr>
              <w:spacing w:before="240" w:line="276" w:lineRule="auto"/>
              <w:jc w:val="center"/>
              <w:rPr>
                <w:rFonts w:ascii="Calibri" w:hAnsi="Calibri" w:cs="Calibri"/>
                <w:lang w:val="en-US"/>
              </w:rPr>
            </w:pPr>
            <w:r>
              <w:rPr>
                <w:rFonts w:ascii="Calibri" w:hAnsi="Calibri" w:cs="Calibri"/>
                <w:lang w:val="en-US"/>
              </w:rPr>
              <w:t>UC - 04</w:t>
            </w:r>
          </w:p>
        </w:tc>
      </w:tr>
      <w:tr w:rsidR="00FB69E6" w14:paraId="660C2FB3" w14:textId="77777777" w:rsidTr="00380955">
        <w:tc>
          <w:tcPr>
            <w:tcW w:w="2407" w:type="dxa"/>
          </w:tcPr>
          <w:p w14:paraId="489A909C" w14:textId="5C4ED232"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name</w:t>
            </w:r>
          </w:p>
        </w:tc>
        <w:tc>
          <w:tcPr>
            <w:tcW w:w="8095" w:type="dxa"/>
            <w:gridSpan w:val="3"/>
          </w:tcPr>
          <w:p w14:paraId="6CAA8DBB" w14:textId="77777777" w:rsidR="00FB69E6" w:rsidRDefault="00FB69E6" w:rsidP="00FB69E6">
            <w:pPr>
              <w:spacing w:before="240" w:line="276" w:lineRule="auto"/>
              <w:jc w:val="center"/>
              <w:rPr>
                <w:rFonts w:ascii="Calibri" w:hAnsi="Calibri" w:cs="Calibri"/>
              </w:rPr>
            </w:pPr>
            <w:r w:rsidRPr="0080308C">
              <w:rPr>
                <w:rFonts w:ascii="Calibri" w:hAnsi="Calibri" w:cs="Calibri"/>
              </w:rPr>
              <w:t>Adding Items to Shopping Cart</w:t>
            </w:r>
          </w:p>
        </w:tc>
      </w:tr>
      <w:tr w:rsidR="00FB69E6" w14:paraId="66311D0C" w14:textId="77777777" w:rsidTr="00380955">
        <w:tc>
          <w:tcPr>
            <w:tcW w:w="2407" w:type="dxa"/>
          </w:tcPr>
          <w:p w14:paraId="7C8ECE19"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Created By</w:t>
            </w:r>
          </w:p>
        </w:tc>
        <w:tc>
          <w:tcPr>
            <w:tcW w:w="2448" w:type="dxa"/>
          </w:tcPr>
          <w:p w14:paraId="0D85A0C0" w14:textId="77777777" w:rsidR="00FB69E6" w:rsidRDefault="00FB69E6" w:rsidP="00FB69E6">
            <w:pPr>
              <w:spacing w:before="240" w:line="276" w:lineRule="auto"/>
              <w:jc w:val="center"/>
              <w:rPr>
                <w:rFonts w:ascii="Calibri" w:hAnsi="Calibri" w:cs="Calibri"/>
              </w:rPr>
            </w:pPr>
            <w:r>
              <w:rPr>
                <w:rFonts w:ascii="Calibri" w:hAnsi="Calibri" w:cs="Calibri"/>
              </w:rPr>
              <w:t>Sourabh</w:t>
            </w:r>
          </w:p>
        </w:tc>
        <w:tc>
          <w:tcPr>
            <w:tcW w:w="2880" w:type="dxa"/>
          </w:tcPr>
          <w:p w14:paraId="5A74AF67" w14:textId="77777777" w:rsidR="00FB69E6" w:rsidRDefault="00FB69E6" w:rsidP="00FB69E6">
            <w:pPr>
              <w:spacing w:before="240" w:line="276" w:lineRule="auto"/>
              <w:jc w:val="center"/>
              <w:rPr>
                <w:rFonts w:ascii="Calibri" w:hAnsi="Calibri" w:cs="Calibri"/>
              </w:rPr>
            </w:pPr>
            <w:r>
              <w:rPr>
                <w:rFonts w:ascii="Calibri" w:hAnsi="Calibri" w:cs="Calibri"/>
              </w:rPr>
              <w:t>Last Updated by</w:t>
            </w:r>
          </w:p>
        </w:tc>
        <w:tc>
          <w:tcPr>
            <w:tcW w:w="2767" w:type="dxa"/>
          </w:tcPr>
          <w:p w14:paraId="4979F176" w14:textId="77777777" w:rsidR="00FB69E6" w:rsidRDefault="00FB69E6" w:rsidP="00FB69E6">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FB69E6" w14:paraId="71E99666" w14:textId="77777777" w:rsidTr="00380955">
        <w:tc>
          <w:tcPr>
            <w:tcW w:w="2407" w:type="dxa"/>
          </w:tcPr>
          <w:p w14:paraId="053445C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Data Created</w:t>
            </w:r>
          </w:p>
        </w:tc>
        <w:tc>
          <w:tcPr>
            <w:tcW w:w="2448" w:type="dxa"/>
          </w:tcPr>
          <w:p w14:paraId="4164C246" w14:textId="77777777" w:rsidR="00FB69E6" w:rsidRDefault="00FB69E6" w:rsidP="00FB69E6">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880" w:type="dxa"/>
          </w:tcPr>
          <w:p w14:paraId="517DC401" w14:textId="77777777" w:rsidR="00FB69E6" w:rsidRDefault="00FB69E6" w:rsidP="00FB69E6">
            <w:pPr>
              <w:spacing w:before="240" w:line="276" w:lineRule="auto"/>
              <w:jc w:val="center"/>
              <w:rPr>
                <w:rFonts w:ascii="Calibri" w:hAnsi="Calibri" w:cs="Calibri"/>
              </w:rPr>
            </w:pPr>
            <w:r>
              <w:rPr>
                <w:rFonts w:ascii="Calibri" w:hAnsi="Calibri" w:cs="Calibri"/>
              </w:rPr>
              <w:t>Last Revision Date</w:t>
            </w:r>
          </w:p>
        </w:tc>
        <w:tc>
          <w:tcPr>
            <w:tcW w:w="2767" w:type="dxa"/>
          </w:tcPr>
          <w:p w14:paraId="60D54CA1" w14:textId="77777777" w:rsidR="00FB69E6" w:rsidRDefault="00FB69E6" w:rsidP="00FB69E6">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FB69E6" w14:paraId="67B9FB50" w14:textId="77777777" w:rsidTr="00380955">
        <w:tc>
          <w:tcPr>
            <w:tcW w:w="2407" w:type="dxa"/>
          </w:tcPr>
          <w:p w14:paraId="293BC60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Actor</w:t>
            </w:r>
          </w:p>
        </w:tc>
        <w:tc>
          <w:tcPr>
            <w:tcW w:w="8095" w:type="dxa"/>
            <w:gridSpan w:val="3"/>
          </w:tcPr>
          <w:p w14:paraId="752A02CA" w14:textId="77777777" w:rsidR="00FB69E6" w:rsidRDefault="00FB69E6" w:rsidP="00FB69E6">
            <w:pPr>
              <w:spacing w:before="240" w:line="276" w:lineRule="auto"/>
              <w:jc w:val="center"/>
              <w:rPr>
                <w:rFonts w:ascii="Calibri" w:hAnsi="Calibri" w:cs="Calibri"/>
              </w:rPr>
            </w:pPr>
            <w:r>
              <w:rPr>
                <w:rFonts w:ascii="Calibri" w:hAnsi="Calibri" w:cs="Calibri"/>
              </w:rPr>
              <w:t>Farmer</w:t>
            </w:r>
          </w:p>
        </w:tc>
      </w:tr>
      <w:tr w:rsidR="00FB69E6" w14:paraId="3687AB06" w14:textId="77777777" w:rsidTr="00380955">
        <w:tc>
          <w:tcPr>
            <w:tcW w:w="2407" w:type="dxa"/>
          </w:tcPr>
          <w:p w14:paraId="64EB16A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lastRenderedPageBreak/>
              <w:t>Description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7DAD61C0" w14:textId="77777777" w:rsidTr="00380955">
              <w:trPr>
                <w:tblCellSpacing w:w="15" w:type="dxa"/>
              </w:trPr>
              <w:tc>
                <w:tcPr>
                  <w:tcW w:w="0" w:type="auto"/>
                  <w:vAlign w:val="center"/>
                  <w:hideMark/>
                </w:tcPr>
                <w:p w14:paraId="29D2239F" w14:textId="77777777" w:rsidR="00FB69E6" w:rsidRPr="0080308C" w:rsidRDefault="00FB69E6" w:rsidP="00FB69E6">
                  <w:pPr>
                    <w:spacing w:before="240" w:after="0" w:line="276" w:lineRule="auto"/>
                    <w:jc w:val="center"/>
                    <w:rPr>
                      <w:rFonts w:ascii="Calibri" w:hAnsi="Calibri" w:cs="Calibri"/>
                    </w:rPr>
                  </w:pPr>
                  <w:r w:rsidRPr="0080308C">
                    <w:rPr>
                      <w:rFonts w:ascii="Calibri" w:hAnsi="Calibri" w:cs="Calibri"/>
                    </w:rPr>
                    <w:t>This use case explains the steps a farmer takes to select and place a product into their shopping cart for potential purchase.</w:t>
                  </w:r>
                </w:p>
              </w:tc>
            </w:tr>
          </w:tbl>
          <w:p w14:paraId="7F8BFE87" w14:textId="77777777" w:rsidR="00FB69E6" w:rsidRPr="0080308C" w:rsidRDefault="00FB69E6" w:rsidP="00FB69E6">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66C29AFA" w14:textId="77777777" w:rsidTr="00380955">
              <w:trPr>
                <w:tblCellSpacing w:w="15" w:type="dxa"/>
              </w:trPr>
              <w:tc>
                <w:tcPr>
                  <w:tcW w:w="0" w:type="auto"/>
                  <w:vAlign w:val="center"/>
                  <w:hideMark/>
                </w:tcPr>
                <w:p w14:paraId="38B083F2" w14:textId="77777777" w:rsidR="00FB69E6" w:rsidRPr="0080308C" w:rsidRDefault="00FB69E6" w:rsidP="00FB69E6">
                  <w:pPr>
                    <w:spacing w:before="240" w:after="0" w:line="276" w:lineRule="auto"/>
                    <w:jc w:val="center"/>
                    <w:rPr>
                      <w:rFonts w:ascii="Calibri" w:hAnsi="Calibri" w:cs="Calibri"/>
                    </w:rPr>
                  </w:pPr>
                </w:p>
              </w:tc>
            </w:tr>
          </w:tbl>
          <w:p w14:paraId="52C04E46" w14:textId="77777777" w:rsidR="00FB69E6" w:rsidRDefault="00FB69E6" w:rsidP="00FB69E6">
            <w:pPr>
              <w:spacing w:before="240" w:line="276" w:lineRule="auto"/>
              <w:jc w:val="center"/>
              <w:rPr>
                <w:rFonts w:ascii="Calibri" w:hAnsi="Calibri" w:cs="Calibri"/>
              </w:rPr>
            </w:pPr>
          </w:p>
        </w:tc>
      </w:tr>
      <w:tr w:rsidR="00FB69E6" w:rsidRPr="00F634CD" w14:paraId="70AB06E2" w14:textId="77777777" w:rsidTr="00380955">
        <w:tc>
          <w:tcPr>
            <w:tcW w:w="2407" w:type="dxa"/>
          </w:tcPr>
          <w:p w14:paraId="0DB8C59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Pre-condition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0F1F1FDE" w14:textId="77777777" w:rsidTr="00380955">
              <w:trPr>
                <w:tblCellSpacing w:w="15" w:type="dxa"/>
              </w:trPr>
              <w:tc>
                <w:tcPr>
                  <w:tcW w:w="0" w:type="auto"/>
                  <w:vAlign w:val="center"/>
                  <w:hideMark/>
                </w:tcPr>
                <w:p w14:paraId="04822055" w14:textId="77777777" w:rsidR="00FB69E6" w:rsidRPr="0080308C" w:rsidRDefault="00FB69E6" w:rsidP="00FB69E6">
                  <w:pPr>
                    <w:pStyle w:val="ListParagraph"/>
                    <w:spacing w:before="240" w:line="276" w:lineRule="auto"/>
                    <w:jc w:val="center"/>
                    <w:rPr>
                      <w:rFonts w:ascii="Calibri" w:hAnsi="Calibri" w:cs="Calibri"/>
                    </w:rPr>
                  </w:pPr>
                </w:p>
              </w:tc>
            </w:tr>
          </w:tbl>
          <w:p w14:paraId="381649F6"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0"/>
            </w:tblGrid>
            <w:tr w:rsidR="00FB69E6" w:rsidRPr="0080308C" w14:paraId="50457F59" w14:textId="77777777" w:rsidTr="00380955">
              <w:trPr>
                <w:tblCellSpacing w:w="15" w:type="dxa"/>
              </w:trPr>
              <w:tc>
                <w:tcPr>
                  <w:tcW w:w="0" w:type="auto"/>
                  <w:vAlign w:val="center"/>
                  <w:hideMark/>
                </w:tcPr>
                <w:p w14:paraId="4A2032B1"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is logged into their account. </w:t>
                  </w:r>
                  <w:r w:rsidRPr="0080308C">
                    <w:rPr>
                      <w:rFonts w:ascii="Calibri" w:hAnsi="Calibri" w:cs="Calibri"/>
                    </w:rPr>
                    <w:br/>
                  </w:r>
                  <w:r>
                    <w:rPr>
                      <w:rFonts w:ascii="Calibri" w:hAnsi="Calibri" w:cs="Calibri"/>
                    </w:rPr>
                    <w:t>2</w:t>
                  </w:r>
                  <w:r w:rsidRPr="0080308C">
                    <w:rPr>
                      <w:rFonts w:ascii="Calibri" w:hAnsi="Calibri" w:cs="Calibri"/>
                    </w:rPr>
                    <w:t>. Product listings are available in the system.</w:t>
                  </w:r>
                </w:p>
              </w:tc>
            </w:tr>
          </w:tbl>
          <w:p w14:paraId="15336B60" w14:textId="77777777" w:rsidR="00FB69E6" w:rsidRPr="00F634CD" w:rsidRDefault="00FB69E6" w:rsidP="00FB69E6">
            <w:pPr>
              <w:pStyle w:val="ListParagraph"/>
              <w:spacing w:before="240" w:line="276" w:lineRule="auto"/>
              <w:jc w:val="center"/>
              <w:rPr>
                <w:rFonts w:ascii="Calibri" w:hAnsi="Calibri" w:cs="Calibri"/>
              </w:rPr>
            </w:pPr>
          </w:p>
        </w:tc>
      </w:tr>
      <w:tr w:rsidR="00FB69E6" w:rsidRPr="00F634CD" w14:paraId="482D51A0" w14:textId="77777777" w:rsidTr="00380955">
        <w:tc>
          <w:tcPr>
            <w:tcW w:w="2407" w:type="dxa"/>
          </w:tcPr>
          <w:p w14:paraId="6C33F1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Post 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0E21A5E2" w14:textId="77777777" w:rsidTr="00380955">
              <w:trPr>
                <w:tblCellSpacing w:w="15" w:type="dxa"/>
              </w:trPr>
              <w:tc>
                <w:tcPr>
                  <w:tcW w:w="0" w:type="auto"/>
                  <w:vAlign w:val="center"/>
                  <w:hideMark/>
                </w:tcPr>
                <w:p w14:paraId="1FB56CF5" w14:textId="77777777" w:rsidR="00FB69E6" w:rsidRPr="0080308C" w:rsidRDefault="00FB69E6" w:rsidP="00FB69E6">
                  <w:pPr>
                    <w:pStyle w:val="ListParagraph"/>
                    <w:numPr>
                      <w:ilvl w:val="0"/>
                      <w:numId w:val="24"/>
                    </w:numPr>
                    <w:spacing w:before="240" w:line="276" w:lineRule="auto"/>
                    <w:jc w:val="center"/>
                    <w:rPr>
                      <w:rFonts w:ascii="Calibri" w:hAnsi="Calibri" w:cs="Calibri"/>
                    </w:rPr>
                  </w:pPr>
                  <w:r w:rsidRPr="0080308C">
                    <w:rPr>
                      <w:rFonts w:ascii="Calibri" w:hAnsi="Calibri" w:cs="Calibri"/>
                    </w:rPr>
                    <w:t>The selected product is successfully saved in the user's cart.</w:t>
                  </w:r>
                </w:p>
              </w:tc>
            </w:tr>
          </w:tbl>
          <w:p w14:paraId="3BE58F64" w14:textId="77777777" w:rsidR="00FB69E6" w:rsidRPr="0080308C" w:rsidRDefault="00FB69E6" w:rsidP="00FB69E6">
            <w:pPr>
              <w:pStyle w:val="ListParagraph"/>
              <w:numPr>
                <w:ilvl w:val="0"/>
                <w:numId w:val="23"/>
              </w:num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47E41261" w14:textId="77777777" w:rsidTr="00380955">
              <w:trPr>
                <w:tblCellSpacing w:w="15" w:type="dxa"/>
              </w:trPr>
              <w:tc>
                <w:tcPr>
                  <w:tcW w:w="0" w:type="auto"/>
                  <w:vAlign w:val="center"/>
                  <w:hideMark/>
                </w:tcPr>
                <w:p w14:paraId="70BAC352" w14:textId="77777777" w:rsidR="00FB69E6" w:rsidRPr="0080308C" w:rsidRDefault="00FB69E6" w:rsidP="00FB69E6">
                  <w:pPr>
                    <w:pStyle w:val="ListParagraph"/>
                    <w:numPr>
                      <w:ilvl w:val="0"/>
                      <w:numId w:val="23"/>
                    </w:numPr>
                    <w:spacing w:before="240" w:line="276" w:lineRule="auto"/>
                    <w:jc w:val="center"/>
                    <w:rPr>
                      <w:rFonts w:ascii="Calibri" w:hAnsi="Calibri" w:cs="Calibri"/>
                    </w:rPr>
                  </w:pPr>
                </w:p>
              </w:tc>
            </w:tr>
          </w:tbl>
          <w:p w14:paraId="13A1FB2B" w14:textId="77777777" w:rsidR="00FB69E6" w:rsidRPr="00F634CD" w:rsidRDefault="00FB69E6" w:rsidP="00FB69E6">
            <w:pPr>
              <w:pStyle w:val="ListParagraph"/>
              <w:spacing w:before="240" w:line="276" w:lineRule="auto"/>
              <w:jc w:val="center"/>
              <w:rPr>
                <w:rFonts w:ascii="Calibri" w:hAnsi="Calibri" w:cs="Calibri"/>
              </w:rPr>
            </w:pPr>
          </w:p>
        </w:tc>
      </w:tr>
      <w:tr w:rsidR="00FB69E6" w:rsidRPr="00676D26" w14:paraId="37D9F830" w14:textId="77777777" w:rsidTr="00380955">
        <w:tc>
          <w:tcPr>
            <w:tcW w:w="2407" w:type="dxa"/>
          </w:tcPr>
          <w:p w14:paraId="0DA13906"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Normal Flow</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38881166" w14:textId="77777777" w:rsidTr="00380955">
              <w:trPr>
                <w:tblCellSpacing w:w="15" w:type="dxa"/>
              </w:trPr>
              <w:tc>
                <w:tcPr>
                  <w:tcW w:w="0" w:type="auto"/>
                  <w:vAlign w:val="center"/>
                  <w:hideMark/>
                </w:tcPr>
                <w:p w14:paraId="7D15631C" w14:textId="77777777" w:rsidR="00FB69E6" w:rsidRPr="0080308C" w:rsidRDefault="00FB69E6" w:rsidP="00FB69E6">
                  <w:pPr>
                    <w:pStyle w:val="ListParagraph"/>
                    <w:spacing w:before="240" w:line="276" w:lineRule="auto"/>
                    <w:jc w:val="center"/>
                    <w:rPr>
                      <w:rFonts w:ascii="Calibri" w:hAnsi="Calibri" w:cs="Calibri"/>
                    </w:rPr>
                  </w:pPr>
                </w:p>
              </w:tc>
            </w:tr>
          </w:tbl>
          <w:p w14:paraId="57104301"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3A2B337B" w14:textId="77777777" w:rsidTr="00380955">
              <w:trPr>
                <w:tblCellSpacing w:w="15" w:type="dxa"/>
              </w:trPr>
              <w:tc>
                <w:tcPr>
                  <w:tcW w:w="0" w:type="auto"/>
                  <w:vAlign w:val="center"/>
                  <w:hideMark/>
                </w:tcPr>
                <w:p w14:paraId="25E76C1C" w14:textId="77777777" w:rsidR="00FB69E6" w:rsidRPr="0080308C" w:rsidRDefault="00FB69E6" w:rsidP="00FB69E6">
                  <w:pPr>
                    <w:pStyle w:val="ListParagraph"/>
                    <w:spacing w:before="240" w:line="276" w:lineRule="auto"/>
                    <w:jc w:val="center"/>
                    <w:rPr>
                      <w:rFonts w:ascii="Calibri" w:hAnsi="Calibri" w:cs="Calibri"/>
                    </w:rPr>
                  </w:pPr>
                  <w:r w:rsidRPr="0080308C">
                    <w:rPr>
                      <w:rFonts w:ascii="Calibri" w:hAnsi="Calibri" w:cs="Calibri"/>
                    </w:rPr>
                    <w:t xml:space="preserve">1. The user locates the search feature on the main dashboard. </w:t>
                  </w:r>
                  <w:r w:rsidRPr="0080308C">
                    <w:rPr>
                      <w:rFonts w:ascii="Calibri" w:hAnsi="Calibri" w:cs="Calibri"/>
                    </w:rPr>
                    <w:br/>
                    <w:t xml:space="preserve">2. After entering a product name or keyword, the system shows related results. </w:t>
                  </w:r>
                  <w:r w:rsidRPr="0080308C">
                    <w:rPr>
                      <w:rFonts w:ascii="Calibri" w:hAnsi="Calibri" w:cs="Calibri"/>
                    </w:rPr>
                    <w:br/>
                    <w:t xml:space="preserve">3. The user browses the list and selects a specific product. </w:t>
                  </w:r>
                  <w:r w:rsidRPr="0080308C">
                    <w:rPr>
                      <w:rFonts w:ascii="Calibri" w:hAnsi="Calibri" w:cs="Calibri"/>
                    </w:rPr>
                    <w:br/>
                    <w:t xml:space="preserve">4. The system shows full product details including pricing, stock, and specs. </w:t>
                  </w:r>
                  <w:r w:rsidRPr="0080308C">
                    <w:rPr>
                      <w:rFonts w:ascii="Calibri" w:hAnsi="Calibri" w:cs="Calibri"/>
                    </w:rPr>
                    <w:br/>
                    <w:t xml:space="preserve">5. The user clicks on the "Add to Cart" option. </w:t>
                  </w:r>
                  <w:r w:rsidRPr="0080308C">
                    <w:rPr>
                      <w:rFonts w:ascii="Calibri" w:hAnsi="Calibri" w:cs="Calibri"/>
                    </w:rPr>
                    <w:br/>
                    <w:t>6. The application confirms that the item was added successfully.</w:t>
                  </w:r>
                </w:p>
              </w:tc>
            </w:tr>
          </w:tbl>
          <w:p w14:paraId="2662D033" w14:textId="77777777" w:rsidR="00FB69E6" w:rsidRPr="00676D26" w:rsidRDefault="00FB69E6" w:rsidP="00FB69E6">
            <w:pPr>
              <w:pStyle w:val="ListParagraph"/>
              <w:spacing w:before="240" w:line="276" w:lineRule="auto"/>
              <w:jc w:val="center"/>
              <w:rPr>
                <w:rFonts w:ascii="Calibri" w:hAnsi="Calibri" w:cs="Calibri"/>
              </w:rPr>
            </w:pPr>
          </w:p>
        </w:tc>
      </w:tr>
      <w:tr w:rsidR="00FB69E6" w:rsidRPr="004F6280" w14:paraId="37E6376B" w14:textId="77777777" w:rsidTr="00380955">
        <w:tc>
          <w:tcPr>
            <w:tcW w:w="2407" w:type="dxa"/>
          </w:tcPr>
          <w:p w14:paraId="401324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Alternative Flow</w:t>
            </w:r>
          </w:p>
        </w:tc>
        <w:tc>
          <w:tcPr>
            <w:tcW w:w="8095" w:type="dxa"/>
            <w:gridSpan w:val="3"/>
          </w:tcPr>
          <w:p w14:paraId="395CCB0B" w14:textId="77777777" w:rsidR="00FB69E6" w:rsidRPr="004F6280"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If the user wishes to switch the selected product, they can remove it from the cart and choose a new one. </w:t>
            </w:r>
            <w:r w:rsidRPr="0080308C">
              <w:rPr>
                <w:rFonts w:ascii="Calibri" w:hAnsi="Calibri" w:cs="Calibri"/>
              </w:rPr>
              <w:br/>
            </w:r>
            <w:r>
              <w:rPr>
                <w:rFonts w:ascii="Calibri" w:hAnsi="Calibri" w:cs="Calibri"/>
              </w:rPr>
              <w:t>2</w:t>
            </w:r>
            <w:r w:rsidRPr="0080308C">
              <w:rPr>
                <w:rFonts w:ascii="Calibri" w:hAnsi="Calibri" w:cs="Calibri"/>
              </w:rPr>
              <w:t>. The user can update item quantity before checkout.</w:t>
            </w:r>
          </w:p>
        </w:tc>
      </w:tr>
      <w:tr w:rsidR="00FB69E6" w:rsidRPr="0080308C" w14:paraId="5AA2A1B4" w14:textId="77777777" w:rsidTr="00380955">
        <w:tc>
          <w:tcPr>
            <w:tcW w:w="2407" w:type="dxa"/>
          </w:tcPr>
          <w:p w14:paraId="15E8D638"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Exceptions</w:t>
            </w:r>
          </w:p>
        </w:tc>
        <w:tc>
          <w:tcPr>
            <w:tcW w:w="8095" w:type="dxa"/>
            <w:gridSpan w:val="3"/>
          </w:tcPr>
          <w:p w14:paraId="206EEDB9" w14:textId="56E2C0F3" w:rsidR="00FB69E6" w:rsidRPr="0080308C" w:rsidRDefault="00FB69E6" w:rsidP="00FB69E6">
            <w:pPr>
              <w:spacing w:before="240" w:line="276" w:lineRule="auto"/>
              <w:jc w:val="center"/>
              <w:rPr>
                <w:rFonts w:ascii="Calibri" w:hAnsi="Calibri" w:cs="Calibri"/>
              </w:rPr>
            </w:pPr>
            <w:r w:rsidRPr="0080308C">
              <w:rPr>
                <w:rFonts w:ascii="Calibri" w:hAnsi="Calibri" w:cs="Calibri"/>
              </w:rPr>
              <w:t xml:space="preserve">1.The product may be temporarily unavailable or out of stock. </w:t>
            </w:r>
            <w:r w:rsidRPr="0080308C">
              <w:rPr>
                <w:rFonts w:ascii="Calibri" w:hAnsi="Calibri" w:cs="Calibri"/>
              </w:rPr>
              <w:br/>
            </w:r>
            <w:r>
              <w:rPr>
                <w:rFonts w:ascii="Calibri" w:hAnsi="Calibri" w:cs="Calibri"/>
              </w:rPr>
              <w:t xml:space="preserve">            2. </w:t>
            </w:r>
            <w:r w:rsidRPr="0080308C">
              <w:rPr>
                <w:rFonts w:ascii="Calibri" w:hAnsi="Calibri" w:cs="Calibri"/>
              </w:rPr>
              <w:t>System issues or errors may prevent cart functionality.</w:t>
            </w:r>
          </w:p>
        </w:tc>
      </w:tr>
      <w:tr w:rsidR="00FB69E6" w14:paraId="4884BBDA" w14:textId="77777777" w:rsidTr="00380955">
        <w:tc>
          <w:tcPr>
            <w:tcW w:w="2407" w:type="dxa"/>
          </w:tcPr>
          <w:p w14:paraId="2C226BE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Frequency of Use</w:t>
            </w:r>
          </w:p>
        </w:tc>
        <w:tc>
          <w:tcPr>
            <w:tcW w:w="8095" w:type="dxa"/>
            <w:gridSpan w:val="3"/>
          </w:tcPr>
          <w:p w14:paraId="3F916962" w14:textId="5410FC9F" w:rsidR="00FB69E6" w:rsidRDefault="00FB69E6" w:rsidP="00FB69E6">
            <w:pPr>
              <w:spacing w:before="240" w:line="276" w:lineRule="auto"/>
              <w:jc w:val="center"/>
              <w:rPr>
                <w:rFonts w:ascii="Calibri" w:hAnsi="Calibri" w:cs="Calibri"/>
              </w:rPr>
            </w:pPr>
            <w:r>
              <w:rPr>
                <w:rFonts w:ascii="Calibri" w:hAnsi="Calibri" w:cs="Calibri"/>
              </w:rPr>
              <w:t>High</w:t>
            </w:r>
          </w:p>
        </w:tc>
      </w:tr>
      <w:tr w:rsidR="00FB69E6" w:rsidRPr="00282D95" w14:paraId="482FE931" w14:textId="77777777" w:rsidTr="00380955">
        <w:trPr>
          <w:trHeight w:val="620"/>
        </w:trPr>
        <w:tc>
          <w:tcPr>
            <w:tcW w:w="2407" w:type="dxa"/>
          </w:tcPr>
          <w:p w14:paraId="27277F93"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Assumptions</w:t>
            </w:r>
          </w:p>
        </w:tc>
        <w:tc>
          <w:tcPr>
            <w:tcW w:w="8095" w:type="dxa"/>
            <w:gridSpan w:val="3"/>
          </w:tcPr>
          <w:p w14:paraId="77ECC700"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4ABB3D01" w14:textId="77777777" w:rsidTr="00380955">
              <w:trPr>
                <w:tblCellSpacing w:w="15" w:type="dxa"/>
              </w:trPr>
              <w:tc>
                <w:tcPr>
                  <w:tcW w:w="0" w:type="auto"/>
                  <w:vAlign w:val="center"/>
                  <w:hideMark/>
                </w:tcPr>
                <w:p w14:paraId="519B37DF"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understands how to use the cart functionality. </w:t>
                  </w:r>
                  <w:r w:rsidRPr="0080308C">
                    <w:rPr>
                      <w:rFonts w:ascii="Calibri" w:hAnsi="Calibri" w:cs="Calibri"/>
                    </w:rPr>
                    <w:br/>
                  </w:r>
                  <w:r>
                    <w:rPr>
                      <w:rFonts w:ascii="Calibri" w:hAnsi="Calibri" w:cs="Calibri"/>
                    </w:rPr>
                    <w:t>2</w:t>
                  </w:r>
                  <w:r w:rsidRPr="0080308C">
                    <w:rPr>
                      <w:rFonts w:ascii="Calibri" w:hAnsi="Calibri" w:cs="Calibri"/>
                    </w:rPr>
                    <w:t>. Product inventory is regularly updated to reflect accurate availability status.</w:t>
                  </w:r>
                </w:p>
              </w:tc>
            </w:tr>
          </w:tbl>
          <w:p w14:paraId="0C2024C9" w14:textId="77777777" w:rsidR="00FB69E6" w:rsidRPr="00282D95" w:rsidRDefault="00FB69E6" w:rsidP="00FB69E6">
            <w:pPr>
              <w:pStyle w:val="ListParagraph"/>
              <w:spacing w:before="240" w:line="276" w:lineRule="auto"/>
              <w:jc w:val="center"/>
              <w:rPr>
                <w:rFonts w:ascii="Calibri" w:hAnsi="Calibri" w:cs="Calibri"/>
              </w:rPr>
            </w:pPr>
          </w:p>
        </w:tc>
      </w:tr>
    </w:tbl>
    <w:p w14:paraId="417BD0C1" w14:textId="77777777" w:rsidR="00FB69E6" w:rsidRDefault="00FB69E6"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443"/>
        <w:gridCol w:w="2308"/>
        <w:gridCol w:w="2111"/>
      </w:tblGrid>
      <w:tr w:rsidR="00175974" w14:paraId="40C58FAF" w14:textId="77777777" w:rsidTr="00380955">
        <w:tc>
          <w:tcPr>
            <w:tcW w:w="2407" w:type="dxa"/>
          </w:tcPr>
          <w:p w14:paraId="708829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Id</w:t>
            </w:r>
          </w:p>
        </w:tc>
        <w:tc>
          <w:tcPr>
            <w:tcW w:w="8095" w:type="dxa"/>
            <w:gridSpan w:val="3"/>
          </w:tcPr>
          <w:p w14:paraId="32A360CE" w14:textId="77777777" w:rsidR="00175974" w:rsidRDefault="00175974" w:rsidP="00175974">
            <w:pPr>
              <w:spacing w:before="240" w:line="276" w:lineRule="auto"/>
              <w:jc w:val="center"/>
              <w:rPr>
                <w:rFonts w:ascii="Calibri" w:hAnsi="Calibri" w:cs="Calibri"/>
              </w:rPr>
            </w:pPr>
            <w:r>
              <w:rPr>
                <w:rFonts w:ascii="Calibri" w:hAnsi="Calibri" w:cs="Calibri"/>
              </w:rPr>
              <w:t>UC - 05</w:t>
            </w:r>
          </w:p>
        </w:tc>
      </w:tr>
      <w:tr w:rsidR="00175974" w14:paraId="6021C6B8" w14:textId="77777777" w:rsidTr="00380955">
        <w:tc>
          <w:tcPr>
            <w:tcW w:w="2407" w:type="dxa"/>
          </w:tcPr>
          <w:p w14:paraId="76260609" w14:textId="5785BB9F"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name</w:t>
            </w:r>
          </w:p>
        </w:tc>
        <w:tc>
          <w:tcPr>
            <w:tcW w:w="8095" w:type="dxa"/>
            <w:gridSpan w:val="3"/>
          </w:tcPr>
          <w:p w14:paraId="2BC282D4" w14:textId="77777777" w:rsidR="00175974" w:rsidRDefault="00175974" w:rsidP="00175974">
            <w:pPr>
              <w:spacing w:before="240" w:line="276" w:lineRule="auto"/>
              <w:jc w:val="center"/>
              <w:rPr>
                <w:rFonts w:ascii="Calibri" w:hAnsi="Calibri" w:cs="Calibri"/>
              </w:rPr>
            </w:pPr>
            <w:r w:rsidRPr="0080308C">
              <w:rPr>
                <w:rFonts w:ascii="Calibri" w:hAnsi="Calibri" w:cs="Calibri"/>
              </w:rPr>
              <w:t xml:space="preserve">Order </w:t>
            </w:r>
            <w:proofErr w:type="spellStart"/>
            <w:r w:rsidRPr="0080308C">
              <w:rPr>
                <w:rFonts w:ascii="Calibri" w:hAnsi="Calibri" w:cs="Calibri"/>
              </w:rPr>
              <w:t>Fulfillment</w:t>
            </w:r>
            <w:proofErr w:type="spellEnd"/>
            <w:r w:rsidRPr="0080308C">
              <w:rPr>
                <w:rFonts w:ascii="Calibri" w:hAnsi="Calibri" w:cs="Calibri"/>
              </w:rPr>
              <w:t xml:space="preserve"> and Delivery</w:t>
            </w:r>
          </w:p>
        </w:tc>
      </w:tr>
      <w:tr w:rsidR="00175974" w14:paraId="47214C64" w14:textId="77777777" w:rsidTr="00380955">
        <w:tc>
          <w:tcPr>
            <w:tcW w:w="2407" w:type="dxa"/>
          </w:tcPr>
          <w:p w14:paraId="0AD17A88"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Created By</w:t>
            </w:r>
          </w:p>
        </w:tc>
        <w:tc>
          <w:tcPr>
            <w:tcW w:w="2808" w:type="dxa"/>
          </w:tcPr>
          <w:p w14:paraId="21566649" w14:textId="77777777" w:rsidR="00175974" w:rsidRDefault="00175974" w:rsidP="00175974">
            <w:pPr>
              <w:spacing w:before="240" w:line="276" w:lineRule="auto"/>
              <w:jc w:val="center"/>
              <w:rPr>
                <w:rFonts w:ascii="Calibri" w:hAnsi="Calibri" w:cs="Calibri"/>
              </w:rPr>
            </w:pPr>
            <w:r>
              <w:rPr>
                <w:rFonts w:ascii="Calibri" w:hAnsi="Calibri" w:cs="Calibri"/>
              </w:rPr>
              <w:t>Sourabh</w:t>
            </w:r>
          </w:p>
        </w:tc>
        <w:tc>
          <w:tcPr>
            <w:tcW w:w="2790" w:type="dxa"/>
          </w:tcPr>
          <w:p w14:paraId="0A9EBED0" w14:textId="77777777" w:rsidR="00175974" w:rsidRDefault="00175974" w:rsidP="00175974">
            <w:pPr>
              <w:spacing w:before="240" w:line="276" w:lineRule="auto"/>
              <w:jc w:val="center"/>
              <w:rPr>
                <w:rFonts w:ascii="Calibri" w:hAnsi="Calibri" w:cs="Calibri"/>
              </w:rPr>
            </w:pPr>
            <w:r>
              <w:rPr>
                <w:rFonts w:ascii="Calibri" w:hAnsi="Calibri" w:cs="Calibri"/>
              </w:rPr>
              <w:t>Last Updated by</w:t>
            </w:r>
          </w:p>
        </w:tc>
        <w:tc>
          <w:tcPr>
            <w:tcW w:w="2497" w:type="dxa"/>
          </w:tcPr>
          <w:p w14:paraId="070ADF33" w14:textId="77777777" w:rsidR="00175974" w:rsidRDefault="00175974" w:rsidP="00175974">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75974" w14:paraId="2BDAFA2D" w14:textId="77777777" w:rsidTr="00380955">
        <w:tc>
          <w:tcPr>
            <w:tcW w:w="2407" w:type="dxa"/>
          </w:tcPr>
          <w:p w14:paraId="637C80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Data Created</w:t>
            </w:r>
          </w:p>
        </w:tc>
        <w:tc>
          <w:tcPr>
            <w:tcW w:w="2808" w:type="dxa"/>
          </w:tcPr>
          <w:p w14:paraId="3A5114FB" w14:textId="77777777" w:rsidR="00175974" w:rsidRDefault="00175974" w:rsidP="00175974">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790" w:type="dxa"/>
          </w:tcPr>
          <w:p w14:paraId="539EB314" w14:textId="77777777" w:rsidR="00175974" w:rsidRDefault="00175974" w:rsidP="00175974">
            <w:pPr>
              <w:spacing w:before="240" w:line="276" w:lineRule="auto"/>
              <w:jc w:val="center"/>
              <w:rPr>
                <w:rFonts w:ascii="Calibri" w:hAnsi="Calibri" w:cs="Calibri"/>
              </w:rPr>
            </w:pPr>
            <w:r>
              <w:rPr>
                <w:rFonts w:ascii="Calibri" w:hAnsi="Calibri" w:cs="Calibri"/>
              </w:rPr>
              <w:t>Last Revision Date</w:t>
            </w:r>
          </w:p>
        </w:tc>
        <w:tc>
          <w:tcPr>
            <w:tcW w:w="2497" w:type="dxa"/>
          </w:tcPr>
          <w:p w14:paraId="0A48F490" w14:textId="77777777" w:rsidR="00175974" w:rsidRDefault="00175974" w:rsidP="00175974">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75974" w14:paraId="2D02D415" w14:textId="77777777" w:rsidTr="00380955">
        <w:tc>
          <w:tcPr>
            <w:tcW w:w="2407" w:type="dxa"/>
          </w:tcPr>
          <w:p w14:paraId="0ABC5D3A"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Actor</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tblGrid>
            <w:tr w:rsidR="00175974" w:rsidRPr="0080308C" w14:paraId="0263CD7B" w14:textId="77777777" w:rsidTr="00380955">
              <w:trPr>
                <w:tblCellSpacing w:w="15" w:type="dxa"/>
              </w:trPr>
              <w:tc>
                <w:tcPr>
                  <w:tcW w:w="0" w:type="auto"/>
                  <w:vAlign w:val="center"/>
                  <w:hideMark/>
                </w:tcPr>
                <w:p w14:paraId="77513B7B" w14:textId="77777777" w:rsidR="00175974" w:rsidRPr="0080308C" w:rsidRDefault="00175974" w:rsidP="00175974">
                  <w:pPr>
                    <w:spacing w:before="240" w:after="0" w:line="276" w:lineRule="auto"/>
                    <w:jc w:val="center"/>
                    <w:rPr>
                      <w:rFonts w:ascii="Calibri" w:hAnsi="Calibri" w:cs="Calibri"/>
                    </w:rPr>
                  </w:pPr>
                  <w:r w:rsidRPr="0080308C">
                    <w:rPr>
                      <w:rFonts w:ascii="Calibri" w:hAnsi="Calibri" w:cs="Calibri"/>
                    </w:rPr>
                    <w:t>Farmer, Manufacturer, Delivery Personnel</w:t>
                  </w:r>
                </w:p>
              </w:tc>
            </w:tr>
          </w:tbl>
          <w:p w14:paraId="49CE9B75" w14:textId="77777777" w:rsidR="00175974" w:rsidRPr="0080308C" w:rsidRDefault="00175974" w:rsidP="00175974">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974" w:rsidRPr="0080308C" w14:paraId="1B4A63A2" w14:textId="77777777" w:rsidTr="00380955">
              <w:trPr>
                <w:tblCellSpacing w:w="15" w:type="dxa"/>
              </w:trPr>
              <w:tc>
                <w:tcPr>
                  <w:tcW w:w="0" w:type="auto"/>
                  <w:vAlign w:val="center"/>
                  <w:hideMark/>
                </w:tcPr>
                <w:p w14:paraId="162EC50E" w14:textId="77777777" w:rsidR="00175974" w:rsidRPr="0080308C" w:rsidRDefault="00175974" w:rsidP="00175974">
                  <w:pPr>
                    <w:spacing w:before="240" w:after="0" w:line="276" w:lineRule="auto"/>
                    <w:jc w:val="center"/>
                    <w:rPr>
                      <w:rFonts w:ascii="Calibri" w:hAnsi="Calibri" w:cs="Calibri"/>
                    </w:rPr>
                  </w:pPr>
                </w:p>
              </w:tc>
            </w:tr>
          </w:tbl>
          <w:p w14:paraId="0FDD0483" w14:textId="77777777" w:rsidR="00175974" w:rsidRDefault="00175974" w:rsidP="00175974">
            <w:pPr>
              <w:spacing w:before="240" w:line="276" w:lineRule="auto"/>
              <w:jc w:val="center"/>
              <w:rPr>
                <w:rFonts w:ascii="Calibri" w:hAnsi="Calibri" w:cs="Calibri"/>
              </w:rPr>
            </w:pPr>
          </w:p>
        </w:tc>
      </w:tr>
      <w:tr w:rsidR="00175974" w14:paraId="4E257EBD" w14:textId="77777777" w:rsidTr="00380955">
        <w:tc>
          <w:tcPr>
            <w:tcW w:w="2407" w:type="dxa"/>
          </w:tcPr>
          <w:p w14:paraId="608EEFD6"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Description</w:t>
            </w:r>
          </w:p>
        </w:tc>
        <w:tc>
          <w:tcPr>
            <w:tcW w:w="8095" w:type="dxa"/>
            <w:gridSpan w:val="3"/>
          </w:tcPr>
          <w:p w14:paraId="6693C626" w14:textId="77777777" w:rsidR="00175974" w:rsidRDefault="00175974" w:rsidP="00175974">
            <w:pPr>
              <w:spacing w:before="240" w:line="276" w:lineRule="auto"/>
              <w:jc w:val="center"/>
              <w:rPr>
                <w:rFonts w:ascii="Calibri" w:hAnsi="Calibri" w:cs="Calibri"/>
              </w:rPr>
            </w:pPr>
            <w:r w:rsidRPr="0080308C">
              <w:rPr>
                <w:rFonts w:ascii="Calibri" w:hAnsi="Calibri" w:cs="Calibri"/>
              </w:rPr>
              <w:t>This use case outlines the series of actions that occur from the moment a product is ordered to when it is successfully delivered to the user.</w:t>
            </w:r>
          </w:p>
        </w:tc>
      </w:tr>
      <w:tr w:rsidR="00175974" w:rsidRPr="00057260" w14:paraId="0335D19D" w14:textId="77777777" w:rsidTr="00380955">
        <w:tc>
          <w:tcPr>
            <w:tcW w:w="2407" w:type="dxa"/>
          </w:tcPr>
          <w:p w14:paraId="0F7BF7D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Pre-condition</w:t>
            </w:r>
          </w:p>
        </w:tc>
        <w:tc>
          <w:tcPr>
            <w:tcW w:w="8095" w:type="dxa"/>
            <w:gridSpan w:val="3"/>
          </w:tcPr>
          <w:p w14:paraId="21DF00FE" w14:textId="77777777" w:rsidR="00175974" w:rsidRPr="0005726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has placed an order and completed the payment. </w:t>
            </w:r>
            <w:r w:rsidRPr="005460E7">
              <w:rPr>
                <w:rFonts w:ascii="Calibri" w:hAnsi="Calibri" w:cs="Calibri"/>
              </w:rPr>
              <w:br/>
            </w:r>
            <w:r>
              <w:rPr>
                <w:rFonts w:ascii="Calibri" w:hAnsi="Calibri" w:cs="Calibri"/>
              </w:rPr>
              <w:t>2</w:t>
            </w:r>
            <w:r w:rsidRPr="005460E7">
              <w:rPr>
                <w:rFonts w:ascii="Calibri" w:hAnsi="Calibri" w:cs="Calibri"/>
              </w:rPr>
              <w:t xml:space="preserve">. A proper delivery address has been submitted. </w:t>
            </w:r>
            <w:r w:rsidRPr="005460E7">
              <w:rPr>
                <w:rFonts w:ascii="Calibri" w:hAnsi="Calibri" w:cs="Calibri"/>
              </w:rPr>
              <w:br/>
            </w:r>
            <w:r>
              <w:rPr>
                <w:rFonts w:ascii="Calibri" w:hAnsi="Calibri" w:cs="Calibri"/>
              </w:rPr>
              <w:t>3</w:t>
            </w:r>
            <w:r w:rsidRPr="005460E7">
              <w:rPr>
                <w:rFonts w:ascii="Calibri" w:hAnsi="Calibri" w:cs="Calibri"/>
              </w:rPr>
              <w:t>. Items are in stock and ready to be shipped.</w:t>
            </w:r>
          </w:p>
        </w:tc>
      </w:tr>
      <w:tr w:rsidR="00175974" w14:paraId="208E1ADE" w14:textId="77777777" w:rsidTr="00380955">
        <w:tc>
          <w:tcPr>
            <w:tcW w:w="2407" w:type="dxa"/>
          </w:tcPr>
          <w:p w14:paraId="42B7367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Post condition</w:t>
            </w:r>
          </w:p>
        </w:tc>
        <w:tc>
          <w:tcPr>
            <w:tcW w:w="8095" w:type="dxa"/>
            <w:gridSpan w:val="3"/>
          </w:tcPr>
          <w:p w14:paraId="09B28467" w14:textId="77777777" w:rsidR="00175974" w:rsidRDefault="00175974" w:rsidP="00175974">
            <w:pPr>
              <w:spacing w:before="240" w:line="276" w:lineRule="auto"/>
              <w:jc w:val="center"/>
              <w:rPr>
                <w:rFonts w:ascii="Calibri" w:hAnsi="Calibri" w:cs="Calibri"/>
              </w:rPr>
            </w:pPr>
            <w:r>
              <w:rPr>
                <w:rFonts w:ascii="Calibri" w:hAnsi="Calibri" w:cs="Calibri"/>
              </w:rPr>
              <w:t>Products are delivered successfully to customer address and order status is updated to “Delivered.”</w:t>
            </w:r>
          </w:p>
        </w:tc>
      </w:tr>
      <w:tr w:rsidR="00175974" w:rsidRPr="006322B3" w14:paraId="446230D2" w14:textId="77777777" w:rsidTr="00380955">
        <w:tc>
          <w:tcPr>
            <w:tcW w:w="2407" w:type="dxa"/>
          </w:tcPr>
          <w:p w14:paraId="06A97A0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Normal Flow</w:t>
            </w:r>
          </w:p>
        </w:tc>
        <w:tc>
          <w:tcPr>
            <w:tcW w:w="8095" w:type="dxa"/>
            <w:gridSpan w:val="3"/>
          </w:tcPr>
          <w:p w14:paraId="2EBA83E2" w14:textId="77777777" w:rsidR="00175974" w:rsidRPr="006322B3" w:rsidRDefault="00175974" w:rsidP="00175974">
            <w:pPr>
              <w:pStyle w:val="ListParagraph"/>
              <w:spacing w:before="240" w:line="276" w:lineRule="auto"/>
              <w:jc w:val="center"/>
              <w:rPr>
                <w:rFonts w:ascii="Calibri" w:hAnsi="Calibri" w:cs="Calibri"/>
              </w:rPr>
            </w:pPr>
            <w:r w:rsidRPr="005460E7">
              <w:rPr>
                <w:rFonts w:ascii="Calibri" w:hAnsi="Calibri" w:cs="Calibri"/>
              </w:rPr>
              <w:t xml:space="preserve">1. Once the order is submitted and payment is confirmed, the system generates a unique order number. </w:t>
            </w:r>
            <w:r w:rsidRPr="005460E7">
              <w:rPr>
                <w:rFonts w:ascii="Calibri" w:hAnsi="Calibri" w:cs="Calibri"/>
              </w:rPr>
              <w:br/>
              <w:t xml:space="preserve">2. A delivery partner is assigned by the platform. </w:t>
            </w:r>
            <w:r w:rsidRPr="005460E7">
              <w:rPr>
                <w:rFonts w:ascii="Calibri" w:hAnsi="Calibri" w:cs="Calibri"/>
              </w:rPr>
              <w:br/>
              <w:t xml:space="preserve">3. The order is packed securely and marked ready for dispatch. </w:t>
            </w:r>
            <w:r w:rsidRPr="005460E7">
              <w:rPr>
                <w:rFonts w:ascii="Calibri" w:hAnsi="Calibri" w:cs="Calibri"/>
              </w:rPr>
              <w:br/>
              <w:t xml:space="preserve">4. The delivery agent collects the package and updates the system with a pickup confirmation. </w:t>
            </w:r>
            <w:r w:rsidRPr="005460E7">
              <w:rPr>
                <w:rFonts w:ascii="Calibri" w:hAnsi="Calibri" w:cs="Calibri"/>
              </w:rPr>
              <w:br/>
              <w:t xml:space="preserve">5. A notification is sent to the customer about the shipment. </w:t>
            </w:r>
            <w:r w:rsidRPr="005460E7">
              <w:rPr>
                <w:rFonts w:ascii="Calibri" w:hAnsi="Calibri" w:cs="Calibri"/>
              </w:rPr>
              <w:br/>
              <w:t xml:space="preserve">6. The item is transported and delivered to the recipient's provided address. </w:t>
            </w:r>
            <w:r w:rsidRPr="005460E7">
              <w:rPr>
                <w:rFonts w:ascii="Calibri" w:hAnsi="Calibri" w:cs="Calibri"/>
              </w:rPr>
              <w:br/>
              <w:t>7. Upon delivery, the system updates the order status and sends confirmation to the user.</w:t>
            </w:r>
          </w:p>
        </w:tc>
      </w:tr>
      <w:tr w:rsidR="00175974" w:rsidRPr="00B222E2" w14:paraId="28921CCC" w14:textId="77777777" w:rsidTr="00380955">
        <w:tc>
          <w:tcPr>
            <w:tcW w:w="2407" w:type="dxa"/>
          </w:tcPr>
          <w:p w14:paraId="05F7B937"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Alternative Flow</w:t>
            </w:r>
          </w:p>
        </w:tc>
        <w:tc>
          <w:tcPr>
            <w:tcW w:w="8095" w:type="dxa"/>
            <w:gridSpan w:val="3"/>
          </w:tcPr>
          <w:p w14:paraId="0B892D0E" w14:textId="77777777" w:rsidR="00175974" w:rsidRPr="00B222E2"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If the customer wants to change the delivery address after placing the order, a modification option is triggered before dispatch. </w:t>
            </w:r>
            <w:r w:rsidRPr="005460E7">
              <w:rPr>
                <w:rFonts w:ascii="Calibri" w:hAnsi="Calibri" w:cs="Calibri"/>
              </w:rPr>
              <w:br/>
            </w:r>
            <w:r>
              <w:rPr>
                <w:rFonts w:ascii="Calibri" w:hAnsi="Calibri" w:cs="Calibri"/>
              </w:rPr>
              <w:t>2</w:t>
            </w:r>
            <w:r w:rsidRPr="005460E7">
              <w:rPr>
                <w:rFonts w:ascii="Calibri" w:hAnsi="Calibri" w:cs="Calibri"/>
              </w:rPr>
              <w:t>. Delivery delays may occur due to unforeseen issues like weather, traffic, or internal logistics.</w:t>
            </w:r>
          </w:p>
        </w:tc>
      </w:tr>
      <w:tr w:rsidR="00175974" w:rsidRPr="00900A3F" w14:paraId="7F3F7B16" w14:textId="77777777" w:rsidTr="00380955">
        <w:tc>
          <w:tcPr>
            <w:tcW w:w="2407" w:type="dxa"/>
          </w:tcPr>
          <w:p w14:paraId="0867861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Exceptions</w:t>
            </w:r>
          </w:p>
        </w:tc>
        <w:tc>
          <w:tcPr>
            <w:tcW w:w="8095" w:type="dxa"/>
            <w:gridSpan w:val="3"/>
          </w:tcPr>
          <w:p w14:paraId="0690F5BC" w14:textId="407BB627" w:rsidR="00175974"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If delivery fails due to incorrect address or customer unavailability, the user is notified with options to reschedule or cancel.</w:t>
            </w:r>
          </w:p>
          <w:p w14:paraId="022FCFB1" w14:textId="76314080" w:rsidR="00175974" w:rsidRPr="00900A3F"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In case of receiving wrong or damaged items, the customer can report the issue and the system will initiate a return or refund process.</w:t>
            </w:r>
          </w:p>
        </w:tc>
      </w:tr>
      <w:tr w:rsidR="00175974" w14:paraId="54CD2283" w14:textId="77777777" w:rsidTr="00380955">
        <w:tc>
          <w:tcPr>
            <w:tcW w:w="2407" w:type="dxa"/>
          </w:tcPr>
          <w:p w14:paraId="4161E744"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Frequency of Use</w:t>
            </w:r>
          </w:p>
        </w:tc>
        <w:tc>
          <w:tcPr>
            <w:tcW w:w="8095" w:type="dxa"/>
            <w:gridSpan w:val="3"/>
          </w:tcPr>
          <w:p w14:paraId="63F1F83D" w14:textId="5A846FC0" w:rsidR="00175974" w:rsidRDefault="00175974" w:rsidP="00175974">
            <w:pPr>
              <w:spacing w:before="240" w:line="276" w:lineRule="auto"/>
              <w:jc w:val="center"/>
              <w:rPr>
                <w:rFonts w:ascii="Calibri" w:hAnsi="Calibri" w:cs="Calibri"/>
              </w:rPr>
            </w:pPr>
            <w:r>
              <w:rPr>
                <w:rFonts w:ascii="Calibri" w:hAnsi="Calibri" w:cs="Calibri"/>
              </w:rPr>
              <w:t>High</w:t>
            </w:r>
          </w:p>
        </w:tc>
      </w:tr>
      <w:tr w:rsidR="00175974" w:rsidRPr="00454610" w14:paraId="0026FB77" w14:textId="77777777" w:rsidTr="00380955">
        <w:tc>
          <w:tcPr>
            <w:tcW w:w="2407" w:type="dxa"/>
          </w:tcPr>
          <w:p w14:paraId="5CB1DA1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Assumptions</w:t>
            </w:r>
          </w:p>
        </w:tc>
        <w:tc>
          <w:tcPr>
            <w:tcW w:w="8095" w:type="dxa"/>
            <w:gridSpan w:val="3"/>
          </w:tcPr>
          <w:p w14:paraId="2E07E69E" w14:textId="77777777" w:rsidR="00175974" w:rsidRPr="0045461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provides valid address and contact details. </w:t>
            </w:r>
            <w:r w:rsidRPr="005460E7">
              <w:rPr>
                <w:rFonts w:ascii="Calibri" w:hAnsi="Calibri" w:cs="Calibri"/>
              </w:rPr>
              <w:br/>
            </w:r>
            <w:r>
              <w:rPr>
                <w:rFonts w:ascii="Calibri" w:hAnsi="Calibri" w:cs="Calibri"/>
              </w:rPr>
              <w:t>2</w:t>
            </w:r>
            <w:r w:rsidRPr="005460E7">
              <w:rPr>
                <w:rFonts w:ascii="Calibri" w:hAnsi="Calibri" w:cs="Calibri"/>
              </w:rPr>
              <w:t xml:space="preserve">. Delivery partners adhere to agreed timelines. </w:t>
            </w:r>
            <w:r w:rsidRPr="005460E7">
              <w:rPr>
                <w:rFonts w:ascii="Calibri" w:hAnsi="Calibri" w:cs="Calibri"/>
              </w:rPr>
              <w:br/>
            </w:r>
            <w:r>
              <w:rPr>
                <w:rFonts w:ascii="Calibri" w:hAnsi="Calibri" w:cs="Calibri"/>
              </w:rPr>
              <w:t>3</w:t>
            </w:r>
            <w:r w:rsidRPr="005460E7">
              <w:rPr>
                <w:rFonts w:ascii="Calibri" w:hAnsi="Calibri" w:cs="Calibri"/>
              </w:rPr>
              <w:t>. Product dispatch aligns with promised shipping duration.</w:t>
            </w:r>
          </w:p>
        </w:tc>
      </w:tr>
    </w:tbl>
    <w:p w14:paraId="3622CFBC" w14:textId="77777777" w:rsidR="00175974" w:rsidRDefault="00175974" w:rsidP="003D254A">
      <w:pPr>
        <w:spacing w:after="0" w:line="240" w:lineRule="auto"/>
        <w:rPr>
          <w:rFonts w:ascii="Calibri" w:eastAsia="Times New Roman" w:hAnsi="Calibri" w:cs="Calibri"/>
          <w:b/>
          <w:bCs/>
          <w:color w:val="000000"/>
          <w:kern w:val="0"/>
          <w:sz w:val="22"/>
          <w:szCs w:val="22"/>
          <w:lang w:eastAsia="en-IN"/>
          <w14:ligatures w14:val="none"/>
        </w:rPr>
      </w:pPr>
    </w:p>
    <w:p w14:paraId="74E60FB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2C929377" w14:textId="04507C04"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12: </w:t>
      </w:r>
      <w:r w:rsidRPr="00AE2FFE">
        <w:rPr>
          <w:rFonts w:ascii="Calibri" w:eastAsia="Times New Roman" w:hAnsi="Calibri" w:cs="Calibri"/>
          <w:b/>
          <w:bCs/>
          <w:color w:val="000000"/>
          <w:kern w:val="0"/>
          <w:sz w:val="22"/>
          <w:szCs w:val="22"/>
          <w:lang w:eastAsia="en-IN"/>
          <w14:ligatures w14:val="none"/>
        </w:rPr>
        <w:t>Activity diagrams</w:t>
      </w:r>
    </w:p>
    <w:p w14:paraId="57058DB0"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6A077174" w14:textId="2940D624" w:rsidR="00AE2FFE" w:rsidRDefault="006E44EC"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Activity Diagram 1: </w:t>
      </w:r>
      <w:r w:rsidR="003F5698">
        <w:rPr>
          <w:rFonts w:ascii="Calibri" w:eastAsia="Times New Roman" w:hAnsi="Calibri" w:cs="Calibri"/>
          <w:b/>
          <w:bCs/>
          <w:color w:val="000000"/>
          <w:kern w:val="0"/>
          <w:sz w:val="22"/>
          <w:szCs w:val="22"/>
          <w:lang w:eastAsia="en-IN"/>
          <w14:ligatures w14:val="none"/>
        </w:rPr>
        <w:t>Login</w:t>
      </w:r>
    </w:p>
    <w:p w14:paraId="6A3CDB8B"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36B72ED7" w14:textId="6A42FD34" w:rsidR="003F5698" w:rsidRDefault="003F5698" w:rsidP="003D254A">
      <w:pPr>
        <w:spacing w:after="0" w:line="240" w:lineRule="auto"/>
      </w:pPr>
      <w:r>
        <w:object w:dxaOrig="3950" w:dyaOrig="10896" w14:anchorId="1B8628F2">
          <v:shape id="_x0000_i1045" type="#_x0000_t75" style="width:197.5pt;height:388pt" o:ole="">
            <v:imagedata r:id="rId7" o:title=""/>
          </v:shape>
          <o:OLEObject Type="Embed" ProgID="Visio.Drawing.11" ShapeID="_x0000_i1045" DrawAspect="Content" ObjectID="_1815250158" r:id="rId8"/>
        </w:object>
      </w:r>
    </w:p>
    <w:p w14:paraId="57D6A0AC" w14:textId="77777777" w:rsidR="003F5698" w:rsidRDefault="003F5698" w:rsidP="003D254A">
      <w:pPr>
        <w:spacing w:after="0" w:line="240" w:lineRule="auto"/>
      </w:pPr>
    </w:p>
    <w:p w14:paraId="0259613D" w14:textId="77777777" w:rsidR="003F5698" w:rsidRDefault="003F5698" w:rsidP="003D254A">
      <w:pPr>
        <w:spacing w:after="0" w:line="240" w:lineRule="auto"/>
      </w:pPr>
    </w:p>
    <w:p w14:paraId="634FC852" w14:textId="582E175D" w:rsidR="003F5698" w:rsidRPr="003F5698" w:rsidRDefault="003F5698" w:rsidP="003D254A">
      <w:pPr>
        <w:spacing w:after="0" w:line="240" w:lineRule="auto"/>
        <w:rPr>
          <w:b/>
          <w:bCs/>
        </w:rPr>
      </w:pPr>
      <w:r w:rsidRPr="003F5698">
        <w:rPr>
          <w:b/>
          <w:bCs/>
        </w:rPr>
        <w:t>Activity Diagram 2: Search Product</w:t>
      </w:r>
    </w:p>
    <w:p w14:paraId="5C424461" w14:textId="77777777" w:rsidR="003F5698" w:rsidRDefault="003F5698" w:rsidP="003D254A">
      <w:pPr>
        <w:spacing w:after="0" w:line="240" w:lineRule="auto"/>
      </w:pPr>
    </w:p>
    <w:p w14:paraId="04337EE8" w14:textId="5781C995" w:rsidR="003F5698" w:rsidRDefault="003F5698" w:rsidP="003D254A">
      <w:pPr>
        <w:spacing w:after="0" w:line="240" w:lineRule="auto"/>
      </w:pPr>
      <w:r>
        <w:object w:dxaOrig="7770" w:dyaOrig="13674" w14:anchorId="258E19D5">
          <v:shape id="_x0000_i1050" type="#_x0000_t75" style="width:388.5pt;height:683.5pt" o:ole="">
            <v:imagedata r:id="rId9" o:title=""/>
          </v:shape>
          <o:OLEObject Type="Embed" ProgID="Visio.Drawing.11" ShapeID="_x0000_i1050" DrawAspect="Content" ObjectID="_1815250159" r:id="rId10"/>
        </w:object>
      </w:r>
    </w:p>
    <w:p w14:paraId="1E321D75" w14:textId="1A212274"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589D379F" w14:textId="30592DD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Activity Diagram 3: Add Product to Cart</w:t>
      </w:r>
    </w:p>
    <w:p w14:paraId="066864B9"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17AB090B" w14:textId="77777777" w:rsidR="002F0C63" w:rsidRDefault="002F0C63" w:rsidP="003D254A">
      <w:pPr>
        <w:spacing w:after="0" w:line="240" w:lineRule="auto"/>
      </w:pPr>
      <w:r>
        <w:object w:dxaOrig="4917" w:dyaOrig="14184" w14:anchorId="3A47C2BD">
          <v:shape id="_x0000_i1051" type="#_x0000_t75" style="width:242pt;height:536pt" o:ole="">
            <v:imagedata r:id="rId11" o:title=""/>
          </v:shape>
          <o:OLEObject Type="Embed" ProgID="Visio.Drawing.11" ShapeID="_x0000_i1051" DrawAspect="Content" ObjectID="_1815250160" r:id="rId12"/>
        </w:object>
      </w:r>
    </w:p>
    <w:p w14:paraId="31690B90" w14:textId="0A91D528"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2617EFFD"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6754BD41" w14:textId="15B950EB"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Activity Diagram 4: Payment transaction</w:t>
      </w:r>
    </w:p>
    <w:p w14:paraId="166BFB34"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25969761" w14:textId="702822F7" w:rsidR="002F0C63" w:rsidRDefault="006E44EC" w:rsidP="003D254A">
      <w:pPr>
        <w:spacing w:after="0" w:line="240" w:lineRule="auto"/>
      </w:pPr>
      <w:r>
        <w:object w:dxaOrig="3976" w:dyaOrig="15204" w14:anchorId="280E7FBD">
          <v:shape id="_x0000_i1058" type="#_x0000_t75" style="width:182.5pt;height:698pt" o:ole="">
            <v:imagedata r:id="rId13" o:title=""/>
          </v:shape>
          <o:OLEObject Type="Embed" ProgID="Visio.Drawing.11" ShapeID="_x0000_i1058" DrawAspect="Content" ObjectID="_1815250161" r:id="rId14"/>
        </w:object>
      </w:r>
    </w:p>
    <w:p w14:paraId="05B7C549" w14:textId="75165013" w:rsidR="006E44EC" w:rsidRPr="006E44EC" w:rsidRDefault="006E44EC" w:rsidP="003D254A">
      <w:pPr>
        <w:spacing w:after="0" w:line="240" w:lineRule="auto"/>
        <w:rPr>
          <w:b/>
          <w:bCs/>
        </w:rPr>
      </w:pPr>
      <w:r w:rsidRPr="006E44EC">
        <w:rPr>
          <w:b/>
          <w:bCs/>
        </w:rPr>
        <w:lastRenderedPageBreak/>
        <w:t>Activity Diagram 5: Order delivered</w:t>
      </w:r>
    </w:p>
    <w:p w14:paraId="62529A7B" w14:textId="77777777" w:rsidR="006E44EC" w:rsidRDefault="006E44EC" w:rsidP="003D254A">
      <w:pPr>
        <w:spacing w:after="0" w:line="240" w:lineRule="auto"/>
      </w:pPr>
    </w:p>
    <w:p w14:paraId="3219518E" w14:textId="0815AA34" w:rsidR="006E44EC" w:rsidRPr="006E44EC" w:rsidRDefault="006E44EC" w:rsidP="003D254A">
      <w:pPr>
        <w:spacing w:after="0" w:line="240" w:lineRule="auto"/>
      </w:pPr>
      <w:r>
        <w:object w:dxaOrig="6196" w:dyaOrig="13901" w14:anchorId="25E9463D">
          <v:shape id="_x0000_i1060" type="#_x0000_t75" style="width:310pt;height:597.5pt" o:ole="">
            <v:imagedata r:id="rId15" o:title=""/>
          </v:shape>
          <o:OLEObject Type="Embed" ProgID="Visio.Drawing.11" ShapeID="_x0000_i1060" DrawAspect="Content" ObjectID="_1815250162" r:id="rId16"/>
        </w:object>
      </w:r>
    </w:p>
    <w:sectPr w:rsidR="006E44EC" w:rsidRPr="006E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3E"/>
    <w:multiLevelType w:val="hybridMultilevel"/>
    <w:tmpl w:val="3F6ED882"/>
    <w:lvl w:ilvl="0" w:tplc="89EEF6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373504"/>
    <w:multiLevelType w:val="hybridMultilevel"/>
    <w:tmpl w:val="122EC9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0D1483"/>
    <w:multiLevelType w:val="hybridMultilevel"/>
    <w:tmpl w:val="8442412C"/>
    <w:lvl w:ilvl="0" w:tplc="4A0867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53057F"/>
    <w:multiLevelType w:val="hybridMultilevel"/>
    <w:tmpl w:val="A1D4DF18"/>
    <w:lvl w:ilvl="0" w:tplc="1826B0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20396B"/>
    <w:multiLevelType w:val="hybridMultilevel"/>
    <w:tmpl w:val="DD78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2264D"/>
    <w:multiLevelType w:val="hybridMultilevel"/>
    <w:tmpl w:val="20DC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6D60FC"/>
    <w:multiLevelType w:val="hybridMultilevel"/>
    <w:tmpl w:val="E66E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077F16"/>
    <w:multiLevelType w:val="hybridMultilevel"/>
    <w:tmpl w:val="7CC04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34DA"/>
    <w:multiLevelType w:val="hybridMultilevel"/>
    <w:tmpl w:val="8ADA3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45692"/>
    <w:multiLevelType w:val="hybridMultilevel"/>
    <w:tmpl w:val="A568F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FA71CF"/>
    <w:multiLevelType w:val="hybridMultilevel"/>
    <w:tmpl w:val="01B6F792"/>
    <w:lvl w:ilvl="0" w:tplc="3FF033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177C7C"/>
    <w:multiLevelType w:val="hybridMultilevel"/>
    <w:tmpl w:val="EA96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3F6E2E"/>
    <w:multiLevelType w:val="hybridMultilevel"/>
    <w:tmpl w:val="5EFE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3133AFC"/>
    <w:multiLevelType w:val="hybridMultilevel"/>
    <w:tmpl w:val="975AD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5D7060"/>
    <w:multiLevelType w:val="hybridMultilevel"/>
    <w:tmpl w:val="B8701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A07286"/>
    <w:multiLevelType w:val="hybridMultilevel"/>
    <w:tmpl w:val="9D22A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8B21A2"/>
    <w:multiLevelType w:val="multilevel"/>
    <w:tmpl w:val="E0A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C4F8A"/>
    <w:multiLevelType w:val="hybridMultilevel"/>
    <w:tmpl w:val="415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D16B00"/>
    <w:multiLevelType w:val="multilevel"/>
    <w:tmpl w:val="4A6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6130"/>
    <w:multiLevelType w:val="hybridMultilevel"/>
    <w:tmpl w:val="C3F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705B5B"/>
    <w:multiLevelType w:val="hybridMultilevel"/>
    <w:tmpl w:val="F41ED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5158C7"/>
    <w:multiLevelType w:val="hybridMultilevel"/>
    <w:tmpl w:val="B3682036"/>
    <w:lvl w:ilvl="0" w:tplc="11D80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AB6B7D"/>
    <w:multiLevelType w:val="hybridMultilevel"/>
    <w:tmpl w:val="F05EC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F41A36"/>
    <w:multiLevelType w:val="hybridMultilevel"/>
    <w:tmpl w:val="6EBA4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564448">
    <w:abstractNumId w:val="23"/>
  </w:num>
  <w:num w:numId="2" w16cid:durableId="1308167314">
    <w:abstractNumId w:val="24"/>
  </w:num>
  <w:num w:numId="3" w16cid:durableId="1531380604">
    <w:abstractNumId w:val="18"/>
  </w:num>
  <w:num w:numId="4" w16cid:durableId="1676882952">
    <w:abstractNumId w:val="12"/>
  </w:num>
  <w:num w:numId="5" w16cid:durableId="693656697">
    <w:abstractNumId w:val="15"/>
  </w:num>
  <w:num w:numId="6" w16cid:durableId="1876386962">
    <w:abstractNumId w:val="4"/>
  </w:num>
  <w:num w:numId="7" w16cid:durableId="2124155090">
    <w:abstractNumId w:val="5"/>
  </w:num>
  <w:num w:numId="8" w16cid:durableId="1025204790">
    <w:abstractNumId w:val="21"/>
  </w:num>
  <w:num w:numId="9" w16cid:durableId="56243514">
    <w:abstractNumId w:val="10"/>
  </w:num>
  <w:num w:numId="10" w16cid:durableId="581914837">
    <w:abstractNumId w:val="14"/>
  </w:num>
  <w:num w:numId="11" w16cid:durableId="193353857">
    <w:abstractNumId w:val="6"/>
  </w:num>
  <w:num w:numId="12" w16cid:durableId="341708626">
    <w:abstractNumId w:val="19"/>
  </w:num>
  <w:num w:numId="13" w16cid:durableId="605384127">
    <w:abstractNumId w:val="1"/>
  </w:num>
  <w:num w:numId="14" w16cid:durableId="973605143">
    <w:abstractNumId w:val="16"/>
  </w:num>
  <w:num w:numId="15" w16cid:durableId="938492320">
    <w:abstractNumId w:val="13"/>
  </w:num>
  <w:num w:numId="16" w16cid:durableId="546062955">
    <w:abstractNumId w:val="17"/>
  </w:num>
  <w:num w:numId="17" w16cid:durableId="914777400">
    <w:abstractNumId w:val="9"/>
  </w:num>
  <w:num w:numId="18" w16cid:durableId="211112896">
    <w:abstractNumId w:val="8"/>
  </w:num>
  <w:num w:numId="19" w16cid:durableId="93404087">
    <w:abstractNumId w:val="2"/>
  </w:num>
  <w:num w:numId="20" w16cid:durableId="1886328913">
    <w:abstractNumId w:val="3"/>
  </w:num>
  <w:num w:numId="21" w16cid:durableId="313531510">
    <w:abstractNumId w:val="11"/>
  </w:num>
  <w:num w:numId="22" w16cid:durableId="388039555">
    <w:abstractNumId w:val="20"/>
  </w:num>
  <w:num w:numId="23" w16cid:durableId="1834178345">
    <w:abstractNumId w:val="7"/>
  </w:num>
  <w:num w:numId="24" w16cid:durableId="500236482">
    <w:abstractNumId w:val="0"/>
  </w:num>
  <w:num w:numId="25" w16cid:durableId="603656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8"/>
    <w:rsid w:val="0012608F"/>
    <w:rsid w:val="00175974"/>
    <w:rsid w:val="001A3ECA"/>
    <w:rsid w:val="00253517"/>
    <w:rsid w:val="002F0C63"/>
    <w:rsid w:val="0036007C"/>
    <w:rsid w:val="00391C6F"/>
    <w:rsid w:val="00391E48"/>
    <w:rsid w:val="003D254A"/>
    <w:rsid w:val="003F5698"/>
    <w:rsid w:val="004163E8"/>
    <w:rsid w:val="004E2C92"/>
    <w:rsid w:val="005177D3"/>
    <w:rsid w:val="0053513D"/>
    <w:rsid w:val="00605357"/>
    <w:rsid w:val="00655DFC"/>
    <w:rsid w:val="00661816"/>
    <w:rsid w:val="00672EA4"/>
    <w:rsid w:val="006E44EC"/>
    <w:rsid w:val="007173FE"/>
    <w:rsid w:val="00761432"/>
    <w:rsid w:val="00764C76"/>
    <w:rsid w:val="007729BF"/>
    <w:rsid w:val="008E45E7"/>
    <w:rsid w:val="008F2401"/>
    <w:rsid w:val="00932945"/>
    <w:rsid w:val="00952C5B"/>
    <w:rsid w:val="00977293"/>
    <w:rsid w:val="00A37975"/>
    <w:rsid w:val="00A95B61"/>
    <w:rsid w:val="00AA0D8B"/>
    <w:rsid w:val="00AB28AC"/>
    <w:rsid w:val="00AB3EAD"/>
    <w:rsid w:val="00AE2FFE"/>
    <w:rsid w:val="00B75A20"/>
    <w:rsid w:val="00BB6E14"/>
    <w:rsid w:val="00BD516B"/>
    <w:rsid w:val="00C94B44"/>
    <w:rsid w:val="00D23929"/>
    <w:rsid w:val="00D775DC"/>
    <w:rsid w:val="00E00C99"/>
    <w:rsid w:val="00E86D18"/>
    <w:rsid w:val="00F64642"/>
    <w:rsid w:val="00FB42C8"/>
    <w:rsid w:val="00FB69E6"/>
    <w:rsid w:val="00FD2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33"/>
  <w15:chartTrackingRefBased/>
  <w15:docId w15:val="{016662B8-A00B-413F-91F2-CE7D71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48"/>
    <w:rPr>
      <w:rFonts w:eastAsiaTheme="majorEastAsia" w:cstheme="majorBidi"/>
      <w:color w:val="272727" w:themeColor="text1" w:themeTint="D8"/>
    </w:rPr>
  </w:style>
  <w:style w:type="paragraph" w:styleId="Title">
    <w:name w:val="Title"/>
    <w:basedOn w:val="Normal"/>
    <w:next w:val="Normal"/>
    <w:link w:val="TitleChar"/>
    <w:uiPriority w:val="10"/>
    <w:qFormat/>
    <w:rsid w:val="0039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48"/>
    <w:pPr>
      <w:spacing w:before="160"/>
      <w:jc w:val="center"/>
    </w:pPr>
    <w:rPr>
      <w:i/>
      <w:iCs/>
      <w:color w:val="404040" w:themeColor="text1" w:themeTint="BF"/>
    </w:rPr>
  </w:style>
  <w:style w:type="character" w:customStyle="1" w:styleId="QuoteChar">
    <w:name w:val="Quote Char"/>
    <w:basedOn w:val="DefaultParagraphFont"/>
    <w:link w:val="Quote"/>
    <w:uiPriority w:val="29"/>
    <w:rsid w:val="00391E48"/>
    <w:rPr>
      <w:i/>
      <w:iCs/>
      <w:color w:val="404040" w:themeColor="text1" w:themeTint="BF"/>
    </w:rPr>
  </w:style>
  <w:style w:type="paragraph" w:styleId="ListParagraph">
    <w:name w:val="List Paragraph"/>
    <w:basedOn w:val="Normal"/>
    <w:uiPriority w:val="34"/>
    <w:qFormat/>
    <w:rsid w:val="00391E48"/>
    <w:pPr>
      <w:ind w:left="720"/>
      <w:contextualSpacing/>
    </w:pPr>
  </w:style>
  <w:style w:type="character" w:styleId="IntenseEmphasis">
    <w:name w:val="Intense Emphasis"/>
    <w:basedOn w:val="DefaultParagraphFont"/>
    <w:uiPriority w:val="21"/>
    <w:qFormat/>
    <w:rsid w:val="00391E48"/>
    <w:rPr>
      <w:i/>
      <w:iCs/>
      <w:color w:val="2F5496" w:themeColor="accent1" w:themeShade="BF"/>
    </w:rPr>
  </w:style>
  <w:style w:type="paragraph" w:styleId="IntenseQuote">
    <w:name w:val="Intense Quote"/>
    <w:basedOn w:val="Normal"/>
    <w:next w:val="Normal"/>
    <w:link w:val="IntenseQuoteChar"/>
    <w:uiPriority w:val="30"/>
    <w:qFormat/>
    <w:rsid w:val="0039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E48"/>
    <w:rPr>
      <w:i/>
      <w:iCs/>
      <w:color w:val="2F5496" w:themeColor="accent1" w:themeShade="BF"/>
    </w:rPr>
  </w:style>
  <w:style w:type="character" w:styleId="IntenseReference">
    <w:name w:val="Intense Reference"/>
    <w:basedOn w:val="DefaultParagraphFont"/>
    <w:uiPriority w:val="32"/>
    <w:qFormat/>
    <w:rsid w:val="00391E48"/>
    <w:rPr>
      <w:b/>
      <w:bCs/>
      <w:smallCaps/>
      <w:color w:val="2F5496" w:themeColor="accent1" w:themeShade="BF"/>
      <w:spacing w:val="5"/>
    </w:rPr>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927">
      <w:bodyDiv w:val="1"/>
      <w:marLeft w:val="0"/>
      <w:marRight w:val="0"/>
      <w:marTop w:val="0"/>
      <w:marBottom w:val="0"/>
      <w:divBdr>
        <w:top w:val="none" w:sz="0" w:space="0" w:color="auto"/>
        <w:left w:val="none" w:sz="0" w:space="0" w:color="auto"/>
        <w:bottom w:val="none" w:sz="0" w:space="0" w:color="auto"/>
        <w:right w:val="none" w:sz="0" w:space="0" w:color="auto"/>
      </w:divBdr>
    </w:div>
    <w:div w:id="72316917">
      <w:bodyDiv w:val="1"/>
      <w:marLeft w:val="0"/>
      <w:marRight w:val="0"/>
      <w:marTop w:val="0"/>
      <w:marBottom w:val="0"/>
      <w:divBdr>
        <w:top w:val="none" w:sz="0" w:space="0" w:color="auto"/>
        <w:left w:val="none" w:sz="0" w:space="0" w:color="auto"/>
        <w:bottom w:val="none" w:sz="0" w:space="0" w:color="auto"/>
        <w:right w:val="none" w:sz="0" w:space="0" w:color="auto"/>
      </w:divBdr>
    </w:div>
    <w:div w:id="124784122">
      <w:bodyDiv w:val="1"/>
      <w:marLeft w:val="0"/>
      <w:marRight w:val="0"/>
      <w:marTop w:val="0"/>
      <w:marBottom w:val="0"/>
      <w:divBdr>
        <w:top w:val="none" w:sz="0" w:space="0" w:color="auto"/>
        <w:left w:val="none" w:sz="0" w:space="0" w:color="auto"/>
        <w:bottom w:val="none" w:sz="0" w:space="0" w:color="auto"/>
        <w:right w:val="none" w:sz="0" w:space="0" w:color="auto"/>
      </w:divBdr>
    </w:div>
    <w:div w:id="202835148">
      <w:bodyDiv w:val="1"/>
      <w:marLeft w:val="0"/>
      <w:marRight w:val="0"/>
      <w:marTop w:val="0"/>
      <w:marBottom w:val="0"/>
      <w:divBdr>
        <w:top w:val="none" w:sz="0" w:space="0" w:color="auto"/>
        <w:left w:val="none" w:sz="0" w:space="0" w:color="auto"/>
        <w:bottom w:val="none" w:sz="0" w:space="0" w:color="auto"/>
        <w:right w:val="none" w:sz="0" w:space="0" w:color="auto"/>
      </w:divBdr>
    </w:div>
    <w:div w:id="224728945">
      <w:bodyDiv w:val="1"/>
      <w:marLeft w:val="0"/>
      <w:marRight w:val="0"/>
      <w:marTop w:val="0"/>
      <w:marBottom w:val="0"/>
      <w:divBdr>
        <w:top w:val="none" w:sz="0" w:space="0" w:color="auto"/>
        <w:left w:val="none" w:sz="0" w:space="0" w:color="auto"/>
        <w:bottom w:val="none" w:sz="0" w:space="0" w:color="auto"/>
        <w:right w:val="none" w:sz="0" w:space="0" w:color="auto"/>
      </w:divBdr>
    </w:div>
    <w:div w:id="260375338">
      <w:bodyDiv w:val="1"/>
      <w:marLeft w:val="0"/>
      <w:marRight w:val="0"/>
      <w:marTop w:val="0"/>
      <w:marBottom w:val="0"/>
      <w:divBdr>
        <w:top w:val="none" w:sz="0" w:space="0" w:color="auto"/>
        <w:left w:val="none" w:sz="0" w:space="0" w:color="auto"/>
        <w:bottom w:val="none" w:sz="0" w:space="0" w:color="auto"/>
        <w:right w:val="none" w:sz="0" w:space="0" w:color="auto"/>
      </w:divBdr>
    </w:div>
    <w:div w:id="366609727">
      <w:bodyDiv w:val="1"/>
      <w:marLeft w:val="0"/>
      <w:marRight w:val="0"/>
      <w:marTop w:val="0"/>
      <w:marBottom w:val="0"/>
      <w:divBdr>
        <w:top w:val="none" w:sz="0" w:space="0" w:color="auto"/>
        <w:left w:val="none" w:sz="0" w:space="0" w:color="auto"/>
        <w:bottom w:val="none" w:sz="0" w:space="0" w:color="auto"/>
        <w:right w:val="none" w:sz="0" w:space="0" w:color="auto"/>
      </w:divBdr>
    </w:div>
    <w:div w:id="419183679">
      <w:bodyDiv w:val="1"/>
      <w:marLeft w:val="0"/>
      <w:marRight w:val="0"/>
      <w:marTop w:val="0"/>
      <w:marBottom w:val="0"/>
      <w:divBdr>
        <w:top w:val="none" w:sz="0" w:space="0" w:color="auto"/>
        <w:left w:val="none" w:sz="0" w:space="0" w:color="auto"/>
        <w:bottom w:val="none" w:sz="0" w:space="0" w:color="auto"/>
        <w:right w:val="none" w:sz="0" w:space="0" w:color="auto"/>
      </w:divBdr>
    </w:div>
    <w:div w:id="521364123">
      <w:bodyDiv w:val="1"/>
      <w:marLeft w:val="0"/>
      <w:marRight w:val="0"/>
      <w:marTop w:val="0"/>
      <w:marBottom w:val="0"/>
      <w:divBdr>
        <w:top w:val="none" w:sz="0" w:space="0" w:color="auto"/>
        <w:left w:val="none" w:sz="0" w:space="0" w:color="auto"/>
        <w:bottom w:val="none" w:sz="0" w:space="0" w:color="auto"/>
        <w:right w:val="none" w:sz="0" w:space="0" w:color="auto"/>
      </w:divBdr>
    </w:div>
    <w:div w:id="551422888">
      <w:bodyDiv w:val="1"/>
      <w:marLeft w:val="0"/>
      <w:marRight w:val="0"/>
      <w:marTop w:val="0"/>
      <w:marBottom w:val="0"/>
      <w:divBdr>
        <w:top w:val="none" w:sz="0" w:space="0" w:color="auto"/>
        <w:left w:val="none" w:sz="0" w:space="0" w:color="auto"/>
        <w:bottom w:val="none" w:sz="0" w:space="0" w:color="auto"/>
        <w:right w:val="none" w:sz="0" w:space="0" w:color="auto"/>
      </w:divBdr>
    </w:div>
    <w:div w:id="631908103">
      <w:bodyDiv w:val="1"/>
      <w:marLeft w:val="0"/>
      <w:marRight w:val="0"/>
      <w:marTop w:val="0"/>
      <w:marBottom w:val="0"/>
      <w:divBdr>
        <w:top w:val="none" w:sz="0" w:space="0" w:color="auto"/>
        <w:left w:val="none" w:sz="0" w:space="0" w:color="auto"/>
        <w:bottom w:val="none" w:sz="0" w:space="0" w:color="auto"/>
        <w:right w:val="none" w:sz="0" w:space="0" w:color="auto"/>
      </w:divBdr>
    </w:div>
    <w:div w:id="641349816">
      <w:bodyDiv w:val="1"/>
      <w:marLeft w:val="0"/>
      <w:marRight w:val="0"/>
      <w:marTop w:val="0"/>
      <w:marBottom w:val="0"/>
      <w:divBdr>
        <w:top w:val="none" w:sz="0" w:space="0" w:color="auto"/>
        <w:left w:val="none" w:sz="0" w:space="0" w:color="auto"/>
        <w:bottom w:val="none" w:sz="0" w:space="0" w:color="auto"/>
        <w:right w:val="none" w:sz="0" w:space="0" w:color="auto"/>
      </w:divBdr>
    </w:div>
    <w:div w:id="683434793">
      <w:bodyDiv w:val="1"/>
      <w:marLeft w:val="0"/>
      <w:marRight w:val="0"/>
      <w:marTop w:val="0"/>
      <w:marBottom w:val="0"/>
      <w:divBdr>
        <w:top w:val="none" w:sz="0" w:space="0" w:color="auto"/>
        <w:left w:val="none" w:sz="0" w:space="0" w:color="auto"/>
        <w:bottom w:val="none" w:sz="0" w:space="0" w:color="auto"/>
        <w:right w:val="none" w:sz="0" w:space="0" w:color="auto"/>
      </w:divBdr>
    </w:div>
    <w:div w:id="721291367">
      <w:bodyDiv w:val="1"/>
      <w:marLeft w:val="0"/>
      <w:marRight w:val="0"/>
      <w:marTop w:val="0"/>
      <w:marBottom w:val="0"/>
      <w:divBdr>
        <w:top w:val="none" w:sz="0" w:space="0" w:color="auto"/>
        <w:left w:val="none" w:sz="0" w:space="0" w:color="auto"/>
        <w:bottom w:val="none" w:sz="0" w:space="0" w:color="auto"/>
        <w:right w:val="none" w:sz="0" w:space="0" w:color="auto"/>
      </w:divBdr>
    </w:div>
    <w:div w:id="732973558">
      <w:bodyDiv w:val="1"/>
      <w:marLeft w:val="0"/>
      <w:marRight w:val="0"/>
      <w:marTop w:val="0"/>
      <w:marBottom w:val="0"/>
      <w:divBdr>
        <w:top w:val="none" w:sz="0" w:space="0" w:color="auto"/>
        <w:left w:val="none" w:sz="0" w:space="0" w:color="auto"/>
        <w:bottom w:val="none" w:sz="0" w:space="0" w:color="auto"/>
        <w:right w:val="none" w:sz="0" w:space="0" w:color="auto"/>
      </w:divBdr>
    </w:div>
    <w:div w:id="737367201">
      <w:bodyDiv w:val="1"/>
      <w:marLeft w:val="0"/>
      <w:marRight w:val="0"/>
      <w:marTop w:val="0"/>
      <w:marBottom w:val="0"/>
      <w:divBdr>
        <w:top w:val="none" w:sz="0" w:space="0" w:color="auto"/>
        <w:left w:val="none" w:sz="0" w:space="0" w:color="auto"/>
        <w:bottom w:val="none" w:sz="0" w:space="0" w:color="auto"/>
        <w:right w:val="none" w:sz="0" w:space="0" w:color="auto"/>
      </w:divBdr>
    </w:div>
    <w:div w:id="746074883">
      <w:bodyDiv w:val="1"/>
      <w:marLeft w:val="0"/>
      <w:marRight w:val="0"/>
      <w:marTop w:val="0"/>
      <w:marBottom w:val="0"/>
      <w:divBdr>
        <w:top w:val="none" w:sz="0" w:space="0" w:color="auto"/>
        <w:left w:val="none" w:sz="0" w:space="0" w:color="auto"/>
        <w:bottom w:val="none" w:sz="0" w:space="0" w:color="auto"/>
        <w:right w:val="none" w:sz="0" w:space="0" w:color="auto"/>
      </w:divBdr>
    </w:div>
    <w:div w:id="749891457">
      <w:bodyDiv w:val="1"/>
      <w:marLeft w:val="0"/>
      <w:marRight w:val="0"/>
      <w:marTop w:val="0"/>
      <w:marBottom w:val="0"/>
      <w:divBdr>
        <w:top w:val="none" w:sz="0" w:space="0" w:color="auto"/>
        <w:left w:val="none" w:sz="0" w:space="0" w:color="auto"/>
        <w:bottom w:val="none" w:sz="0" w:space="0" w:color="auto"/>
        <w:right w:val="none" w:sz="0" w:space="0" w:color="auto"/>
      </w:divBdr>
    </w:div>
    <w:div w:id="776800373">
      <w:bodyDiv w:val="1"/>
      <w:marLeft w:val="0"/>
      <w:marRight w:val="0"/>
      <w:marTop w:val="0"/>
      <w:marBottom w:val="0"/>
      <w:divBdr>
        <w:top w:val="none" w:sz="0" w:space="0" w:color="auto"/>
        <w:left w:val="none" w:sz="0" w:space="0" w:color="auto"/>
        <w:bottom w:val="none" w:sz="0" w:space="0" w:color="auto"/>
        <w:right w:val="none" w:sz="0" w:space="0" w:color="auto"/>
      </w:divBdr>
    </w:div>
    <w:div w:id="778141376">
      <w:bodyDiv w:val="1"/>
      <w:marLeft w:val="0"/>
      <w:marRight w:val="0"/>
      <w:marTop w:val="0"/>
      <w:marBottom w:val="0"/>
      <w:divBdr>
        <w:top w:val="none" w:sz="0" w:space="0" w:color="auto"/>
        <w:left w:val="none" w:sz="0" w:space="0" w:color="auto"/>
        <w:bottom w:val="none" w:sz="0" w:space="0" w:color="auto"/>
        <w:right w:val="none" w:sz="0" w:space="0" w:color="auto"/>
      </w:divBdr>
    </w:div>
    <w:div w:id="815073159">
      <w:bodyDiv w:val="1"/>
      <w:marLeft w:val="0"/>
      <w:marRight w:val="0"/>
      <w:marTop w:val="0"/>
      <w:marBottom w:val="0"/>
      <w:divBdr>
        <w:top w:val="none" w:sz="0" w:space="0" w:color="auto"/>
        <w:left w:val="none" w:sz="0" w:space="0" w:color="auto"/>
        <w:bottom w:val="none" w:sz="0" w:space="0" w:color="auto"/>
        <w:right w:val="none" w:sz="0" w:space="0" w:color="auto"/>
      </w:divBdr>
    </w:div>
    <w:div w:id="919632182">
      <w:bodyDiv w:val="1"/>
      <w:marLeft w:val="0"/>
      <w:marRight w:val="0"/>
      <w:marTop w:val="0"/>
      <w:marBottom w:val="0"/>
      <w:divBdr>
        <w:top w:val="none" w:sz="0" w:space="0" w:color="auto"/>
        <w:left w:val="none" w:sz="0" w:space="0" w:color="auto"/>
        <w:bottom w:val="none" w:sz="0" w:space="0" w:color="auto"/>
        <w:right w:val="none" w:sz="0" w:space="0" w:color="auto"/>
      </w:divBdr>
    </w:div>
    <w:div w:id="964965673">
      <w:bodyDiv w:val="1"/>
      <w:marLeft w:val="0"/>
      <w:marRight w:val="0"/>
      <w:marTop w:val="0"/>
      <w:marBottom w:val="0"/>
      <w:divBdr>
        <w:top w:val="none" w:sz="0" w:space="0" w:color="auto"/>
        <w:left w:val="none" w:sz="0" w:space="0" w:color="auto"/>
        <w:bottom w:val="none" w:sz="0" w:space="0" w:color="auto"/>
        <w:right w:val="none" w:sz="0" w:space="0" w:color="auto"/>
      </w:divBdr>
    </w:div>
    <w:div w:id="1030226552">
      <w:bodyDiv w:val="1"/>
      <w:marLeft w:val="0"/>
      <w:marRight w:val="0"/>
      <w:marTop w:val="0"/>
      <w:marBottom w:val="0"/>
      <w:divBdr>
        <w:top w:val="none" w:sz="0" w:space="0" w:color="auto"/>
        <w:left w:val="none" w:sz="0" w:space="0" w:color="auto"/>
        <w:bottom w:val="none" w:sz="0" w:space="0" w:color="auto"/>
        <w:right w:val="none" w:sz="0" w:space="0" w:color="auto"/>
      </w:divBdr>
    </w:div>
    <w:div w:id="1047685237">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273590268">
      <w:bodyDiv w:val="1"/>
      <w:marLeft w:val="0"/>
      <w:marRight w:val="0"/>
      <w:marTop w:val="0"/>
      <w:marBottom w:val="0"/>
      <w:divBdr>
        <w:top w:val="none" w:sz="0" w:space="0" w:color="auto"/>
        <w:left w:val="none" w:sz="0" w:space="0" w:color="auto"/>
        <w:bottom w:val="none" w:sz="0" w:space="0" w:color="auto"/>
        <w:right w:val="none" w:sz="0" w:space="0" w:color="auto"/>
      </w:divBdr>
    </w:div>
    <w:div w:id="1276012738">
      <w:bodyDiv w:val="1"/>
      <w:marLeft w:val="0"/>
      <w:marRight w:val="0"/>
      <w:marTop w:val="0"/>
      <w:marBottom w:val="0"/>
      <w:divBdr>
        <w:top w:val="none" w:sz="0" w:space="0" w:color="auto"/>
        <w:left w:val="none" w:sz="0" w:space="0" w:color="auto"/>
        <w:bottom w:val="none" w:sz="0" w:space="0" w:color="auto"/>
        <w:right w:val="none" w:sz="0" w:space="0" w:color="auto"/>
      </w:divBdr>
    </w:div>
    <w:div w:id="1294166860">
      <w:bodyDiv w:val="1"/>
      <w:marLeft w:val="0"/>
      <w:marRight w:val="0"/>
      <w:marTop w:val="0"/>
      <w:marBottom w:val="0"/>
      <w:divBdr>
        <w:top w:val="none" w:sz="0" w:space="0" w:color="auto"/>
        <w:left w:val="none" w:sz="0" w:space="0" w:color="auto"/>
        <w:bottom w:val="none" w:sz="0" w:space="0" w:color="auto"/>
        <w:right w:val="none" w:sz="0" w:space="0" w:color="auto"/>
      </w:divBdr>
    </w:div>
    <w:div w:id="1328481696">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91492170">
      <w:bodyDiv w:val="1"/>
      <w:marLeft w:val="0"/>
      <w:marRight w:val="0"/>
      <w:marTop w:val="0"/>
      <w:marBottom w:val="0"/>
      <w:divBdr>
        <w:top w:val="none" w:sz="0" w:space="0" w:color="auto"/>
        <w:left w:val="none" w:sz="0" w:space="0" w:color="auto"/>
        <w:bottom w:val="none" w:sz="0" w:space="0" w:color="auto"/>
        <w:right w:val="none" w:sz="0" w:space="0" w:color="auto"/>
      </w:divBdr>
    </w:div>
    <w:div w:id="1472402899">
      <w:bodyDiv w:val="1"/>
      <w:marLeft w:val="0"/>
      <w:marRight w:val="0"/>
      <w:marTop w:val="0"/>
      <w:marBottom w:val="0"/>
      <w:divBdr>
        <w:top w:val="none" w:sz="0" w:space="0" w:color="auto"/>
        <w:left w:val="none" w:sz="0" w:space="0" w:color="auto"/>
        <w:bottom w:val="none" w:sz="0" w:space="0" w:color="auto"/>
        <w:right w:val="none" w:sz="0" w:space="0" w:color="auto"/>
      </w:divBdr>
    </w:div>
    <w:div w:id="1475178168">
      <w:bodyDiv w:val="1"/>
      <w:marLeft w:val="0"/>
      <w:marRight w:val="0"/>
      <w:marTop w:val="0"/>
      <w:marBottom w:val="0"/>
      <w:divBdr>
        <w:top w:val="none" w:sz="0" w:space="0" w:color="auto"/>
        <w:left w:val="none" w:sz="0" w:space="0" w:color="auto"/>
        <w:bottom w:val="none" w:sz="0" w:space="0" w:color="auto"/>
        <w:right w:val="none" w:sz="0" w:space="0" w:color="auto"/>
      </w:divBdr>
    </w:div>
    <w:div w:id="1477187350">
      <w:bodyDiv w:val="1"/>
      <w:marLeft w:val="0"/>
      <w:marRight w:val="0"/>
      <w:marTop w:val="0"/>
      <w:marBottom w:val="0"/>
      <w:divBdr>
        <w:top w:val="none" w:sz="0" w:space="0" w:color="auto"/>
        <w:left w:val="none" w:sz="0" w:space="0" w:color="auto"/>
        <w:bottom w:val="none" w:sz="0" w:space="0" w:color="auto"/>
        <w:right w:val="none" w:sz="0" w:space="0" w:color="auto"/>
      </w:divBdr>
    </w:div>
    <w:div w:id="1720058104">
      <w:bodyDiv w:val="1"/>
      <w:marLeft w:val="0"/>
      <w:marRight w:val="0"/>
      <w:marTop w:val="0"/>
      <w:marBottom w:val="0"/>
      <w:divBdr>
        <w:top w:val="none" w:sz="0" w:space="0" w:color="auto"/>
        <w:left w:val="none" w:sz="0" w:space="0" w:color="auto"/>
        <w:bottom w:val="none" w:sz="0" w:space="0" w:color="auto"/>
        <w:right w:val="none" w:sz="0" w:space="0" w:color="auto"/>
      </w:divBdr>
    </w:div>
    <w:div w:id="1731414532">
      <w:bodyDiv w:val="1"/>
      <w:marLeft w:val="0"/>
      <w:marRight w:val="0"/>
      <w:marTop w:val="0"/>
      <w:marBottom w:val="0"/>
      <w:divBdr>
        <w:top w:val="none" w:sz="0" w:space="0" w:color="auto"/>
        <w:left w:val="none" w:sz="0" w:space="0" w:color="auto"/>
        <w:bottom w:val="none" w:sz="0" w:space="0" w:color="auto"/>
        <w:right w:val="none" w:sz="0" w:space="0" w:color="auto"/>
      </w:divBdr>
    </w:div>
    <w:div w:id="1776053005">
      <w:bodyDiv w:val="1"/>
      <w:marLeft w:val="0"/>
      <w:marRight w:val="0"/>
      <w:marTop w:val="0"/>
      <w:marBottom w:val="0"/>
      <w:divBdr>
        <w:top w:val="none" w:sz="0" w:space="0" w:color="auto"/>
        <w:left w:val="none" w:sz="0" w:space="0" w:color="auto"/>
        <w:bottom w:val="none" w:sz="0" w:space="0" w:color="auto"/>
        <w:right w:val="none" w:sz="0" w:space="0" w:color="auto"/>
      </w:divBdr>
    </w:div>
    <w:div w:id="1830977241">
      <w:bodyDiv w:val="1"/>
      <w:marLeft w:val="0"/>
      <w:marRight w:val="0"/>
      <w:marTop w:val="0"/>
      <w:marBottom w:val="0"/>
      <w:divBdr>
        <w:top w:val="none" w:sz="0" w:space="0" w:color="auto"/>
        <w:left w:val="none" w:sz="0" w:space="0" w:color="auto"/>
        <w:bottom w:val="none" w:sz="0" w:space="0" w:color="auto"/>
        <w:right w:val="none" w:sz="0" w:space="0" w:color="auto"/>
      </w:divBdr>
    </w:div>
    <w:div w:id="2063940564">
      <w:bodyDiv w:val="1"/>
      <w:marLeft w:val="0"/>
      <w:marRight w:val="0"/>
      <w:marTop w:val="0"/>
      <w:marBottom w:val="0"/>
      <w:divBdr>
        <w:top w:val="none" w:sz="0" w:space="0" w:color="auto"/>
        <w:left w:val="none" w:sz="0" w:space="0" w:color="auto"/>
        <w:bottom w:val="none" w:sz="0" w:space="0" w:color="auto"/>
        <w:right w:val="none" w:sz="0" w:space="0" w:color="auto"/>
      </w:divBdr>
    </w:div>
    <w:div w:id="2064131362">
      <w:bodyDiv w:val="1"/>
      <w:marLeft w:val="0"/>
      <w:marRight w:val="0"/>
      <w:marTop w:val="0"/>
      <w:marBottom w:val="0"/>
      <w:divBdr>
        <w:top w:val="none" w:sz="0" w:space="0" w:color="auto"/>
        <w:left w:val="none" w:sz="0" w:space="0" w:color="auto"/>
        <w:bottom w:val="none" w:sz="0" w:space="0" w:color="auto"/>
        <w:right w:val="none" w:sz="0" w:space="0" w:color="auto"/>
      </w:divBdr>
    </w:div>
    <w:div w:id="2073233289">
      <w:bodyDiv w:val="1"/>
      <w:marLeft w:val="0"/>
      <w:marRight w:val="0"/>
      <w:marTop w:val="0"/>
      <w:marBottom w:val="0"/>
      <w:divBdr>
        <w:top w:val="none" w:sz="0" w:space="0" w:color="auto"/>
        <w:left w:val="none" w:sz="0" w:space="0" w:color="auto"/>
        <w:bottom w:val="none" w:sz="0" w:space="0" w:color="auto"/>
        <w:right w:val="none" w:sz="0" w:space="0" w:color="auto"/>
      </w:divBdr>
    </w:div>
    <w:div w:id="2107727351">
      <w:bodyDiv w:val="1"/>
      <w:marLeft w:val="0"/>
      <w:marRight w:val="0"/>
      <w:marTop w:val="0"/>
      <w:marBottom w:val="0"/>
      <w:divBdr>
        <w:top w:val="none" w:sz="0" w:space="0" w:color="auto"/>
        <w:left w:val="none" w:sz="0" w:space="0" w:color="auto"/>
        <w:bottom w:val="none" w:sz="0" w:space="0" w:color="auto"/>
        <w:right w:val="none" w:sz="0" w:space="0" w:color="auto"/>
      </w:divBdr>
      <w:divsChild>
        <w:div w:id="506095645">
          <w:marLeft w:val="0"/>
          <w:marRight w:val="0"/>
          <w:marTop w:val="0"/>
          <w:marBottom w:val="0"/>
          <w:divBdr>
            <w:top w:val="none" w:sz="0" w:space="0" w:color="auto"/>
            <w:left w:val="none" w:sz="0" w:space="0" w:color="auto"/>
            <w:bottom w:val="none" w:sz="0" w:space="0" w:color="auto"/>
            <w:right w:val="none" w:sz="0" w:space="0" w:color="auto"/>
          </w:divBdr>
          <w:divsChild>
            <w:div w:id="1344554066">
              <w:marLeft w:val="0"/>
              <w:marRight w:val="0"/>
              <w:marTop w:val="0"/>
              <w:marBottom w:val="0"/>
              <w:divBdr>
                <w:top w:val="none" w:sz="0" w:space="0" w:color="auto"/>
                <w:left w:val="none" w:sz="0" w:space="0" w:color="auto"/>
                <w:bottom w:val="none" w:sz="0" w:space="0" w:color="auto"/>
                <w:right w:val="none" w:sz="0" w:space="0" w:color="auto"/>
              </w:divBdr>
            </w:div>
          </w:divsChild>
        </w:div>
        <w:div w:id="1336345721">
          <w:marLeft w:val="0"/>
          <w:marRight w:val="0"/>
          <w:marTop w:val="0"/>
          <w:marBottom w:val="0"/>
          <w:divBdr>
            <w:top w:val="none" w:sz="0" w:space="0" w:color="auto"/>
            <w:left w:val="none" w:sz="0" w:space="0" w:color="auto"/>
            <w:bottom w:val="none" w:sz="0" w:space="0" w:color="auto"/>
            <w:right w:val="none" w:sz="0" w:space="0" w:color="auto"/>
          </w:divBdr>
          <w:divsChild>
            <w:div w:id="1212159263">
              <w:marLeft w:val="0"/>
              <w:marRight w:val="0"/>
              <w:marTop w:val="0"/>
              <w:marBottom w:val="0"/>
              <w:divBdr>
                <w:top w:val="none" w:sz="0" w:space="0" w:color="auto"/>
                <w:left w:val="none" w:sz="0" w:space="0" w:color="auto"/>
                <w:bottom w:val="none" w:sz="0" w:space="0" w:color="auto"/>
                <w:right w:val="none" w:sz="0" w:space="0" w:color="auto"/>
              </w:divBdr>
            </w:div>
          </w:divsChild>
        </w:div>
        <w:div w:id="1224410941">
          <w:marLeft w:val="0"/>
          <w:marRight w:val="0"/>
          <w:marTop w:val="0"/>
          <w:marBottom w:val="0"/>
          <w:divBdr>
            <w:top w:val="none" w:sz="0" w:space="0" w:color="auto"/>
            <w:left w:val="none" w:sz="0" w:space="0" w:color="auto"/>
            <w:bottom w:val="none" w:sz="0" w:space="0" w:color="auto"/>
            <w:right w:val="none" w:sz="0" w:space="0" w:color="auto"/>
          </w:divBdr>
          <w:divsChild>
            <w:div w:id="622226051">
              <w:marLeft w:val="0"/>
              <w:marRight w:val="0"/>
              <w:marTop w:val="0"/>
              <w:marBottom w:val="0"/>
              <w:divBdr>
                <w:top w:val="none" w:sz="0" w:space="0" w:color="auto"/>
                <w:left w:val="none" w:sz="0" w:space="0" w:color="auto"/>
                <w:bottom w:val="none" w:sz="0" w:space="0" w:color="auto"/>
                <w:right w:val="none" w:sz="0" w:space="0" w:color="auto"/>
              </w:divBdr>
            </w:div>
          </w:divsChild>
        </w:div>
        <w:div w:id="1474372509">
          <w:marLeft w:val="0"/>
          <w:marRight w:val="0"/>
          <w:marTop w:val="0"/>
          <w:marBottom w:val="0"/>
          <w:divBdr>
            <w:top w:val="none" w:sz="0" w:space="0" w:color="auto"/>
            <w:left w:val="none" w:sz="0" w:space="0" w:color="auto"/>
            <w:bottom w:val="none" w:sz="0" w:space="0" w:color="auto"/>
            <w:right w:val="none" w:sz="0" w:space="0" w:color="auto"/>
          </w:divBdr>
          <w:divsChild>
            <w:div w:id="1018777961">
              <w:marLeft w:val="0"/>
              <w:marRight w:val="0"/>
              <w:marTop w:val="0"/>
              <w:marBottom w:val="0"/>
              <w:divBdr>
                <w:top w:val="none" w:sz="0" w:space="0" w:color="auto"/>
                <w:left w:val="none" w:sz="0" w:space="0" w:color="auto"/>
                <w:bottom w:val="none" w:sz="0" w:space="0" w:color="auto"/>
                <w:right w:val="none" w:sz="0" w:space="0" w:color="auto"/>
              </w:divBdr>
            </w:div>
          </w:divsChild>
        </w:div>
        <w:div w:id="716701804">
          <w:marLeft w:val="0"/>
          <w:marRight w:val="0"/>
          <w:marTop w:val="0"/>
          <w:marBottom w:val="0"/>
          <w:divBdr>
            <w:top w:val="none" w:sz="0" w:space="0" w:color="auto"/>
            <w:left w:val="none" w:sz="0" w:space="0" w:color="auto"/>
            <w:bottom w:val="none" w:sz="0" w:space="0" w:color="auto"/>
            <w:right w:val="none" w:sz="0" w:space="0" w:color="auto"/>
          </w:divBdr>
          <w:divsChild>
            <w:div w:id="1430808955">
              <w:marLeft w:val="0"/>
              <w:marRight w:val="0"/>
              <w:marTop w:val="0"/>
              <w:marBottom w:val="0"/>
              <w:divBdr>
                <w:top w:val="none" w:sz="0" w:space="0" w:color="auto"/>
                <w:left w:val="none" w:sz="0" w:space="0" w:color="auto"/>
                <w:bottom w:val="none" w:sz="0" w:space="0" w:color="auto"/>
                <w:right w:val="none" w:sz="0" w:space="0" w:color="auto"/>
              </w:divBdr>
            </w:div>
          </w:divsChild>
        </w:div>
        <w:div w:id="1266186656">
          <w:marLeft w:val="0"/>
          <w:marRight w:val="0"/>
          <w:marTop w:val="0"/>
          <w:marBottom w:val="0"/>
          <w:divBdr>
            <w:top w:val="none" w:sz="0" w:space="0" w:color="auto"/>
            <w:left w:val="none" w:sz="0" w:space="0" w:color="auto"/>
            <w:bottom w:val="none" w:sz="0" w:space="0" w:color="auto"/>
            <w:right w:val="none" w:sz="0" w:space="0" w:color="auto"/>
          </w:divBdr>
          <w:divsChild>
            <w:div w:id="10484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6840</TotalTime>
  <Pages>21</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10</cp:revision>
  <dcterms:created xsi:type="dcterms:W3CDTF">2025-07-17T18:32:00Z</dcterms:created>
  <dcterms:modified xsi:type="dcterms:W3CDTF">2025-07-28T17:52:00Z</dcterms:modified>
</cp:coreProperties>
</file>