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E5E" w:rsidRPr="00696E5E" w:rsidRDefault="00696E5E" w:rsidP="00696E5E">
      <w:pPr>
        <w:pStyle w:val="p1"/>
        <w:rPr>
          <w:rFonts w:ascii="Arial" w:hAnsi="Arial" w:cs="Arial"/>
          <w:sz w:val="24"/>
          <w:szCs w:val="24"/>
        </w:rPr>
      </w:pPr>
      <w:r w:rsidRPr="00696E5E">
        <w:rPr>
          <w:rFonts w:ascii="Arial" w:hAnsi="Arial" w:cs="Arial"/>
          <w:sz w:val="24"/>
          <w:szCs w:val="24"/>
        </w:rPr>
        <w:t>COEPD – Traditional Development</w:t>
      </w:r>
    </w:p>
    <w:p w:rsidR="00696E5E" w:rsidRPr="00696E5E" w:rsidRDefault="00696E5E" w:rsidP="00696E5E">
      <w:pPr>
        <w:pStyle w:val="p1"/>
        <w:rPr>
          <w:rFonts w:ascii="Arial" w:hAnsi="Arial" w:cs="Arial"/>
          <w:sz w:val="24"/>
          <w:szCs w:val="24"/>
        </w:rPr>
      </w:pPr>
      <w:r w:rsidRPr="00696E5E">
        <w:rPr>
          <w:rFonts w:ascii="Arial" w:hAnsi="Arial" w:cs="Arial"/>
          <w:sz w:val="24"/>
          <w:szCs w:val="24"/>
        </w:rPr>
        <w:t>Capstone Project1</w:t>
      </w:r>
    </w:p>
    <w:p w:rsidR="00696E5E" w:rsidRPr="00696E5E" w:rsidRDefault="00696E5E" w:rsidP="00696E5E">
      <w:pPr>
        <w:spacing w:after="0"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Online Agriculture Products Store</w:t>
      </w:r>
    </w:p>
    <w:p w:rsidR="00696E5E" w:rsidRPr="00696E5E" w:rsidRDefault="00696E5E" w:rsidP="00696E5E">
      <w:pPr>
        <w:spacing w:before="100" w:beforeAutospacing="1" w:after="100" w:afterAutospacing="1" w:line="240" w:lineRule="auto"/>
        <w:outlineLvl w:val="2"/>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Question 1 – Business Process Model</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 Business Process Model defines the structured activities, inputs, outputs, and stakeholders involved in delivering value to the customer. For the Online Agriculture Products Store, the BPM can be defined as follows:</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Goal:</w:t>
      </w:r>
      <w:r w:rsidRPr="00696E5E">
        <w:rPr>
          <w:rFonts w:ascii="Arial" w:eastAsia="Times New Roman" w:hAnsi="Arial" w:cs="Arial"/>
          <w:color w:val="000000"/>
          <w:kern w:val="0"/>
          <w14:ligatures w14:val="none"/>
        </w:rPr>
        <w:br/>
        <w:t>To enable remote area farmers to access a digital marketplace for purchasing high-quality agricultural inputs (fertilizers, seeds, pesticides) directly from manufacturers, thereby reducing dependency on local intermediaries and increasing product availability and transparency.</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Inputs:</w:t>
      </w:r>
    </w:p>
    <w:p w:rsidR="00696E5E" w:rsidRPr="00696E5E" w:rsidRDefault="00696E5E" w:rsidP="00696E5E">
      <w:pPr>
        <w:numPr>
          <w:ilvl w:val="0"/>
          <w:numId w:val="1"/>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Product details from manufacturers (price, composition, quantity, expiry date)</w:t>
      </w:r>
    </w:p>
    <w:p w:rsidR="00696E5E" w:rsidRPr="00696E5E" w:rsidRDefault="00696E5E" w:rsidP="00696E5E">
      <w:pPr>
        <w:numPr>
          <w:ilvl w:val="0"/>
          <w:numId w:val="1"/>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Farmer details (name, contact, landholding, delivery address)</w:t>
      </w:r>
    </w:p>
    <w:p w:rsidR="00696E5E" w:rsidRPr="00696E5E" w:rsidRDefault="00696E5E" w:rsidP="00696E5E">
      <w:pPr>
        <w:numPr>
          <w:ilvl w:val="0"/>
          <w:numId w:val="1"/>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Order requests (product type, quantity, delivery time)</w:t>
      </w:r>
    </w:p>
    <w:p w:rsidR="00696E5E" w:rsidRPr="00696E5E" w:rsidRDefault="00696E5E" w:rsidP="00696E5E">
      <w:pPr>
        <w:numPr>
          <w:ilvl w:val="0"/>
          <w:numId w:val="1"/>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Technical system requirements (server, database, application framework)</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Resources:</w:t>
      </w:r>
    </w:p>
    <w:p w:rsidR="00696E5E" w:rsidRPr="00696E5E" w:rsidRDefault="00696E5E" w:rsidP="00696E5E">
      <w:pPr>
        <w:numPr>
          <w:ilvl w:val="0"/>
          <w:numId w:val="2"/>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Human: Project stakeholders (Mr. Henry, Peter, Kevin, Ben), APT IT team (PM, BA, Developers, Testers), SOONY Committee</w:t>
      </w:r>
    </w:p>
    <w:p w:rsidR="00696E5E" w:rsidRPr="00696E5E" w:rsidRDefault="00696E5E" w:rsidP="00696E5E">
      <w:pPr>
        <w:numPr>
          <w:ilvl w:val="0"/>
          <w:numId w:val="2"/>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Technical: Java platform, MySQL database, cloud hosting, mobile/web application</w:t>
      </w:r>
    </w:p>
    <w:p w:rsidR="00696E5E" w:rsidRPr="00696E5E" w:rsidRDefault="00696E5E" w:rsidP="00696E5E">
      <w:pPr>
        <w:numPr>
          <w:ilvl w:val="0"/>
          <w:numId w:val="2"/>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Financial: INR 2 Crores project budget</w:t>
      </w:r>
    </w:p>
    <w:p w:rsidR="00696E5E" w:rsidRPr="00696E5E" w:rsidRDefault="00696E5E" w:rsidP="00696E5E">
      <w:pPr>
        <w:numPr>
          <w:ilvl w:val="0"/>
          <w:numId w:val="2"/>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Time: 18-month delivery timeframe</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Activities:</w:t>
      </w:r>
    </w:p>
    <w:p w:rsidR="00696E5E" w:rsidRPr="00696E5E" w:rsidRDefault="00696E5E" w:rsidP="00696E5E">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Manufacturer Registration and Product Upload</w:t>
      </w:r>
    </w:p>
    <w:p w:rsidR="00696E5E" w:rsidRPr="00696E5E" w:rsidRDefault="00696E5E" w:rsidP="00696E5E">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Farmer Registration and Login</w:t>
      </w:r>
    </w:p>
    <w:p w:rsidR="00696E5E" w:rsidRPr="00696E5E" w:rsidRDefault="00696E5E" w:rsidP="00696E5E">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Product Browsing and Comparison</w:t>
      </w:r>
    </w:p>
    <w:p w:rsidR="00696E5E" w:rsidRPr="00696E5E" w:rsidRDefault="00696E5E" w:rsidP="00696E5E">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Order Placement and Payment Processing</w:t>
      </w:r>
    </w:p>
    <w:p w:rsidR="00696E5E" w:rsidRPr="00696E5E" w:rsidRDefault="00696E5E" w:rsidP="00696E5E">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Inventory Check and Order Dispatch</w:t>
      </w:r>
    </w:p>
    <w:p w:rsidR="00696E5E" w:rsidRPr="00696E5E" w:rsidRDefault="00696E5E" w:rsidP="00696E5E">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Delivery via logistics partner</w:t>
      </w:r>
    </w:p>
    <w:p w:rsidR="00696E5E" w:rsidRPr="00696E5E" w:rsidRDefault="00696E5E" w:rsidP="00696E5E">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Feedback and Rating Submission</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Outputs:</w:t>
      </w:r>
    </w:p>
    <w:p w:rsidR="00696E5E" w:rsidRPr="00696E5E" w:rsidRDefault="00696E5E" w:rsidP="00696E5E">
      <w:pPr>
        <w:numPr>
          <w:ilvl w:val="0"/>
          <w:numId w:val="4"/>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Orders fulfilled and products delivered</w:t>
      </w:r>
    </w:p>
    <w:p w:rsidR="00696E5E" w:rsidRPr="00696E5E" w:rsidRDefault="00696E5E" w:rsidP="00696E5E">
      <w:pPr>
        <w:numPr>
          <w:ilvl w:val="0"/>
          <w:numId w:val="4"/>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Invoices and receipts generated</w:t>
      </w:r>
    </w:p>
    <w:p w:rsidR="00696E5E" w:rsidRPr="00696E5E" w:rsidRDefault="00696E5E" w:rsidP="00696E5E">
      <w:pPr>
        <w:numPr>
          <w:ilvl w:val="0"/>
          <w:numId w:val="4"/>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lastRenderedPageBreak/>
        <w:t>Order and delivery tracking updates</w:t>
      </w:r>
    </w:p>
    <w:p w:rsidR="00696E5E" w:rsidRPr="00696E5E" w:rsidRDefault="00696E5E" w:rsidP="00696E5E">
      <w:pPr>
        <w:numPr>
          <w:ilvl w:val="0"/>
          <w:numId w:val="4"/>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Inventory and sales data analytics</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Value Created to the End Customer (Farmers):</w:t>
      </w:r>
    </w:p>
    <w:p w:rsidR="00696E5E" w:rsidRPr="00696E5E" w:rsidRDefault="00696E5E" w:rsidP="00696E5E">
      <w:pPr>
        <w:numPr>
          <w:ilvl w:val="0"/>
          <w:numId w:val="5"/>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Simplified procurement process from anywhere</w:t>
      </w:r>
    </w:p>
    <w:p w:rsidR="00696E5E" w:rsidRPr="00696E5E" w:rsidRDefault="00696E5E" w:rsidP="00696E5E">
      <w:pPr>
        <w:numPr>
          <w:ilvl w:val="0"/>
          <w:numId w:val="5"/>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Access to a wide variety of verified inputs</w:t>
      </w:r>
    </w:p>
    <w:p w:rsidR="00696E5E" w:rsidRPr="00696E5E" w:rsidRDefault="00696E5E" w:rsidP="00696E5E">
      <w:pPr>
        <w:numPr>
          <w:ilvl w:val="0"/>
          <w:numId w:val="5"/>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Price transparency and quality assurance</w:t>
      </w:r>
    </w:p>
    <w:p w:rsidR="00696E5E" w:rsidRPr="00696E5E" w:rsidRDefault="00696E5E" w:rsidP="00696E5E">
      <w:pPr>
        <w:numPr>
          <w:ilvl w:val="0"/>
          <w:numId w:val="5"/>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Improved productivity and decision-making through digital empowerment</w:t>
      </w:r>
    </w:p>
    <w:p w:rsidR="00696E5E" w:rsidRPr="00696E5E" w:rsidRDefault="00696E5E" w:rsidP="00696E5E">
      <w:pPr>
        <w:spacing w:after="0" w:line="240" w:lineRule="auto"/>
        <w:rPr>
          <w:rFonts w:ascii="Arial" w:eastAsia="Times New Roman" w:hAnsi="Arial" w:cs="Arial"/>
          <w:kern w:val="0"/>
          <w14:ligatures w14:val="none"/>
        </w:rPr>
      </w:pPr>
    </w:p>
    <w:p w:rsidR="00696E5E" w:rsidRPr="00696E5E" w:rsidRDefault="00696E5E" w:rsidP="00696E5E">
      <w:pPr>
        <w:spacing w:before="100" w:beforeAutospacing="1" w:after="100" w:afterAutospacing="1" w:line="240" w:lineRule="auto"/>
        <w:outlineLvl w:val="2"/>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Question 2 – SWOT Analysis</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Before accepting the project, Mr. Karthik should perform a thorough SWOT analysis to assess the business and technical landscape:</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Strengths:</w:t>
      </w:r>
    </w:p>
    <w:p w:rsidR="00696E5E" w:rsidRPr="00696E5E" w:rsidRDefault="00696E5E" w:rsidP="00696E5E">
      <w:pPr>
        <w:numPr>
          <w:ilvl w:val="0"/>
          <w:numId w:val="6"/>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CSR-funded initiative with dedicated financial support (INR 2 Crores)</w:t>
      </w:r>
    </w:p>
    <w:p w:rsidR="00696E5E" w:rsidRPr="00696E5E" w:rsidRDefault="00696E5E" w:rsidP="00696E5E">
      <w:pPr>
        <w:numPr>
          <w:ilvl w:val="0"/>
          <w:numId w:val="6"/>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Committed leadership (Mr. Henry and SOONY Committee)</w:t>
      </w:r>
    </w:p>
    <w:p w:rsidR="00696E5E" w:rsidRPr="00696E5E" w:rsidRDefault="00696E5E" w:rsidP="00696E5E">
      <w:pPr>
        <w:numPr>
          <w:ilvl w:val="0"/>
          <w:numId w:val="6"/>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APT IT Solutions has a talented in-house team (Java developers, testers, PM)</w:t>
      </w:r>
    </w:p>
    <w:p w:rsidR="00696E5E" w:rsidRPr="00696E5E" w:rsidRDefault="00696E5E" w:rsidP="00696E5E">
      <w:pPr>
        <w:numPr>
          <w:ilvl w:val="0"/>
          <w:numId w:val="6"/>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Strong project motivation with social impact</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Weaknesses:</w:t>
      </w:r>
    </w:p>
    <w:p w:rsidR="00696E5E" w:rsidRPr="00696E5E" w:rsidRDefault="00696E5E" w:rsidP="00696E5E">
      <w:pPr>
        <w:numPr>
          <w:ilvl w:val="0"/>
          <w:numId w:val="7"/>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Farmers may have limited exposure to digital platforms</w:t>
      </w:r>
    </w:p>
    <w:p w:rsidR="00696E5E" w:rsidRPr="00696E5E" w:rsidRDefault="00696E5E" w:rsidP="00696E5E">
      <w:pPr>
        <w:numPr>
          <w:ilvl w:val="0"/>
          <w:numId w:val="7"/>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Rural areas may suffer from inconsistent internet connectivity</w:t>
      </w:r>
    </w:p>
    <w:p w:rsidR="00696E5E" w:rsidRPr="00696E5E" w:rsidRDefault="00696E5E" w:rsidP="00696E5E">
      <w:pPr>
        <w:numPr>
          <w:ilvl w:val="0"/>
          <w:numId w:val="7"/>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Logistics in remote areas can be difficult to manage</w:t>
      </w:r>
    </w:p>
    <w:p w:rsidR="00696E5E" w:rsidRPr="00696E5E" w:rsidRDefault="00696E5E" w:rsidP="00696E5E">
      <w:pPr>
        <w:numPr>
          <w:ilvl w:val="0"/>
          <w:numId w:val="7"/>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Lack of awareness may slow initial adoption</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Opportunities:</w:t>
      </w:r>
    </w:p>
    <w:p w:rsidR="00696E5E" w:rsidRPr="00696E5E" w:rsidRDefault="00696E5E" w:rsidP="00696E5E">
      <w:pPr>
        <w:numPr>
          <w:ilvl w:val="0"/>
          <w:numId w:val="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First-mover advantage in digitally enabling agriculture procurement in rural India</w:t>
      </w:r>
    </w:p>
    <w:p w:rsidR="00696E5E" w:rsidRPr="00696E5E" w:rsidRDefault="00696E5E" w:rsidP="00696E5E">
      <w:pPr>
        <w:numPr>
          <w:ilvl w:val="0"/>
          <w:numId w:val="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Potential tie-up with government agricultural schemes (e.g., PM-Kisan, </w:t>
      </w:r>
      <w:proofErr w:type="spellStart"/>
      <w:r w:rsidRPr="00696E5E">
        <w:rPr>
          <w:rFonts w:ascii="Arial" w:eastAsia="Times New Roman" w:hAnsi="Arial" w:cs="Arial"/>
          <w:color w:val="000000"/>
          <w:kern w:val="0"/>
          <w14:ligatures w14:val="none"/>
        </w:rPr>
        <w:t>eNAM</w:t>
      </w:r>
      <w:proofErr w:type="spellEnd"/>
      <w:r w:rsidRPr="00696E5E">
        <w:rPr>
          <w:rFonts w:ascii="Arial" w:eastAsia="Times New Roman" w:hAnsi="Arial" w:cs="Arial"/>
          <w:color w:val="000000"/>
          <w:kern w:val="0"/>
          <w14:ligatures w14:val="none"/>
        </w:rPr>
        <w:t>)</w:t>
      </w:r>
    </w:p>
    <w:p w:rsidR="00696E5E" w:rsidRPr="00696E5E" w:rsidRDefault="00696E5E" w:rsidP="00696E5E">
      <w:pPr>
        <w:numPr>
          <w:ilvl w:val="0"/>
          <w:numId w:val="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Opportunity to offer additional services like advisory, weather insights, and soil testing kits</w:t>
      </w:r>
    </w:p>
    <w:p w:rsidR="00696E5E" w:rsidRPr="00696E5E" w:rsidRDefault="00696E5E" w:rsidP="00696E5E">
      <w:pPr>
        <w:numPr>
          <w:ilvl w:val="0"/>
          <w:numId w:val="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Platform can be expanded to include crop insurance and loan facilitation in the future</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Threats:</w:t>
      </w:r>
    </w:p>
    <w:p w:rsidR="00696E5E" w:rsidRPr="00696E5E" w:rsidRDefault="00696E5E" w:rsidP="00696E5E">
      <w:pPr>
        <w:numPr>
          <w:ilvl w:val="0"/>
          <w:numId w:val="9"/>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Emerging competition from other </w:t>
      </w:r>
      <w:proofErr w:type="spellStart"/>
      <w:r w:rsidRPr="00696E5E">
        <w:rPr>
          <w:rFonts w:ascii="Arial" w:eastAsia="Times New Roman" w:hAnsi="Arial" w:cs="Arial"/>
          <w:color w:val="000000"/>
          <w:kern w:val="0"/>
          <w14:ligatures w14:val="none"/>
        </w:rPr>
        <w:t>AgriTech</w:t>
      </w:r>
      <w:proofErr w:type="spellEnd"/>
      <w:r w:rsidRPr="00696E5E">
        <w:rPr>
          <w:rFonts w:ascii="Arial" w:eastAsia="Times New Roman" w:hAnsi="Arial" w:cs="Arial"/>
          <w:color w:val="000000"/>
          <w:kern w:val="0"/>
          <w14:ligatures w14:val="none"/>
        </w:rPr>
        <w:t xml:space="preserve"> startups or government portals</w:t>
      </w:r>
    </w:p>
    <w:p w:rsidR="00696E5E" w:rsidRPr="00696E5E" w:rsidRDefault="00696E5E" w:rsidP="00696E5E">
      <w:pPr>
        <w:numPr>
          <w:ilvl w:val="0"/>
          <w:numId w:val="9"/>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Data security and compliance risks (e.g., farmer privacy, payment security)</w:t>
      </w:r>
    </w:p>
    <w:p w:rsidR="00696E5E" w:rsidRPr="00696E5E" w:rsidRDefault="00696E5E" w:rsidP="00696E5E">
      <w:pPr>
        <w:numPr>
          <w:ilvl w:val="0"/>
          <w:numId w:val="9"/>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Natural disasters or pandemics impacting supply chains</w:t>
      </w:r>
    </w:p>
    <w:p w:rsidR="00696E5E" w:rsidRPr="00696E5E" w:rsidRDefault="00696E5E" w:rsidP="00696E5E">
      <w:pPr>
        <w:numPr>
          <w:ilvl w:val="0"/>
          <w:numId w:val="9"/>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Resistance from traditional intermediaries who may lose business</w:t>
      </w:r>
    </w:p>
    <w:p w:rsidR="00696E5E" w:rsidRPr="00696E5E" w:rsidRDefault="00696E5E" w:rsidP="00696E5E">
      <w:pPr>
        <w:spacing w:after="0" w:line="240" w:lineRule="auto"/>
        <w:rPr>
          <w:rFonts w:ascii="Arial" w:eastAsia="Times New Roman" w:hAnsi="Arial" w:cs="Arial"/>
          <w:kern w:val="0"/>
          <w14:ligatures w14:val="none"/>
        </w:rPr>
      </w:pPr>
    </w:p>
    <w:p w:rsidR="00696E5E" w:rsidRPr="00696E5E" w:rsidRDefault="00696E5E" w:rsidP="00696E5E">
      <w:pPr>
        <w:spacing w:before="100" w:beforeAutospacing="1" w:after="100" w:afterAutospacing="1" w:line="240" w:lineRule="auto"/>
        <w:outlineLvl w:val="2"/>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Question 3 – Feasibility Study</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 feasibility study determines whether the project can be successfully implemented within technical, financial, and resource constraints. Mr. Karthik should consider the following:</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Technical Feasibility:</w:t>
      </w:r>
    </w:p>
    <w:p w:rsidR="00696E5E" w:rsidRPr="00696E5E" w:rsidRDefault="00696E5E" w:rsidP="00696E5E">
      <w:pPr>
        <w:numPr>
          <w:ilvl w:val="0"/>
          <w:numId w:val="10"/>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Technology Stack: Java (Spring Boot) for backend, MySQL/PostgreSQL for data storage</w:t>
      </w:r>
    </w:p>
    <w:p w:rsidR="00696E5E" w:rsidRPr="00696E5E" w:rsidRDefault="00696E5E" w:rsidP="00696E5E">
      <w:pPr>
        <w:numPr>
          <w:ilvl w:val="0"/>
          <w:numId w:val="10"/>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Web/mobile front-end with React or Angular</w:t>
      </w:r>
    </w:p>
    <w:p w:rsidR="00696E5E" w:rsidRPr="00696E5E" w:rsidRDefault="00696E5E" w:rsidP="00696E5E">
      <w:pPr>
        <w:numPr>
          <w:ilvl w:val="0"/>
          <w:numId w:val="10"/>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Use of cloud services (AWS, Azure) for scalable deployment</w:t>
      </w:r>
    </w:p>
    <w:p w:rsidR="00696E5E" w:rsidRPr="00696E5E" w:rsidRDefault="00696E5E" w:rsidP="00696E5E">
      <w:pPr>
        <w:numPr>
          <w:ilvl w:val="0"/>
          <w:numId w:val="10"/>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API integration with payment gateways and logistics services</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Hardware Requirements:</w:t>
      </w:r>
    </w:p>
    <w:p w:rsidR="00696E5E" w:rsidRPr="00696E5E" w:rsidRDefault="00696E5E" w:rsidP="00696E5E">
      <w:pPr>
        <w:numPr>
          <w:ilvl w:val="0"/>
          <w:numId w:val="11"/>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Dedicated servers with high availability and redundancy</w:t>
      </w:r>
    </w:p>
    <w:p w:rsidR="00696E5E" w:rsidRPr="00696E5E" w:rsidRDefault="00696E5E" w:rsidP="00696E5E">
      <w:pPr>
        <w:numPr>
          <w:ilvl w:val="0"/>
          <w:numId w:val="11"/>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Firewalls and backup servers for data security</w:t>
      </w:r>
    </w:p>
    <w:p w:rsidR="00696E5E" w:rsidRPr="00696E5E" w:rsidRDefault="00696E5E" w:rsidP="00696E5E">
      <w:pPr>
        <w:numPr>
          <w:ilvl w:val="0"/>
          <w:numId w:val="11"/>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Mobile testing devices for UI validation across screen sizes</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Software Requirements:</w:t>
      </w:r>
    </w:p>
    <w:p w:rsidR="00696E5E" w:rsidRPr="00696E5E" w:rsidRDefault="00696E5E" w:rsidP="00696E5E">
      <w:pPr>
        <w:numPr>
          <w:ilvl w:val="0"/>
          <w:numId w:val="12"/>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Development: IntelliJ, GitHub, Jenkins for CI/CD</w:t>
      </w:r>
    </w:p>
    <w:p w:rsidR="00696E5E" w:rsidRPr="00696E5E" w:rsidRDefault="00696E5E" w:rsidP="00696E5E">
      <w:pPr>
        <w:numPr>
          <w:ilvl w:val="0"/>
          <w:numId w:val="12"/>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Testing: Selenium, JUnit for automation</w:t>
      </w:r>
    </w:p>
    <w:p w:rsidR="00696E5E" w:rsidRPr="00696E5E" w:rsidRDefault="00696E5E" w:rsidP="00696E5E">
      <w:pPr>
        <w:numPr>
          <w:ilvl w:val="0"/>
          <w:numId w:val="12"/>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Project Management: JIRA, Confluence for tracking</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Trained Resources:</w:t>
      </w:r>
    </w:p>
    <w:p w:rsidR="00696E5E" w:rsidRPr="00696E5E" w:rsidRDefault="00696E5E" w:rsidP="00696E5E">
      <w:pPr>
        <w:numPr>
          <w:ilvl w:val="0"/>
          <w:numId w:val="13"/>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Project Manager (Mr. </w:t>
      </w:r>
      <w:proofErr w:type="spellStart"/>
      <w:r w:rsidRPr="00696E5E">
        <w:rPr>
          <w:rFonts w:ascii="Arial" w:eastAsia="Times New Roman" w:hAnsi="Arial" w:cs="Arial"/>
          <w:color w:val="000000"/>
          <w:kern w:val="0"/>
          <w14:ligatures w14:val="none"/>
        </w:rPr>
        <w:t>Vandanam</w:t>
      </w:r>
      <w:proofErr w:type="spellEnd"/>
      <w:r w:rsidRPr="00696E5E">
        <w:rPr>
          <w:rFonts w:ascii="Arial" w:eastAsia="Times New Roman" w:hAnsi="Arial" w:cs="Arial"/>
          <w:color w:val="000000"/>
          <w:kern w:val="0"/>
          <w14:ligatures w14:val="none"/>
        </w:rPr>
        <w:t>)</w:t>
      </w:r>
    </w:p>
    <w:p w:rsidR="00696E5E" w:rsidRPr="00696E5E" w:rsidRDefault="00696E5E" w:rsidP="00696E5E">
      <w:pPr>
        <w:numPr>
          <w:ilvl w:val="0"/>
          <w:numId w:val="13"/>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Business Analyst (You)</w:t>
      </w:r>
    </w:p>
    <w:p w:rsidR="00696E5E" w:rsidRPr="00696E5E" w:rsidRDefault="00696E5E" w:rsidP="00696E5E">
      <w:pPr>
        <w:numPr>
          <w:ilvl w:val="0"/>
          <w:numId w:val="13"/>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Developers (Juhi, Bravo, Lucie, </w:t>
      </w:r>
      <w:proofErr w:type="spellStart"/>
      <w:r w:rsidRPr="00696E5E">
        <w:rPr>
          <w:rFonts w:ascii="Arial" w:eastAsia="Times New Roman" w:hAnsi="Arial" w:cs="Arial"/>
          <w:color w:val="000000"/>
          <w:kern w:val="0"/>
          <w14:ligatures w14:val="none"/>
        </w:rPr>
        <w:t>Teyson</w:t>
      </w:r>
      <w:proofErr w:type="spellEnd"/>
      <w:r w:rsidRPr="00696E5E">
        <w:rPr>
          <w:rFonts w:ascii="Arial" w:eastAsia="Times New Roman" w:hAnsi="Arial" w:cs="Arial"/>
          <w:color w:val="000000"/>
          <w:kern w:val="0"/>
          <w14:ligatures w14:val="none"/>
        </w:rPr>
        <w:t>, Tucker)</w:t>
      </w:r>
    </w:p>
    <w:p w:rsidR="00696E5E" w:rsidRPr="00696E5E" w:rsidRDefault="00696E5E" w:rsidP="00696E5E">
      <w:pPr>
        <w:numPr>
          <w:ilvl w:val="0"/>
          <w:numId w:val="13"/>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Testers (Jason, Alekya)</w:t>
      </w:r>
    </w:p>
    <w:p w:rsidR="00696E5E" w:rsidRPr="00696E5E" w:rsidRDefault="00696E5E" w:rsidP="00696E5E">
      <w:pPr>
        <w:numPr>
          <w:ilvl w:val="0"/>
          <w:numId w:val="13"/>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Network and DB Admins (Mike, John)</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Budget Feasibility:</w:t>
      </w:r>
    </w:p>
    <w:p w:rsidR="00696E5E" w:rsidRPr="00696E5E" w:rsidRDefault="00696E5E" w:rsidP="00696E5E">
      <w:pPr>
        <w:numPr>
          <w:ilvl w:val="0"/>
          <w:numId w:val="14"/>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INR 2 Crores is sufficient to cover team salaries, infrastructure, software licenses, cloud hosting, and marketing</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Time Feasibility:</w:t>
      </w:r>
    </w:p>
    <w:p w:rsidR="00696E5E" w:rsidRPr="00696E5E" w:rsidRDefault="00696E5E" w:rsidP="00696E5E">
      <w:pPr>
        <w:numPr>
          <w:ilvl w:val="0"/>
          <w:numId w:val="15"/>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18-month duration allows for proper planning of V-model stages (RG, RA, Design, D1–D4, T1–T4, UAT)</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lastRenderedPageBreak/>
        <w:t>Conclusion: The project is highly feasible if proper planning, training, and monitoring mechanisms are in place.</w:t>
      </w:r>
    </w:p>
    <w:p w:rsidR="00696E5E" w:rsidRPr="00696E5E" w:rsidRDefault="00696E5E" w:rsidP="00696E5E">
      <w:pPr>
        <w:spacing w:after="0" w:line="240" w:lineRule="auto"/>
        <w:rPr>
          <w:rFonts w:ascii="Arial" w:eastAsia="Times New Roman" w:hAnsi="Arial" w:cs="Arial"/>
          <w:kern w:val="0"/>
          <w14:ligatures w14:val="none"/>
        </w:rPr>
      </w:pPr>
    </w:p>
    <w:p w:rsidR="00696E5E" w:rsidRPr="00696E5E" w:rsidRDefault="00696E5E" w:rsidP="00696E5E">
      <w:pPr>
        <w:spacing w:before="100" w:beforeAutospacing="1" w:after="100" w:afterAutospacing="1" w:line="240" w:lineRule="auto"/>
        <w:outlineLvl w:val="2"/>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Question 4 – Gap Analysis </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Gap analysis highlights the differences between the current (AS-IS) state and the desired (TO-BE) state. Mr. Karthik can use this to demonstrate how the project brings value.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7"/>
        <w:gridCol w:w="3602"/>
        <w:gridCol w:w="3671"/>
      </w:tblGrid>
      <w:tr w:rsidR="00696E5E" w:rsidRPr="00696E5E" w:rsidTr="00696E5E">
        <w:trPr>
          <w:tblHeader/>
          <w:tblCellSpacing w:w="15" w:type="dxa"/>
        </w:trPr>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Aspect</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AS-IS Process</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TO-BE Process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Procurement Method</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Farmers travel to towns and rely on local sellers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Farmers place orders online from home</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Product Availability</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 xml:space="preserve">Limited to what </w:t>
            </w:r>
            <w:proofErr w:type="gramStart"/>
            <w:r w:rsidRPr="00696E5E">
              <w:rPr>
                <w:rFonts w:ascii="Arial" w:eastAsia="Times New Roman" w:hAnsi="Arial" w:cs="Arial"/>
                <w:kern w:val="0"/>
                <w14:ligatures w14:val="none"/>
              </w:rPr>
              <w:t>retailers</w:t>
            </w:r>
            <w:proofErr w:type="gramEnd"/>
            <w:r w:rsidRPr="00696E5E">
              <w:rPr>
                <w:rFonts w:ascii="Arial" w:eastAsia="Times New Roman" w:hAnsi="Arial" w:cs="Arial"/>
                <w:kern w:val="0"/>
                <w14:ligatures w14:val="none"/>
              </w:rPr>
              <w:t xml:space="preserve"> stock</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Wide variety directly from manufacturers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Pricing</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Set by middlemen; often high</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Transparent and competitive pricing</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Delivery</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Self-arranged; transport cost borne by farmers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Home delivery arranged by platform</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Documentation</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Paper receipts or no records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Digital invoices, order history, and alerts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Communication</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Manual; limited negotiation</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In-app messages, ratings, product descriptions</w:t>
            </w:r>
          </w:p>
        </w:tc>
      </w:tr>
    </w:tbl>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Value of TO-BE Model:</w:t>
      </w:r>
    </w:p>
    <w:p w:rsidR="00696E5E" w:rsidRPr="00696E5E" w:rsidRDefault="00696E5E" w:rsidP="00696E5E">
      <w:pPr>
        <w:numPr>
          <w:ilvl w:val="0"/>
          <w:numId w:val="16"/>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Cost and time savings</w:t>
      </w:r>
    </w:p>
    <w:p w:rsidR="00696E5E" w:rsidRPr="00696E5E" w:rsidRDefault="00696E5E" w:rsidP="00696E5E">
      <w:pPr>
        <w:numPr>
          <w:ilvl w:val="0"/>
          <w:numId w:val="16"/>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Improved planning through product reviews and history</w:t>
      </w:r>
    </w:p>
    <w:p w:rsidR="00696E5E" w:rsidRPr="00696E5E" w:rsidRDefault="00696E5E" w:rsidP="00696E5E">
      <w:pPr>
        <w:numPr>
          <w:ilvl w:val="0"/>
          <w:numId w:val="16"/>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Better input quality due to verified vendors</w:t>
      </w:r>
    </w:p>
    <w:p w:rsidR="00696E5E" w:rsidRPr="00696E5E" w:rsidRDefault="00696E5E" w:rsidP="00696E5E">
      <w:pPr>
        <w:numPr>
          <w:ilvl w:val="0"/>
          <w:numId w:val="16"/>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Higher crop </w:t>
      </w:r>
      <w:r w:rsidRPr="00696E5E">
        <w:rPr>
          <w:rFonts w:ascii="Arial" w:eastAsia="Times New Roman" w:hAnsi="Arial" w:cs="Arial"/>
          <w:color w:val="000000"/>
          <w:kern w:val="0"/>
          <w14:ligatures w14:val="none"/>
        </w:rPr>
        <w:t>yields</w:t>
      </w:r>
      <w:r w:rsidRPr="00696E5E">
        <w:rPr>
          <w:rFonts w:ascii="Arial" w:eastAsia="Times New Roman" w:hAnsi="Arial" w:cs="Arial"/>
          <w:color w:val="000000"/>
          <w:kern w:val="0"/>
          <w14:ligatures w14:val="none"/>
        </w:rPr>
        <w:t xml:space="preserve"> due to timely input procurement</w:t>
      </w:r>
    </w:p>
    <w:p w:rsidR="00696E5E" w:rsidRPr="00696E5E" w:rsidRDefault="00696E5E" w:rsidP="00696E5E">
      <w:pPr>
        <w:spacing w:after="0" w:line="240" w:lineRule="auto"/>
        <w:rPr>
          <w:rFonts w:ascii="Arial" w:eastAsia="Times New Roman" w:hAnsi="Arial" w:cs="Arial"/>
          <w:kern w:val="0"/>
          <w14:ligatures w14:val="none"/>
        </w:rPr>
      </w:pPr>
    </w:p>
    <w:p w:rsidR="00696E5E" w:rsidRPr="00696E5E" w:rsidRDefault="00696E5E" w:rsidP="00696E5E">
      <w:pPr>
        <w:spacing w:before="100" w:beforeAutospacing="1" w:after="100" w:afterAutospacing="1" w:line="240" w:lineRule="auto"/>
        <w:outlineLvl w:val="2"/>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Question 5 – Risk Analysis </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 Business Analyst must anticipate risks in both requirement management and overall project execution:</w:t>
      </w:r>
    </w:p>
    <w:p w:rsidR="00696E5E" w:rsidRPr="00696E5E" w:rsidRDefault="00696E5E" w:rsidP="00696E5E">
      <w:pPr>
        <w:spacing w:before="100" w:beforeAutospacing="1" w:after="100" w:afterAutospacing="1" w:line="240" w:lineRule="auto"/>
        <w:outlineLvl w:val="3"/>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 Business Analyst Risks:</w:t>
      </w:r>
    </w:p>
    <w:p w:rsidR="00696E5E" w:rsidRPr="00696E5E" w:rsidRDefault="00696E5E" w:rsidP="00696E5E">
      <w:pPr>
        <w:numPr>
          <w:ilvl w:val="0"/>
          <w:numId w:val="17"/>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Ambiguous Requirements: Stakeholders may not articulate their needs clearly.</w:t>
      </w:r>
    </w:p>
    <w:p w:rsidR="00696E5E" w:rsidRPr="00696E5E" w:rsidRDefault="00696E5E" w:rsidP="00696E5E">
      <w:pPr>
        <w:numPr>
          <w:ilvl w:val="0"/>
          <w:numId w:val="17"/>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Scope Creep: New feature requests may emerge after requirement freeze.</w:t>
      </w:r>
    </w:p>
    <w:p w:rsidR="00696E5E" w:rsidRPr="00696E5E" w:rsidRDefault="00696E5E" w:rsidP="00696E5E">
      <w:pPr>
        <w:numPr>
          <w:ilvl w:val="0"/>
          <w:numId w:val="17"/>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Stakeholder Misalignment: Conflicting interests between farmers, manufacturers, and committee.</w:t>
      </w:r>
    </w:p>
    <w:p w:rsidR="00696E5E" w:rsidRPr="00696E5E" w:rsidRDefault="00696E5E" w:rsidP="00696E5E">
      <w:pPr>
        <w:numPr>
          <w:ilvl w:val="0"/>
          <w:numId w:val="17"/>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lastRenderedPageBreak/>
        <w:t>Poor Change Control: Untracked changes leading to inconsistencies in documentation.</w:t>
      </w:r>
    </w:p>
    <w:p w:rsidR="00696E5E" w:rsidRPr="00696E5E" w:rsidRDefault="00696E5E" w:rsidP="00696E5E">
      <w:pPr>
        <w:spacing w:before="100" w:beforeAutospacing="1" w:after="100" w:afterAutospacing="1" w:line="240" w:lineRule="auto"/>
        <w:outlineLvl w:val="3"/>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B. Process/Project Risks:</w:t>
      </w:r>
    </w:p>
    <w:p w:rsidR="00696E5E" w:rsidRPr="00696E5E" w:rsidRDefault="00696E5E" w:rsidP="00696E5E">
      <w:pPr>
        <w:numPr>
          <w:ilvl w:val="0"/>
          <w:numId w:val="1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Technical Risks:</w:t>
      </w:r>
    </w:p>
    <w:p w:rsidR="00696E5E" w:rsidRPr="00696E5E" w:rsidRDefault="00696E5E" w:rsidP="00696E5E">
      <w:pPr>
        <w:numPr>
          <w:ilvl w:val="1"/>
          <w:numId w:val="1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Downtime of cloud servers</w:t>
      </w:r>
    </w:p>
    <w:p w:rsidR="00696E5E" w:rsidRPr="00696E5E" w:rsidRDefault="00696E5E" w:rsidP="00696E5E">
      <w:pPr>
        <w:numPr>
          <w:ilvl w:val="1"/>
          <w:numId w:val="1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API integration failures (logistics, payment)</w:t>
      </w:r>
    </w:p>
    <w:p w:rsidR="00696E5E" w:rsidRPr="00696E5E" w:rsidRDefault="00696E5E" w:rsidP="00696E5E">
      <w:pPr>
        <w:numPr>
          <w:ilvl w:val="1"/>
          <w:numId w:val="1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Cybersecurity threats (hacking, data leakage)</w:t>
      </w:r>
    </w:p>
    <w:p w:rsidR="00696E5E" w:rsidRPr="00696E5E" w:rsidRDefault="00696E5E" w:rsidP="00696E5E">
      <w:pPr>
        <w:numPr>
          <w:ilvl w:val="0"/>
          <w:numId w:val="1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Operational Risks:</w:t>
      </w:r>
    </w:p>
    <w:p w:rsidR="00696E5E" w:rsidRPr="00696E5E" w:rsidRDefault="00696E5E" w:rsidP="00696E5E">
      <w:pPr>
        <w:numPr>
          <w:ilvl w:val="1"/>
          <w:numId w:val="1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Delay in onboarding manufacturers</w:t>
      </w:r>
    </w:p>
    <w:p w:rsidR="00696E5E" w:rsidRPr="00696E5E" w:rsidRDefault="00696E5E" w:rsidP="00696E5E">
      <w:pPr>
        <w:numPr>
          <w:ilvl w:val="1"/>
          <w:numId w:val="1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Poor response to initial farmer training</w:t>
      </w:r>
    </w:p>
    <w:p w:rsidR="00696E5E" w:rsidRPr="00696E5E" w:rsidRDefault="00696E5E" w:rsidP="00696E5E">
      <w:pPr>
        <w:numPr>
          <w:ilvl w:val="0"/>
          <w:numId w:val="1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Financial Risks:</w:t>
      </w:r>
    </w:p>
    <w:p w:rsidR="00696E5E" w:rsidRPr="00696E5E" w:rsidRDefault="00696E5E" w:rsidP="00696E5E">
      <w:pPr>
        <w:numPr>
          <w:ilvl w:val="1"/>
          <w:numId w:val="1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Overuse of allocated budget due to vendor delays or scope change</w:t>
      </w:r>
    </w:p>
    <w:p w:rsidR="00696E5E" w:rsidRPr="00696E5E" w:rsidRDefault="00696E5E" w:rsidP="00696E5E">
      <w:pPr>
        <w:numPr>
          <w:ilvl w:val="1"/>
          <w:numId w:val="1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Increase in infrastructure costs if user base grows rapidly</w:t>
      </w:r>
    </w:p>
    <w:p w:rsidR="00696E5E" w:rsidRPr="00696E5E" w:rsidRDefault="00696E5E" w:rsidP="00696E5E">
      <w:pPr>
        <w:numPr>
          <w:ilvl w:val="0"/>
          <w:numId w:val="1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Legal Risks:</w:t>
      </w:r>
    </w:p>
    <w:p w:rsidR="00696E5E" w:rsidRPr="00696E5E" w:rsidRDefault="00696E5E" w:rsidP="00696E5E">
      <w:pPr>
        <w:numPr>
          <w:ilvl w:val="1"/>
          <w:numId w:val="1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Non-compliance with data protection and digital payment regulations</w:t>
      </w:r>
    </w:p>
    <w:p w:rsidR="00696E5E" w:rsidRPr="00696E5E" w:rsidRDefault="00696E5E" w:rsidP="00696E5E">
      <w:pPr>
        <w:numPr>
          <w:ilvl w:val="0"/>
          <w:numId w:val="1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Adoption Risks:</w:t>
      </w:r>
    </w:p>
    <w:p w:rsidR="00696E5E" w:rsidRPr="00696E5E" w:rsidRDefault="00696E5E" w:rsidP="00696E5E">
      <w:pPr>
        <w:numPr>
          <w:ilvl w:val="1"/>
          <w:numId w:val="1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Farmers may resist technology or abandon use if UX is poor</w:t>
      </w:r>
    </w:p>
    <w:p w:rsidR="00696E5E" w:rsidRPr="00696E5E" w:rsidRDefault="00696E5E" w:rsidP="00696E5E">
      <w:pPr>
        <w:numPr>
          <w:ilvl w:val="1"/>
          <w:numId w:val="1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Language and literacy barriers</w:t>
      </w:r>
    </w:p>
    <w:p w:rsidR="00696E5E" w:rsidRPr="00696E5E" w:rsidRDefault="00696E5E" w:rsidP="00696E5E">
      <w:pPr>
        <w:spacing w:before="100" w:beforeAutospacing="1" w:after="100" w:afterAutospacing="1" w:line="240" w:lineRule="auto"/>
        <w:outlineLvl w:val="3"/>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Risk Mitigation Strategies:</w:t>
      </w:r>
    </w:p>
    <w:p w:rsidR="00696E5E" w:rsidRPr="00696E5E" w:rsidRDefault="00696E5E" w:rsidP="00696E5E">
      <w:pPr>
        <w:numPr>
          <w:ilvl w:val="0"/>
          <w:numId w:val="19"/>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Conduct JAD sessions to clarify requirements early</w:t>
      </w:r>
    </w:p>
    <w:p w:rsidR="00696E5E" w:rsidRPr="00696E5E" w:rsidRDefault="00696E5E" w:rsidP="00696E5E">
      <w:pPr>
        <w:numPr>
          <w:ilvl w:val="0"/>
          <w:numId w:val="19"/>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Freeze scope using </w:t>
      </w:r>
      <w:proofErr w:type="spellStart"/>
      <w:r w:rsidRPr="00696E5E">
        <w:rPr>
          <w:rFonts w:ascii="Arial" w:eastAsia="Times New Roman" w:hAnsi="Arial" w:cs="Arial"/>
          <w:color w:val="000000"/>
          <w:kern w:val="0"/>
          <w14:ligatures w14:val="none"/>
        </w:rPr>
        <w:t>MoSCoW</w:t>
      </w:r>
      <w:proofErr w:type="spellEnd"/>
      <w:r w:rsidRPr="00696E5E">
        <w:rPr>
          <w:rFonts w:ascii="Arial" w:eastAsia="Times New Roman" w:hAnsi="Arial" w:cs="Arial"/>
          <w:color w:val="000000"/>
          <w:kern w:val="0"/>
          <w14:ligatures w14:val="none"/>
        </w:rPr>
        <w:t xml:space="preserve"> prioritization</w:t>
      </w:r>
    </w:p>
    <w:p w:rsidR="00696E5E" w:rsidRPr="00696E5E" w:rsidRDefault="00696E5E" w:rsidP="00696E5E">
      <w:pPr>
        <w:numPr>
          <w:ilvl w:val="0"/>
          <w:numId w:val="19"/>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Use change request templates and approval workflows</w:t>
      </w:r>
    </w:p>
    <w:p w:rsidR="00696E5E" w:rsidRPr="00696E5E" w:rsidRDefault="00696E5E" w:rsidP="00696E5E">
      <w:pPr>
        <w:numPr>
          <w:ilvl w:val="0"/>
          <w:numId w:val="19"/>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Provide offline training modules and multi-language support</w:t>
      </w:r>
    </w:p>
    <w:p w:rsidR="00696E5E" w:rsidRPr="00696E5E" w:rsidRDefault="00696E5E" w:rsidP="00696E5E">
      <w:pPr>
        <w:numPr>
          <w:ilvl w:val="0"/>
          <w:numId w:val="19"/>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Secure the system using SSL, encryption, and regular audits</w:t>
      </w:r>
    </w:p>
    <w:p w:rsidR="00696E5E" w:rsidRPr="00696E5E" w:rsidRDefault="00696E5E" w:rsidP="00696E5E">
      <w:pPr>
        <w:numPr>
          <w:ilvl w:val="0"/>
          <w:numId w:val="19"/>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Regularly update stakeholders through sprint demos and review meetings</w:t>
      </w:r>
    </w:p>
    <w:p w:rsidR="00696E5E" w:rsidRPr="00696E5E" w:rsidRDefault="00696E5E" w:rsidP="00696E5E">
      <w:pPr>
        <w:spacing w:before="100" w:beforeAutospacing="1" w:after="100" w:afterAutospacing="1" w:line="240" w:lineRule="auto"/>
        <w:outlineLvl w:val="2"/>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Question 6 – Stakeholder Analysis (RACI Matrix) </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 RACI matrix is essential for clarifying the roles and responsibilities of stakeholders. It outlines who is Responsible (R), Accountable (A), Consulted (C), and Informed (I) for each major activity.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6"/>
        <w:gridCol w:w="603"/>
        <w:gridCol w:w="648"/>
        <w:gridCol w:w="648"/>
        <w:gridCol w:w="1530"/>
        <w:gridCol w:w="693"/>
        <w:gridCol w:w="1044"/>
        <w:gridCol w:w="885"/>
        <w:gridCol w:w="1089"/>
        <w:gridCol w:w="754"/>
      </w:tblGrid>
      <w:tr w:rsidR="00696E5E" w:rsidRPr="00696E5E" w:rsidTr="00696E5E">
        <w:trPr>
          <w:tblHeader/>
          <w:tblCellSpacing w:w="15" w:type="dxa"/>
        </w:trPr>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Activity</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Mr. Henry</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Mr. Pandu</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Mr. Dooku</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Peter/Kevin/Ben</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Mr. Karthik</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 xml:space="preserve">PM </w:t>
            </w:r>
            <w:proofErr w:type="spellStart"/>
            <w:r w:rsidRPr="00696E5E">
              <w:rPr>
                <w:rFonts w:ascii="Arial" w:eastAsia="Times New Roman" w:hAnsi="Arial" w:cs="Arial"/>
                <w:kern w:val="0"/>
                <w14:ligatures w14:val="none"/>
              </w:rPr>
              <w:t>Vandanam</w:t>
            </w:r>
            <w:proofErr w:type="spellEnd"/>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Business Analyst (You)</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Developers</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Testers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Requirement Gathering</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A</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Budget Approval</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A</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lastRenderedPageBreak/>
              <w:t>Requirement Analysis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A</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Design Finalization</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Development</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A</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Testing</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A</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UAT Planning &amp; Coordination</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A</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Deployment &amp; Implementation</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w:t>
            </w:r>
          </w:p>
        </w:tc>
      </w:tr>
    </w:tbl>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Legend:</w:t>
      </w:r>
    </w:p>
    <w:p w:rsidR="00696E5E" w:rsidRPr="00696E5E" w:rsidRDefault="00696E5E" w:rsidP="00696E5E">
      <w:pPr>
        <w:numPr>
          <w:ilvl w:val="0"/>
          <w:numId w:val="20"/>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R – Responsible: Person who performs the task</w:t>
      </w:r>
    </w:p>
    <w:p w:rsidR="00696E5E" w:rsidRPr="00696E5E" w:rsidRDefault="00696E5E" w:rsidP="00696E5E">
      <w:pPr>
        <w:numPr>
          <w:ilvl w:val="0"/>
          <w:numId w:val="20"/>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 – Accountable: Person ultimately answerable for correct completion</w:t>
      </w:r>
    </w:p>
    <w:p w:rsidR="00696E5E" w:rsidRPr="00696E5E" w:rsidRDefault="00696E5E" w:rsidP="00696E5E">
      <w:pPr>
        <w:numPr>
          <w:ilvl w:val="0"/>
          <w:numId w:val="20"/>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C – Consulted: Person consulted for input or expertise</w:t>
      </w:r>
    </w:p>
    <w:p w:rsidR="00696E5E" w:rsidRPr="00696E5E" w:rsidRDefault="00696E5E" w:rsidP="00696E5E">
      <w:pPr>
        <w:numPr>
          <w:ilvl w:val="0"/>
          <w:numId w:val="20"/>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I – Informed: Person kept up to date about progress</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This matrix ensures accountability and avoids role confusion.</w:t>
      </w:r>
    </w:p>
    <w:p w:rsidR="00696E5E" w:rsidRPr="00696E5E" w:rsidRDefault="00696E5E" w:rsidP="00696E5E">
      <w:pPr>
        <w:spacing w:after="0" w:line="240" w:lineRule="auto"/>
        <w:rPr>
          <w:rFonts w:ascii="Arial" w:eastAsia="Times New Roman" w:hAnsi="Arial" w:cs="Arial"/>
          <w:kern w:val="0"/>
          <w14:ligatures w14:val="none"/>
        </w:rPr>
      </w:pPr>
    </w:p>
    <w:p w:rsidR="00696E5E" w:rsidRPr="00696E5E" w:rsidRDefault="00696E5E" w:rsidP="00696E5E">
      <w:pPr>
        <w:spacing w:before="100" w:beforeAutospacing="1" w:after="100" w:afterAutospacing="1" w:line="240" w:lineRule="auto"/>
        <w:outlineLvl w:val="2"/>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Question 7 – Business Case Document </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Title: Online Agriculture Products Store – A CSR Initiative by SOONY</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Executive Summary:</w:t>
      </w:r>
      <w:r w:rsidRPr="00696E5E">
        <w:rPr>
          <w:rFonts w:ascii="Arial" w:eastAsia="Times New Roman" w:hAnsi="Arial" w:cs="Arial"/>
          <w:color w:val="000000"/>
          <w:kern w:val="0"/>
          <w14:ligatures w14:val="none"/>
        </w:rPr>
        <w:br/>
        <w:t>This project proposes a web and mobile platform to help farmers in remote areas purchase essential agricultural products (fertilizers, seeds, pesticides) directly from manufacturers. It supports economic inclusion, transparency, and supply chain efficiency as part of SOONY's CSR efforts.</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Problem Statement:</w:t>
      </w:r>
      <w:r w:rsidRPr="00696E5E">
        <w:rPr>
          <w:rFonts w:ascii="Arial" w:eastAsia="Times New Roman" w:hAnsi="Arial" w:cs="Arial"/>
          <w:color w:val="000000"/>
          <w:kern w:val="0"/>
          <w14:ligatures w14:val="none"/>
        </w:rPr>
        <w:br/>
        <w:t>Farmers in remote areas face challenges acquiring quality agricultural inputs. They depend on local vendors who may overcharge or provide limited options. Additionally, access to genuine products is inconsistent, impacting crop yield and profitability.</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lastRenderedPageBreak/>
        <w:t>Proposed Solution:</w:t>
      </w:r>
      <w:r w:rsidRPr="00696E5E">
        <w:rPr>
          <w:rFonts w:ascii="Arial" w:eastAsia="Times New Roman" w:hAnsi="Arial" w:cs="Arial"/>
          <w:color w:val="000000"/>
          <w:kern w:val="0"/>
          <w14:ligatures w14:val="none"/>
        </w:rPr>
        <w:br/>
        <w:t>A responsive and user-friendly application that enables farmers to browse, compare, order, and receive products from manufacturers with doorstep delivery. It supports digital payments, multilingual interface, and product tracking.</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Objectives:</w:t>
      </w:r>
    </w:p>
    <w:p w:rsidR="00696E5E" w:rsidRPr="00696E5E" w:rsidRDefault="00696E5E" w:rsidP="00696E5E">
      <w:pPr>
        <w:numPr>
          <w:ilvl w:val="0"/>
          <w:numId w:val="21"/>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Simplify and digitize input procurement</w:t>
      </w:r>
    </w:p>
    <w:p w:rsidR="00696E5E" w:rsidRPr="00696E5E" w:rsidRDefault="00696E5E" w:rsidP="00696E5E">
      <w:pPr>
        <w:numPr>
          <w:ilvl w:val="0"/>
          <w:numId w:val="21"/>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Empower farmers with choices and product details</w:t>
      </w:r>
    </w:p>
    <w:p w:rsidR="00696E5E" w:rsidRPr="00696E5E" w:rsidRDefault="00696E5E" w:rsidP="00696E5E">
      <w:pPr>
        <w:numPr>
          <w:ilvl w:val="0"/>
          <w:numId w:val="21"/>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Eliminate middlemen and reduce costs</w:t>
      </w:r>
    </w:p>
    <w:p w:rsidR="00696E5E" w:rsidRPr="00696E5E" w:rsidRDefault="00696E5E" w:rsidP="00696E5E">
      <w:pPr>
        <w:numPr>
          <w:ilvl w:val="0"/>
          <w:numId w:val="21"/>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Support government agricultural modernization efforts</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Scope Includes:</w:t>
      </w:r>
    </w:p>
    <w:p w:rsidR="00696E5E" w:rsidRPr="00696E5E" w:rsidRDefault="00696E5E" w:rsidP="00696E5E">
      <w:pPr>
        <w:numPr>
          <w:ilvl w:val="0"/>
          <w:numId w:val="22"/>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Manufacturer registration and product upload</w:t>
      </w:r>
    </w:p>
    <w:p w:rsidR="00696E5E" w:rsidRPr="00696E5E" w:rsidRDefault="00696E5E" w:rsidP="00696E5E">
      <w:pPr>
        <w:numPr>
          <w:ilvl w:val="0"/>
          <w:numId w:val="22"/>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Farmer registration and profile management</w:t>
      </w:r>
    </w:p>
    <w:p w:rsidR="00696E5E" w:rsidRPr="00696E5E" w:rsidRDefault="00696E5E" w:rsidP="00696E5E">
      <w:pPr>
        <w:numPr>
          <w:ilvl w:val="0"/>
          <w:numId w:val="22"/>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Search, filter, and cart features</w:t>
      </w:r>
    </w:p>
    <w:p w:rsidR="00696E5E" w:rsidRPr="00696E5E" w:rsidRDefault="00696E5E" w:rsidP="00696E5E">
      <w:pPr>
        <w:numPr>
          <w:ilvl w:val="0"/>
          <w:numId w:val="22"/>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Payment integration and delivery coordination</w:t>
      </w:r>
    </w:p>
    <w:p w:rsidR="00696E5E" w:rsidRPr="00696E5E" w:rsidRDefault="00696E5E" w:rsidP="00696E5E">
      <w:pPr>
        <w:numPr>
          <w:ilvl w:val="0"/>
          <w:numId w:val="22"/>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Order history, rating, and feedback system</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Benefits:</w:t>
      </w:r>
    </w:p>
    <w:p w:rsidR="00696E5E" w:rsidRPr="00696E5E" w:rsidRDefault="00696E5E" w:rsidP="00696E5E">
      <w:pPr>
        <w:numPr>
          <w:ilvl w:val="0"/>
          <w:numId w:val="23"/>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Timely access to genuine inputs</w:t>
      </w:r>
    </w:p>
    <w:p w:rsidR="00696E5E" w:rsidRPr="00696E5E" w:rsidRDefault="00696E5E" w:rsidP="00696E5E">
      <w:pPr>
        <w:numPr>
          <w:ilvl w:val="0"/>
          <w:numId w:val="23"/>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Better crop productivity and income stability</w:t>
      </w:r>
    </w:p>
    <w:p w:rsidR="00696E5E" w:rsidRPr="00696E5E" w:rsidRDefault="00696E5E" w:rsidP="00696E5E">
      <w:pPr>
        <w:numPr>
          <w:ilvl w:val="0"/>
          <w:numId w:val="23"/>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Social impact aligned with national goals</w:t>
      </w:r>
    </w:p>
    <w:p w:rsidR="00696E5E" w:rsidRPr="00696E5E" w:rsidRDefault="00696E5E" w:rsidP="00696E5E">
      <w:pPr>
        <w:numPr>
          <w:ilvl w:val="0"/>
          <w:numId w:val="23"/>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Long-term sustainability and platform scalability</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Risks &amp; Mitigation:</w:t>
      </w:r>
    </w:p>
    <w:p w:rsidR="00696E5E" w:rsidRPr="00696E5E" w:rsidRDefault="00696E5E" w:rsidP="00696E5E">
      <w:pPr>
        <w:numPr>
          <w:ilvl w:val="0"/>
          <w:numId w:val="24"/>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Farmer Adoption: Training videos, support centers</w:t>
      </w:r>
    </w:p>
    <w:p w:rsidR="00696E5E" w:rsidRPr="00696E5E" w:rsidRDefault="00696E5E" w:rsidP="00696E5E">
      <w:pPr>
        <w:numPr>
          <w:ilvl w:val="0"/>
          <w:numId w:val="24"/>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Tech Infrastructure: Cloud-based, scalable systems</w:t>
      </w:r>
    </w:p>
    <w:p w:rsidR="00696E5E" w:rsidRPr="00696E5E" w:rsidRDefault="00696E5E" w:rsidP="00696E5E">
      <w:pPr>
        <w:numPr>
          <w:ilvl w:val="0"/>
          <w:numId w:val="24"/>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Security Risks: Encrypted data handling and payment compliance</w:t>
      </w:r>
    </w:p>
    <w:p w:rsidR="00696E5E" w:rsidRPr="00696E5E" w:rsidRDefault="00696E5E" w:rsidP="00696E5E">
      <w:pPr>
        <w:numPr>
          <w:ilvl w:val="0"/>
          <w:numId w:val="24"/>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Budget Risk: Careful vendor and feature prioritization using </w:t>
      </w:r>
      <w:proofErr w:type="spellStart"/>
      <w:r w:rsidRPr="00696E5E">
        <w:rPr>
          <w:rFonts w:ascii="Arial" w:eastAsia="Times New Roman" w:hAnsi="Arial" w:cs="Arial"/>
          <w:color w:val="000000"/>
          <w:kern w:val="0"/>
          <w14:ligatures w14:val="none"/>
        </w:rPr>
        <w:t>MoSCoW</w:t>
      </w:r>
      <w:proofErr w:type="spellEnd"/>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Budget &amp; Timeline:</w:t>
      </w:r>
    </w:p>
    <w:p w:rsidR="00696E5E" w:rsidRPr="00696E5E" w:rsidRDefault="00696E5E" w:rsidP="00696E5E">
      <w:pPr>
        <w:numPr>
          <w:ilvl w:val="0"/>
          <w:numId w:val="25"/>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Budget: INR 2 Crores</w:t>
      </w:r>
    </w:p>
    <w:p w:rsidR="00696E5E" w:rsidRPr="00696E5E" w:rsidRDefault="00696E5E" w:rsidP="00696E5E">
      <w:pPr>
        <w:numPr>
          <w:ilvl w:val="0"/>
          <w:numId w:val="25"/>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Duration: 18 months</w:t>
      </w:r>
    </w:p>
    <w:p w:rsidR="00696E5E" w:rsidRPr="00696E5E" w:rsidRDefault="00696E5E" w:rsidP="00696E5E">
      <w:pPr>
        <w:numPr>
          <w:ilvl w:val="0"/>
          <w:numId w:val="25"/>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Milestones: RG, RA, Design, 4 Dev/Test phases, UAT, Go-Live</w:t>
      </w:r>
    </w:p>
    <w:p w:rsidR="00696E5E" w:rsidRPr="00696E5E" w:rsidRDefault="00696E5E" w:rsidP="00696E5E">
      <w:pPr>
        <w:spacing w:after="0" w:line="240" w:lineRule="auto"/>
        <w:rPr>
          <w:rFonts w:ascii="Arial" w:eastAsia="Times New Roman" w:hAnsi="Arial" w:cs="Arial"/>
          <w:kern w:val="0"/>
          <w14:ligatures w14:val="none"/>
        </w:rPr>
      </w:pPr>
    </w:p>
    <w:p w:rsidR="00696E5E" w:rsidRPr="00696E5E" w:rsidRDefault="00696E5E" w:rsidP="00696E5E">
      <w:pPr>
        <w:spacing w:before="100" w:beforeAutospacing="1" w:after="100" w:afterAutospacing="1" w:line="240" w:lineRule="auto"/>
        <w:outlineLvl w:val="2"/>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Question 8 – Four SDLC Methodologies </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Understanding and choosing the right development methodology is crucial. Below are four SDLC models:</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lastRenderedPageBreak/>
        <w:t>1. Sequential Model (Waterfall):</w:t>
      </w:r>
    </w:p>
    <w:p w:rsidR="00696E5E" w:rsidRPr="00696E5E" w:rsidRDefault="00696E5E" w:rsidP="00696E5E">
      <w:pPr>
        <w:numPr>
          <w:ilvl w:val="0"/>
          <w:numId w:val="26"/>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Phases: Requirement → Design → Development → Testing → Deployment</w:t>
      </w:r>
    </w:p>
    <w:p w:rsidR="00696E5E" w:rsidRPr="00696E5E" w:rsidRDefault="00696E5E" w:rsidP="00696E5E">
      <w:pPr>
        <w:numPr>
          <w:ilvl w:val="0"/>
          <w:numId w:val="26"/>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Characteristics: One phase must be completed before the next begins</w:t>
      </w:r>
    </w:p>
    <w:p w:rsidR="00696E5E" w:rsidRPr="00696E5E" w:rsidRDefault="00696E5E" w:rsidP="00696E5E">
      <w:pPr>
        <w:numPr>
          <w:ilvl w:val="0"/>
          <w:numId w:val="26"/>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Advantages: Simple, good for fixed requirements</w:t>
      </w:r>
    </w:p>
    <w:p w:rsidR="00696E5E" w:rsidRPr="00696E5E" w:rsidRDefault="00696E5E" w:rsidP="00696E5E">
      <w:pPr>
        <w:numPr>
          <w:ilvl w:val="0"/>
          <w:numId w:val="26"/>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Disadvantages: Late testing, not flexible</w:t>
      </w:r>
    </w:p>
    <w:p w:rsidR="00696E5E" w:rsidRPr="00696E5E" w:rsidRDefault="00696E5E" w:rsidP="00696E5E">
      <w:pPr>
        <w:numPr>
          <w:ilvl w:val="0"/>
          <w:numId w:val="26"/>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Use Case: Best when scope is stable and fixed (e.g., internal ERP)</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2. Iterative Model:</w:t>
      </w:r>
    </w:p>
    <w:p w:rsidR="00696E5E" w:rsidRPr="00696E5E" w:rsidRDefault="00696E5E" w:rsidP="00696E5E">
      <w:pPr>
        <w:numPr>
          <w:ilvl w:val="0"/>
          <w:numId w:val="27"/>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Phases: Repeats cycles of requirement, design, development, and testing</w:t>
      </w:r>
    </w:p>
    <w:p w:rsidR="00696E5E" w:rsidRPr="00696E5E" w:rsidRDefault="00696E5E" w:rsidP="00696E5E">
      <w:pPr>
        <w:numPr>
          <w:ilvl w:val="0"/>
          <w:numId w:val="27"/>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Characteristics: System is built in small sections (iterations)</w:t>
      </w:r>
    </w:p>
    <w:p w:rsidR="00696E5E" w:rsidRPr="00696E5E" w:rsidRDefault="00696E5E" w:rsidP="00696E5E">
      <w:pPr>
        <w:numPr>
          <w:ilvl w:val="0"/>
          <w:numId w:val="27"/>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Advantages: Early partial delivery, accommodates changes</w:t>
      </w:r>
    </w:p>
    <w:p w:rsidR="00696E5E" w:rsidRPr="00696E5E" w:rsidRDefault="00696E5E" w:rsidP="00696E5E">
      <w:pPr>
        <w:numPr>
          <w:ilvl w:val="0"/>
          <w:numId w:val="27"/>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Disadvantages: Requires more stakeholder involvement</w:t>
      </w:r>
    </w:p>
    <w:p w:rsidR="00696E5E" w:rsidRPr="00696E5E" w:rsidRDefault="00696E5E" w:rsidP="00696E5E">
      <w:pPr>
        <w:numPr>
          <w:ilvl w:val="0"/>
          <w:numId w:val="27"/>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Use Case: Suitable when requirements evolve gradually</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3. Evolutionary Model:</w:t>
      </w:r>
    </w:p>
    <w:p w:rsidR="00696E5E" w:rsidRPr="00696E5E" w:rsidRDefault="00696E5E" w:rsidP="00696E5E">
      <w:pPr>
        <w:numPr>
          <w:ilvl w:val="0"/>
          <w:numId w:val="2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Phases: Start with a basic version that evolves via feedback</w:t>
      </w:r>
    </w:p>
    <w:p w:rsidR="00696E5E" w:rsidRPr="00696E5E" w:rsidRDefault="00696E5E" w:rsidP="00696E5E">
      <w:pPr>
        <w:numPr>
          <w:ilvl w:val="0"/>
          <w:numId w:val="2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Characteristics: Continuous refinement based on real user input</w:t>
      </w:r>
    </w:p>
    <w:p w:rsidR="00696E5E" w:rsidRPr="00696E5E" w:rsidRDefault="00696E5E" w:rsidP="00696E5E">
      <w:pPr>
        <w:numPr>
          <w:ilvl w:val="0"/>
          <w:numId w:val="2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Advantages: Closer alignment with user expectations</w:t>
      </w:r>
    </w:p>
    <w:p w:rsidR="00696E5E" w:rsidRPr="00696E5E" w:rsidRDefault="00696E5E" w:rsidP="00696E5E">
      <w:pPr>
        <w:numPr>
          <w:ilvl w:val="0"/>
          <w:numId w:val="2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Disadvantages: Scope may keep expanding; harder to manage</w:t>
      </w:r>
    </w:p>
    <w:p w:rsidR="00696E5E" w:rsidRPr="00696E5E" w:rsidRDefault="00696E5E" w:rsidP="00696E5E">
      <w:pPr>
        <w:numPr>
          <w:ilvl w:val="0"/>
          <w:numId w:val="28"/>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Use Case: Used in R&amp;D or user-driven applications (e.g., AI systems)</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4. Agile Model:</w:t>
      </w:r>
    </w:p>
    <w:p w:rsidR="00696E5E" w:rsidRPr="00696E5E" w:rsidRDefault="00696E5E" w:rsidP="00696E5E">
      <w:pPr>
        <w:numPr>
          <w:ilvl w:val="0"/>
          <w:numId w:val="29"/>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Phases: Sprints of fixed durations; uses backlog, daily stand-ups</w:t>
      </w:r>
    </w:p>
    <w:p w:rsidR="00696E5E" w:rsidRPr="00696E5E" w:rsidRDefault="00696E5E" w:rsidP="00696E5E">
      <w:pPr>
        <w:numPr>
          <w:ilvl w:val="0"/>
          <w:numId w:val="29"/>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Characteristics: Emphasizes flexibility, feedback, collaboration</w:t>
      </w:r>
    </w:p>
    <w:p w:rsidR="00696E5E" w:rsidRPr="00696E5E" w:rsidRDefault="00696E5E" w:rsidP="00696E5E">
      <w:pPr>
        <w:numPr>
          <w:ilvl w:val="0"/>
          <w:numId w:val="29"/>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Advantages: Fast delivery, adaptable, customer-centric</w:t>
      </w:r>
    </w:p>
    <w:p w:rsidR="00696E5E" w:rsidRPr="00696E5E" w:rsidRDefault="00696E5E" w:rsidP="00696E5E">
      <w:pPr>
        <w:numPr>
          <w:ilvl w:val="0"/>
          <w:numId w:val="29"/>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Disadvantages: Needs experienced team and active stakeholder presence</w:t>
      </w:r>
    </w:p>
    <w:p w:rsidR="00696E5E" w:rsidRPr="00696E5E" w:rsidRDefault="00696E5E" w:rsidP="00696E5E">
      <w:pPr>
        <w:numPr>
          <w:ilvl w:val="0"/>
          <w:numId w:val="29"/>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Use Case: Startups, dynamic environments, product MVPs</w:t>
      </w:r>
    </w:p>
    <w:p w:rsidR="00696E5E" w:rsidRPr="00696E5E" w:rsidRDefault="00696E5E" w:rsidP="00696E5E">
      <w:pPr>
        <w:spacing w:after="0" w:line="240" w:lineRule="auto"/>
        <w:rPr>
          <w:rFonts w:ascii="Arial" w:eastAsia="Times New Roman" w:hAnsi="Arial" w:cs="Arial"/>
          <w:kern w:val="0"/>
          <w14:ligatures w14:val="none"/>
        </w:rPr>
      </w:pPr>
    </w:p>
    <w:p w:rsidR="00696E5E" w:rsidRPr="00696E5E" w:rsidRDefault="00696E5E" w:rsidP="00696E5E">
      <w:pPr>
        <w:spacing w:before="100" w:beforeAutospacing="1" w:after="100" w:afterAutospacing="1" w:line="240" w:lineRule="auto"/>
        <w:outlineLvl w:val="2"/>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Question 9 – Waterfall, RUP, Spiral, Scrum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2"/>
        <w:gridCol w:w="1297"/>
        <w:gridCol w:w="2397"/>
        <w:gridCol w:w="2401"/>
        <w:gridCol w:w="2243"/>
      </w:tblGrid>
      <w:tr w:rsidR="00696E5E" w:rsidRPr="00696E5E" w:rsidTr="00696E5E">
        <w:trPr>
          <w:tblHeader/>
          <w:tblCellSpacing w:w="15" w:type="dxa"/>
        </w:trPr>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Model</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Nature</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Strengths</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Weaknesses</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Best Use Case</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Waterfall</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Linear</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Easy to manage, milestone-based</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Poor with changes, late testing</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Government, CSR projects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RUP</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Iterative</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Risk-driven, phased, well-documented</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Heavy process, learning curve</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Mid-to-large enterprise apps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Spiral</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Risk-centric</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Good for large, high-risk systems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Complex, expensive, time-consuming</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Defense, banking, research</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lastRenderedPageBreak/>
              <w:t>Scrum</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Agile/Sprint</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Fast delivery, flexible, user-driven</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Needs skilled team, minimal docs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Evolving requirements, startups</w:t>
            </w:r>
          </w:p>
        </w:tc>
      </w:tr>
    </w:tbl>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Choice for Project:</w:t>
      </w:r>
      <w:r w:rsidRPr="00696E5E">
        <w:rPr>
          <w:rFonts w:ascii="Arial" w:eastAsia="Times New Roman" w:hAnsi="Arial" w:cs="Arial"/>
          <w:color w:val="000000"/>
          <w:kern w:val="0"/>
          <w14:ligatures w14:val="none"/>
        </w:rPr>
        <w:br/>
        <w:t>While the project team favors Waterfall and SMEs recommend V-Model, the V-Model (which is an enhanced version of Waterfall with parallel testing) is best suited due to its structure, clarity, and QA focus, given fixed budget, timeline, and scope.</w:t>
      </w:r>
    </w:p>
    <w:p w:rsidR="00696E5E" w:rsidRPr="00696E5E" w:rsidRDefault="00696E5E" w:rsidP="00696E5E">
      <w:pPr>
        <w:spacing w:after="0" w:line="240" w:lineRule="auto"/>
        <w:rPr>
          <w:rFonts w:ascii="Arial" w:eastAsia="Times New Roman" w:hAnsi="Arial" w:cs="Arial"/>
          <w:kern w:val="0"/>
          <w14:ligatures w14:val="none"/>
        </w:rPr>
      </w:pPr>
    </w:p>
    <w:p w:rsidR="00696E5E" w:rsidRPr="00696E5E" w:rsidRDefault="00696E5E" w:rsidP="00696E5E">
      <w:pPr>
        <w:spacing w:before="100" w:beforeAutospacing="1" w:after="100" w:afterAutospacing="1" w:line="240" w:lineRule="auto"/>
        <w:outlineLvl w:val="2"/>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Question 10 – Waterfall vs V-Model Differences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0"/>
        <w:gridCol w:w="3373"/>
        <w:gridCol w:w="3957"/>
      </w:tblGrid>
      <w:tr w:rsidR="00696E5E" w:rsidRPr="00696E5E" w:rsidTr="00696E5E">
        <w:trPr>
          <w:tblHeader/>
          <w:tblCellSpacing w:w="15" w:type="dxa"/>
        </w:trPr>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Aspect</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Waterfall Model</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V-Model (Validation Model)</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Testing</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Done only after development ends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Done alongside each development phase</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Phase Dependence</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Strictly sequential</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Verification and validation run in parallel</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Error Detection</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Found late during testing</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Found early due to test planning per phase</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Suitability</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Projects with well-defined requirements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Projects where quality and early testing matter</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Documentation</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Standard, moderate</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High documentation and traceability</w:t>
            </w:r>
          </w:p>
        </w:tc>
      </w:tr>
    </w:tbl>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Conclusion: V-Model ensures early defect detection and maintains alignment between requirements and delivered functionality.</w:t>
      </w:r>
    </w:p>
    <w:p w:rsidR="00696E5E" w:rsidRPr="00696E5E" w:rsidRDefault="00696E5E" w:rsidP="00696E5E">
      <w:pPr>
        <w:spacing w:before="100" w:beforeAutospacing="1" w:after="100" w:afterAutospacing="1" w:line="240" w:lineRule="auto"/>
        <w:outlineLvl w:val="2"/>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Question 11 – Justify Your Model Choice </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Selected Model: V-Model (Validation and Verification Model)</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Justification:</w:t>
      </w:r>
      <w:r w:rsidRPr="00696E5E">
        <w:rPr>
          <w:rFonts w:ascii="Arial" w:eastAsia="Times New Roman" w:hAnsi="Arial" w:cs="Arial"/>
          <w:color w:val="000000"/>
          <w:kern w:val="0"/>
          <w14:ligatures w14:val="none"/>
        </w:rPr>
        <w:br/>
        <w:t>The V-Model is the most suitable for this project for the following reasons:</w:t>
      </w:r>
    </w:p>
    <w:p w:rsidR="00696E5E" w:rsidRPr="00696E5E" w:rsidRDefault="00696E5E" w:rsidP="00696E5E">
      <w:pPr>
        <w:numPr>
          <w:ilvl w:val="0"/>
          <w:numId w:val="30"/>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Clear and Fixed Requirements: The problem and scope are well-understood, thanks to stakeholder inputs from Mr. Henry, Peter, Kevin, and Ben. Hence, a rigid plan is appropriate.</w:t>
      </w:r>
    </w:p>
    <w:p w:rsidR="00696E5E" w:rsidRPr="00696E5E" w:rsidRDefault="00696E5E" w:rsidP="00696E5E">
      <w:pPr>
        <w:numPr>
          <w:ilvl w:val="0"/>
          <w:numId w:val="30"/>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Early Testing and Quality Assurance: Testing activities are planned in parallel with each phase. This ensures defects are caught early and saves cost later in the SDLC.</w:t>
      </w:r>
    </w:p>
    <w:p w:rsidR="00696E5E" w:rsidRPr="00696E5E" w:rsidRDefault="00696E5E" w:rsidP="00696E5E">
      <w:pPr>
        <w:numPr>
          <w:ilvl w:val="0"/>
          <w:numId w:val="30"/>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Stakeholder Involvement: SMEs and SOONY Committee members can validate deliverables at every stage using documentation, mockups, and test cases.</w:t>
      </w:r>
    </w:p>
    <w:p w:rsidR="00696E5E" w:rsidRPr="00696E5E" w:rsidRDefault="00696E5E" w:rsidP="00696E5E">
      <w:pPr>
        <w:numPr>
          <w:ilvl w:val="0"/>
          <w:numId w:val="30"/>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lastRenderedPageBreak/>
        <w:t>Risk Mitigation: The V-model’s structured nature prevents delays and budget overruns, which is critical for this CSR-funded, time-bound initiative.</w:t>
      </w:r>
    </w:p>
    <w:p w:rsidR="00696E5E" w:rsidRPr="00696E5E" w:rsidRDefault="00696E5E" w:rsidP="00696E5E">
      <w:pPr>
        <w:spacing w:after="0" w:line="240" w:lineRule="auto"/>
        <w:rPr>
          <w:rFonts w:ascii="Arial" w:eastAsia="Times New Roman" w:hAnsi="Arial" w:cs="Arial"/>
          <w:kern w:val="0"/>
          <w14:ligatures w14:val="none"/>
        </w:rPr>
      </w:pPr>
    </w:p>
    <w:p w:rsidR="00696E5E" w:rsidRPr="00696E5E" w:rsidRDefault="00696E5E" w:rsidP="00696E5E">
      <w:pPr>
        <w:spacing w:before="100" w:beforeAutospacing="1" w:after="100" w:afterAutospacing="1" w:line="240" w:lineRule="auto"/>
        <w:outlineLvl w:val="2"/>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Question 12 – Gantt Chart </w:t>
      </w:r>
    </w:p>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A Gantt Chart is a visual representation of the project schedule. Based on the V-Model, the timeline for each phase is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6"/>
        <w:gridCol w:w="1655"/>
        <w:gridCol w:w="1039"/>
        <w:gridCol w:w="1017"/>
        <w:gridCol w:w="3183"/>
      </w:tblGrid>
      <w:tr w:rsidR="00696E5E" w:rsidRPr="00696E5E" w:rsidTr="00696E5E">
        <w:trPr>
          <w:tblHeader/>
          <w:tblCellSpacing w:w="15" w:type="dxa"/>
        </w:trPr>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Phase</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Duration (in Months)</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Start Month</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End Month</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Resources Involved</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Requirement Gathering (RG)</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1.5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1</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2.5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BA, PM, Stakeholders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Requirement Analysis (RA)</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1</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2.5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3.5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BA, PM</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Design</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1</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3.5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4.5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BA, Developers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Development D1 &amp; Testing T1</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2</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4.5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6.5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Developers, Testers, DB Admin, BA</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Development D2 &amp; Testing T2</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2</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6.5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8.5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Developers, Testers, BA</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Development D3 &amp; Testing T3</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2</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8.5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10.5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Developers, Testers, BA</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Development D4 &amp; Testing T4</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2</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10.5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12.5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Developers, Testers, BA</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UAT</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1.5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13</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14.5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BA, Testers, Stakeholders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Deployment &amp; Closure</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1.5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15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16.5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BA, PM, Developers, Network &amp; DB Admin</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Buffer / Final Review</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1.5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16.5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Month 18</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Entire Team</w:t>
            </w:r>
          </w:p>
        </w:tc>
      </w:tr>
    </w:tbl>
    <w:p w:rsidR="00696E5E" w:rsidRPr="00696E5E" w:rsidRDefault="00696E5E" w:rsidP="00696E5E">
      <w:pPr>
        <w:spacing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Note: Each Development phase is followed by its corresponding Testing phase, which is a core principle of the V-Model.</w:t>
      </w:r>
    </w:p>
    <w:p w:rsidR="00696E5E" w:rsidRPr="00696E5E" w:rsidRDefault="00696E5E" w:rsidP="00696E5E">
      <w:pPr>
        <w:spacing w:after="0" w:line="240" w:lineRule="auto"/>
        <w:rPr>
          <w:rFonts w:ascii="Arial" w:eastAsia="Times New Roman" w:hAnsi="Arial" w:cs="Arial"/>
          <w:kern w:val="0"/>
          <w14:ligatures w14:val="none"/>
        </w:rPr>
      </w:pPr>
    </w:p>
    <w:p w:rsidR="00696E5E" w:rsidRPr="00696E5E" w:rsidRDefault="00696E5E" w:rsidP="00696E5E">
      <w:pPr>
        <w:spacing w:before="100" w:beforeAutospacing="1" w:after="100" w:afterAutospacing="1" w:line="240" w:lineRule="auto"/>
        <w:outlineLvl w:val="2"/>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Question 13 – Fixed Bid vs Billing Projects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0"/>
        <w:gridCol w:w="3762"/>
        <w:gridCol w:w="3908"/>
      </w:tblGrid>
      <w:tr w:rsidR="00696E5E" w:rsidRPr="00696E5E" w:rsidTr="00696E5E">
        <w:trPr>
          <w:tblHeader/>
          <w:tblCellSpacing w:w="15" w:type="dxa"/>
        </w:trPr>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Parameter</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Fixed Bid Project</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Billing (Time &amp; Material) Project</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Scope</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Predefined and fixed</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Can change during execution</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Cost Estimate</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Agreed at start, remains constant</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Based on actual effort and hours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lastRenderedPageBreak/>
              <w:t>Flexibility</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Low; changes involve formal CRs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High; agile scope management possible</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Risk Bearing</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Vendor bears delivery risk</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Client shares or bears risk</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Use Case</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Suitable for CSR, government projects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Best for evolving tech or startup projects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Documentation</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Heavy upfront documentation required</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May evolve through iterations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Project Control</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High on timeline and cost control</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High on requirement adaptability</w:t>
            </w:r>
          </w:p>
        </w:tc>
      </w:tr>
    </w:tbl>
    <w:p w:rsidR="00696E5E" w:rsidRPr="00696E5E" w:rsidRDefault="00696E5E" w:rsidP="00696E5E">
      <w:p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Conclusion:</w:t>
      </w:r>
      <w:r w:rsidRPr="00696E5E">
        <w:rPr>
          <w:rFonts w:ascii="Arial" w:eastAsia="Times New Roman" w:hAnsi="Arial" w:cs="Arial"/>
          <w:color w:val="000000"/>
          <w:kern w:val="0"/>
          <w14:ligatures w14:val="none"/>
        </w:rPr>
        <w:br/>
        <w:t>The Online Agriculture Products Store is executed as a Fixed Bid Project because:</w:t>
      </w:r>
    </w:p>
    <w:p w:rsidR="00696E5E" w:rsidRPr="00696E5E" w:rsidRDefault="00696E5E" w:rsidP="00696E5E">
      <w:pPr>
        <w:numPr>
          <w:ilvl w:val="0"/>
          <w:numId w:val="31"/>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The budget is already allocated (INR 2 Cr) under a CSR plan.</w:t>
      </w:r>
    </w:p>
    <w:p w:rsidR="00696E5E" w:rsidRPr="00696E5E" w:rsidRDefault="00696E5E" w:rsidP="00696E5E">
      <w:pPr>
        <w:numPr>
          <w:ilvl w:val="0"/>
          <w:numId w:val="31"/>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The scope is mostly fixed and must be delivered within 18 months.</w:t>
      </w:r>
    </w:p>
    <w:p w:rsidR="00696E5E" w:rsidRPr="00696E5E" w:rsidRDefault="00696E5E" w:rsidP="00696E5E">
      <w:pPr>
        <w:numPr>
          <w:ilvl w:val="0"/>
          <w:numId w:val="31"/>
        </w:numPr>
        <w:spacing w:before="100" w:beforeAutospacing="1" w:after="100" w:afterAutospacing="1" w:line="240" w:lineRule="auto"/>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It involves formal approvals and documentation, aligned with Fixed Bid methodology.</w:t>
      </w:r>
    </w:p>
    <w:p w:rsidR="00696E5E" w:rsidRPr="00696E5E" w:rsidRDefault="00696E5E" w:rsidP="00696E5E">
      <w:pPr>
        <w:spacing w:after="0" w:line="240" w:lineRule="auto"/>
        <w:rPr>
          <w:rFonts w:ascii="Arial" w:eastAsia="Times New Roman" w:hAnsi="Arial" w:cs="Arial"/>
          <w:kern w:val="0"/>
          <w14:ligatures w14:val="none"/>
        </w:rPr>
      </w:pPr>
    </w:p>
    <w:p w:rsidR="00696E5E" w:rsidRPr="00696E5E" w:rsidRDefault="00696E5E" w:rsidP="00696E5E">
      <w:pPr>
        <w:spacing w:before="100" w:beforeAutospacing="1" w:after="100" w:afterAutospacing="1" w:line="240" w:lineRule="auto"/>
        <w:outlineLvl w:val="2"/>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 xml:space="preserve">Question 14 – BA Timesheets for Each SDLC Phase </w:t>
      </w:r>
    </w:p>
    <w:p w:rsidR="00696E5E" w:rsidRPr="00696E5E" w:rsidRDefault="00696E5E" w:rsidP="00696E5E">
      <w:pPr>
        <w:spacing w:before="100" w:beforeAutospacing="1" w:after="100" w:afterAutospacing="1" w:line="240" w:lineRule="auto"/>
        <w:outlineLvl w:val="3"/>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Design Phase Timesheet: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5757"/>
        <w:gridCol w:w="716"/>
      </w:tblGrid>
      <w:tr w:rsidR="00696E5E" w:rsidRPr="00696E5E" w:rsidTr="00696E5E">
        <w:trPr>
          <w:tblHeader/>
          <w:tblCellSpacing w:w="15" w:type="dxa"/>
        </w:trPr>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Date</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Task</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Hours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1</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Conduct requirement walkthrough with stakeholders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4</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1</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Create initial wireframes and screen mockups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6</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2</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Draft and finalize Functional Requirements Document</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8</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2</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Review FRS with design and dev team</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4</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3</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Coordinate UI alignment with UX designer</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4</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Total</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26</w:t>
            </w:r>
          </w:p>
        </w:tc>
      </w:tr>
    </w:tbl>
    <w:p w:rsidR="00696E5E" w:rsidRPr="00696E5E" w:rsidRDefault="00696E5E" w:rsidP="00696E5E">
      <w:pPr>
        <w:spacing w:after="0" w:line="240" w:lineRule="auto"/>
        <w:rPr>
          <w:rFonts w:ascii="Arial" w:eastAsia="Times New Roman" w:hAnsi="Arial" w:cs="Arial"/>
          <w:kern w:val="0"/>
          <w14:ligatures w14:val="none"/>
        </w:rPr>
      </w:pPr>
    </w:p>
    <w:p w:rsidR="00696E5E" w:rsidRPr="00696E5E" w:rsidRDefault="00696E5E" w:rsidP="00696E5E">
      <w:pPr>
        <w:spacing w:before="100" w:beforeAutospacing="1" w:after="100" w:afterAutospacing="1" w:line="240" w:lineRule="auto"/>
        <w:outlineLvl w:val="3"/>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Development Phase Timesheet: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5277"/>
        <w:gridCol w:w="716"/>
      </w:tblGrid>
      <w:tr w:rsidR="00696E5E" w:rsidRPr="00696E5E" w:rsidTr="00696E5E">
        <w:trPr>
          <w:tblHeader/>
          <w:tblCellSpacing w:w="15" w:type="dxa"/>
        </w:trPr>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Date</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Task</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Hours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4</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Provide clarifications to developers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6</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Align BRD with component architecture</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4</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Respond to dev queries regarding business rules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6</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6</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Participate in sprint review and provide feedback</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4</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6</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Track implementation of critical features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3</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Total</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23</w:t>
            </w:r>
          </w:p>
        </w:tc>
      </w:tr>
    </w:tbl>
    <w:p w:rsidR="00696E5E" w:rsidRPr="00696E5E" w:rsidRDefault="00696E5E" w:rsidP="00696E5E">
      <w:pPr>
        <w:spacing w:after="0" w:line="240" w:lineRule="auto"/>
        <w:rPr>
          <w:rFonts w:ascii="Arial" w:eastAsia="Times New Roman" w:hAnsi="Arial" w:cs="Arial"/>
          <w:kern w:val="0"/>
          <w14:ligatures w14:val="none"/>
        </w:rPr>
      </w:pPr>
    </w:p>
    <w:p w:rsidR="00696E5E" w:rsidRPr="00696E5E" w:rsidRDefault="00696E5E" w:rsidP="00696E5E">
      <w:pPr>
        <w:spacing w:before="100" w:beforeAutospacing="1" w:after="100" w:afterAutospacing="1" w:line="240" w:lineRule="auto"/>
        <w:outlineLvl w:val="3"/>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Testing Phase Timesheet: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5089"/>
        <w:gridCol w:w="716"/>
      </w:tblGrid>
      <w:tr w:rsidR="00696E5E" w:rsidRPr="00696E5E" w:rsidTr="00696E5E">
        <w:trPr>
          <w:tblHeader/>
          <w:tblCellSpacing w:w="15" w:type="dxa"/>
        </w:trPr>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Date</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Task</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Hours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7</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Review test cases against requirements (RTM)</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6</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8</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Support defect triage sessions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5</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8</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Validate fixes from business point of view</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4</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9</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Prepare UAT test scripts and share with testers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6</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9</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Review automation coverage with QA team</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3</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Total</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24</w:t>
            </w:r>
          </w:p>
        </w:tc>
      </w:tr>
    </w:tbl>
    <w:p w:rsidR="00696E5E" w:rsidRPr="00696E5E" w:rsidRDefault="00696E5E" w:rsidP="00696E5E">
      <w:pPr>
        <w:spacing w:after="0" w:line="240" w:lineRule="auto"/>
        <w:rPr>
          <w:rFonts w:ascii="Arial" w:eastAsia="Times New Roman" w:hAnsi="Arial" w:cs="Arial"/>
          <w:kern w:val="0"/>
          <w14:ligatures w14:val="none"/>
        </w:rPr>
      </w:pPr>
    </w:p>
    <w:p w:rsidR="00696E5E" w:rsidRPr="00696E5E" w:rsidRDefault="00696E5E" w:rsidP="00696E5E">
      <w:pPr>
        <w:spacing w:before="100" w:beforeAutospacing="1" w:after="100" w:afterAutospacing="1" w:line="240" w:lineRule="auto"/>
        <w:outlineLvl w:val="3"/>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UAT Phase Timesheet: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3"/>
        <w:gridCol w:w="5236"/>
        <w:gridCol w:w="716"/>
      </w:tblGrid>
      <w:tr w:rsidR="00696E5E" w:rsidRPr="00696E5E" w:rsidTr="00696E5E">
        <w:trPr>
          <w:tblHeader/>
          <w:tblCellSpacing w:w="15" w:type="dxa"/>
        </w:trPr>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Date</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Task</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Hours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10</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Coordinate UAT schedule with stakeholders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4</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10</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Conduct UAT sessions and demos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6</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11</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Document UAT observations and validate issues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5</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11</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Facilitate UAT sign-off documentation</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3</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Total</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18</w:t>
            </w:r>
          </w:p>
        </w:tc>
      </w:tr>
    </w:tbl>
    <w:p w:rsidR="00696E5E" w:rsidRPr="00696E5E" w:rsidRDefault="00696E5E" w:rsidP="00696E5E">
      <w:pPr>
        <w:spacing w:after="0" w:line="240" w:lineRule="auto"/>
        <w:rPr>
          <w:rFonts w:ascii="Arial" w:eastAsia="Times New Roman" w:hAnsi="Arial" w:cs="Arial"/>
          <w:kern w:val="0"/>
          <w14:ligatures w14:val="none"/>
        </w:rPr>
      </w:pPr>
    </w:p>
    <w:p w:rsidR="00696E5E" w:rsidRPr="00696E5E" w:rsidRDefault="00696E5E" w:rsidP="00696E5E">
      <w:pPr>
        <w:spacing w:before="100" w:beforeAutospacing="1" w:after="100" w:afterAutospacing="1" w:line="240" w:lineRule="auto"/>
        <w:outlineLvl w:val="3"/>
        <w:rPr>
          <w:rFonts w:ascii="Arial" w:eastAsia="Times New Roman" w:hAnsi="Arial" w:cs="Arial"/>
          <w:color w:val="000000"/>
          <w:kern w:val="0"/>
          <w14:ligatures w14:val="none"/>
        </w:rPr>
      </w:pPr>
      <w:r w:rsidRPr="00696E5E">
        <w:rPr>
          <w:rFonts w:ascii="Arial" w:eastAsia="Times New Roman" w:hAnsi="Arial" w:cs="Arial"/>
          <w:color w:val="000000"/>
          <w:kern w:val="0"/>
          <w14:ligatures w14:val="none"/>
        </w:rPr>
        <w:t>Deployment &amp; Implementation Phase Timesheet: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3"/>
        <w:gridCol w:w="5717"/>
        <w:gridCol w:w="716"/>
      </w:tblGrid>
      <w:tr w:rsidR="00696E5E" w:rsidRPr="00696E5E" w:rsidTr="00696E5E">
        <w:trPr>
          <w:tblHeader/>
          <w:tblCellSpacing w:w="15" w:type="dxa"/>
        </w:trPr>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Date</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Task</w:t>
            </w:r>
          </w:p>
        </w:tc>
        <w:tc>
          <w:tcPr>
            <w:tcW w:w="0" w:type="auto"/>
            <w:vAlign w:val="center"/>
            <w:hideMark/>
          </w:tcPr>
          <w:p w:rsidR="00696E5E" w:rsidRPr="00696E5E" w:rsidRDefault="00696E5E" w:rsidP="00696E5E">
            <w:pPr>
              <w:spacing w:after="0" w:line="240" w:lineRule="auto"/>
              <w:jc w:val="center"/>
              <w:rPr>
                <w:rFonts w:ascii="Arial" w:eastAsia="Times New Roman" w:hAnsi="Arial" w:cs="Arial"/>
                <w:kern w:val="0"/>
                <w14:ligatures w14:val="none"/>
              </w:rPr>
            </w:pPr>
            <w:r w:rsidRPr="00696E5E">
              <w:rPr>
                <w:rFonts w:ascii="Arial" w:eastAsia="Times New Roman" w:hAnsi="Arial" w:cs="Arial"/>
                <w:kern w:val="0"/>
                <w14:ligatures w14:val="none"/>
              </w:rPr>
              <w:t>Hours</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12</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Verify deployment checklist and readiness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4</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13</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Prepare user training materials and conduct sessions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6</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14</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Provide hyper-care support and resolve user queries</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5</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Week 15</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Conduct closure meeting and gather feedback</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3</w:t>
            </w:r>
          </w:p>
        </w:tc>
      </w:tr>
      <w:tr w:rsidR="00696E5E" w:rsidRPr="00696E5E" w:rsidTr="00696E5E">
        <w:trPr>
          <w:tblCellSpacing w:w="15" w:type="dxa"/>
        </w:trPr>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Total</w:t>
            </w: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p>
        </w:tc>
        <w:tc>
          <w:tcPr>
            <w:tcW w:w="0" w:type="auto"/>
            <w:vAlign w:val="center"/>
            <w:hideMark/>
          </w:tcPr>
          <w:p w:rsidR="00696E5E" w:rsidRPr="00696E5E" w:rsidRDefault="00696E5E" w:rsidP="00696E5E">
            <w:pPr>
              <w:spacing w:after="0" w:line="240" w:lineRule="auto"/>
              <w:rPr>
                <w:rFonts w:ascii="Arial" w:eastAsia="Times New Roman" w:hAnsi="Arial" w:cs="Arial"/>
                <w:kern w:val="0"/>
                <w14:ligatures w14:val="none"/>
              </w:rPr>
            </w:pPr>
            <w:r w:rsidRPr="00696E5E">
              <w:rPr>
                <w:rFonts w:ascii="Arial" w:eastAsia="Times New Roman" w:hAnsi="Arial" w:cs="Arial"/>
                <w:kern w:val="0"/>
                <w14:ligatures w14:val="none"/>
              </w:rPr>
              <w:t>18</w:t>
            </w:r>
          </w:p>
        </w:tc>
      </w:tr>
    </w:tbl>
    <w:p w:rsidR="00696E5E" w:rsidRPr="00696E5E" w:rsidRDefault="00696E5E" w:rsidP="00696E5E">
      <w:pPr>
        <w:spacing w:after="0" w:line="240" w:lineRule="auto"/>
        <w:rPr>
          <w:rFonts w:ascii="Arial" w:eastAsia="Times New Roman" w:hAnsi="Arial" w:cs="Arial"/>
          <w:kern w:val="0"/>
          <w14:ligatures w14:val="none"/>
        </w:rPr>
      </w:pPr>
    </w:p>
    <w:p w:rsidR="005660A6" w:rsidRPr="00696E5E" w:rsidRDefault="005660A6">
      <w:pPr>
        <w:rPr>
          <w:rFonts w:ascii="Arial" w:hAnsi="Arial" w:cs="Arial"/>
        </w:rPr>
      </w:pPr>
    </w:p>
    <w:sectPr w:rsidR="005660A6" w:rsidRPr="00696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12B"/>
    <w:multiLevelType w:val="multilevel"/>
    <w:tmpl w:val="FE885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72B28"/>
    <w:multiLevelType w:val="multilevel"/>
    <w:tmpl w:val="B7560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16513"/>
    <w:multiLevelType w:val="multilevel"/>
    <w:tmpl w:val="882C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70F7C"/>
    <w:multiLevelType w:val="multilevel"/>
    <w:tmpl w:val="940A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A54E7"/>
    <w:multiLevelType w:val="multilevel"/>
    <w:tmpl w:val="EBFE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06CAA"/>
    <w:multiLevelType w:val="multilevel"/>
    <w:tmpl w:val="1BF0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B5779"/>
    <w:multiLevelType w:val="multilevel"/>
    <w:tmpl w:val="2994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10557"/>
    <w:multiLevelType w:val="multilevel"/>
    <w:tmpl w:val="F908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93AA7"/>
    <w:multiLevelType w:val="multilevel"/>
    <w:tmpl w:val="C8C0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817E4"/>
    <w:multiLevelType w:val="multilevel"/>
    <w:tmpl w:val="747C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156C3"/>
    <w:multiLevelType w:val="multilevel"/>
    <w:tmpl w:val="8D8A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A498A"/>
    <w:multiLevelType w:val="multilevel"/>
    <w:tmpl w:val="0010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201EA"/>
    <w:multiLevelType w:val="multilevel"/>
    <w:tmpl w:val="48E0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EE5A65"/>
    <w:multiLevelType w:val="multilevel"/>
    <w:tmpl w:val="53CC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D100A6"/>
    <w:multiLevelType w:val="multilevel"/>
    <w:tmpl w:val="2488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732E9"/>
    <w:multiLevelType w:val="multilevel"/>
    <w:tmpl w:val="B47A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1E2269"/>
    <w:multiLevelType w:val="multilevel"/>
    <w:tmpl w:val="B78A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513D7A"/>
    <w:multiLevelType w:val="multilevel"/>
    <w:tmpl w:val="7FAE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473EAA"/>
    <w:multiLevelType w:val="multilevel"/>
    <w:tmpl w:val="7566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686F11"/>
    <w:multiLevelType w:val="multilevel"/>
    <w:tmpl w:val="62CE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DF51EC"/>
    <w:multiLevelType w:val="multilevel"/>
    <w:tmpl w:val="258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511C35"/>
    <w:multiLevelType w:val="multilevel"/>
    <w:tmpl w:val="81EA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E56044"/>
    <w:multiLevelType w:val="multilevel"/>
    <w:tmpl w:val="BFD2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CA1A82"/>
    <w:multiLevelType w:val="multilevel"/>
    <w:tmpl w:val="2248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04031A"/>
    <w:multiLevelType w:val="multilevel"/>
    <w:tmpl w:val="4B32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D4CA6"/>
    <w:multiLevelType w:val="multilevel"/>
    <w:tmpl w:val="A6408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AE4937"/>
    <w:multiLevelType w:val="multilevel"/>
    <w:tmpl w:val="2162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874359"/>
    <w:multiLevelType w:val="multilevel"/>
    <w:tmpl w:val="E270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CD55B8"/>
    <w:multiLevelType w:val="multilevel"/>
    <w:tmpl w:val="8406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EF514C"/>
    <w:multiLevelType w:val="multilevel"/>
    <w:tmpl w:val="143C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CC2BBB"/>
    <w:multiLevelType w:val="multilevel"/>
    <w:tmpl w:val="A87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849534">
    <w:abstractNumId w:val="28"/>
  </w:num>
  <w:num w:numId="2" w16cid:durableId="1153791183">
    <w:abstractNumId w:val="24"/>
  </w:num>
  <w:num w:numId="3" w16cid:durableId="269820619">
    <w:abstractNumId w:val="0"/>
  </w:num>
  <w:num w:numId="4" w16cid:durableId="1427967961">
    <w:abstractNumId w:val="27"/>
  </w:num>
  <w:num w:numId="5" w16cid:durableId="778984999">
    <w:abstractNumId w:val="9"/>
  </w:num>
  <w:num w:numId="6" w16cid:durableId="525145531">
    <w:abstractNumId w:val="13"/>
  </w:num>
  <w:num w:numId="7" w16cid:durableId="325132724">
    <w:abstractNumId w:val="17"/>
  </w:num>
  <w:num w:numId="8" w16cid:durableId="2082755659">
    <w:abstractNumId w:val="10"/>
  </w:num>
  <w:num w:numId="9" w16cid:durableId="1004941344">
    <w:abstractNumId w:val="7"/>
  </w:num>
  <w:num w:numId="10" w16cid:durableId="930509531">
    <w:abstractNumId w:val="23"/>
  </w:num>
  <w:num w:numId="11" w16cid:durableId="1278948770">
    <w:abstractNumId w:val="30"/>
  </w:num>
  <w:num w:numId="12" w16cid:durableId="637422689">
    <w:abstractNumId w:val="18"/>
  </w:num>
  <w:num w:numId="13" w16cid:durableId="619653565">
    <w:abstractNumId w:val="26"/>
  </w:num>
  <w:num w:numId="14" w16cid:durableId="910698185">
    <w:abstractNumId w:val="21"/>
  </w:num>
  <w:num w:numId="15" w16cid:durableId="711000782">
    <w:abstractNumId w:val="12"/>
  </w:num>
  <w:num w:numId="16" w16cid:durableId="1349060334">
    <w:abstractNumId w:val="20"/>
  </w:num>
  <w:num w:numId="17" w16cid:durableId="312880200">
    <w:abstractNumId w:val="1"/>
  </w:num>
  <w:num w:numId="18" w16cid:durableId="15888121">
    <w:abstractNumId w:val="25"/>
  </w:num>
  <w:num w:numId="19" w16cid:durableId="2121534950">
    <w:abstractNumId w:val="5"/>
  </w:num>
  <w:num w:numId="20" w16cid:durableId="27412547">
    <w:abstractNumId w:val="3"/>
  </w:num>
  <w:num w:numId="21" w16cid:durableId="292906506">
    <w:abstractNumId w:val="22"/>
  </w:num>
  <w:num w:numId="22" w16cid:durableId="1267032964">
    <w:abstractNumId w:val="19"/>
  </w:num>
  <w:num w:numId="23" w16cid:durableId="152457713">
    <w:abstractNumId w:val="29"/>
  </w:num>
  <w:num w:numId="24" w16cid:durableId="1006326153">
    <w:abstractNumId w:val="16"/>
  </w:num>
  <w:num w:numId="25" w16cid:durableId="1135369707">
    <w:abstractNumId w:val="15"/>
  </w:num>
  <w:num w:numId="26" w16cid:durableId="1298562550">
    <w:abstractNumId w:val="14"/>
  </w:num>
  <w:num w:numId="27" w16cid:durableId="417674794">
    <w:abstractNumId w:val="2"/>
  </w:num>
  <w:num w:numId="28" w16cid:durableId="262301643">
    <w:abstractNumId w:val="6"/>
  </w:num>
  <w:num w:numId="29" w16cid:durableId="1746685147">
    <w:abstractNumId w:val="8"/>
  </w:num>
  <w:num w:numId="30" w16cid:durableId="986282025">
    <w:abstractNumId w:val="4"/>
  </w:num>
  <w:num w:numId="31" w16cid:durableId="1891266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5E"/>
    <w:rsid w:val="00297202"/>
    <w:rsid w:val="0031478B"/>
    <w:rsid w:val="005660A6"/>
    <w:rsid w:val="00696E5E"/>
    <w:rsid w:val="00877F94"/>
    <w:rsid w:val="00933DD2"/>
    <w:rsid w:val="009956D4"/>
    <w:rsid w:val="00A16665"/>
    <w:rsid w:val="00A2124A"/>
    <w:rsid w:val="00AF52B2"/>
    <w:rsid w:val="00B96357"/>
    <w:rsid w:val="00CB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4E38"/>
  <w15:chartTrackingRefBased/>
  <w15:docId w15:val="{1B7992D9-1C47-EA42-B7A5-F56A72A9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E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6E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96E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96E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6E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6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E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6E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96E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96E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6E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6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E5E"/>
    <w:rPr>
      <w:rFonts w:eastAsiaTheme="majorEastAsia" w:cstheme="majorBidi"/>
      <w:color w:val="272727" w:themeColor="text1" w:themeTint="D8"/>
    </w:rPr>
  </w:style>
  <w:style w:type="paragraph" w:styleId="Title">
    <w:name w:val="Title"/>
    <w:basedOn w:val="Normal"/>
    <w:next w:val="Normal"/>
    <w:link w:val="TitleChar"/>
    <w:uiPriority w:val="10"/>
    <w:qFormat/>
    <w:rsid w:val="00696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E5E"/>
    <w:pPr>
      <w:spacing w:before="160"/>
      <w:jc w:val="center"/>
    </w:pPr>
    <w:rPr>
      <w:i/>
      <w:iCs/>
      <w:color w:val="404040" w:themeColor="text1" w:themeTint="BF"/>
    </w:rPr>
  </w:style>
  <w:style w:type="character" w:customStyle="1" w:styleId="QuoteChar">
    <w:name w:val="Quote Char"/>
    <w:basedOn w:val="DefaultParagraphFont"/>
    <w:link w:val="Quote"/>
    <w:uiPriority w:val="29"/>
    <w:rsid w:val="00696E5E"/>
    <w:rPr>
      <w:i/>
      <w:iCs/>
      <w:color w:val="404040" w:themeColor="text1" w:themeTint="BF"/>
    </w:rPr>
  </w:style>
  <w:style w:type="paragraph" w:styleId="ListParagraph">
    <w:name w:val="List Paragraph"/>
    <w:basedOn w:val="Normal"/>
    <w:uiPriority w:val="34"/>
    <w:qFormat/>
    <w:rsid w:val="00696E5E"/>
    <w:pPr>
      <w:ind w:left="720"/>
      <w:contextualSpacing/>
    </w:pPr>
  </w:style>
  <w:style w:type="character" w:styleId="IntenseEmphasis">
    <w:name w:val="Intense Emphasis"/>
    <w:basedOn w:val="DefaultParagraphFont"/>
    <w:uiPriority w:val="21"/>
    <w:qFormat/>
    <w:rsid w:val="00696E5E"/>
    <w:rPr>
      <w:i/>
      <w:iCs/>
      <w:color w:val="2F5496" w:themeColor="accent1" w:themeShade="BF"/>
    </w:rPr>
  </w:style>
  <w:style w:type="paragraph" w:styleId="IntenseQuote">
    <w:name w:val="Intense Quote"/>
    <w:basedOn w:val="Normal"/>
    <w:next w:val="Normal"/>
    <w:link w:val="IntenseQuoteChar"/>
    <w:uiPriority w:val="30"/>
    <w:qFormat/>
    <w:rsid w:val="00696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6E5E"/>
    <w:rPr>
      <w:i/>
      <w:iCs/>
      <w:color w:val="2F5496" w:themeColor="accent1" w:themeShade="BF"/>
    </w:rPr>
  </w:style>
  <w:style w:type="character" w:styleId="IntenseReference">
    <w:name w:val="Intense Reference"/>
    <w:basedOn w:val="DefaultParagraphFont"/>
    <w:uiPriority w:val="32"/>
    <w:qFormat/>
    <w:rsid w:val="00696E5E"/>
    <w:rPr>
      <w:b/>
      <w:bCs/>
      <w:smallCaps/>
      <w:color w:val="2F5496" w:themeColor="accent1" w:themeShade="BF"/>
      <w:spacing w:val="5"/>
    </w:rPr>
  </w:style>
  <w:style w:type="character" w:styleId="Strong">
    <w:name w:val="Strong"/>
    <w:basedOn w:val="DefaultParagraphFont"/>
    <w:uiPriority w:val="22"/>
    <w:qFormat/>
    <w:rsid w:val="00696E5E"/>
    <w:rPr>
      <w:b/>
      <w:bCs/>
    </w:rPr>
  </w:style>
  <w:style w:type="paragraph" w:styleId="NormalWeb">
    <w:name w:val="Normal (Web)"/>
    <w:basedOn w:val="Normal"/>
    <w:uiPriority w:val="99"/>
    <w:semiHidden/>
    <w:unhideWhenUsed/>
    <w:rsid w:val="00696E5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96E5E"/>
  </w:style>
  <w:style w:type="paragraph" w:customStyle="1" w:styleId="p1">
    <w:name w:val="p1"/>
    <w:basedOn w:val="Normal"/>
    <w:rsid w:val="00696E5E"/>
    <w:pPr>
      <w:spacing w:after="0" w:line="240" w:lineRule="auto"/>
    </w:pPr>
    <w:rPr>
      <w:rFonts w:ascii="Helvetica" w:eastAsia="Times New Roman" w:hAnsi="Helvetica" w:cs="Times New Roman"/>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018">
      <w:bodyDiv w:val="1"/>
      <w:marLeft w:val="0"/>
      <w:marRight w:val="0"/>
      <w:marTop w:val="0"/>
      <w:marBottom w:val="0"/>
      <w:divBdr>
        <w:top w:val="none" w:sz="0" w:space="0" w:color="auto"/>
        <w:left w:val="none" w:sz="0" w:space="0" w:color="auto"/>
        <w:bottom w:val="none" w:sz="0" w:space="0" w:color="auto"/>
        <w:right w:val="none" w:sz="0" w:space="0" w:color="auto"/>
      </w:divBdr>
      <w:divsChild>
        <w:div w:id="1805848601">
          <w:marLeft w:val="0"/>
          <w:marRight w:val="0"/>
          <w:marTop w:val="0"/>
          <w:marBottom w:val="0"/>
          <w:divBdr>
            <w:top w:val="none" w:sz="0" w:space="0" w:color="auto"/>
            <w:left w:val="none" w:sz="0" w:space="0" w:color="auto"/>
            <w:bottom w:val="none" w:sz="0" w:space="0" w:color="auto"/>
            <w:right w:val="none" w:sz="0" w:space="0" w:color="auto"/>
          </w:divBdr>
          <w:divsChild>
            <w:div w:id="1013924057">
              <w:marLeft w:val="0"/>
              <w:marRight w:val="0"/>
              <w:marTop w:val="0"/>
              <w:marBottom w:val="0"/>
              <w:divBdr>
                <w:top w:val="none" w:sz="0" w:space="0" w:color="auto"/>
                <w:left w:val="none" w:sz="0" w:space="0" w:color="auto"/>
                <w:bottom w:val="none" w:sz="0" w:space="0" w:color="auto"/>
                <w:right w:val="none" w:sz="0" w:space="0" w:color="auto"/>
              </w:divBdr>
            </w:div>
          </w:divsChild>
        </w:div>
        <w:div w:id="2059890655">
          <w:marLeft w:val="0"/>
          <w:marRight w:val="0"/>
          <w:marTop w:val="0"/>
          <w:marBottom w:val="0"/>
          <w:divBdr>
            <w:top w:val="none" w:sz="0" w:space="0" w:color="auto"/>
            <w:left w:val="none" w:sz="0" w:space="0" w:color="auto"/>
            <w:bottom w:val="none" w:sz="0" w:space="0" w:color="auto"/>
            <w:right w:val="none" w:sz="0" w:space="0" w:color="auto"/>
          </w:divBdr>
          <w:divsChild>
            <w:div w:id="1485120851">
              <w:marLeft w:val="0"/>
              <w:marRight w:val="0"/>
              <w:marTop w:val="0"/>
              <w:marBottom w:val="0"/>
              <w:divBdr>
                <w:top w:val="none" w:sz="0" w:space="0" w:color="auto"/>
                <w:left w:val="none" w:sz="0" w:space="0" w:color="auto"/>
                <w:bottom w:val="none" w:sz="0" w:space="0" w:color="auto"/>
                <w:right w:val="none" w:sz="0" w:space="0" w:color="auto"/>
              </w:divBdr>
            </w:div>
          </w:divsChild>
        </w:div>
        <w:div w:id="1664044484">
          <w:marLeft w:val="0"/>
          <w:marRight w:val="0"/>
          <w:marTop w:val="0"/>
          <w:marBottom w:val="0"/>
          <w:divBdr>
            <w:top w:val="none" w:sz="0" w:space="0" w:color="auto"/>
            <w:left w:val="none" w:sz="0" w:space="0" w:color="auto"/>
            <w:bottom w:val="none" w:sz="0" w:space="0" w:color="auto"/>
            <w:right w:val="none" w:sz="0" w:space="0" w:color="auto"/>
          </w:divBdr>
          <w:divsChild>
            <w:div w:id="4381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9775">
      <w:bodyDiv w:val="1"/>
      <w:marLeft w:val="0"/>
      <w:marRight w:val="0"/>
      <w:marTop w:val="0"/>
      <w:marBottom w:val="0"/>
      <w:divBdr>
        <w:top w:val="none" w:sz="0" w:space="0" w:color="auto"/>
        <w:left w:val="none" w:sz="0" w:space="0" w:color="auto"/>
        <w:bottom w:val="none" w:sz="0" w:space="0" w:color="auto"/>
        <w:right w:val="none" w:sz="0" w:space="0" w:color="auto"/>
      </w:divBdr>
    </w:div>
    <w:div w:id="973096463">
      <w:bodyDiv w:val="1"/>
      <w:marLeft w:val="0"/>
      <w:marRight w:val="0"/>
      <w:marTop w:val="0"/>
      <w:marBottom w:val="0"/>
      <w:divBdr>
        <w:top w:val="none" w:sz="0" w:space="0" w:color="auto"/>
        <w:left w:val="none" w:sz="0" w:space="0" w:color="auto"/>
        <w:bottom w:val="none" w:sz="0" w:space="0" w:color="auto"/>
        <w:right w:val="none" w:sz="0" w:space="0" w:color="auto"/>
      </w:divBdr>
      <w:divsChild>
        <w:div w:id="432673922">
          <w:marLeft w:val="0"/>
          <w:marRight w:val="0"/>
          <w:marTop w:val="0"/>
          <w:marBottom w:val="0"/>
          <w:divBdr>
            <w:top w:val="none" w:sz="0" w:space="0" w:color="auto"/>
            <w:left w:val="none" w:sz="0" w:space="0" w:color="auto"/>
            <w:bottom w:val="none" w:sz="0" w:space="0" w:color="auto"/>
            <w:right w:val="none" w:sz="0" w:space="0" w:color="auto"/>
          </w:divBdr>
          <w:divsChild>
            <w:div w:id="690037393">
              <w:marLeft w:val="0"/>
              <w:marRight w:val="0"/>
              <w:marTop w:val="0"/>
              <w:marBottom w:val="0"/>
              <w:divBdr>
                <w:top w:val="none" w:sz="0" w:space="0" w:color="auto"/>
                <w:left w:val="none" w:sz="0" w:space="0" w:color="auto"/>
                <w:bottom w:val="none" w:sz="0" w:space="0" w:color="auto"/>
                <w:right w:val="none" w:sz="0" w:space="0" w:color="auto"/>
              </w:divBdr>
            </w:div>
          </w:divsChild>
        </w:div>
        <w:div w:id="10509543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693561">
          <w:marLeft w:val="0"/>
          <w:marRight w:val="0"/>
          <w:marTop w:val="0"/>
          <w:marBottom w:val="0"/>
          <w:divBdr>
            <w:top w:val="none" w:sz="0" w:space="0" w:color="auto"/>
            <w:left w:val="none" w:sz="0" w:space="0" w:color="auto"/>
            <w:bottom w:val="none" w:sz="0" w:space="0" w:color="auto"/>
            <w:right w:val="none" w:sz="0" w:space="0" w:color="auto"/>
          </w:divBdr>
          <w:divsChild>
            <w:div w:id="1910118585">
              <w:marLeft w:val="0"/>
              <w:marRight w:val="0"/>
              <w:marTop w:val="0"/>
              <w:marBottom w:val="0"/>
              <w:divBdr>
                <w:top w:val="none" w:sz="0" w:space="0" w:color="auto"/>
                <w:left w:val="none" w:sz="0" w:space="0" w:color="auto"/>
                <w:bottom w:val="none" w:sz="0" w:space="0" w:color="auto"/>
                <w:right w:val="none" w:sz="0" w:space="0" w:color="auto"/>
              </w:divBdr>
            </w:div>
          </w:divsChild>
        </w:div>
        <w:div w:id="397900117">
          <w:marLeft w:val="0"/>
          <w:marRight w:val="0"/>
          <w:marTop w:val="0"/>
          <w:marBottom w:val="0"/>
          <w:divBdr>
            <w:top w:val="none" w:sz="0" w:space="0" w:color="auto"/>
            <w:left w:val="none" w:sz="0" w:space="0" w:color="auto"/>
            <w:bottom w:val="none" w:sz="0" w:space="0" w:color="auto"/>
            <w:right w:val="none" w:sz="0" w:space="0" w:color="auto"/>
          </w:divBdr>
          <w:divsChild>
            <w:div w:id="2074768783">
              <w:marLeft w:val="0"/>
              <w:marRight w:val="0"/>
              <w:marTop w:val="0"/>
              <w:marBottom w:val="0"/>
              <w:divBdr>
                <w:top w:val="none" w:sz="0" w:space="0" w:color="auto"/>
                <w:left w:val="none" w:sz="0" w:space="0" w:color="auto"/>
                <w:bottom w:val="none" w:sz="0" w:space="0" w:color="auto"/>
                <w:right w:val="none" w:sz="0" w:space="0" w:color="auto"/>
              </w:divBdr>
            </w:div>
          </w:divsChild>
        </w:div>
        <w:div w:id="1856116717">
          <w:marLeft w:val="0"/>
          <w:marRight w:val="0"/>
          <w:marTop w:val="0"/>
          <w:marBottom w:val="0"/>
          <w:divBdr>
            <w:top w:val="none" w:sz="0" w:space="0" w:color="auto"/>
            <w:left w:val="none" w:sz="0" w:space="0" w:color="auto"/>
            <w:bottom w:val="none" w:sz="0" w:space="0" w:color="auto"/>
            <w:right w:val="none" w:sz="0" w:space="0" w:color="auto"/>
          </w:divBdr>
          <w:divsChild>
            <w:div w:id="1178541004">
              <w:marLeft w:val="0"/>
              <w:marRight w:val="0"/>
              <w:marTop w:val="0"/>
              <w:marBottom w:val="0"/>
              <w:divBdr>
                <w:top w:val="none" w:sz="0" w:space="0" w:color="auto"/>
                <w:left w:val="none" w:sz="0" w:space="0" w:color="auto"/>
                <w:bottom w:val="none" w:sz="0" w:space="0" w:color="auto"/>
                <w:right w:val="none" w:sz="0" w:space="0" w:color="auto"/>
              </w:divBdr>
            </w:div>
          </w:divsChild>
        </w:div>
        <w:div w:id="1750156762">
          <w:marLeft w:val="0"/>
          <w:marRight w:val="0"/>
          <w:marTop w:val="0"/>
          <w:marBottom w:val="0"/>
          <w:divBdr>
            <w:top w:val="none" w:sz="0" w:space="0" w:color="auto"/>
            <w:left w:val="none" w:sz="0" w:space="0" w:color="auto"/>
            <w:bottom w:val="none" w:sz="0" w:space="0" w:color="auto"/>
            <w:right w:val="none" w:sz="0" w:space="0" w:color="auto"/>
          </w:divBdr>
          <w:divsChild>
            <w:div w:id="1521315787">
              <w:marLeft w:val="0"/>
              <w:marRight w:val="0"/>
              <w:marTop w:val="0"/>
              <w:marBottom w:val="0"/>
              <w:divBdr>
                <w:top w:val="none" w:sz="0" w:space="0" w:color="auto"/>
                <w:left w:val="none" w:sz="0" w:space="0" w:color="auto"/>
                <w:bottom w:val="none" w:sz="0" w:space="0" w:color="auto"/>
                <w:right w:val="none" w:sz="0" w:space="0" w:color="auto"/>
              </w:divBdr>
            </w:div>
          </w:divsChild>
        </w:div>
        <w:div w:id="363557767">
          <w:marLeft w:val="0"/>
          <w:marRight w:val="0"/>
          <w:marTop w:val="0"/>
          <w:marBottom w:val="0"/>
          <w:divBdr>
            <w:top w:val="none" w:sz="0" w:space="0" w:color="auto"/>
            <w:left w:val="none" w:sz="0" w:space="0" w:color="auto"/>
            <w:bottom w:val="none" w:sz="0" w:space="0" w:color="auto"/>
            <w:right w:val="none" w:sz="0" w:space="0" w:color="auto"/>
          </w:divBdr>
          <w:divsChild>
            <w:div w:id="1524317759">
              <w:marLeft w:val="0"/>
              <w:marRight w:val="0"/>
              <w:marTop w:val="0"/>
              <w:marBottom w:val="0"/>
              <w:divBdr>
                <w:top w:val="none" w:sz="0" w:space="0" w:color="auto"/>
                <w:left w:val="none" w:sz="0" w:space="0" w:color="auto"/>
                <w:bottom w:val="none" w:sz="0" w:space="0" w:color="auto"/>
                <w:right w:val="none" w:sz="0" w:space="0" w:color="auto"/>
              </w:divBdr>
            </w:div>
          </w:divsChild>
        </w:div>
        <w:div w:id="1036851790">
          <w:marLeft w:val="0"/>
          <w:marRight w:val="0"/>
          <w:marTop w:val="0"/>
          <w:marBottom w:val="0"/>
          <w:divBdr>
            <w:top w:val="none" w:sz="0" w:space="0" w:color="auto"/>
            <w:left w:val="none" w:sz="0" w:space="0" w:color="auto"/>
            <w:bottom w:val="none" w:sz="0" w:space="0" w:color="auto"/>
            <w:right w:val="none" w:sz="0" w:space="0" w:color="auto"/>
          </w:divBdr>
          <w:divsChild>
            <w:div w:id="17964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48745">
      <w:bodyDiv w:val="1"/>
      <w:marLeft w:val="0"/>
      <w:marRight w:val="0"/>
      <w:marTop w:val="0"/>
      <w:marBottom w:val="0"/>
      <w:divBdr>
        <w:top w:val="none" w:sz="0" w:space="0" w:color="auto"/>
        <w:left w:val="none" w:sz="0" w:space="0" w:color="auto"/>
        <w:bottom w:val="none" w:sz="0" w:space="0" w:color="auto"/>
        <w:right w:val="none" w:sz="0" w:space="0" w:color="auto"/>
      </w:divBdr>
    </w:div>
    <w:div w:id="1920365901">
      <w:bodyDiv w:val="1"/>
      <w:marLeft w:val="0"/>
      <w:marRight w:val="0"/>
      <w:marTop w:val="0"/>
      <w:marBottom w:val="0"/>
      <w:divBdr>
        <w:top w:val="none" w:sz="0" w:space="0" w:color="auto"/>
        <w:left w:val="none" w:sz="0" w:space="0" w:color="auto"/>
        <w:bottom w:val="none" w:sz="0" w:space="0" w:color="auto"/>
        <w:right w:val="none" w:sz="0" w:space="0" w:color="auto"/>
      </w:divBdr>
      <w:divsChild>
        <w:div w:id="1079672436">
          <w:marLeft w:val="0"/>
          <w:marRight w:val="0"/>
          <w:marTop w:val="0"/>
          <w:marBottom w:val="0"/>
          <w:divBdr>
            <w:top w:val="none" w:sz="0" w:space="0" w:color="auto"/>
            <w:left w:val="none" w:sz="0" w:space="0" w:color="auto"/>
            <w:bottom w:val="none" w:sz="0" w:space="0" w:color="auto"/>
            <w:right w:val="none" w:sz="0" w:space="0" w:color="auto"/>
          </w:divBdr>
          <w:divsChild>
            <w:div w:id="68428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2025-06-11T02:10:00Z</dcterms:created>
  <dcterms:modified xsi:type="dcterms:W3CDTF">2025-06-16T00:57:00Z</dcterms:modified>
</cp:coreProperties>
</file>