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cs="Calibri"/>
          <w:b/>
          <w:sz w:val="36"/>
          <w:szCs w:val="20"/>
          <w:u w:val="single"/>
        </w:rPr>
      </w:pPr>
      <w:r>
        <w:rPr>
          <w:rFonts w:cs="Calibri"/>
          <w:b/>
          <w:sz w:val="36"/>
          <w:szCs w:val="20"/>
          <w:u w:val="single"/>
        </w:rPr>
        <w:t>MOCKUP 4</w:t>
      </w:r>
    </w:p>
    <w:p>
      <w:pPr>
        <w:pStyle w:val="style0"/>
        <w:spacing w:after="0" w:lineRule="auto" w:line="240"/>
        <w:rPr>
          <w:rFonts w:cs="Calibri"/>
          <w:sz w:val="20"/>
          <w:szCs w:val="20"/>
        </w:rPr>
      </w:pPr>
      <w:r>
        <w:rPr>
          <w:rFonts w:cs="Calibri"/>
          <w:sz w:val="20"/>
          <w:szCs w:val="20"/>
        </w:rPr>
        <w:t>A company is having manufacturing plants and warehouses in various parts of the country. They manufacture ice-cream and milk products. They want to build software to achieve two goals.</w:t>
      </w:r>
    </w:p>
    <w:p>
      <w:pPr>
        <w:pStyle w:val="style0"/>
        <w:numPr>
          <w:ilvl w:val="0"/>
          <w:numId w:val="1"/>
        </w:numPr>
        <w:spacing w:after="0" w:lineRule="auto" w:line="240"/>
        <w:rPr>
          <w:rFonts w:cs="Calibri"/>
          <w:sz w:val="20"/>
          <w:szCs w:val="20"/>
        </w:rPr>
      </w:pPr>
      <w:r>
        <w:rPr>
          <w:rFonts w:cs="Calibri"/>
          <w:sz w:val="20"/>
          <w:szCs w:val="20"/>
        </w:rPr>
        <w:t>Manage the inventory</w:t>
      </w:r>
    </w:p>
    <w:p>
      <w:pPr>
        <w:pStyle w:val="style0"/>
        <w:numPr>
          <w:ilvl w:val="0"/>
          <w:numId w:val="1"/>
        </w:numPr>
        <w:spacing w:after="0" w:lineRule="auto" w:line="240"/>
        <w:rPr>
          <w:rFonts w:cs="Calibri"/>
          <w:sz w:val="20"/>
          <w:szCs w:val="20"/>
        </w:rPr>
      </w:pPr>
      <w:r>
        <w:rPr>
          <w:rFonts w:cs="Calibri"/>
          <w:sz w:val="20"/>
          <w:szCs w:val="20"/>
        </w:rPr>
        <w:t xml:space="preserve">Quickest delivery to the customers  </w:t>
      </w:r>
    </w:p>
    <w:p>
      <w:pPr>
        <w:pStyle w:val="style0"/>
        <w:spacing w:after="0" w:lineRule="auto" w:line="240"/>
        <w:rPr>
          <w:rFonts w:cs="Calibri"/>
          <w:b/>
          <w:sz w:val="20"/>
          <w:szCs w:val="20"/>
          <w:u w:val="single"/>
        </w:rPr>
      </w:pPr>
    </w:p>
    <w:p>
      <w:pPr>
        <w:pStyle w:val="style0"/>
        <w:spacing w:after="0" w:lineRule="auto" w:line="240"/>
        <w:rPr>
          <w:rFonts w:cs="Calibri"/>
          <w:b/>
          <w:sz w:val="20"/>
          <w:szCs w:val="20"/>
          <w:u w:val="single"/>
        </w:rPr>
      </w:pPr>
      <w:r>
        <w:rPr>
          <w:rFonts w:cs="Calibri"/>
          <w:b/>
          <w:sz w:val="20"/>
          <w:szCs w:val="20"/>
          <w:u w:val="single"/>
        </w:rPr>
        <w:t>Assignment 1</w:t>
      </w:r>
    </w:p>
    <w:p>
      <w:pPr>
        <w:pStyle w:val="style0"/>
        <w:spacing w:after="0" w:lineRule="auto" w:line="240"/>
        <w:rPr>
          <w:rFonts w:cs="Calibri"/>
          <w:b/>
          <w:sz w:val="20"/>
          <w:szCs w:val="20"/>
          <w:u w:val="single"/>
        </w:rPr>
      </w:pPr>
      <w:r>
        <w:rPr>
          <w:rFonts w:cs="Calibri"/>
          <w:sz w:val="20"/>
          <w:szCs w:val="20"/>
        </w:rPr>
        <w:t xml:space="preserve">1. Please make a BRD which can be presented to the client along with complete development and resource plan. </w:t>
      </w:r>
    </w:p>
    <w:p>
      <w:pPr>
        <w:pStyle w:val="style0"/>
        <w:spacing w:after="0" w:lineRule="auto" w:line="240"/>
        <w:rPr>
          <w:rFonts w:cs="Calibri"/>
          <w:b/>
          <w:sz w:val="20"/>
          <w:szCs w:val="20"/>
        </w:rPr>
      </w:pPr>
    </w:p>
    <w:p>
      <w:pPr>
        <w:pStyle w:val="style0"/>
        <w:spacing w:after="0" w:lineRule="auto" w:line="240"/>
        <w:rPr>
          <w:rFonts w:cs="Calibri"/>
          <w:b/>
          <w:sz w:val="20"/>
          <w:szCs w:val="20"/>
        </w:rPr>
      </w:pPr>
      <w:r>
        <w:rPr>
          <w:rFonts w:cs="Calibri"/>
          <w:b/>
          <w:sz w:val="20"/>
          <w:szCs w:val="20"/>
        </w:rPr>
        <w:t>BRD which can be presented to the client along with complete development and resource plan.</w:t>
      </w:r>
    </w:p>
    <w:p>
      <w:pPr>
        <w:pStyle w:val="style4098"/>
        <w:rPr>
          <w:rFonts w:cs="Calibri"/>
          <w:sz w:val="20"/>
          <w:szCs w:val="20"/>
        </w:rPr>
      </w:pPr>
      <w:r>
        <w:rPr>
          <w:rFonts w:cs="Calibri"/>
          <w:b/>
          <w:bCs/>
          <w:sz w:val="20"/>
          <w:szCs w:val="20"/>
        </w:rPr>
        <w:t>Table of Contents</w:t>
      </w:r>
    </w:p>
    <w:tbl>
      <w:tblPr>
        <w:tblStyle w:val="style4100"/>
        <w:tblW w:w="524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8"/>
        <w:gridCol w:w="6962"/>
        <w:gridCol w:w="1320"/>
      </w:tblGrid>
      <w:tr>
        <w:trPr>
          <w:tblHeader/>
        </w:trPr>
        <w:tc>
          <w:tcPr>
            <w:tcW w:w="1418" w:type="dxa"/>
            <w:tcBorders>
              <w:bottom w:val="none" w:sz="0" w:space="0" w:color="auto"/>
            </w:tcBorders>
          </w:tcPr>
          <w:p>
            <w:pPr>
              <w:pStyle w:val="style4099"/>
              <w:rPr>
                <w:rFonts w:cs="Calibri"/>
                <w:b/>
                <w:sz w:val="20"/>
                <w:szCs w:val="20"/>
              </w:rPr>
            </w:pPr>
            <w:r>
              <w:rPr>
                <w:rFonts w:cs="Calibri"/>
                <w:b/>
                <w:sz w:val="20"/>
                <w:szCs w:val="20"/>
              </w:rPr>
              <w:t>Section No.</w:t>
            </w:r>
          </w:p>
        </w:tc>
        <w:tc>
          <w:tcPr>
            <w:tcW w:w="6962" w:type="dxa"/>
            <w:tcBorders>
              <w:bottom w:val="none" w:sz="0" w:space="0" w:color="auto"/>
            </w:tcBorders>
          </w:tcPr>
          <w:p>
            <w:pPr>
              <w:pStyle w:val="style4099"/>
              <w:rPr>
                <w:rFonts w:cs="Calibri"/>
                <w:b/>
                <w:sz w:val="20"/>
                <w:szCs w:val="20"/>
              </w:rPr>
            </w:pPr>
            <w:r>
              <w:rPr>
                <w:rFonts w:cs="Calibri"/>
                <w:b/>
                <w:sz w:val="20"/>
                <w:szCs w:val="20"/>
              </w:rPr>
              <w:t>Section Title</w:t>
            </w:r>
          </w:p>
        </w:tc>
        <w:tc>
          <w:tcPr>
            <w:tcW w:w="1320" w:type="dxa"/>
            <w:tcBorders>
              <w:bottom w:val="none" w:sz="0" w:space="0" w:color="auto"/>
            </w:tcBorders>
          </w:tcPr>
          <w:p>
            <w:pPr>
              <w:pStyle w:val="style4099"/>
              <w:rPr>
                <w:rFonts w:cs="Calibri"/>
                <w:b/>
                <w:sz w:val="20"/>
                <w:szCs w:val="20"/>
              </w:rPr>
            </w:pPr>
            <w:r>
              <w:rPr>
                <w:rFonts w:cs="Calibri"/>
                <w:b/>
                <w:sz w:val="20"/>
                <w:szCs w:val="20"/>
              </w:rPr>
              <w:t>Page No.</w:t>
            </w:r>
          </w:p>
        </w:tc>
      </w:tr>
      <w:tr>
        <w:tblPrEx/>
        <w:trPr/>
        <w:tc>
          <w:tcPr>
            <w:tcW w:w="1418" w:type="dxa"/>
            <w:tcBorders/>
          </w:tcPr>
          <w:p>
            <w:pPr>
              <w:pStyle w:val="style4099"/>
              <w:rPr>
                <w:rFonts w:cs="Calibri"/>
                <w:sz w:val="20"/>
                <w:szCs w:val="20"/>
              </w:rPr>
            </w:pPr>
            <w:r>
              <w:rPr>
                <w:rFonts w:cs="Calibri"/>
                <w:sz w:val="20"/>
                <w:szCs w:val="20"/>
              </w:rPr>
              <w:t>1</w:t>
            </w:r>
          </w:p>
        </w:tc>
        <w:tc>
          <w:tcPr>
            <w:tcW w:w="6962" w:type="dxa"/>
            <w:tcBorders/>
          </w:tcPr>
          <w:p>
            <w:pPr>
              <w:pStyle w:val="style4099"/>
              <w:rPr>
                <w:rFonts w:cs="Calibri"/>
                <w:sz w:val="20"/>
                <w:szCs w:val="20"/>
              </w:rPr>
            </w:pPr>
            <w:r>
              <w:rPr>
                <w:rFonts w:cs="Calibri"/>
                <w:sz w:val="20"/>
                <w:szCs w:val="20"/>
              </w:rPr>
              <w:t>Document Revisions</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2</w:t>
            </w:r>
          </w:p>
        </w:tc>
        <w:tc>
          <w:tcPr>
            <w:tcW w:w="6962" w:type="dxa"/>
            <w:tcBorders/>
          </w:tcPr>
          <w:p>
            <w:pPr>
              <w:pStyle w:val="style4099"/>
              <w:rPr>
                <w:rFonts w:cs="Calibri"/>
                <w:sz w:val="20"/>
                <w:szCs w:val="20"/>
              </w:rPr>
            </w:pPr>
            <w:r>
              <w:rPr>
                <w:rFonts w:cs="Calibri"/>
                <w:sz w:val="20"/>
                <w:szCs w:val="20"/>
              </w:rPr>
              <w:t>Approvals</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3</w:t>
            </w:r>
          </w:p>
        </w:tc>
        <w:tc>
          <w:tcPr>
            <w:tcW w:w="6962" w:type="dxa"/>
            <w:tcBorders/>
          </w:tcPr>
          <w:p>
            <w:pPr>
              <w:pStyle w:val="style4099"/>
              <w:rPr>
                <w:rFonts w:cs="Calibri"/>
                <w:sz w:val="20"/>
                <w:szCs w:val="20"/>
              </w:rPr>
            </w:pPr>
            <w:r>
              <w:rPr>
                <w:rFonts w:cs="Calibri"/>
                <w:sz w:val="20"/>
                <w:szCs w:val="20"/>
              </w:rPr>
              <w:t>RASCI Chart for This Document</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4</w:t>
            </w:r>
          </w:p>
        </w:tc>
        <w:tc>
          <w:tcPr>
            <w:tcW w:w="6962" w:type="dxa"/>
            <w:tcBorders/>
          </w:tcPr>
          <w:p>
            <w:pPr>
              <w:pStyle w:val="style4099"/>
              <w:rPr>
                <w:rFonts w:cs="Calibri"/>
                <w:sz w:val="20"/>
                <w:szCs w:val="20"/>
              </w:rPr>
            </w:pPr>
            <w:r>
              <w:rPr>
                <w:rFonts w:cs="Calibri"/>
                <w:sz w:val="20"/>
                <w:szCs w:val="20"/>
              </w:rPr>
              <w:t>Introduction</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4.1</w:t>
            </w:r>
          </w:p>
        </w:tc>
        <w:tc>
          <w:tcPr>
            <w:tcW w:w="6962" w:type="dxa"/>
            <w:tcBorders/>
          </w:tcPr>
          <w:p>
            <w:pPr>
              <w:pStyle w:val="style4099"/>
              <w:rPr>
                <w:rFonts w:cs="Calibri"/>
                <w:sz w:val="20"/>
                <w:szCs w:val="20"/>
              </w:rPr>
            </w:pPr>
            <w:r>
              <w:rPr>
                <w:rFonts w:cs="Calibri"/>
                <w:sz w:val="20"/>
                <w:szCs w:val="20"/>
              </w:rPr>
              <w:t>Business Goals</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4.2</w:t>
            </w:r>
          </w:p>
        </w:tc>
        <w:tc>
          <w:tcPr>
            <w:tcW w:w="6962" w:type="dxa"/>
            <w:tcBorders/>
          </w:tcPr>
          <w:p>
            <w:pPr>
              <w:pStyle w:val="style4099"/>
              <w:rPr>
                <w:rFonts w:cs="Calibri"/>
                <w:sz w:val="20"/>
                <w:szCs w:val="20"/>
              </w:rPr>
            </w:pPr>
            <w:r>
              <w:rPr>
                <w:rFonts w:cs="Calibri"/>
                <w:sz w:val="20"/>
                <w:szCs w:val="20"/>
              </w:rPr>
              <w:t>Business Objectives</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4.3</w:t>
            </w:r>
          </w:p>
        </w:tc>
        <w:tc>
          <w:tcPr>
            <w:tcW w:w="6962" w:type="dxa"/>
            <w:tcBorders/>
          </w:tcPr>
          <w:p>
            <w:pPr>
              <w:pStyle w:val="style4099"/>
              <w:rPr>
                <w:rFonts w:cs="Calibri"/>
                <w:sz w:val="20"/>
                <w:szCs w:val="20"/>
              </w:rPr>
            </w:pPr>
            <w:r>
              <w:rPr>
                <w:rFonts w:cs="Calibri"/>
                <w:sz w:val="20"/>
                <w:szCs w:val="20"/>
              </w:rPr>
              <w:t>Business Rules</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4.4</w:t>
            </w:r>
          </w:p>
        </w:tc>
        <w:tc>
          <w:tcPr>
            <w:tcW w:w="6962" w:type="dxa"/>
            <w:tcBorders/>
          </w:tcPr>
          <w:p>
            <w:pPr>
              <w:pStyle w:val="style4099"/>
              <w:rPr>
                <w:rFonts w:cs="Calibri"/>
                <w:sz w:val="20"/>
                <w:szCs w:val="20"/>
              </w:rPr>
            </w:pPr>
            <w:r>
              <w:rPr>
                <w:rFonts w:cs="Calibri"/>
                <w:sz w:val="20"/>
                <w:szCs w:val="20"/>
              </w:rPr>
              <w:t>Background</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4.5</w:t>
            </w:r>
          </w:p>
        </w:tc>
        <w:tc>
          <w:tcPr>
            <w:tcW w:w="6962" w:type="dxa"/>
            <w:tcBorders/>
          </w:tcPr>
          <w:p>
            <w:pPr>
              <w:pStyle w:val="style4099"/>
              <w:rPr>
                <w:rFonts w:cs="Calibri"/>
                <w:sz w:val="20"/>
                <w:szCs w:val="20"/>
              </w:rPr>
            </w:pPr>
            <w:r>
              <w:rPr>
                <w:rFonts w:cs="Calibri"/>
                <w:sz w:val="20"/>
                <w:szCs w:val="20"/>
              </w:rPr>
              <w:t>Project Objective</w:t>
            </w:r>
          </w:p>
        </w:tc>
        <w:tc>
          <w:tcPr>
            <w:tcW w:w="1320" w:type="dxa"/>
            <w:tcBorders/>
          </w:tcPr>
          <w:p>
            <w:pPr>
              <w:pStyle w:val="style4099"/>
              <w:rPr>
                <w:rFonts w:cs="Calibri"/>
                <w:sz w:val="20"/>
                <w:szCs w:val="20"/>
              </w:rPr>
            </w:pPr>
            <w:r>
              <w:rPr>
                <w:rFonts w:cs="Calibri"/>
                <w:sz w:val="20"/>
                <w:szCs w:val="20"/>
              </w:rPr>
              <w:t>2</w:t>
            </w:r>
          </w:p>
        </w:tc>
      </w:tr>
      <w:tr>
        <w:tblPrEx/>
        <w:trPr/>
        <w:tc>
          <w:tcPr>
            <w:tcW w:w="1418" w:type="dxa"/>
            <w:tcBorders/>
          </w:tcPr>
          <w:p>
            <w:pPr>
              <w:pStyle w:val="style4099"/>
              <w:rPr>
                <w:rFonts w:cs="Calibri"/>
                <w:sz w:val="20"/>
                <w:szCs w:val="20"/>
              </w:rPr>
            </w:pPr>
            <w:r>
              <w:rPr>
                <w:rFonts w:cs="Calibri"/>
                <w:sz w:val="20"/>
                <w:szCs w:val="20"/>
              </w:rPr>
              <w:t>4.6</w:t>
            </w:r>
          </w:p>
        </w:tc>
        <w:tc>
          <w:tcPr>
            <w:tcW w:w="6962" w:type="dxa"/>
            <w:tcBorders/>
          </w:tcPr>
          <w:p>
            <w:pPr>
              <w:pStyle w:val="style4099"/>
              <w:rPr>
                <w:rFonts w:cs="Calibri"/>
                <w:sz w:val="20"/>
                <w:szCs w:val="20"/>
              </w:rPr>
            </w:pPr>
            <w:r>
              <w:rPr>
                <w:rFonts w:cs="Calibri"/>
                <w:sz w:val="20"/>
                <w:szCs w:val="20"/>
              </w:rPr>
              <w:t>Project Scope</w:t>
            </w:r>
          </w:p>
        </w:tc>
        <w:tc>
          <w:tcPr>
            <w:tcW w:w="1320" w:type="dxa"/>
            <w:tcBorders/>
          </w:tcPr>
          <w:p>
            <w:pPr>
              <w:pStyle w:val="style4099"/>
              <w:rPr>
                <w:rFonts w:cs="Calibri"/>
                <w:sz w:val="20"/>
                <w:szCs w:val="20"/>
              </w:rPr>
            </w:pPr>
            <w:r>
              <w:rPr>
                <w:rFonts w:cs="Calibri"/>
                <w:sz w:val="20"/>
                <w:szCs w:val="20"/>
                <w:lang w:val="en-US"/>
              </w:rPr>
              <w:t>2</w:t>
            </w:r>
          </w:p>
        </w:tc>
      </w:tr>
      <w:tr>
        <w:tblPrEx/>
        <w:trPr/>
        <w:tc>
          <w:tcPr>
            <w:tcW w:w="1418" w:type="dxa"/>
            <w:tcBorders/>
          </w:tcPr>
          <w:p>
            <w:pPr>
              <w:pStyle w:val="style4099"/>
              <w:rPr>
                <w:rFonts w:cs="Calibri"/>
                <w:sz w:val="20"/>
                <w:szCs w:val="20"/>
              </w:rPr>
            </w:pPr>
            <w:r>
              <w:rPr>
                <w:rFonts w:cs="Calibri"/>
                <w:sz w:val="20"/>
                <w:szCs w:val="20"/>
              </w:rPr>
              <w:t>4.6.1</w:t>
            </w:r>
          </w:p>
        </w:tc>
        <w:tc>
          <w:tcPr>
            <w:tcW w:w="6962" w:type="dxa"/>
            <w:tcBorders/>
          </w:tcPr>
          <w:p>
            <w:pPr>
              <w:pStyle w:val="style4099"/>
              <w:rPr>
                <w:rFonts w:cs="Calibri"/>
                <w:sz w:val="20"/>
                <w:szCs w:val="20"/>
              </w:rPr>
            </w:pPr>
            <w:r>
              <w:rPr>
                <w:rFonts w:cs="Calibri"/>
                <w:sz w:val="20"/>
                <w:szCs w:val="20"/>
              </w:rPr>
              <w:t>In Scope Functionality</w:t>
            </w:r>
          </w:p>
        </w:tc>
        <w:tc>
          <w:tcPr>
            <w:tcW w:w="1320" w:type="dxa"/>
            <w:tcBorders/>
          </w:tcPr>
          <w:p>
            <w:pPr>
              <w:pStyle w:val="style4099"/>
              <w:rPr>
                <w:rFonts w:cs="Calibri"/>
                <w:sz w:val="20"/>
                <w:szCs w:val="20"/>
              </w:rPr>
            </w:pPr>
            <w:r>
              <w:rPr>
                <w:rFonts w:cs="Calibri"/>
                <w:sz w:val="20"/>
                <w:szCs w:val="20"/>
                <w:lang w:val="en-US"/>
              </w:rPr>
              <w:t>2</w:t>
            </w:r>
          </w:p>
        </w:tc>
      </w:tr>
      <w:tr>
        <w:tblPrEx/>
        <w:trPr/>
        <w:tc>
          <w:tcPr>
            <w:tcW w:w="1418" w:type="dxa"/>
            <w:tcBorders/>
          </w:tcPr>
          <w:p>
            <w:pPr>
              <w:pStyle w:val="style4099"/>
              <w:rPr>
                <w:rFonts w:cs="Calibri"/>
                <w:sz w:val="20"/>
                <w:szCs w:val="20"/>
              </w:rPr>
            </w:pPr>
            <w:r>
              <w:rPr>
                <w:rFonts w:cs="Calibri"/>
                <w:sz w:val="20"/>
                <w:szCs w:val="20"/>
              </w:rPr>
              <w:t>4.6.2</w:t>
            </w:r>
          </w:p>
        </w:tc>
        <w:tc>
          <w:tcPr>
            <w:tcW w:w="6962" w:type="dxa"/>
            <w:tcBorders/>
          </w:tcPr>
          <w:p>
            <w:pPr>
              <w:pStyle w:val="style4099"/>
              <w:rPr>
                <w:rFonts w:cs="Calibri"/>
                <w:sz w:val="20"/>
                <w:szCs w:val="20"/>
              </w:rPr>
            </w:pPr>
            <w:r>
              <w:rPr>
                <w:rFonts w:cs="Calibri"/>
                <w:sz w:val="20"/>
                <w:szCs w:val="20"/>
              </w:rPr>
              <w:t>Out Scope Functionality</w:t>
            </w:r>
          </w:p>
        </w:tc>
        <w:tc>
          <w:tcPr>
            <w:tcW w:w="1320" w:type="dxa"/>
            <w:tcBorders/>
          </w:tcPr>
          <w:p>
            <w:pPr>
              <w:pStyle w:val="style4099"/>
              <w:rPr>
                <w:rFonts w:cs="Calibri"/>
                <w:sz w:val="20"/>
                <w:szCs w:val="20"/>
              </w:rPr>
            </w:pPr>
            <w:r>
              <w:rPr>
                <w:rFonts w:cs="Calibri"/>
                <w:sz w:val="20"/>
                <w:szCs w:val="20"/>
              </w:rPr>
              <w:t>3</w:t>
            </w:r>
          </w:p>
        </w:tc>
      </w:tr>
      <w:tr>
        <w:tblPrEx/>
        <w:trPr/>
        <w:tc>
          <w:tcPr>
            <w:tcW w:w="1418" w:type="dxa"/>
            <w:tcBorders/>
          </w:tcPr>
          <w:p>
            <w:pPr>
              <w:pStyle w:val="style4099"/>
              <w:rPr>
                <w:rFonts w:cs="Calibri"/>
                <w:sz w:val="20"/>
                <w:szCs w:val="20"/>
              </w:rPr>
            </w:pPr>
            <w:r>
              <w:rPr>
                <w:rFonts w:cs="Calibri"/>
                <w:sz w:val="20"/>
                <w:szCs w:val="20"/>
              </w:rPr>
              <w:t>5</w:t>
            </w:r>
          </w:p>
        </w:tc>
        <w:tc>
          <w:tcPr>
            <w:tcW w:w="6962" w:type="dxa"/>
            <w:tcBorders/>
          </w:tcPr>
          <w:p>
            <w:pPr>
              <w:pStyle w:val="style4099"/>
              <w:rPr>
                <w:rFonts w:cs="Calibri"/>
                <w:sz w:val="20"/>
                <w:szCs w:val="20"/>
              </w:rPr>
            </w:pPr>
            <w:r>
              <w:rPr>
                <w:rFonts w:cs="Calibri"/>
                <w:sz w:val="20"/>
                <w:szCs w:val="20"/>
              </w:rPr>
              <w:t>Assumptions</w:t>
            </w:r>
          </w:p>
        </w:tc>
        <w:tc>
          <w:tcPr>
            <w:tcW w:w="1320" w:type="dxa"/>
            <w:tcBorders/>
          </w:tcPr>
          <w:p>
            <w:pPr>
              <w:pStyle w:val="style4099"/>
              <w:rPr>
                <w:rFonts w:cs="Calibri"/>
                <w:sz w:val="20"/>
                <w:szCs w:val="20"/>
              </w:rPr>
            </w:pPr>
            <w:r>
              <w:rPr>
                <w:rFonts w:cs="Calibri"/>
                <w:sz w:val="20"/>
                <w:szCs w:val="20"/>
              </w:rPr>
              <w:t>3</w:t>
            </w:r>
          </w:p>
        </w:tc>
      </w:tr>
      <w:tr>
        <w:tblPrEx/>
        <w:trPr/>
        <w:tc>
          <w:tcPr>
            <w:tcW w:w="1418" w:type="dxa"/>
            <w:tcBorders/>
          </w:tcPr>
          <w:p>
            <w:pPr>
              <w:pStyle w:val="style4099"/>
              <w:rPr>
                <w:rFonts w:cs="Calibri"/>
                <w:sz w:val="20"/>
                <w:szCs w:val="20"/>
              </w:rPr>
            </w:pPr>
            <w:r>
              <w:rPr>
                <w:rFonts w:cs="Calibri"/>
                <w:sz w:val="20"/>
                <w:szCs w:val="20"/>
              </w:rPr>
              <w:t>6</w:t>
            </w:r>
          </w:p>
        </w:tc>
        <w:tc>
          <w:tcPr>
            <w:tcW w:w="6962" w:type="dxa"/>
            <w:tcBorders/>
          </w:tcPr>
          <w:p>
            <w:pPr>
              <w:pStyle w:val="style4099"/>
              <w:rPr>
                <w:rFonts w:cs="Calibri"/>
                <w:sz w:val="20"/>
                <w:szCs w:val="20"/>
              </w:rPr>
            </w:pPr>
            <w:r>
              <w:rPr>
                <w:rFonts w:cs="Calibri"/>
                <w:sz w:val="20"/>
                <w:szCs w:val="20"/>
              </w:rPr>
              <w:t>Constraints</w:t>
            </w:r>
          </w:p>
        </w:tc>
        <w:tc>
          <w:tcPr>
            <w:tcW w:w="1320" w:type="dxa"/>
            <w:tcBorders/>
          </w:tcPr>
          <w:p>
            <w:pPr>
              <w:pStyle w:val="style4099"/>
              <w:rPr>
                <w:rFonts w:cs="Calibri"/>
                <w:sz w:val="20"/>
                <w:szCs w:val="20"/>
              </w:rPr>
            </w:pPr>
            <w:r>
              <w:rPr>
                <w:rFonts w:cs="Calibri"/>
                <w:sz w:val="20"/>
                <w:szCs w:val="20"/>
              </w:rPr>
              <w:t>3</w:t>
            </w:r>
          </w:p>
        </w:tc>
      </w:tr>
      <w:tr>
        <w:tblPrEx/>
        <w:trPr/>
        <w:tc>
          <w:tcPr>
            <w:tcW w:w="1418" w:type="dxa"/>
            <w:tcBorders/>
          </w:tcPr>
          <w:p>
            <w:pPr>
              <w:pStyle w:val="style4099"/>
              <w:rPr>
                <w:rFonts w:cs="Calibri"/>
                <w:sz w:val="20"/>
                <w:szCs w:val="20"/>
              </w:rPr>
            </w:pPr>
            <w:r>
              <w:rPr>
                <w:rFonts w:cs="Calibri"/>
                <w:sz w:val="20"/>
                <w:szCs w:val="20"/>
              </w:rPr>
              <w:t>7</w:t>
            </w:r>
          </w:p>
        </w:tc>
        <w:tc>
          <w:tcPr>
            <w:tcW w:w="6962" w:type="dxa"/>
            <w:tcBorders/>
          </w:tcPr>
          <w:p>
            <w:pPr>
              <w:pStyle w:val="style4099"/>
              <w:rPr>
                <w:rFonts w:cs="Calibri"/>
                <w:sz w:val="20"/>
                <w:szCs w:val="20"/>
              </w:rPr>
            </w:pPr>
            <w:r>
              <w:rPr>
                <w:rFonts w:cs="Calibri"/>
                <w:sz w:val="20"/>
                <w:szCs w:val="20"/>
              </w:rPr>
              <w:t>Risks</w:t>
            </w:r>
          </w:p>
        </w:tc>
        <w:tc>
          <w:tcPr>
            <w:tcW w:w="1320" w:type="dxa"/>
            <w:tcBorders/>
          </w:tcPr>
          <w:p>
            <w:pPr>
              <w:pStyle w:val="style4099"/>
              <w:rPr>
                <w:rFonts w:cs="Calibri"/>
                <w:sz w:val="20"/>
                <w:szCs w:val="20"/>
              </w:rPr>
            </w:pPr>
            <w:r>
              <w:rPr>
                <w:rFonts w:cs="Calibri"/>
                <w:sz w:val="20"/>
                <w:szCs w:val="20"/>
              </w:rPr>
              <w:t>3</w:t>
            </w:r>
          </w:p>
        </w:tc>
      </w:tr>
      <w:tr>
        <w:tblPrEx/>
        <w:trPr/>
        <w:tc>
          <w:tcPr>
            <w:tcW w:w="1418" w:type="dxa"/>
            <w:tcBorders/>
          </w:tcPr>
          <w:p>
            <w:pPr>
              <w:pStyle w:val="style4099"/>
              <w:rPr>
                <w:rFonts w:cs="Calibri"/>
                <w:sz w:val="20"/>
                <w:szCs w:val="20"/>
              </w:rPr>
            </w:pPr>
            <w:r>
              <w:rPr>
                <w:rFonts w:cs="Calibri"/>
                <w:sz w:val="20"/>
                <w:szCs w:val="20"/>
              </w:rPr>
              <w:t>8</w:t>
            </w:r>
          </w:p>
        </w:tc>
        <w:tc>
          <w:tcPr>
            <w:tcW w:w="6962" w:type="dxa"/>
            <w:tcBorders/>
          </w:tcPr>
          <w:p>
            <w:pPr>
              <w:pStyle w:val="style4099"/>
              <w:rPr>
                <w:rFonts w:cs="Calibri"/>
                <w:sz w:val="20"/>
                <w:szCs w:val="20"/>
              </w:rPr>
            </w:pPr>
            <w:r>
              <w:rPr>
                <w:rFonts w:cs="Calibri"/>
                <w:sz w:val="20"/>
                <w:szCs w:val="20"/>
              </w:rPr>
              <w:t>Business Process Overview</w:t>
            </w:r>
          </w:p>
        </w:tc>
        <w:tc>
          <w:tcPr>
            <w:tcW w:w="1320" w:type="dxa"/>
            <w:tcBorders/>
          </w:tcPr>
          <w:p>
            <w:pPr>
              <w:pStyle w:val="style4099"/>
              <w:rPr>
                <w:rFonts w:cs="Calibri"/>
                <w:sz w:val="20"/>
                <w:szCs w:val="20"/>
              </w:rPr>
            </w:pPr>
            <w:r>
              <w:rPr>
                <w:rFonts w:cs="Calibri"/>
                <w:sz w:val="20"/>
                <w:szCs w:val="20"/>
              </w:rPr>
              <w:t>3</w:t>
            </w:r>
          </w:p>
        </w:tc>
      </w:tr>
      <w:tr>
        <w:tblPrEx/>
        <w:trPr/>
        <w:tc>
          <w:tcPr>
            <w:tcW w:w="1418" w:type="dxa"/>
            <w:tcBorders/>
          </w:tcPr>
          <w:p>
            <w:pPr>
              <w:pStyle w:val="style4099"/>
              <w:rPr>
                <w:rFonts w:cs="Calibri"/>
                <w:sz w:val="20"/>
                <w:szCs w:val="20"/>
              </w:rPr>
            </w:pPr>
            <w:r>
              <w:rPr>
                <w:rFonts w:cs="Calibri"/>
                <w:sz w:val="20"/>
                <w:szCs w:val="20"/>
              </w:rPr>
              <w:t>8.1</w:t>
            </w:r>
          </w:p>
        </w:tc>
        <w:tc>
          <w:tcPr>
            <w:tcW w:w="6962" w:type="dxa"/>
            <w:tcBorders/>
          </w:tcPr>
          <w:p>
            <w:pPr>
              <w:pStyle w:val="style4099"/>
              <w:rPr>
                <w:rFonts w:cs="Calibri"/>
                <w:sz w:val="20"/>
                <w:szCs w:val="20"/>
              </w:rPr>
            </w:pPr>
            <w:r>
              <w:rPr>
                <w:rFonts w:cs="Calibri"/>
                <w:sz w:val="20"/>
                <w:szCs w:val="20"/>
              </w:rPr>
              <w:t>Legacy System (AS-IS)</w:t>
            </w:r>
          </w:p>
        </w:tc>
        <w:tc>
          <w:tcPr>
            <w:tcW w:w="1320" w:type="dxa"/>
            <w:tcBorders/>
          </w:tcPr>
          <w:p>
            <w:pPr>
              <w:pStyle w:val="style4099"/>
              <w:rPr>
                <w:rFonts w:cs="Calibri"/>
                <w:sz w:val="20"/>
                <w:szCs w:val="20"/>
              </w:rPr>
            </w:pPr>
            <w:r>
              <w:rPr>
                <w:rFonts w:cs="Calibri"/>
                <w:sz w:val="20"/>
                <w:szCs w:val="20"/>
              </w:rPr>
              <w:t>3</w:t>
            </w:r>
          </w:p>
        </w:tc>
      </w:tr>
      <w:tr>
        <w:tblPrEx/>
        <w:trPr/>
        <w:tc>
          <w:tcPr>
            <w:tcW w:w="1418" w:type="dxa"/>
            <w:tcBorders/>
          </w:tcPr>
          <w:p>
            <w:pPr>
              <w:pStyle w:val="style4099"/>
              <w:rPr>
                <w:rFonts w:cs="Calibri"/>
                <w:sz w:val="20"/>
                <w:szCs w:val="20"/>
              </w:rPr>
            </w:pPr>
            <w:r>
              <w:rPr>
                <w:rFonts w:cs="Calibri"/>
                <w:sz w:val="20"/>
                <w:szCs w:val="20"/>
              </w:rPr>
              <w:t>8.2</w:t>
            </w:r>
          </w:p>
        </w:tc>
        <w:tc>
          <w:tcPr>
            <w:tcW w:w="6962" w:type="dxa"/>
            <w:tcBorders/>
          </w:tcPr>
          <w:p>
            <w:pPr>
              <w:pStyle w:val="style4099"/>
              <w:rPr>
                <w:rFonts w:cs="Calibri"/>
                <w:sz w:val="20"/>
                <w:szCs w:val="20"/>
              </w:rPr>
            </w:pPr>
            <w:r>
              <w:rPr>
                <w:rFonts w:cs="Calibri"/>
                <w:sz w:val="20"/>
                <w:szCs w:val="20"/>
              </w:rPr>
              <w:t>Proposed Recommendations (TO-BE)</w:t>
            </w:r>
          </w:p>
        </w:tc>
        <w:tc>
          <w:tcPr>
            <w:tcW w:w="1320" w:type="dxa"/>
            <w:tcBorders/>
          </w:tcPr>
          <w:p>
            <w:pPr>
              <w:pStyle w:val="style4099"/>
              <w:rPr>
                <w:rFonts w:cs="Calibri"/>
                <w:sz w:val="20"/>
                <w:szCs w:val="20"/>
              </w:rPr>
            </w:pPr>
            <w:r>
              <w:rPr>
                <w:rFonts w:cs="Calibri"/>
                <w:sz w:val="20"/>
                <w:szCs w:val="20"/>
              </w:rPr>
              <w:t>3</w:t>
            </w:r>
          </w:p>
        </w:tc>
      </w:tr>
      <w:tr>
        <w:tblPrEx/>
        <w:trPr/>
        <w:tc>
          <w:tcPr>
            <w:tcW w:w="1418" w:type="dxa"/>
            <w:tcBorders/>
          </w:tcPr>
          <w:p>
            <w:pPr>
              <w:pStyle w:val="style4099"/>
              <w:rPr>
                <w:rFonts w:cs="Calibri"/>
                <w:sz w:val="20"/>
                <w:szCs w:val="20"/>
              </w:rPr>
            </w:pPr>
            <w:r>
              <w:rPr>
                <w:rFonts w:cs="Calibri"/>
                <w:sz w:val="20"/>
                <w:szCs w:val="20"/>
              </w:rPr>
              <w:t>9</w:t>
            </w:r>
          </w:p>
        </w:tc>
        <w:tc>
          <w:tcPr>
            <w:tcW w:w="6962" w:type="dxa"/>
            <w:tcBorders/>
          </w:tcPr>
          <w:p>
            <w:pPr>
              <w:pStyle w:val="style4099"/>
              <w:rPr>
                <w:rFonts w:cs="Calibri"/>
                <w:sz w:val="20"/>
                <w:szCs w:val="20"/>
              </w:rPr>
            </w:pPr>
            <w:r>
              <w:rPr>
                <w:rFonts w:cs="Calibri"/>
                <w:sz w:val="20"/>
                <w:szCs w:val="20"/>
              </w:rPr>
              <w:t>Business Requirements</w:t>
            </w:r>
          </w:p>
        </w:tc>
        <w:tc>
          <w:tcPr>
            <w:tcW w:w="1320" w:type="dxa"/>
            <w:tcBorders/>
          </w:tcPr>
          <w:p>
            <w:pPr>
              <w:pStyle w:val="style4099"/>
              <w:rPr>
                <w:rFonts w:cs="Calibri"/>
                <w:sz w:val="20"/>
                <w:szCs w:val="20"/>
              </w:rPr>
            </w:pPr>
            <w:r>
              <w:rPr>
                <w:rFonts w:cs="Calibri"/>
                <w:sz w:val="20"/>
                <w:szCs w:val="20"/>
              </w:rPr>
              <w:t>3,4</w:t>
            </w:r>
          </w:p>
        </w:tc>
      </w:tr>
      <w:tr>
        <w:tblPrEx/>
        <w:trPr/>
        <w:tc>
          <w:tcPr>
            <w:tcW w:w="1418" w:type="dxa"/>
            <w:tcBorders/>
          </w:tcPr>
          <w:p>
            <w:pPr>
              <w:pStyle w:val="style4099"/>
              <w:rPr>
                <w:rFonts w:cs="Calibri"/>
                <w:sz w:val="20"/>
                <w:szCs w:val="20"/>
              </w:rPr>
            </w:pPr>
            <w:r>
              <w:rPr>
                <w:rFonts w:cs="Calibri"/>
                <w:sz w:val="20"/>
                <w:szCs w:val="20"/>
              </w:rPr>
              <w:t>10</w:t>
            </w:r>
          </w:p>
        </w:tc>
        <w:tc>
          <w:tcPr>
            <w:tcW w:w="6962" w:type="dxa"/>
            <w:tcBorders/>
          </w:tcPr>
          <w:p>
            <w:pPr>
              <w:pStyle w:val="style4099"/>
              <w:rPr>
                <w:rFonts w:cs="Calibri"/>
                <w:sz w:val="20"/>
                <w:szCs w:val="20"/>
              </w:rPr>
            </w:pPr>
            <w:r>
              <w:rPr>
                <w:rFonts w:cs="Calibri"/>
                <w:sz w:val="20"/>
                <w:szCs w:val="20"/>
              </w:rPr>
              <w:t>Development and Resource Plan</w:t>
            </w:r>
          </w:p>
        </w:tc>
        <w:tc>
          <w:tcPr>
            <w:tcW w:w="1320" w:type="dxa"/>
            <w:tcBorders/>
          </w:tcPr>
          <w:p>
            <w:pPr>
              <w:pStyle w:val="style4099"/>
              <w:rPr>
                <w:rFonts w:cs="Calibri"/>
                <w:sz w:val="20"/>
                <w:szCs w:val="20"/>
              </w:rPr>
            </w:pPr>
            <w:r>
              <w:rPr>
                <w:rFonts w:cs="Calibri"/>
                <w:sz w:val="20"/>
                <w:szCs w:val="20"/>
              </w:rPr>
              <w:t>4</w:t>
            </w:r>
          </w:p>
        </w:tc>
      </w:tr>
      <w:tr>
        <w:tblPrEx/>
        <w:trPr/>
        <w:tc>
          <w:tcPr>
            <w:tcW w:w="1418" w:type="dxa"/>
            <w:tcBorders/>
          </w:tcPr>
          <w:p>
            <w:pPr>
              <w:pStyle w:val="style4099"/>
              <w:rPr>
                <w:rFonts w:cs="Calibri"/>
                <w:sz w:val="20"/>
                <w:szCs w:val="20"/>
              </w:rPr>
            </w:pPr>
            <w:r>
              <w:rPr>
                <w:rFonts w:cs="Calibri"/>
                <w:sz w:val="20"/>
                <w:szCs w:val="20"/>
              </w:rPr>
              <w:t>10.1</w:t>
            </w:r>
          </w:p>
        </w:tc>
        <w:tc>
          <w:tcPr>
            <w:tcW w:w="6962" w:type="dxa"/>
            <w:tcBorders/>
          </w:tcPr>
          <w:p>
            <w:pPr>
              <w:pStyle w:val="style4099"/>
              <w:rPr>
                <w:rFonts w:cs="Calibri"/>
                <w:sz w:val="20"/>
                <w:szCs w:val="20"/>
              </w:rPr>
            </w:pPr>
            <w:r>
              <w:rPr>
                <w:rFonts w:cs="Calibri"/>
                <w:sz w:val="20"/>
                <w:szCs w:val="20"/>
              </w:rPr>
              <w:t>Project Timeline (Waterfall Model)</w:t>
            </w:r>
          </w:p>
        </w:tc>
        <w:tc>
          <w:tcPr>
            <w:tcW w:w="1320" w:type="dxa"/>
            <w:tcBorders/>
          </w:tcPr>
          <w:p>
            <w:pPr>
              <w:pStyle w:val="style4099"/>
              <w:rPr>
                <w:rFonts w:cs="Calibri"/>
                <w:sz w:val="20"/>
                <w:szCs w:val="20"/>
              </w:rPr>
            </w:pPr>
            <w:r>
              <w:rPr>
                <w:rFonts w:cs="Calibri"/>
                <w:sz w:val="20"/>
                <w:szCs w:val="20"/>
              </w:rPr>
              <w:t>4</w:t>
            </w:r>
          </w:p>
        </w:tc>
      </w:tr>
      <w:tr>
        <w:tblPrEx/>
        <w:trPr/>
        <w:tc>
          <w:tcPr>
            <w:tcW w:w="1418" w:type="dxa"/>
            <w:tcBorders/>
          </w:tcPr>
          <w:p>
            <w:pPr>
              <w:pStyle w:val="style4099"/>
              <w:rPr>
                <w:rFonts w:cs="Calibri"/>
                <w:sz w:val="20"/>
                <w:szCs w:val="20"/>
              </w:rPr>
            </w:pPr>
            <w:r>
              <w:rPr>
                <w:rFonts w:cs="Calibri"/>
                <w:sz w:val="20"/>
                <w:szCs w:val="20"/>
              </w:rPr>
              <w:t>10.2</w:t>
            </w:r>
          </w:p>
        </w:tc>
        <w:tc>
          <w:tcPr>
            <w:tcW w:w="6962" w:type="dxa"/>
            <w:tcBorders/>
          </w:tcPr>
          <w:p>
            <w:pPr>
              <w:pStyle w:val="style4099"/>
              <w:rPr>
                <w:rFonts w:cs="Calibri"/>
                <w:sz w:val="20"/>
                <w:szCs w:val="20"/>
              </w:rPr>
            </w:pPr>
            <w:r>
              <w:rPr>
                <w:rFonts w:cs="Calibri"/>
                <w:sz w:val="20"/>
                <w:szCs w:val="20"/>
              </w:rPr>
              <w:t>Resource Plan</w:t>
            </w:r>
          </w:p>
        </w:tc>
        <w:tc>
          <w:tcPr>
            <w:tcW w:w="1320" w:type="dxa"/>
            <w:tcBorders/>
          </w:tcPr>
          <w:p>
            <w:pPr>
              <w:pStyle w:val="style4099"/>
              <w:rPr>
                <w:rFonts w:cs="Calibri"/>
                <w:sz w:val="20"/>
                <w:szCs w:val="20"/>
              </w:rPr>
            </w:pPr>
            <w:r>
              <w:rPr>
                <w:rFonts w:cs="Calibri"/>
                <w:sz w:val="20"/>
                <w:szCs w:val="20"/>
              </w:rPr>
              <w:t>4</w:t>
            </w:r>
          </w:p>
        </w:tc>
      </w:tr>
      <w:tr>
        <w:tblPrEx/>
        <w:trPr/>
        <w:tc>
          <w:tcPr>
            <w:tcW w:w="1418" w:type="dxa"/>
            <w:tcBorders/>
          </w:tcPr>
          <w:p>
            <w:pPr>
              <w:pStyle w:val="style4099"/>
              <w:rPr>
                <w:rFonts w:cs="Calibri"/>
                <w:sz w:val="20"/>
                <w:szCs w:val="20"/>
              </w:rPr>
            </w:pPr>
            <w:r>
              <w:rPr>
                <w:rFonts w:cs="Calibri"/>
                <w:sz w:val="20"/>
                <w:szCs w:val="20"/>
              </w:rPr>
              <w:t>10.3</w:t>
            </w:r>
          </w:p>
        </w:tc>
        <w:tc>
          <w:tcPr>
            <w:tcW w:w="6962" w:type="dxa"/>
            <w:tcBorders/>
          </w:tcPr>
          <w:p>
            <w:pPr>
              <w:pStyle w:val="style4099"/>
              <w:rPr>
                <w:rFonts w:cs="Calibri"/>
                <w:sz w:val="20"/>
                <w:szCs w:val="20"/>
              </w:rPr>
            </w:pPr>
            <w:r>
              <w:rPr>
                <w:rFonts w:cs="Calibri"/>
                <w:sz w:val="20"/>
                <w:szCs w:val="20"/>
              </w:rPr>
              <w:t>Cost Estimate</w:t>
            </w:r>
          </w:p>
        </w:tc>
        <w:tc>
          <w:tcPr>
            <w:tcW w:w="1320" w:type="dxa"/>
            <w:tcBorders/>
          </w:tcPr>
          <w:p>
            <w:pPr>
              <w:pStyle w:val="style4099"/>
              <w:rPr>
                <w:rFonts w:cs="Calibri"/>
                <w:sz w:val="20"/>
                <w:szCs w:val="20"/>
              </w:rPr>
            </w:pPr>
            <w:r>
              <w:rPr>
                <w:rFonts w:cs="Calibri"/>
                <w:sz w:val="20"/>
                <w:szCs w:val="20"/>
              </w:rPr>
              <w:t>4</w:t>
            </w:r>
          </w:p>
        </w:tc>
      </w:tr>
      <w:tr>
        <w:tblPrEx/>
        <w:trPr/>
        <w:tc>
          <w:tcPr>
            <w:tcW w:w="1418" w:type="dxa"/>
            <w:tcBorders/>
          </w:tcPr>
          <w:p>
            <w:pPr>
              <w:pStyle w:val="style4099"/>
              <w:rPr>
                <w:rFonts w:cs="Calibri"/>
                <w:sz w:val="20"/>
                <w:szCs w:val="20"/>
              </w:rPr>
            </w:pPr>
            <w:r>
              <w:rPr>
                <w:rFonts w:cs="Calibri"/>
                <w:sz w:val="20"/>
                <w:szCs w:val="20"/>
              </w:rPr>
              <w:t>11</w:t>
            </w:r>
          </w:p>
        </w:tc>
        <w:tc>
          <w:tcPr>
            <w:tcW w:w="6962" w:type="dxa"/>
            <w:tcBorders/>
          </w:tcPr>
          <w:p>
            <w:pPr>
              <w:pStyle w:val="style4099"/>
              <w:rPr>
                <w:rFonts w:cs="Calibri"/>
                <w:sz w:val="20"/>
                <w:szCs w:val="20"/>
              </w:rPr>
            </w:pPr>
            <w:r>
              <w:rPr>
                <w:rFonts w:cs="Calibri"/>
                <w:sz w:val="20"/>
                <w:szCs w:val="20"/>
              </w:rPr>
              <w:t>Appendices</w:t>
            </w:r>
          </w:p>
        </w:tc>
        <w:tc>
          <w:tcPr>
            <w:tcW w:w="1320" w:type="dxa"/>
            <w:tcBorders/>
          </w:tcPr>
          <w:p>
            <w:pPr>
              <w:pStyle w:val="style4099"/>
              <w:rPr>
                <w:rFonts w:cs="Calibri"/>
                <w:sz w:val="20"/>
                <w:szCs w:val="20"/>
              </w:rPr>
            </w:pPr>
            <w:r>
              <w:rPr>
                <w:rFonts w:cs="Calibri"/>
                <w:sz w:val="20"/>
                <w:szCs w:val="20"/>
                <w:lang w:val="en-US"/>
              </w:rPr>
              <w:t>4</w:t>
            </w:r>
          </w:p>
        </w:tc>
      </w:tr>
      <w:tr>
        <w:tblPrEx/>
        <w:trPr/>
        <w:tc>
          <w:tcPr>
            <w:tcW w:w="1418" w:type="dxa"/>
            <w:tcBorders/>
          </w:tcPr>
          <w:p>
            <w:pPr>
              <w:pStyle w:val="style4099"/>
              <w:rPr>
                <w:rFonts w:cs="Calibri"/>
                <w:sz w:val="20"/>
                <w:szCs w:val="20"/>
              </w:rPr>
            </w:pPr>
            <w:r>
              <w:rPr>
                <w:rFonts w:cs="Calibri"/>
                <w:sz w:val="20"/>
                <w:szCs w:val="20"/>
              </w:rPr>
              <w:t>11.1</w:t>
            </w:r>
          </w:p>
        </w:tc>
        <w:tc>
          <w:tcPr>
            <w:tcW w:w="6962" w:type="dxa"/>
            <w:tcBorders/>
          </w:tcPr>
          <w:p>
            <w:pPr>
              <w:pStyle w:val="style4099"/>
              <w:rPr>
                <w:rFonts w:cs="Calibri"/>
                <w:sz w:val="20"/>
                <w:szCs w:val="20"/>
              </w:rPr>
            </w:pPr>
            <w:r>
              <w:rPr>
                <w:rFonts w:cs="Calibri"/>
                <w:sz w:val="20"/>
                <w:szCs w:val="20"/>
              </w:rPr>
              <w:t>List of Acronyms</w:t>
            </w:r>
          </w:p>
        </w:tc>
        <w:tc>
          <w:tcPr>
            <w:tcW w:w="1320" w:type="dxa"/>
            <w:tcBorders/>
          </w:tcPr>
          <w:p>
            <w:pPr>
              <w:pStyle w:val="style4099"/>
              <w:rPr>
                <w:rFonts w:cs="Calibri"/>
                <w:sz w:val="20"/>
                <w:szCs w:val="20"/>
              </w:rPr>
            </w:pPr>
            <w:r>
              <w:rPr>
                <w:rFonts w:cs="Calibri"/>
                <w:sz w:val="20"/>
                <w:szCs w:val="20"/>
                <w:lang w:val="en-US"/>
              </w:rPr>
              <w:t>4</w:t>
            </w:r>
          </w:p>
        </w:tc>
      </w:tr>
      <w:tr>
        <w:tblPrEx/>
        <w:trPr/>
        <w:tc>
          <w:tcPr>
            <w:tcW w:w="1418" w:type="dxa"/>
            <w:tcBorders/>
          </w:tcPr>
          <w:p>
            <w:pPr>
              <w:pStyle w:val="style4099"/>
              <w:rPr>
                <w:rFonts w:cs="Calibri"/>
                <w:sz w:val="20"/>
                <w:szCs w:val="20"/>
              </w:rPr>
            </w:pPr>
            <w:r>
              <w:rPr>
                <w:rFonts w:cs="Calibri"/>
                <w:sz w:val="20"/>
                <w:szCs w:val="20"/>
              </w:rPr>
              <w:t>11.2</w:t>
            </w:r>
          </w:p>
        </w:tc>
        <w:tc>
          <w:tcPr>
            <w:tcW w:w="6962" w:type="dxa"/>
            <w:tcBorders/>
          </w:tcPr>
          <w:p>
            <w:pPr>
              <w:pStyle w:val="style4099"/>
              <w:rPr>
                <w:rFonts w:cs="Calibri"/>
                <w:sz w:val="20"/>
                <w:szCs w:val="20"/>
              </w:rPr>
            </w:pPr>
            <w:r>
              <w:rPr>
                <w:rFonts w:cs="Calibri"/>
                <w:sz w:val="20"/>
                <w:szCs w:val="20"/>
              </w:rPr>
              <w:t>Glossary of Terms</w:t>
            </w:r>
          </w:p>
        </w:tc>
        <w:tc>
          <w:tcPr>
            <w:tcW w:w="1320" w:type="dxa"/>
            <w:tcBorders/>
          </w:tcPr>
          <w:p>
            <w:pPr>
              <w:pStyle w:val="style4099"/>
              <w:rPr>
                <w:rFonts w:cs="Calibri"/>
                <w:sz w:val="20"/>
                <w:szCs w:val="20"/>
              </w:rPr>
            </w:pPr>
            <w:r>
              <w:rPr>
                <w:rFonts w:cs="Calibri"/>
                <w:sz w:val="20"/>
                <w:szCs w:val="20"/>
                <w:lang w:val="en-US"/>
              </w:rPr>
              <w:t>4</w:t>
            </w:r>
          </w:p>
        </w:tc>
      </w:tr>
      <w:tr>
        <w:tblPrEx/>
        <w:trPr/>
        <w:tc>
          <w:tcPr>
            <w:tcW w:w="1418" w:type="dxa"/>
            <w:tcBorders/>
          </w:tcPr>
          <w:p>
            <w:pPr>
              <w:pStyle w:val="style4099"/>
              <w:rPr>
                <w:rFonts w:cs="Calibri"/>
                <w:sz w:val="20"/>
                <w:szCs w:val="20"/>
              </w:rPr>
            </w:pPr>
            <w:r>
              <w:rPr>
                <w:rFonts w:cs="Calibri"/>
                <w:sz w:val="20"/>
                <w:szCs w:val="20"/>
              </w:rPr>
              <w:t>11.3</w:t>
            </w:r>
          </w:p>
        </w:tc>
        <w:tc>
          <w:tcPr>
            <w:tcW w:w="6962" w:type="dxa"/>
            <w:tcBorders/>
          </w:tcPr>
          <w:p>
            <w:pPr>
              <w:pStyle w:val="style4099"/>
              <w:rPr>
                <w:rFonts w:cs="Calibri"/>
                <w:sz w:val="20"/>
                <w:szCs w:val="20"/>
              </w:rPr>
            </w:pPr>
            <w:r>
              <w:rPr>
                <w:rFonts w:cs="Calibri"/>
                <w:sz w:val="20"/>
                <w:szCs w:val="20"/>
              </w:rPr>
              <w:t>Related Documents</w:t>
            </w:r>
          </w:p>
        </w:tc>
        <w:tc>
          <w:tcPr>
            <w:tcW w:w="1320" w:type="dxa"/>
            <w:tcBorders/>
          </w:tcPr>
          <w:p>
            <w:pPr>
              <w:pStyle w:val="style4099"/>
              <w:rPr>
                <w:rFonts w:cs="Calibri"/>
                <w:sz w:val="20"/>
                <w:szCs w:val="20"/>
              </w:rPr>
            </w:pPr>
            <w:r>
              <w:rPr>
                <w:rFonts w:cs="Calibri"/>
                <w:sz w:val="20"/>
                <w:szCs w:val="20"/>
                <w:lang w:val="en-US"/>
              </w:rPr>
              <w:t>4,5</w:t>
            </w:r>
          </w:p>
        </w:tc>
      </w:tr>
    </w:tbl>
    <w:p>
      <w:pPr>
        <w:pStyle w:val="style0"/>
        <w:spacing w:after="0" w:lineRule="auto" w:line="240"/>
        <w:rPr>
          <w:rFonts w:cs="Calibri"/>
          <w:b/>
          <w:bCs/>
          <w:sz w:val="20"/>
          <w:szCs w:val="20"/>
          <w:lang w:val="en-US"/>
        </w:rPr>
      </w:pPr>
    </w:p>
    <w:p>
      <w:pPr>
        <w:pStyle w:val="style0"/>
        <w:spacing w:after="0" w:lineRule="auto" w:line="240"/>
        <w:rPr>
          <w:rFonts w:cs="Calibri"/>
          <w:b/>
          <w:bCs/>
          <w:sz w:val="20"/>
          <w:szCs w:val="20"/>
          <w:lang w:val="en-US"/>
        </w:rPr>
      </w:pPr>
    </w:p>
    <w:p>
      <w:pPr>
        <w:pStyle w:val="style0"/>
        <w:spacing w:after="0" w:lineRule="auto" w:line="240"/>
        <w:rPr>
          <w:rFonts w:cs="Calibri"/>
          <w:b/>
          <w:bCs/>
          <w:sz w:val="20"/>
          <w:szCs w:val="20"/>
          <w:lang w:val="en-US"/>
        </w:rPr>
      </w:pPr>
    </w:p>
    <w:p>
      <w:pPr>
        <w:pStyle w:val="style0"/>
        <w:spacing w:after="0" w:lineRule="auto" w:line="240"/>
        <w:rPr>
          <w:rFonts w:cs="Calibri"/>
          <w:b/>
          <w:bCs/>
          <w:sz w:val="20"/>
          <w:szCs w:val="20"/>
          <w:lang w:val="en-US"/>
        </w:rPr>
      </w:pPr>
    </w:p>
    <w:p>
      <w:pPr>
        <w:pStyle w:val="style0"/>
        <w:spacing w:after="0" w:lineRule="auto" w:line="240"/>
        <w:rPr>
          <w:rFonts w:cs="Calibri"/>
          <w:b/>
          <w:bCs/>
          <w:sz w:val="20"/>
          <w:szCs w:val="20"/>
          <w:lang w:val="en-US"/>
        </w:rPr>
      </w:pP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Business Requirements Document (BRD)</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1. Document Revisions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06"/>
        <w:gridCol w:w="1607"/>
        <w:gridCol w:w="4420"/>
        <w:gridCol w:w="2009"/>
      </w:tblGrid>
      <w:tr>
        <w:trPr>
          <w:tblHeader/>
        </w:trPr>
        <w:tc>
          <w:tcPr>
            <w:tcW w:w="1033" w:type="dxa"/>
            <w:tcBorders/>
          </w:tcPr>
          <w:p>
            <w:pPr>
              <w:pStyle w:val="style0"/>
              <w:spacing w:after="0" w:lineRule="auto" w:line="240"/>
              <w:rPr>
                <w:rFonts w:cs="Calibri"/>
                <w:b/>
                <w:sz w:val="20"/>
                <w:szCs w:val="20"/>
                <w:lang w:val="en-US"/>
              </w:rPr>
            </w:pPr>
            <w:r>
              <w:rPr>
                <w:rFonts w:cs="Calibri"/>
                <w:b/>
                <w:sz w:val="20"/>
                <w:szCs w:val="20"/>
                <w:lang w:val="en-US"/>
              </w:rPr>
              <w:t>Version</w:t>
            </w:r>
          </w:p>
        </w:tc>
        <w:tc>
          <w:tcPr>
            <w:tcW w:w="1377" w:type="dxa"/>
            <w:tcBorders/>
          </w:tcPr>
          <w:p>
            <w:pPr>
              <w:pStyle w:val="style0"/>
              <w:spacing w:after="0" w:lineRule="auto" w:line="240"/>
              <w:rPr>
                <w:rFonts w:cs="Calibri"/>
                <w:b/>
                <w:sz w:val="20"/>
                <w:szCs w:val="20"/>
                <w:lang w:val="en-US"/>
              </w:rPr>
            </w:pPr>
            <w:r>
              <w:rPr>
                <w:rFonts w:cs="Calibri"/>
                <w:b/>
                <w:sz w:val="20"/>
                <w:szCs w:val="20"/>
                <w:lang w:val="en-US"/>
              </w:rPr>
              <w:t>Date</w:t>
            </w:r>
          </w:p>
        </w:tc>
        <w:tc>
          <w:tcPr>
            <w:tcW w:w="3787" w:type="dxa"/>
            <w:tcBorders/>
          </w:tcPr>
          <w:p>
            <w:pPr>
              <w:pStyle w:val="style0"/>
              <w:spacing w:after="0" w:lineRule="auto" w:line="240"/>
              <w:rPr>
                <w:rFonts w:cs="Calibri"/>
                <w:b/>
                <w:sz w:val="20"/>
                <w:szCs w:val="20"/>
                <w:lang w:val="en-US"/>
              </w:rPr>
            </w:pPr>
            <w:r>
              <w:rPr>
                <w:rFonts w:cs="Calibri"/>
                <w:b/>
                <w:sz w:val="20"/>
                <w:szCs w:val="20"/>
                <w:lang w:val="en-US"/>
              </w:rPr>
              <w:t>Description</w:t>
            </w:r>
          </w:p>
        </w:tc>
        <w:tc>
          <w:tcPr>
            <w:tcW w:w="1721" w:type="dxa"/>
            <w:tcBorders/>
          </w:tcPr>
          <w:p>
            <w:pPr>
              <w:pStyle w:val="style0"/>
              <w:spacing w:after="0" w:lineRule="auto" w:line="240"/>
              <w:rPr>
                <w:rFonts w:cs="Calibri"/>
                <w:b/>
                <w:sz w:val="20"/>
                <w:szCs w:val="20"/>
                <w:lang w:val="en-US"/>
              </w:rPr>
            </w:pPr>
            <w:r>
              <w:rPr>
                <w:rFonts w:cs="Calibri"/>
                <w:b/>
                <w:sz w:val="20"/>
                <w:szCs w:val="20"/>
                <w:lang w:val="en-US"/>
              </w:rPr>
              <w:t>Author</w:t>
            </w:r>
          </w:p>
        </w:tc>
      </w:tr>
      <w:tr>
        <w:tblPrEx/>
        <w:trPr/>
        <w:tc>
          <w:tcPr>
            <w:tcW w:w="1033" w:type="dxa"/>
            <w:tcBorders/>
          </w:tcPr>
          <w:p>
            <w:pPr>
              <w:pStyle w:val="style0"/>
              <w:spacing w:after="0" w:lineRule="auto" w:line="240"/>
              <w:rPr>
                <w:rFonts w:cs="Calibri"/>
                <w:sz w:val="20"/>
                <w:szCs w:val="20"/>
                <w:lang w:val="en-US"/>
              </w:rPr>
            </w:pPr>
            <w:r>
              <w:rPr>
                <w:rFonts w:cs="Calibri"/>
                <w:sz w:val="20"/>
                <w:szCs w:val="20"/>
                <w:lang w:val="en-US"/>
              </w:rPr>
              <w:t>1.0</w:t>
            </w:r>
          </w:p>
        </w:tc>
        <w:tc>
          <w:tcPr>
            <w:tcW w:w="1377" w:type="dxa"/>
            <w:tcBorders/>
          </w:tcPr>
          <w:p>
            <w:pPr>
              <w:pStyle w:val="style0"/>
              <w:spacing w:after="0" w:lineRule="auto" w:line="240"/>
              <w:rPr>
                <w:rFonts w:cs="Calibri"/>
                <w:sz w:val="20"/>
                <w:szCs w:val="20"/>
                <w:lang w:val="en-US"/>
              </w:rPr>
            </w:pPr>
            <w:r>
              <w:rPr>
                <w:rFonts w:cs="Calibri"/>
                <w:sz w:val="20"/>
                <w:szCs w:val="20"/>
                <w:lang w:val="en-US"/>
              </w:rPr>
              <w:t>25-Jun-2025</w:t>
            </w:r>
          </w:p>
        </w:tc>
        <w:tc>
          <w:tcPr>
            <w:tcW w:w="3787" w:type="dxa"/>
            <w:tcBorders/>
          </w:tcPr>
          <w:p>
            <w:pPr>
              <w:pStyle w:val="style0"/>
              <w:spacing w:after="0" w:lineRule="auto" w:line="240"/>
              <w:rPr>
                <w:rFonts w:cs="Calibri"/>
                <w:sz w:val="20"/>
                <w:szCs w:val="20"/>
                <w:lang w:val="en-US"/>
              </w:rPr>
            </w:pPr>
            <w:r>
              <w:rPr>
                <w:rFonts w:cs="Calibri"/>
                <w:sz w:val="20"/>
                <w:szCs w:val="20"/>
                <w:lang w:val="en-US"/>
              </w:rPr>
              <w:t>Initial Draft</w:t>
            </w:r>
          </w:p>
        </w:tc>
        <w:tc>
          <w:tcPr>
            <w:tcW w:w="1721" w:type="dxa"/>
            <w:tcBorders/>
          </w:tcPr>
          <w:p>
            <w:pPr>
              <w:pStyle w:val="style0"/>
              <w:spacing w:after="0" w:lineRule="auto" w:line="240"/>
              <w:rPr>
                <w:rFonts w:cs="Calibri"/>
                <w:sz w:val="20"/>
                <w:szCs w:val="20"/>
                <w:lang w:val="en-US"/>
              </w:rPr>
            </w:pPr>
            <w:r>
              <w:rPr>
                <w:rFonts w:cs="Calibri"/>
                <w:sz w:val="20"/>
                <w:szCs w:val="20"/>
                <w:lang w:val="en-US"/>
              </w:rPr>
              <w:t>BA Team</w:t>
            </w:r>
          </w:p>
        </w:tc>
      </w:tr>
      <w:tr>
        <w:tblPrEx/>
        <w:trPr/>
        <w:tc>
          <w:tcPr>
            <w:tcW w:w="1033" w:type="dxa"/>
            <w:tcBorders/>
          </w:tcPr>
          <w:p>
            <w:pPr>
              <w:pStyle w:val="style0"/>
              <w:spacing w:after="0" w:lineRule="auto" w:line="240"/>
              <w:rPr>
                <w:rFonts w:cs="Calibri"/>
                <w:sz w:val="20"/>
                <w:szCs w:val="20"/>
                <w:lang w:val="en-US"/>
              </w:rPr>
            </w:pPr>
            <w:r>
              <w:rPr>
                <w:rFonts w:cs="Calibri"/>
                <w:sz w:val="20"/>
                <w:szCs w:val="20"/>
                <w:lang w:val="en-US"/>
              </w:rPr>
              <w:t>1.1</w:t>
            </w:r>
          </w:p>
        </w:tc>
        <w:tc>
          <w:tcPr>
            <w:tcW w:w="1377" w:type="dxa"/>
            <w:tcBorders/>
          </w:tcPr>
          <w:p>
            <w:pPr>
              <w:pStyle w:val="style0"/>
              <w:spacing w:after="0" w:lineRule="auto" w:line="240"/>
              <w:rPr>
                <w:rFonts w:cs="Calibri"/>
                <w:sz w:val="20"/>
                <w:szCs w:val="20"/>
                <w:lang w:val="en-US"/>
              </w:rPr>
            </w:pPr>
            <w:r>
              <w:rPr>
                <w:rFonts w:cs="Calibri"/>
                <w:sz w:val="20"/>
                <w:szCs w:val="20"/>
                <w:lang w:val="en-US"/>
              </w:rPr>
              <w:t>27-Jun-2025</w:t>
            </w:r>
          </w:p>
        </w:tc>
        <w:tc>
          <w:tcPr>
            <w:tcW w:w="3787" w:type="dxa"/>
            <w:tcBorders/>
          </w:tcPr>
          <w:p>
            <w:pPr>
              <w:pStyle w:val="style0"/>
              <w:spacing w:after="0" w:lineRule="auto" w:line="240"/>
              <w:rPr>
                <w:rFonts w:cs="Calibri"/>
                <w:sz w:val="20"/>
                <w:szCs w:val="20"/>
                <w:lang w:val="en-US"/>
              </w:rPr>
            </w:pPr>
            <w:r>
              <w:rPr>
                <w:rFonts w:cs="Calibri"/>
                <w:sz w:val="20"/>
                <w:szCs w:val="20"/>
                <w:lang w:val="en-US"/>
              </w:rPr>
              <w:t>Feedback Incorporated</w:t>
            </w:r>
          </w:p>
        </w:tc>
        <w:tc>
          <w:tcPr>
            <w:tcW w:w="1721" w:type="dxa"/>
            <w:tcBorders/>
          </w:tcPr>
          <w:p>
            <w:pPr>
              <w:pStyle w:val="style0"/>
              <w:spacing w:after="0" w:lineRule="auto" w:line="240"/>
              <w:rPr>
                <w:rFonts w:cs="Calibri"/>
                <w:sz w:val="20"/>
                <w:szCs w:val="20"/>
                <w:lang w:val="en-US"/>
              </w:rPr>
            </w:pPr>
            <w:r>
              <w:rPr>
                <w:rFonts w:cs="Calibri"/>
                <w:sz w:val="20"/>
                <w:szCs w:val="20"/>
                <w:lang w:val="en-US"/>
              </w:rPr>
              <w:t>PMO Team</w:t>
            </w:r>
          </w:p>
        </w:tc>
      </w:tr>
      <w:tr>
        <w:tblPrEx/>
        <w:trPr/>
        <w:tc>
          <w:tcPr>
            <w:tcW w:w="1033" w:type="dxa"/>
            <w:tcBorders/>
          </w:tcPr>
          <w:p>
            <w:pPr>
              <w:pStyle w:val="style0"/>
              <w:spacing w:after="0" w:lineRule="auto" w:line="240"/>
              <w:rPr>
                <w:rFonts w:cs="Calibri"/>
                <w:sz w:val="20"/>
                <w:szCs w:val="20"/>
                <w:lang w:val="en-US"/>
              </w:rPr>
            </w:pPr>
            <w:r>
              <w:rPr>
                <w:rFonts w:cs="Calibri"/>
                <w:sz w:val="20"/>
                <w:szCs w:val="20"/>
                <w:lang w:val="en-US"/>
              </w:rPr>
              <w:t>1.2</w:t>
            </w:r>
          </w:p>
        </w:tc>
        <w:tc>
          <w:tcPr>
            <w:tcW w:w="1377" w:type="dxa"/>
            <w:tcBorders/>
          </w:tcPr>
          <w:p>
            <w:pPr>
              <w:pStyle w:val="style0"/>
              <w:spacing w:after="0" w:lineRule="auto" w:line="240"/>
              <w:rPr>
                <w:rFonts w:cs="Calibri"/>
                <w:sz w:val="20"/>
                <w:szCs w:val="20"/>
                <w:lang w:val="en-US"/>
              </w:rPr>
            </w:pPr>
            <w:r>
              <w:rPr>
                <w:rFonts w:cs="Calibri"/>
                <w:sz w:val="20"/>
                <w:szCs w:val="20"/>
                <w:lang w:val="en-US"/>
              </w:rPr>
              <w:t>28-Jun-2025</w:t>
            </w:r>
          </w:p>
        </w:tc>
        <w:tc>
          <w:tcPr>
            <w:tcW w:w="3787" w:type="dxa"/>
            <w:tcBorders/>
          </w:tcPr>
          <w:p>
            <w:pPr>
              <w:pStyle w:val="style0"/>
              <w:spacing w:after="0" w:lineRule="auto" w:line="240"/>
              <w:rPr>
                <w:rFonts w:cs="Calibri"/>
                <w:sz w:val="20"/>
                <w:szCs w:val="20"/>
                <w:lang w:val="en-US"/>
              </w:rPr>
            </w:pPr>
            <w:r>
              <w:rPr>
                <w:rFonts w:cs="Calibri"/>
                <w:sz w:val="20"/>
                <w:szCs w:val="20"/>
                <w:lang w:val="en-US"/>
              </w:rPr>
              <w:t>Development and Resource Plan Added</w:t>
            </w:r>
          </w:p>
        </w:tc>
        <w:tc>
          <w:tcPr>
            <w:tcW w:w="1721" w:type="dxa"/>
            <w:tcBorders/>
          </w:tcPr>
          <w:p>
            <w:pPr>
              <w:pStyle w:val="style0"/>
              <w:spacing w:after="0" w:lineRule="auto" w:line="240"/>
              <w:rPr>
                <w:rFonts w:cs="Calibri"/>
                <w:sz w:val="20"/>
                <w:szCs w:val="20"/>
                <w:lang w:val="en-US"/>
              </w:rPr>
            </w:pPr>
            <w:r>
              <w:rPr>
                <w:rFonts w:cs="Calibri"/>
                <w:sz w:val="20"/>
                <w:szCs w:val="20"/>
                <w:lang w:val="en-US"/>
              </w:rPr>
              <w:t>PMO Team</w:t>
            </w:r>
          </w:p>
        </w:tc>
      </w:tr>
    </w:tbl>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2. Approvals</w:t>
      </w:r>
    </w:p>
    <w:p>
      <w:pPr>
        <w:pStyle w:val="style0"/>
        <w:spacing w:after="0" w:lineRule="auto" w:line="240"/>
        <w:rPr>
          <w:rFonts w:cs="Calibri"/>
          <w:sz w:val="20"/>
          <w:szCs w:val="20"/>
          <w:lang w:val="en-US"/>
        </w:rPr>
      </w:pPr>
      <w:r>
        <w:rPr>
          <w:rFonts w:cs="Calibri"/>
          <w:sz w:val="20"/>
          <w:szCs w:val="20"/>
          <w:lang w:val="en-US"/>
        </w:rPr>
        <w:t>Approved by Project Sponsor, IT Head, Logistics Head, and Operations Head.</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3. RASCI Chart for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60"/>
        <w:gridCol w:w="1849"/>
        <w:gridCol w:w="1849"/>
        <w:gridCol w:w="1643"/>
        <w:gridCol w:w="1541"/>
      </w:tblGrid>
      <w:tr>
        <w:trPr>
          <w:tblHeader/>
        </w:trPr>
        <w:tc>
          <w:tcPr>
            <w:tcW w:w="2023" w:type="dxa"/>
            <w:tcBorders/>
          </w:tcPr>
          <w:p>
            <w:pPr>
              <w:pStyle w:val="style0"/>
              <w:spacing w:after="0" w:lineRule="auto" w:line="240"/>
              <w:rPr>
                <w:rFonts w:cs="Calibri"/>
                <w:b/>
                <w:sz w:val="20"/>
                <w:szCs w:val="20"/>
                <w:lang w:val="en-US"/>
              </w:rPr>
            </w:pPr>
            <w:r>
              <w:rPr>
                <w:rFonts w:cs="Calibri"/>
                <w:b/>
                <w:sz w:val="20"/>
                <w:szCs w:val="20"/>
                <w:lang w:val="en-US"/>
              </w:rPr>
              <w:t>Stakeholder</w:t>
            </w:r>
          </w:p>
        </w:tc>
        <w:tc>
          <w:tcPr>
            <w:tcW w:w="1584" w:type="dxa"/>
            <w:tcBorders/>
          </w:tcPr>
          <w:p>
            <w:pPr>
              <w:pStyle w:val="style0"/>
              <w:spacing w:after="0" w:lineRule="auto" w:line="240"/>
              <w:rPr>
                <w:rFonts w:cs="Calibri"/>
                <w:b/>
                <w:sz w:val="20"/>
                <w:szCs w:val="20"/>
                <w:lang w:val="en-US"/>
              </w:rPr>
            </w:pPr>
            <w:r>
              <w:rPr>
                <w:rFonts w:cs="Calibri"/>
                <w:b/>
                <w:sz w:val="20"/>
                <w:szCs w:val="20"/>
                <w:lang w:val="en-US"/>
              </w:rPr>
              <w:t>Responsible (R)</w:t>
            </w:r>
          </w:p>
        </w:tc>
        <w:tc>
          <w:tcPr>
            <w:tcW w:w="1584" w:type="dxa"/>
            <w:tcBorders/>
          </w:tcPr>
          <w:p>
            <w:pPr>
              <w:pStyle w:val="style0"/>
              <w:spacing w:after="0" w:lineRule="auto" w:line="240"/>
              <w:rPr>
                <w:rFonts w:cs="Calibri"/>
                <w:b/>
                <w:sz w:val="20"/>
                <w:szCs w:val="20"/>
                <w:lang w:val="en-US"/>
              </w:rPr>
            </w:pPr>
            <w:r>
              <w:rPr>
                <w:rFonts w:cs="Calibri"/>
                <w:b/>
                <w:sz w:val="20"/>
                <w:szCs w:val="20"/>
                <w:lang w:val="en-US"/>
              </w:rPr>
              <w:t>Accountable (A)</w:t>
            </w:r>
          </w:p>
        </w:tc>
        <w:tc>
          <w:tcPr>
            <w:tcW w:w="1408" w:type="dxa"/>
            <w:tcBorders/>
          </w:tcPr>
          <w:p>
            <w:pPr>
              <w:pStyle w:val="style0"/>
              <w:spacing w:after="0" w:lineRule="auto" w:line="240"/>
              <w:rPr>
                <w:rFonts w:cs="Calibri"/>
                <w:b/>
                <w:sz w:val="20"/>
                <w:szCs w:val="20"/>
                <w:lang w:val="en-US"/>
              </w:rPr>
            </w:pPr>
            <w:r>
              <w:rPr>
                <w:rFonts w:cs="Calibri"/>
                <w:b/>
                <w:sz w:val="20"/>
                <w:szCs w:val="20"/>
                <w:lang w:val="en-US"/>
              </w:rPr>
              <w:t>Consulted (C)</w:t>
            </w:r>
          </w:p>
        </w:tc>
        <w:tc>
          <w:tcPr>
            <w:tcW w:w="1320" w:type="dxa"/>
            <w:tcBorders/>
          </w:tcPr>
          <w:p>
            <w:pPr>
              <w:pStyle w:val="style0"/>
              <w:spacing w:after="0" w:lineRule="auto" w:line="240"/>
              <w:rPr>
                <w:rFonts w:cs="Calibri"/>
                <w:b/>
                <w:sz w:val="20"/>
                <w:szCs w:val="20"/>
                <w:lang w:val="en-US"/>
              </w:rPr>
            </w:pPr>
            <w:r>
              <w:rPr>
                <w:rFonts w:cs="Calibri"/>
                <w:b/>
                <w:sz w:val="20"/>
                <w:szCs w:val="20"/>
                <w:lang w:val="en-US"/>
              </w:rPr>
              <w:t>Informed (I)</w:t>
            </w:r>
          </w:p>
        </w:tc>
      </w:tr>
      <w:tr>
        <w:tblPrEx/>
        <w:trPr/>
        <w:tc>
          <w:tcPr>
            <w:tcW w:w="2023" w:type="dxa"/>
            <w:tcBorders/>
          </w:tcPr>
          <w:p>
            <w:pPr>
              <w:pStyle w:val="style0"/>
              <w:spacing w:after="0" w:lineRule="auto" w:line="240"/>
              <w:rPr>
                <w:rFonts w:cs="Calibri"/>
                <w:sz w:val="20"/>
                <w:szCs w:val="20"/>
                <w:lang w:val="en-US"/>
              </w:rPr>
            </w:pPr>
            <w:r>
              <w:rPr>
                <w:rFonts w:cs="Calibri"/>
                <w:sz w:val="20"/>
                <w:szCs w:val="20"/>
                <w:lang w:val="en-US"/>
              </w:rPr>
              <w:t>Business Analyst</w:t>
            </w:r>
          </w:p>
        </w:tc>
        <w:tc>
          <w:tcPr>
            <w:tcW w:w="1584" w:type="dxa"/>
            <w:tcBorders/>
            <w:vAlign w:val="center"/>
          </w:tcPr>
          <w:p>
            <w:pPr>
              <w:pStyle w:val="style0"/>
              <w:spacing w:after="0" w:lineRule="auto" w:line="240"/>
              <w:jc w:val="center"/>
              <w:rPr>
                <w:rFonts w:cs="Calibri"/>
                <w:sz w:val="20"/>
                <w:szCs w:val="20"/>
                <w:lang w:val="en-US"/>
              </w:rPr>
            </w:pPr>
            <w:r>
              <w:rPr>
                <w:rFonts w:cs="Calibri"/>
                <w:sz w:val="20"/>
                <w:szCs w:val="20"/>
                <w:lang w:val="en-US"/>
              </w:rPr>
              <w:t>R</w:t>
            </w:r>
          </w:p>
        </w:tc>
        <w:tc>
          <w:tcPr>
            <w:tcW w:w="1584" w:type="dxa"/>
            <w:tcBorders/>
            <w:vAlign w:val="center"/>
          </w:tcPr>
          <w:p>
            <w:pPr>
              <w:pStyle w:val="style0"/>
              <w:spacing w:after="0" w:lineRule="auto" w:line="240"/>
              <w:jc w:val="center"/>
              <w:rPr>
                <w:rFonts w:cs="Calibri"/>
                <w:sz w:val="20"/>
                <w:szCs w:val="20"/>
                <w:lang w:val="en-US"/>
              </w:rPr>
            </w:pPr>
          </w:p>
        </w:tc>
        <w:tc>
          <w:tcPr>
            <w:tcW w:w="1408" w:type="dxa"/>
            <w:tcBorders/>
            <w:vAlign w:val="center"/>
          </w:tcPr>
          <w:p>
            <w:pPr>
              <w:pStyle w:val="style0"/>
              <w:spacing w:after="0" w:lineRule="auto" w:line="240"/>
              <w:jc w:val="center"/>
              <w:rPr>
                <w:rFonts w:cs="Calibri"/>
                <w:sz w:val="20"/>
                <w:szCs w:val="20"/>
                <w:lang w:val="en-US"/>
              </w:rPr>
            </w:pPr>
          </w:p>
        </w:tc>
        <w:tc>
          <w:tcPr>
            <w:tcW w:w="1320" w:type="dxa"/>
            <w:tcBorders/>
            <w:vAlign w:val="center"/>
          </w:tcPr>
          <w:p>
            <w:pPr>
              <w:pStyle w:val="style0"/>
              <w:spacing w:after="0" w:lineRule="auto" w:line="240"/>
              <w:jc w:val="center"/>
              <w:rPr>
                <w:rFonts w:cs="Calibri"/>
                <w:sz w:val="20"/>
                <w:szCs w:val="20"/>
                <w:lang w:val="en-US"/>
              </w:rPr>
            </w:pPr>
            <w:r>
              <w:rPr>
                <w:rFonts w:cs="Calibri"/>
                <w:sz w:val="20"/>
                <w:szCs w:val="20"/>
                <w:lang w:val="en-US"/>
              </w:rPr>
              <w:t>I</w:t>
            </w:r>
          </w:p>
        </w:tc>
      </w:tr>
      <w:tr>
        <w:tblPrEx/>
        <w:trPr/>
        <w:tc>
          <w:tcPr>
            <w:tcW w:w="2023" w:type="dxa"/>
            <w:tcBorders/>
          </w:tcPr>
          <w:p>
            <w:pPr>
              <w:pStyle w:val="style0"/>
              <w:spacing w:after="0" w:lineRule="auto" w:line="240"/>
              <w:rPr>
                <w:rFonts w:cs="Calibri"/>
                <w:sz w:val="20"/>
                <w:szCs w:val="20"/>
                <w:lang w:val="en-US"/>
              </w:rPr>
            </w:pPr>
            <w:r>
              <w:rPr>
                <w:rFonts w:cs="Calibri"/>
                <w:sz w:val="20"/>
                <w:szCs w:val="20"/>
                <w:lang w:val="en-US"/>
              </w:rPr>
              <w:t>Project Manager</w:t>
            </w:r>
          </w:p>
        </w:tc>
        <w:tc>
          <w:tcPr>
            <w:tcW w:w="1584" w:type="dxa"/>
            <w:tcBorders/>
            <w:vAlign w:val="center"/>
          </w:tcPr>
          <w:p>
            <w:pPr>
              <w:pStyle w:val="style0"/>
              <w:spacing w:after="0" w:lineRule="auto" w:line="240"/>
              <w:jc w:val="center"/>
              <w:rPr>
                <w:rFonts w:cs="Calibri"/>
                <w:sz w:val="20"/>
                <w:szCs w:val="20"/>
                <w:lang w:val="en-US"/>
              </w:rPr>
            </w:pPr>
            <w:r>
              <w:rPr>
                <w:rFonts w:cs="Calibri"/>
                <w:sz w:val="20"/>
                <w:szCs w:val="20"/>
                <w:lang w:val="en-US"/>
              </w:rPr>
              <w:t>R</w:t>
            </w:r>
          </w:p>
        </w:tc>
        <w:tc>
          <w:tcPr>
            <w:tcW w:w="1584" w:type="dxa"/>
            <w:tcBorders/>
            <w:vAlign w:val="center"/>
          </w:tcPr>
          <w:p>
            <w:pPr>
              <w:pStyle w:val="style0"/>
              <w:spacing w:after="0" w:lineRule="auto" w:line="240"/>
              <w:jc w:val="center"/>
              <w:rPr>
                <w:rFonts w:cs="Calibri"/>
                <w:sz w:val="20"/>
                <w:szCs w:val="20"/>
                <w:lang w:val="en-US"/>
              </w:rPr>
            </w:pPr>
            <w:r>
              <w:rPr>
                <w:rFonts w:cs="Calibri"/>
                <w:sz w:val="20"/>
                <w:szCs w:val="20"/>
                <w:lang w:val="en-US"/>
              </w:rPr>
              <w:t>A</w:t>
            </w:r>
          </w:p>
        </w:tc>
        <w:tc>
          <w:tcPr>
            <w:tcW w:w="1408" w:type="dxa"/>
            <w:tcBorders/>
            <w:vAlign w:val="center"/>
          </w:tcPr>
          <w:p>
            <w:pPr>
              <w:pStyle w:val="style0"/>
              <w:spacing w:after="0" w:lineRule="auto" w:line="240"/>
              <w:jc w:val="center"/>
              <w:rPr>
                <w:rFonts w:cs="Calibri"/>
                <w:sz w:val="20"/>
                <w:szCs w:val="20"/>
                <w:lang w:val="en-US"/>
              </w:rPr>
            </w:pPr>
            <w:r>
              <w:rPr>
                <w:rFonts w:cs="Calibri"/>
                <w:sz w:val="20"/>
                <w:szCs w:val="20"/>
                <w:lang w:val="en-US"/>
              </w:rPr>
              <w:t>C</w:t>
            </w:r>
          </w:p>
        </w:tc>
        <w:tc>
          <w:tcPr>
            <w:tcW w:w="1320" w:type="dxa"/>
            <w:tcBorders/>
            <w:vAlign w:val="center"/>
          </w:tcPr>
          <w:p>
            <w:pPr>
              <w:pStyle w:val="style0"/>
              <w:spacing w:after="0" w:lineRule="auto" w:line="240"/>
              <w:jc w:val="center"/>
              <w:rPr>
                <w:rFonts w:cs="Calibri"/>
                <w:sz w:val="20"/>
                <w:szCs w:val="20"/>
                <w:lang w:val="en-US"/>
              </w:rPr>
            </w:pPr>
            <w:r>
              <w:rPr>
                <w:rFonts w:cs="Calibri"/>
                <w:sz w:val="20"/>
                <w:szCs w:val="20"/>
                <w:lang w:val="en-US"/>
              </w:rPr>
              <w:t>I</w:t>
            </w:r>
          </w:p>
        </w:tc>
      </w:tr>
      <w:tr>
        <w:tblPrEx/>
        <w:trPr/>
        <w:tc>
          <w:tcPr>
            <w:tcW w:w="2023" w:type="dxa"/>
            <w:tcBorders/>
          </w:tcPr>
          <w:p>
            <w:pPr>
              <w:pStyle w:val="style0"/>
              <w:spacing w:after="0" w:lineRule="auto" w:line="240"/>
              <w:rPr>
                <w:rFonts w:cs="Calibri"/>
                <w:sz w:val="20"/>
                <w:szCs w:val="20"/>
                <w:lang w:val="en-US"/>
              </w:rPr>
            </w:pPr>
            <w:r>
              <w:rPr>
                <w:rFonts w:cs="Calibri"/>
                <w:sz w:val="20"/>
                <w:szCs w:val="20"/>
                <w:lang w:val="en-US"/>
              </w:rPr>
              <w:t>IT/Tech Team</w:t>
            </w:r>
          </w:p>
        </w:tc>
        <w:tc>
          <w:tcPr>
            <w:tcW w:w="1584" w:type="dxa"/>
            <w:tcBorders/>
            <w:vAlign w:val="center"/>
          </w:tcPr>
          <w:p>
            <w:pPr>
              <w:pStyle w:val="style0"/>
              <w:spacing w:after="0" w:lineRule="auto" w:line="240"/>
              <w:jc w:val="center"/>
              <w:rPr>
                <w:rFonts w:cs="Calibri"/>
                <w:sz w:val="20"/>
                <w:szCs w:val="20"/>
                <w:lang w:val="en-US"/>
              </w:rPr>
            </w:pPr>
            <w:r>
              <w:rPr>
                <w:rFonts w:cs="Calibri"/>
                <w:sz w:val="20"/>
                <w:szCs w:val="20"/>
                <w:lang w:val="en-US"/>
              </w:rPr>
              <w:t>R</w:t>
            </w:r>
          </w:p>
        </w:tc>
        <w:tc>
          <w:tcPr>
            <w:tcW w:w="1584" w:type="dxa"/>
            <w:tcBorders/>
            <w:vAlign w:val="center"/>
          </w:tcPr>
          <w:p>
            <w:pPr>
              <w:pStyle w:val="style0"/>
              <w:spacing w:after="0" w:lineRule="auto" w:line="240"/>
              <w:jc w:val="center"/>
              <w:rPr>
                <w:rFonts w:cs="Calibri"/>
                <w:sz w:val="20"/>
                <w:szCs w:val="20"/>
                <w:lang w:val="en-US"/>
              </w:rPr>
            </w:pPr>
          </w:p>
        </w:tc>
        <w:tc>
          <w:tcPr>
            <w:tcW w:w="1408" w:type="dxa"/>
            <w:tcBorders/>
            <w:vAlign w:val="center"/>
          </w:tcPr>
          <w:p>
            <w:pPr>
              <w:pStyle w:val="style0"/>
              <w:spacing w:after="0" w:lineRule="auto" w:line="240"/>
              <w:jc w:val="center"/>
              <w:rPr>
                <w:rFonts w:cs="Calibri"/>
                <w:sz w:val="20"/>
                <w:szCs w:val="20"/>
                <w:lang w:val="en-US"/>
              </w:rPr>
            </w:pPr>
            <w:r>
              <w:rPr>
                <w:rFonts w:cs="Calibri"/>
                <w:sz w:val="20"/>
                <w:szCs w:val="20"/>
                <w:lang w:val="en-US"/>
              </w:rPr>
              <w:t>C</w:t>
            </w:r>
          </w:p>
        </w:tc>
        <w:tc>
          <w:tcPr>
            <w:tcW w:w="1320" w:type="dxa"/>
            <w:tcBorders/>
            <w:vAlign w:val="center"/>
          </w:tcPr>
          <w:p>
            <w:pPr>
              <w:pStyle w:val="style0"/>
              <w:spacing w:after="0" w:lineRule="auto" w:line="240"/>
              <w:jc w:val="center"/>
              <w:rPr>
                <w:rFonts w:cs="Calibri"/>
                <w:sz w:val="20"/>
                <w:szCs w:val="20"/>
                <w:lang w:val="en-US"/>
              </w:rPr>
            </w:pPr>
            <w:r>
              <w:rPr>
                <w:rFonts w:cs="Calibri"/>
                <w:sz w:val="20"/>
                <w:szCs w:val="20"/>
                <w:lang w:val="en-US"/>
              </w:rPr>
              <w:t>I</w:t>
            </w:r>
          </w:p>
        </w:tc>
      </w:tr>
      <w:tr>
        <w:tblPrEx/>
        <w:trPr/>
        <w:tc>
          <w:tcPr>
            <w:tcW w:w="2023" w:type="dxa"/>
            <w:tcBorders/>
          </w:tcPr>
          <w:p>
            <w:pPr>
              <w:pStyle w:val="style0"/>
              <w:spacing w:after="0" w:lineRule="auto" w:line="240"/>
              <w:rPr>
                <w:rFonts w:cs="Calibri"/>
                <w:sz w:val="20"/>
                <w:szCs w:val="20"/>
                <w:lang w:val="en-US"/>
              </w:rPr>
            </w:pPr>
            <w:r>
              <w:rPr>
                <w:rFonts w:cs="Calibri"/>
                <w:sz w:val="20"/>
                <w:szCs w:val="20"/>
                <w:lang w:val="en-US"/>
              </w:rPr>
              <w:t>Manufacturing Heads</w:t>
            </w:r>
          </w:p>
        </w:tc>
        <w:tc>
          <w:tcPr>
            <w:tcW w:w="1584" w:type="dxa"/>
            <w:tcBorders/>
            <w:vAlign w:val="center"/>
          </w:tcPr>
          <w:p>
            <w:pPr>
              <w:pStyle w:val="style0"/>
              <w:spacing w:after="0" w:lineRule="auto" w:line="240"/>
              <w:jc w:val="center"/>
              <w:rPr>
                <w:rFonts w:cs="Calibri"/>
                <w:sz w:val="20"/>
                <w:szCs w:val="20"/>
                <w:lang w:val="en-US"/>
              </w:rPr>
            </w:pPr>
          </w:p>
        </w:tc>
        <w:tc>
          <w:tcPr>
            <w:tcW w:w="1584" w:type="dxa"/>
            <w:tcBorders/>
            <w:vAlign w:val="center"/>
          </w:tcPr>
          <w:p>
            <w:pPr>
              <w:pStyle w:val="style0"/>
              <w:spacing w:after="0" w:lineRule="auto" w:line="240"/>
              <w:jc w:val="center"/>
              <w:rPr>
                <w:rFonts w:cs="Calibri"/>
                <w:sz w:val="20"/>
                <w:szCs w:val="20"/>
                <w:lang w:val="en-US"/>
              </w:rPr>
            </w:pPr>
          </w:p>
        </w:tc>
        <w:tc>
          <w:tcPr>
            <w:tcW w:w="1408" w:type="dxa"/>
            <w:tcBorders/>
            <w:vAlign w:val="center"/>
          </w:tcPr>
          <w:p>
            <w:pPr>
              <w:pStyle w:val="style0"/>
              <w:spacing w:after="0" w:lineRule="auto" w:line="240"/>
              <w:jc w:val="center"/>
              <w:rPr>
                <w:rFonts w:cs="Calibri"/>
                <w:sz w:val="20"/>
                <w:szCs w:val="20"/>
                <w:lang w:val="en-US"/>
              </w:rPr>
            </w:pPr>
            <w:r>
              <w:rPr>
                <w:rFonts w:cs="Calibri"/>
                <w:sz w:val="20"/>
                <w:szCs w:val="20"/>
                <w:lang w:val="en-US"/>
              </w:rPr>
              <w:t>C</w:t>
            </w:r>
          </w:p>
        </w:tc>
        <w:tc>
          <w:tcPr>
            <w:tcW w:w="1320" w:type="dxa"/>
            <w:tcBorders/>
            <w:vAlign w:val="center"/>
          </w:tcPr>
          <w:p>
            <w:pPr>
              <w:pStyle w:val="style0"/>
              <w:spacing w:after="0" w:lineRule="auto" w:line="240"/>
              <w:jc w:val="center"/>
              <w:rPr>
                <w:rFonts w:cs="Calibri"/>
                <w:sz w:val="20"/>
                <w:szCs w:val="20"/>
                <w:lang w:val="en-US"/>
              </w:rPr>
            </w:pPr>
            <w:r>
              <w:rPr>
                <w:rFonts w:cs="Calibri"/>
                <w:sz w:val="20"/>
                <w:szCs w:val="20"/>
                <w:lang w:val="en-US"/>
              </w:rPr>
              <w:t>I</w:t>
            </w:r>
          </w:p>
        </w:tc>
      </w:tr>
      <w:tr>
        <w:tblPrEx/>
        <w:trPr/>
        <w:tc>
          <w:tcPr>
            <w:tcW w:w="2023" w:type="dxa"/>
            <w:tcBorders/>
          </w:tcPr>
          <w:p>
            <w:pPr>
              <w:pStyle w:val="style0"/>
              <w:spacing w:after="0" w:lineRule="auto" w:line="240"/>
              <w:rPr>
                <w:rFonts w:cs="Calibri"/>
                <w:sz w:val="20"/>
                <w:szCs w:val="20"/>
                <w:lang w:val="en-US"/>
              </w:rPr>
            </w:pPr>
            <w:r>
              <w:rPr>
                <w:rFonts w:cs="Calibri"/>
                <w:sz w:val="20"/>
                <w:szCs w:val="20"/>
                <w:lang w:val="en-US"/>
              </w:rPr>
              <w:t>Warehouse Managers</w:t>
            </w:r>
          </w:p>
        </w:tc>
        <w:tc>
          <w:tcPr>
            <w:tcW w:w="1584" w:type="dxa"/>
            <w:tcBorders/>
            <w:vAlign w:val="center"/>
          </w:tcPr>
          <w:p>
            <w:pPr>
              <w:pStyle w:val="style0"/>
              <w:spacing w:after="0" w:lineRule="auto" w:line="240"/>
              <w:jc w:val="center"/>
              <w:rPr>
                <w:rFonts w:cs="Calibri"/>
                <w:sz w:val="20"/>
                <w:szCs w:val="20"/>
                <w:lang w:val="en-US"/>
              </w:rPr>
            </w:pPr>
          </w:p>
        </w:tc>
        <w:tc>
          <w:tcPr>
            <w:tcW w:w="1584" w:type="dxa"/>
            <w:tcBorders/>
            <w:vAlign w:val="center"/>
          </w:tcPr>
          <w:p>
            <w:pPr>
              <w:pStyle w:val="style0"/>
              <w:spacing w:after="0" w:lineRule="auto" w:line="240"/>
              <w:jc w:val="center"/>
              <w:rPr>
                <w:rFonts w:cs="Calibri"/>
                <w:sz w:val="20"/>
                <w:szCs w:val="20"/>
                <w:lang w:val="en-US"/>
              </w:rPr>
            </w:pPr>
          </w:p>
        </w:tc>
        <w:tc>
          <w:tcPr>
            <w:tcW w:w="1408" w:type="dxa"/>
            <w:tcBorders/>
            <w:vAlign w:val="center"/>
          </w:tcPr>
          <w:p>
            <w:pPr>
              <w:pStyle w:val="style0"/>
              <w:spacing w:after="0" w:lineRule="auto" w:line="240"/>
              <w:jc w:val="center"/>
              <w:rPr>
                <w:rFonts w:cs="Calibri"/>
                <w:sz w:val="20"/>
                <w:szCs w:val="20"/>
                <w:lang w:val="en-US"/>
              </w:rPr>
            </w:pPr>
            <w:r>
              <w:rPr>
                <w:rFonts w:cs="Calibri"/>
                <w:sz w:val="20"/>
                <w:szCs w:val="20"/>
                <w:lang w:val="en-US"/>
              </w:rPr>
              <w:t>C</w:t>
            </w:r>
          </w:p>
        </w:tc>
        <w:tc>
          <w:tcPr>
            <w:tcW w:w="1320" w:type="dxa"/>
            <w:tcBorders/>
            <w:vAlign w:val="center"/>
          </w:tcPr>
          <w:p>
            <w:pPr>
              <w:pStyle w:val="style0"/>
              <w:spacing w:after="0" w:lineRule="auto" w:line="240"/>
              <w:jc w:val="center"/>
              <w:rPr>
                <w:rFonts w:cs="Calibri"/>
                <w:sz w:val="20"/>
                <w:szCs w:val="20"/>
                <w:lang w:val="en-US"/>
              </w:rPr>
            </w:pPr>
            <w:r>
              <w:rPr>
                <w:rFonts w:cs="Calibri"/>
                <w:sz w:val="20"/>
                <w:szCs w:val="20"/>
                <w:lang w:val="en-US"/>
              </w:rPr>
              <w:t>I</w:t>
            </w:r>
          </w:p>
        </w:tc>
      </w:tr>
      <w:tr>
        <w:tblPrEx/>
        <w:trPr/>
        <w:tc>
          <w:tcPr>
            <w:tcW w:w="2023" w:type="dxa"/>
            <w:tcBorders/>
          </w:tcPr>
          <w:p>
            <w:pPr>
              <w:pStyle w:val="style0"/>
              <w:spacing w:after="0" w:lineRule="auto" w:line="240"/>
              <w:rPr>
                <w:rFonts w:cs="Calibri"/>
                <w:sz w:val="20"/>
                <w:szCs w:val="20"/>
                <w:lang w:val="en-US"/>
              </w:rPr>
            </w:pPr>
            <w:r>
              <w:rPr>
                <w:rFonts w:cs="Calibri"/>
                <w:sz w:val="20"/>
                <w:szCs w:val="20"/>
                <w:lang w:val="en-US"/>
              </w:rPr>
              <w:t>QA Testers</w:t>
            </w:r>
          </w:p>
        </w:tc>
        <w:tc>
          <w:tcPr>
            <w:tcW w:w="1584" w:type="dxa"/>
            <w:tcBorders/>
            <w:vAlign w:val="center"/>
          </w:tcPr>
          <w:p>
            <w:pPr>
              <w:pStyle w:val="style0"/>
              <w:spacing w:after="0" w:lineRule="auto" w:line="240"/>
              <w:jc w:val="center"/>
              <w:rPr>
                <w:rFonts w:cs="Calibri"/>
                <w:sz w:val="20"/>
                <w:szCs w:val="20"/>
                <w:lang w:val="en-US"/>
              </w:rPr>
            </w:pPr>
            <w:r>
              <w:rPr>
                <w:rFonts w:cs="Calibri"/>
                <w:sz w:val="20"/>
                <w:szCs w:val="20"/>
                <w:lang w:val="en-US"/>
              </w:rPr>
              <w:t>R</w:t>
            </w:r>
          </w:p>
        </w:tc>
        <w:tc>
          <w:tcPr>
            <w:tcW w:w="1584" w:type="dxa"/>
            <w:tcBorders/>
            <w:vAlign w:val="center"/>
          </w:tcPr>
          <w:p>
            <w:pPr>
              <w:pStyle w:val="style0"/>
              <w:spacing w:after="0" w:lineRule="auto" w:line="240"/>
              <w:jc w:val="center"/>
              <w:rPr>
                <w:rFonts w:cs="Calibri"/>
                <w:sz w:val="20"/>
                <w:szCs w:val="20"/>
                <w:lang w:val="en-US"/>
              </w:rPr>
            </w:pPr>
          </w:p>
        </w:tc>
        <w:tc>
          <w:tcPr>
            <w:tcW w:w="1408" w:type="dxa"/>
            <w:tcBorders/>
            <w:vAlign w:val="center"/>
          </w:tcPr>
          <w:p>
            <w:pPr>
              <w:pStyle w:val="style0"/>
              <w:spacing w:after="0" w:lineRule="auto" w:line="240"/>
              <w:jc w:val="center"/>
              <w:rPr>
                <w:rFonts w:cs="Calibri"/>
                <w:sz w:val="20"/>
                <w:szCs w:val="20"/>
                <w:lang w:val="en-US"/>
              </w:rPr>
            </w:pPr>
            <w:r>
              <w:rPr>
                <w:rFonts w:cs="Calibri"/>
                <w:sz w:val="20"/>
                <w:szCs w:val="20"/>
                <w:lang w:val="en-US"/>
              </w:rPr>
              <w:t>C</w:t>
            </w:r>
          </w:p>
        </w:tc>
        <w:tc>
          <w:tcPr>
            <w:tcW w:w="1320" w:type="dxa"/>
            <w:tcBorders/>
            <w:vAlign w:val="center"/>
          </w:tcPr>
          <w:p>
            <w:pPr>
              <w:pStyle w:val="style0"/>
              <w:spacing w:after="0" w:lineRule="auto" w:line="240"/>
              <w:jc w:val="center"/>
              <w:rPr>
                <w:rFonts w:cs="Calibri"/>
                <w:sz w:val="20"/>
                <w:szCs w:val="20"/>
                <w:lang w:val="en-US"/>
              </w:rPr>
            </w:pPr>
            <w:r>
              <w:rPr>
                <w:rFonts w:cs="Calibri"/>
                <w:sz w:val="20"/>
                <w:szCs w:val="20"/>
                <w:lang w:val="en-US"/>
              </w:rPr>
              <w:t>I</w:t>
            </w:r>
          </w:p>
        </w:tc>
      </w:tr>
      <w:tr>
        <w:tblPrEx/>
        <w:trPr/>
        <w:tc>
          <w:tcPr>
            <w:tcW w:w="2023" w:type="dxa"/>
            <w:tcBorders/>
          </w:tcPr>
          <w:p>
            <w:pPr>
              <w:pStyle w:val="style0"/>
              <w:spacing w:after="0" w:lineRule="auto" w:line="240"/>
              <w:rPr>
                <w:rFonts w:cs="Calibri"/>
                <w:sz w:val="20"/>
                <w:szCs w:val="20"/>
                <w:lang w:val="en-US"/>
              </w:rPr>
            </w:pPr>
            <w:r>
              <w:rPr>
                <w:rFonts w:cs="Calibri"/>
                <w:sz w:val="20"/>
                <w:szCs w:val="20"/>
                <w:lang w:val="en-US"/>
              </w:rPr>
              <w:t>Logistics Team</w:t>
            </w:r>
          </w:p>
        </w:tc>
        <w:tc>
          <w:tcPr>
            <w:tcW w:w="1584" w:type="dxa"/>
            <w:tcBorders/>
            <w:vAlign w:val="center"/>
          </w:tcPr>
          <w:p>
            <w:pPr>
              <w:pStyle w:val="style0"/>
              <w:spacing w:after="0" w:lineRule="auto" w:line="240"/>
              <w:jc w:val="center"/>
              <w:rPr>
                <w:rFonts w:cs="Calibri"/>
                <w:sz w:val="20"/>
                <w:szCs w:val="20"/>
                <w:lang w:val="en-US"/>
              </w:rPr>
            </w:pPr>
            <w:r>
              <w:rPr>
                <w:rFonts w:cs="Calibri"/>
                <w:sz w:val="20"/>
                <w:szCs w:val="20"/>
                <w:lang w:val="en-US"/>
              </w:rPr>
              <w:t>R</w:t>
            </w:r>
          </w:p>
        </w:tc>
        <w:tc>
          <w:tcPr>
            <w:tcW w:w="1584" w:type="dxa"/>
            <w:tcBorders/>
            <w:vAlign w:val="center"/>
          </w:tcPr>
          <w:p>
            <w:pPr>
              <w:pStyle w:val="style0"/>
              <w:spacing w:after="0" w:lineRule="auto" w:line="240"/>
              <w:jc w:val="center"/>
              <w:rPr>
                <w:rFonts w:cs="Calibri"/>
                <w:sz w:val="20"/>
                <w:szCs w:val="20"/>
                <w:lang w:val="en-US"/>
              </w:rPr>
            </w:pPr>
          </w:p>
        </w:tc>
        <w:tc>
          <w:tcPr>
            <w:tcW w:w="1408" w:type="dxa"/>
            <w:tcBorders/>
            <w:vAlign w:val="center"/>
          </w:tcPr>
          <w:p>
            <w:pPr>
              <w:pStyle w:val="style0"/>
              <w:spacing w:after="0" w:lineRule="auto" w:line="240"/>
              <w:jc w:val="center"/>
              <w:rPr>
                <w:rFonts w:cs="Calibri"/>
                <w:sz w:val="20"/>
                <w:szCs w:val="20"/>
                <w:lang w:val="en-US"/>
              </w:rPr>
            </w:pPr>
            <w:r>
              <w:rPr>
                <w:rFonts w:cs="Calibri"/>
                <w:sz w:val="20"/>
                <w:szCs w:val="20"/>
                <w:lang w:val="en-US"/>
              </w:rPr>
              <w:t>C</w:t>
            </w:r>
          </w:p>
        </w:tc>
        <w:tc>
          <w:tcPr>
            <w:tcW w:w="1320" w:type="dxa"/>
            <w:tcBorders/>
            <w:vAlign w:val="center"/>
          </w:tcPr>
          <w:p>
            <w:pPr>
              <w:pStyle w:val="style0"/>
              <w:spacing w:after="0" w:lineRule="auto" w:line="240"/>
              <w:jc w:val="center"/>
              <w:rPr>
                <w:rFonts w:cs="Calibri"/>
                <w:sz w:val="20"/>
                <w:szCs w:val="20"/>
                <w:lang w:val="en-US"/>
              </w:rPr>
            </w:pPr>
            <w:r>
              <w:rPr>
                <w:rFonts w:cs="Calibri"/>
                <w:sz w:val="20"/>
                <w:szCs w:val="20"/>
                <w:lang w:val="en-US"/>
              </w:rPr>
              <w:t>I</w:t>
            </w:r>
          </w:p>
        </w:tc>
      </w:tr>
      <w:tr>
        <w:tblPrEx/>
        <w:trPr/>
        <w:tc>
          <w:tcPr>
            <w:tcW w:w="2023" w:type="dxa"/>
            <w:tcBorders/>
          </w:tcPr>
          <w:p>
            <w:pPr>
              <w:pStyle w:val="style0"/>
              <w:spacing w:after="0" w:lineRule="auto" w:line="240"/>
              <w:rPr>
                <w:rFonts w:cs="Calibri"/>
                <w:sz w:val="20"/>
                <w:szCs w:val="20"/>
                <w:lang w:val="en-US"/>
              </w:rPr>
            </w:pPr>
            <w:r>
              <w:rPr>
                <w:rFonts w:cs="Calibri"/>
                <w:sz w:val="20"/>
                <w:szCs w:val="20"/>
                <w:lang w:val="en-US"/>
              </w:rPr>
              <w:t>Senior Management</w:t>
            </w:r>
          </w:p>
        </w:tc>
        <w:tc>
          <w:tcPr>
            <w:tcW w:w="1584" w:type="dxa"/>
            <w:tcBorders/>
            <w:vAlign w:val="center"/>
          </w:tcPr>
          <w:p>
            <w:pPr>
              <w:pStyle w:val="style0"/>
              <w:spacing w:after="0" w:lineRule="auto" w:line="240"/>
              <w:jc w:val="center"/>
              <w:rPr>
                <w:rFonts w:cs="Calibri"/>
                <w:sz w:val="20"/>
                <w:szCs w:val="20"/>
                <w:lang w:val="en-US"/>
              </w:rPr>
            </w:pPr>
          </w:p>
        </w:tc>
        <w:tc>
          <w:tcPr>
            <w:tcW w:w="1584" w:type="dxa"/>
            <w:tcBorders/>
            <w:vAlign w:val="center"/>
          </w:tcPr>
          <w:p>
            <w:pPr>
              <w:pStyle w:val="style0"/>
              <w:spacing w:after="0" w:lineRule="auto" w:line="240"/>
              <w:jc w:val="center"/>
              <w:rPr>
                <w:rFonts w:cs="Calibri"/>
                <w:sz w:val="20"/>
                <w:szCs w:val="20"/>
                <w:lang w:val="en-US"/>
              </w:rPr>
            </w:pPr>
            <w:r>
              <w:rPr>
                <w:rFonts w:cs="Calibri"/>
                <w:sz w:val="20"/>
                <w:szCs w:val="20"/>
                <w:lang w:val="en-US"/>
              </w:rPr>
              <w:t>A</w:t>
            </w:r>
          </w:p>
        </w:tc>
        <w:tc>
          <w:tcPr>
            <w:tcW w:w="1408" w:type="dxa"/>
            <w:tcBorders/>
            <w:vAlign w:val="center"/>
          </w:tcPr>
          <w:p>
            <w:pPr>
              <w:pStyle w:val="style0"/>
              <w:spacing w:after="0" w:lineRule="auto" w:line="240"/>
              <w:jc w:val="center"/>
              <w:rPr>
                <w:rFonts w:cs="Calibri"/>
                <w:sz w:val="20"/>
                <w:szCs w:val="20"/>
                <w:lang w:val="en-US"/>
              </w:rPr>
            </w:pPr>
            <w:r>
              <w:rPr>
                <w:rFonts w:cs="Calibri"/>
                <w:sz w:val="20"/>
                <w:szCs w:val="20"/>
                <w:lang w:val="en-US"/>
              </w:rPr>
              <w:t>C</w:t>
            </w:r>
          </w:p>
        </w:tc>
        <w:tc>
          <w:tcPr>
            <w:tcW w:w="1320" w:type="dxa"/>
            <w:tcBorders/>
            <w:vAlign w:val="center"/>
          </w:tcPr>
          <w:p>
            <w:pPr>
              <w:pStyle w:val="style0"/>
              <w:spacing w:after="0" w:lineRule="auto" w:line="240"/>
              <w:jc w:val="center"/>
              <w:rPr>
                <w:rFonts w:cs="Calibri"/>
                <w:sz w:val="20"/>
                <w:szCs w:val="20"/>
                <w:lang w:val="en-US"/>
              </w:rPr>
            </w:pPr>
            <w:r>
              <w:rPr>
                <w:rFonts w:cs="Calibri"/>
                <w:sz w:val="20"/>
                <w:szCs w:val="20"/>
                <w:lang w:val="en-US"/>
              </w:rPr>
              <w:t>I</w:t>
            </w:r>
          </w:p>
        </w:tc>
      </w:tr>
    </w:tbl>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4. Introduction</w:t>
      </w:r>
    </w:p>
    <w:p>
      <w:pPr>
        <w:pStyle w:val="style0"/>
        <w:spacing w:after="0" w:lineRule="auto" w:line="240"/>
        <w:rPr>
          <w:rFonts w:cs="Calibri"/>
          <w:sz w:val="20"/>
          <w:szCs w:val="20"/>
          <w:lang w:val="en-US"/>
        </w:rPr>
      </w:pPr>
      <w:r>
        <w:rPr>
          <w:rFonts w:cs="Calibri"/>
          <w:sz w:val="20"/>
          <w:szCs w:val="20"/>
          <w:lang w:val="en-US"/>
        </w:rPr>
        <w:t>This BRD outlines the requirement for implementing an integrated software system for inventory management and optimized delivery for a national ice-cream and milk product manufacturing company.</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4.1. Business Goals</w:t>
      </w:r>
    </w:p>
    <w:p>
      <w:pPr>
        <w:pStyle w:val="style0"/>
        <w:numPr>
          <w:ilvl w:val="0"/>
          <w:numId w:val="3"/>
        </w:numPr>
        <w:spacing w:after="0" w:lineRule="auto" w:line="240"/>
        <w:rPr>
          <w:rFonts w:cs="Calibri"/>
          <w:sz w:val="20"/>
          <w:szCs w:val="20"/>
          <w:lang w:val="en-US"/>
        </w:rPr>
      </w:pPr>
      <w:r>
        <w:rPr>
          <w:rFonts w:cs="Calibri"/>
          <w:sz w:val="20"/>
          <w:szCs w:val="20"/>
          <w:lang w:val="en-US"/>
        </w:rPr>
        <w:t>Achieve real-time inventory visibility across all plants and warehouses.</w:t>
      </w:r>
    </w:p>
    <w:p>
      <w:pPr>
        <w:pStyle w:val="style0"/>
        <w:numPr>
          <w:ilvl w:val="0"/>
          <w:numId w:val="3"/>
        </w:numPr>
        <w:spacing w:after="0" w:lineRule="auto" w:line="240"/>
        <w:rPr>
          <w:rFonts w:cs="Calibri"/>
          <w:sz w:val="20"/>
          <w:szCs w:val="20"/>
          <w:lang w:val="en-US"/>
        </w:rPr>
      </w:pPr>
      <w:r>
        <w:rPr>
          <w:rFonts w:cs="Calibri"/>
          <w:sz w:val="20"/>
          <w:szCs w:val="20"/>
          <w:lang w:val="en-US"/>
        </w:rPr>
        <w:t>Optimize product delivery times and routes.</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4.2. Business Objectives</w:t>
      </w:r>
    </w:p>
    <w:p>
      <w:pPr>
        <w:pStyle w:val="style0"/>
        <w:numPr>
          <w:ilvl w:val="0"/>
          <w:numId w:val="3"/>
        </w:numPr>
        <w:spacing w:after="0" w:lineRule="auto" w:line="240"/>
        <w:rPr>
          <w:rFonts w:cs="Calibri"/>
          <w:sz w:val="20"/>
          <w:szCs w:val="20"/>
          <w:lang w:val="en-US"/>
        </w:rPr>
      </w:pPr>
      <w:r>
        <w:rPr>
          <w:rFonts w:cs="Calibri"/>
          <w:sz w:val="20"/>
          <w:szCs w:val="20"/>
          <w:lang w:val="en-US"/>
        </w:rPr>
        <w:t>Develop a centralized platform for inventory monitoring.</w:t>
      </w:r>
    </w:p>
    <w:p>
      <w:pPr>
        <w:pStyle w:val="style0"/>
        <w:numPr>
          <w:ilvl w:val="0"/>
          <w:numId w:val="3"/>
        </w:numPr>
        <w:spacing w:after="0" w:lineRule="auto" w:line="240"/>
        <w:rPr>
          <w:rFonts w:cs="Calibri"/>
          <w:sz w:val="20"/>
          <w:szCs w:val="20"/>
          <w:lang w:val="en-US"/>
        </w:rPr>
      </w:pPr>
      <w:r>
        <w:rPr>
          <w:rFonts w:cs="Calibri"/>
          <w:sz w:val="20"/>
          <w:szCs w:val="20"/>
          <w:lang w:val="en-US"/>
        </w:rPr>
        <w:t>Implement route optimization for customer deliveries.</w:t>
      </w:r>
    </w:p>
    <w:p>
      <w:pPr>
        <w:pStyle w:val="style0"/>
        <w:numPr>
          <w:ilvl w:val="0"/>
          <w:numId w:val="3"/>
        </w:numPr>
        <w:spacing w:after="0" w:lineRule="auto" w:line="240"/>
        <w:rPr>
          <w:rFonts w:cs="Calibri"/>
          <w:sz w:val="20"/>
          <w:szCs w:val="20"/>
          <w:lang w:val="en-US"/>
        </w:rPr>
      </w:pPr>
      <w:r>
        <w:rPr>
          <w:rFonts w:cs="Calibri"/>
          <w:sz w:val="20"/>
          <w:szCs w:val="20"/>
          <w:lang w:val="en-US"/>
        </w:rPr>
        <w:t>Ensure temperature-sensitive product compliance.</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4.3. Business Rules</w:t>
      </w:r>
    </w:p>
    <w:p>
      <w:pPr>
        <w:pStyle w:val="style0"/>
        <w:numPr>
          <w:ilvl w:val="0"/>
          <w:numId w:val="3"/>
        </w:numPr>
        <w:spacing w:after="0" w:lineRule="auto" w:line="240"/>
        <w:rPr>
          <w:rFonts w:cs="Calibri"/>
          <w:sz w:val="20"/>
          <w:szCs w:val="20"/>
          <w:lang w:val="en-US"/>
        </w:rPr>
      </w:pPr>
      <w:r>
        <w:rPr>
          <w:rFonts w:cs="Calibri"/>
          <w:sz w:val="20"/>
          <w:szCs w:val="20"/>
          <w:lang w:val="en-US"/>
        </w:rPr>
        <w:t>Inventory data must update in real-time.</w:t>
      </w:r>
    </w:p>
    <w:p>
      <w:pPr>
        <w:pStyle w:val="style0"/>
        <w:numPr>
          <w:ilvl w:val="0"/>
          <w:numId w:val="3"/>
        </w:numPr>
        <w:spacing w:after="0" w:lineRule="auto" w:line="240"/>
        <w:rPr>
          <w:rFonts w:cs="Calibri"/>
          <w:sz w:val="20"/>
          <w:szCs w:val="20"/>
          <w:lang w:val="en-US"/>
        </w:rPr>
      </w:pPr>
      <w:r>
        <w:rPr>
          <w:rFonts w:cs="Calibri"/>
          <w:sz w:val="20"/>
          <w:szCs w:val="20"/>
          <w:lang w:val="en-US"/>
        </w:rPr>
        <w:t>Orders should be assigned to the nearest warehouse with available stock.</w:t>
      </w:r>
    </w:p>
    <w:p>
      <w:pPr>
        <w:pStyle w:val="style0"/>
        <w:numPr>
          <w:ilvl w:val="0"/>
          <w:numId w:val="3"/>
        </w:numPr>
        <w:spacing w:after="0" w:lineRule="auto" w:line="240"/>
        <w:rPr>
          <w:rFonts w:cs="Calibri"/>
          <w:sz w:val="20"/>
          <w:szCs w:val="20"/>
          <w:lang w:val="en-US"/>
        </w:rPr>
      </w:pPr>
      <w:r>
        <w:rPr>
          <w:rFonts w:cs="Calibri"/>
          <w:sz w:val="20"/>
          <w:szCs w:val="20"/>
          <w:lang w:val="en-US"/>
        </w:rPr>
        <w:t>Delivery routes must minimize time and cost while maintaining product integrity.</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4.4. Background</w:t>
      </w:r>
    </w:p>
    <w:p>
      <w:pPr>
        <w:pStyle w:val="style0"/>
        <w:spacing w:after="0" w:lineRule="auto" w:line="240"/>
        <w:rPr>
          <w:rFonts w:cs="Calibri"/>
          <w:sz w:val="20"/>
          <w:szCs w:val="20"/>
          <w:lang w:val="en-US"/>
        </w:rPr>
      </w:pPr>
      <w:r>
        <w:rPr>
          <w:rFonts w:cs="Calibri"/>
          <w:sz w:val="20"/>
          <w:szCs w:val="20"/>
          <w:lang w:val="en-US"/>
        </w:rPr>
        <w:t>Currently, the company relies on fragmented systems and manual processes to manage stock and assign deliveries. This results in delays, overstocking, wastage, and inefficiencies in delivery.</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4.5. Project Objective</w:t>
      </w:r>
    </w:p>
    <w:p>
      <w:pPr>
        <w:pStyle w:val="style0"/>
        <w:spacing w:after="0" w:lineRule="auto" w:line="240"/>
        <w:rPr>
          <w:rFonts w:cs="Calibri"/>
          <w:sz w:val="20"/>
          <w:szCs w:val="20"/>
          <w:lang w:val="en-US"/>
        </w:rPr>
      </w:pPr>
      <w:r>
        <w:rPr>
          <w:rFonts w:cs="Calibri"/>
          <w:sz w:val="20"/>
          <w:szCs w:val="20"/>
          <w:lang w:val="en-US"/>
        </w:rPr>
        <w:t>To build and deploy a software system that unifies inventory management and ensures timely and efficient delivery of perishable dairy products to end-customers.</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4.6. Project Scope</w:t>
      </w:r>
    </w:p>
    <w:p>
      <w:pPr>
        <w:pStyle w:val="style0"/>
        <w:spacing w:after="0" w:lineRule="auto" w:line="240"/>
        <w:rPr>
          <w:rFonts w:cs="Calibri"/>
          <w:sz w:val="20"/>
          <w:szCs w:val="20"/>
          <w:lang w:val="en-US"/>
        </w:rPr>
      </w:pPr>
      <w:r>
        <w:rPr>
          <w:rFonts w:cs="Calibri"/>
          <w:b/>
          <w:bCs/>
          <w:sz w:val="20"/>
          <w:szCs w:val="20"/>
          <w:lang w:val="en-US"/>
        </w:rPr>
        <w:t>4.6.1. In Scope Functionality</w:t>
      </w:r>
    </w:p>
    <w:p>
      <w:pPr>
        <w:pStyle w:val="style0"/>
        <w:numPr>
          <w:ilvl w:val="0"/>
          <w:numId w:val="3"/>
        </w:numPr>
        <w:spacing w:after="0" w:lineRule="auto" w:line="240"/>
        <w:rPr>
          <w:rFonts w:cs="Calibri"/>
          <w:sz w:val="20"/>
          <w:szCs w:val="20"/>
          <w:lang w:val="en-US"/>
        </w:rPr>
      </w:pPr>
      <w:r>
        <w:rPr>
          <w:rFonts w:cs="Calibri"/>
          <w:sz w:val="20"/>
          <w:szCs w:val="20"/>
          <w:lang w:val="en-US"/>
        </w:rPr>
        <w:t>Real-time stock management and alerts</w:t>
      </w:r>
    </w:p>
    <w:p>
      <w:pPr>
        <w:pStyle w:val="style0"/>
        <w:numPr>
          <w:ilvl w:val="0"/>
          <w:numId w:val="3"/>
        </w:numPr>
        <w:spacing w:after="0" w:lineRule="auto" w:line="240"/>
        <w:rPr>
          <w:rFonts w:cs="Calibri"/>
          <w:sz w:val="20"/>
          <w:szCs w:val="20"/>
          <w:lang w:val="en-US"/>
        </w:rPr>
      </w:pPr>
      <w:r>
        <w:rPr>
          <w:rFonts w:cs="Calibri"/>
          <w:sz w:val="20"/>
          <w:szCs w:val="20"/>
          <w:lang w:val="en-US"/>
        </w:rPr>
        <w:t>Automated routing and delivery scheduling</w:t>
      </w:r>
    </w:p>
    <w:p>
      <w:pPr>
        <w:pStyle w:val="style0"/>
        <w:numPr>
          <w:ilvl w:val="0"/>
          <w:numId w:val="3"/>
        </w:numPr>
        <w:spacing w:after="0" w:lineRule="auto" w:line="240"/>
        <w:rPr>
          <w:rFonts w:cs="Calibri"/>
          <w:sz w:val="20"/>
          <w:szCs w:val="20"/>
          <w:lang w:val="en-US"/>
        </w:rPr>
      </w:pPr>
      <w:r>
        <w:rPr>
          <w:rFonts w:cs="Calibri"/>
          <w:sz w:val="20"/>
          <w:szCs w:val="20"/>
          <w:lang w:val="en-US"/>
        </w:rPr>
        <w:t>Temperature tracking integration</w:t>
      </w:r>
    </w:p>
    <w:p>
      <w:pPr>
        <w:pStyle w:val="style0"/>
        <w:numPr>
          <w:ilvl w:val="0"/>
          <w:numId w:val="3"/>
        </w:numPr>
        <w:spacing w:after="0" w:lineRule="auto" w:line="240"/>
        <w:rPr>
          <w:rFonts w:cs="Calibri"/>
          <w:sz w:val="20"/>
          <w:szCs w:val="20"/>
          <w:lang w:val="en-US"/>
        </w:rPr>
      </w:pPr>
      <w:r>
        <w:rPr>
          <w:rFonts w:cs="Calibri"/>
          <w:sz w:val="20"/>
          <w:szCs w:val="20"/>
          <w:lang w:val="en-US"/>
        </w:rPr>
        <w:t>Dashboard views for operations, logistics, and management</w:t>
      </w:r>
    </w:p>
    <w:p>
      <w:pPr>
        <w:pStyle w:val="style0"/>
        <w:numPr>
          <w:ilvl w:val="0"/>
          <w:numId w:val="3"/>
        </w:numPr>
        <w:spacing w:after="0" w:lineRule="auto" w:line="240"/>
        <w:rPr>
          <w:rFonts w:cs="Calibri"/>
          <w:sz w:val="20"/>
          <w:szCs w:val="20"/>
          <w:lang w:val="en-US"/>
        </w:rPr>
      </w:pPr>
      <w:r>
        <w:rPr>
          <w:rFonts w:cs="Calibri"/>
          <w:sz w:val="20"/>
          <w:szCs w:val="20"/>
          <w:lang w:val="en-US"/>
        </w:rPr>
        <w:t>Role-based user access</w:t>
      </w:r>
    </w:p>
    <w:p>
      <w:pPr>
        <w:pStyle w:val="style0"/>
        <w:spacing w:after="0" w:lineRule="auto" w:line="240"/>
        <w:rPr>
          <w:rFonts w:cs="Calibri"/>
          <w:sz w:val="20"/>
          <w:szCs w:val="20"/>
          <w:lang w:val="en-US"/>
        </w:rPr>
      </w:pPr>
      <w:r>
        <w:rPr>
          <w:rFonts w:cs="Calibri"/>
          <w:b/>
          <w:bCs/>
          <w:sz w:val="20"/>
          <w:szCs w:val="20"/>
          <w:lang w:val="en-US"/>
        </w:rPr>
        <w:t>4.6.2. Out Scope Functionality</w:t>
      </w:r>
    </w:p>
    <w:p>
      <w:pPr>
        <w:pStyle w:val="style0"/>
        <w:numPr>
          <w:ilvl w:val="0"/>
          <w:numId w:val="3"/>
        </w:numPr>
        <w:spacing w:after="0" w:lineRule="auto" w:line="240"/>
        <w:rPr>
          <w:rFonts w:cs="Calibri"/>
          <w:sz w:val="20"/>
          <w:szCs w:val="20"/>
          <w:lang w:val="en-US"/>
        </w:rPr>
      </w:pPr>
      <w:r>
        <w:rPr>
          <w:rFonts w:cs="Calibri"/>
          <w:sz w:val="20"/>
          <w:szCs w:val="20"/>
          <w:lang w:val="en-US"/>
        </w:rPr>
        <w:t>Financial reporting and invoicing modules</w:t>
      </w:r>
    </w:p>
    <w:p>
      <w:pPr>
        <w:pStyle w:val="style0"/>
        <w:numPr>
          <w:ilvl w:val="0"/>
          <w:numId w:val="3"/>
        </w:numPr>
        <w:spacing w:after="0" w:lineRule="auto" w:line="240"/>
        <w:rPr>
          <w:rFonts w:cs="Calibri"/>
          <w:sz w:val="20"/>
          <w:szCs w:val="20"/>
          <w:lang w:val="en-US"/>
        </w:rPr>
      </w:pPr>
      <w:r>
        <w:rPr>
          <w:rFonts w:cs="Calibri"/>
          <w:sz w:val="20"/>
          <w:szCs w:val="20"/>
          <w:lang w:val="en-US"/>
        </w:rPr>
        <w:t>CRM features not related to inventory or logistics</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5. Assumptions</w:t>
      </w:r>
    </w:p>
    <w:p>
      <w:pPr>
        <w:pStyle w:val="style0"/>
        <w:numPr>
          <w:ilvl w:val="0"/>
          <w:numId w:val="3"/>
        </w:numPr>
        <w:spacing w:after="0" w:lineRule="auto" w:line="240"/>
        <w:rPr>
          <w:rFonts w:cs="Calibri"/>
          <w:sz w:val="20"/>
          <w:szCs w:val="20"/>
          <w:lang w:val="en-US"/>
        </w:rPr>
      </w:pPr>
      <w:r>
        <w:rPr>
          <w:rFonts w:cs="Calibri"/>
          <w:sz w:val="20"/>
          <w:szCs w:val="20"/>
          <w:lang w:val="en-US"/>
        </w:rPr>
        <w:t>Internet connectivity is available at all plant and warehouse locations.</w:t>
      </w:r>
    </w:p>
    <w:p>
      <w:pPr>
        <w:pStyle w:val="style0"/>
        <w:numPr>
          <w:ilvl w:val="0"/>
          <w:numId w:val="3"/>
        </w:numPr>
        <w:spacing w:after="0" w:lineRule="auto" w:line="240"/>
        <w:rPr>
          <w:rFonts w:cs="Calibri"/>
          <w:sz w:val="20"/>
          <w:szCs w:val="20"/>
          <w:lang w:val="en-US"/>
        </w:rPr>
      </w:pPr>
      <w:r>
        <w:rPr>
          <w:rFonts w:cs="Calibri"/>
          <w:sz w:val="20"/>
          <w:szCs w:val="20"/>
          <w:lang w:val="en-US"/>
        </w:rPr>
        <w:t>Users will receive adequate training.</w:t>
      </w:r>
    </w:p>
    <w:p>
      <w:pPr>
        <w:pStyle w:val="style0"/>
        <w:numPr>
          <w:ilvl w:val="0"/>
          <w:numId w:val="3"/>
        </w:numPr>
        <w:spacing w:after="0" w:lineRule="auto" w:line="240"/>
        <w:rPr>
          <w:rFonts w:cs="Calibri"/>
          <w:sz w:val="20"/>
          <w:szCs w:val="20"/>
          <w:lang w:val="en-US"/>
        </w:rPr>
      </w:pPr>
      <w:r>
        <w:rPr>
          <w:rFonts w:cs="Calibri"/>
          <w:sz w:val="20"/>
          <w:szCs w:val="20"/>
          <w:lang w:val="en-US"/>
        </w:rPr>
        <w:t>GPS devices or smartphones are available with delivery personnel.</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6. Constraints</w:t>
      </w:r>
    </w:p>
    <w:p>
      <w:pPr>
        <w:pStyle w:val="style0"/>
        <w:numPr>
          <w:ilvl w:val="0"/>
          <w:numId w:val="3"/>
        </w:numPr>
        <w:spacing w:after="0" w:lineRule="auto" w:line="240"/>
        <w:rPr>
          <w:rFonts w:cs="Calibri"/>
          <w:sz w:val="20"/>
          <w:szCs w:val="20"/>
          <w:lang w:val="en-US"/>
        </w:rPr>
      </w:pPr>
      <w:r>
        <w:rPr>
          <w:rFonts w:cs="Calibri"/>
          <w:sz w:val="20"/>
          <w:szCs w:val="20"/>
          <w:lang w:val="en-US"/>
        </w:rPr>
        <w:t>Budget limited to ₹60 lakhs</w:t>
      </w:r>
    </w:p>
    <w:p>
      <w:pPr>
        <w:pStyle w:val="style0"/>
        <w:numPr>
          <w:ilvl w:val="0"/>
          <w:numId w:val="3"/>
        </w:numPr>
        <w:spacing w:after="0" w:lineRule="auto" w:line="240"/>
        <w:rPr>
          <w:rFonts w:cs="Calibri"/>
          <w:sz w:val="20"/>
          <w:szCs w:val="20"/>
          <w:lang w:val="en-US"/>
        </w:rPr>
      </w:pPr>
      <w:r>
        <w:rPr>
          <w:rFonts w:cs="Calibri"/>
          <w:sz w:val="20"/>
          <w:szCs w:val="20"/>
          <w:lang w:val="en-US"/>
        </w:rPr>
        <w:t>Solution must work with minimal latency even on 3G networks</w:t>
      </w:r>
    </w:p>
    <w:p>
      <w:pPr>
        <w:pStyle w:val="style0"/>
        <w:numPr>
          <w:ilvl w:val="0"/>
          <w:numId w:val="3"/>
        </w:numPr>
        <w:spacing w:after="0" w:lineRule="auto" w:line="240"/>
        <w:rPr>
          <w:rFonts w:cs="Calibri"/>
          <w:sz w:val="20"/>
          <w:szCs w:val="20"/>
          <w:lang w:val="en-US"/>
        </w:rPr>
      </w:pPr>
      <w:r>
        <w:rPr>
          <w:rFonts w:cs="Calibri"/>
          <w:sz w:val="20"/>
          <w:szCs w:val="20"/>
          <w:lang w:val="en-US"/>
        </w:rPr>
        <w:t>Initial deployment limited to five pilot locations</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7. Risks</w:t>
      </w:r>
    </w:p>
    <w:p>
      <w:pPr>
        <w:pStyle w:val="style0"/>
        <w:spacing w:after="0" w:lineRule="auto" w:line="240"/>
        <w:rPr>
          <w:rFonts w:cs="Calibri"/>
          <w:sz w:val="20"/>
          <w:szCs w:val="20"/>
          <w:lang w:val="en-US"/>
        </w:rPr>
      </w:pPr>
      <w:r>
        <w:rPr>
          <w:rFonts w:cs="Calibri"/>
          <w:b/>
          <w:bCs/>
          <w:sz w:val="20"/>
          <w:szCs w:val="20"/>
          <w:lang w:val="en-US"/>
        </w:rPr>
        <w:t>Technological Risks</w:t>
      </w:r>
      <w:r>
        <w:rPr>
          <w:rFonts w:cs="Calibri"/>
          <w:sz w:val="20"/>
          <w:szCs w:val="20"/>
          <w:lang w:val="en-US"/>
        </w:rPr>
        <w:t xml:space="preserve"> - Legacy hardware or OS incompatibility</w:t>
      </w:r>
    </w:p>
    <w:p>
      <w:pPr>
        <w:pStyle w:val="style0"/>
        <w:spacing w:after="0" w:lineRule="auto" w:line="240"/>
        <w:rPr>
          <w:rFonts w:cs="Calibri"/>
          <w:sz w:val="20"/>
          <w:szCs w:val="20"/>
          <w:lang w:val="en-US"/>
        </w:rPr>
      </w:pPr>
      <w:r>
        <w:rPr>
          <w:rFonts w:cs="Calibri"/>
          <w:b/>
          <w:bCs/>
          <w:sz w:val="20"/>
          <w:szCs w:val="20"/>
          <w:lang w:val="en-US"/>
        </w:rPr>
        <w:t>Skills Risks</w:t>
      </w:r>
      <w:r>
        <w:rPr>
          <w:rFonts w:cs="Calibri"/>
          <w:sz w:val="20"/>
          <w:szCs w:val="20"/>
          <w:lang w:val="en-US"/>
        </w:rPr>
        <w:t xml:space="preserve"> - Field staff may resist or struggle with new system interfaces</w:t>
      </w:r>
    </w:p>
    <w:p>
      <w:pPr>
        <w:pStyle w:val="style0"/>
        <w:spacing w:after="0" w:lineRule="auto" w:line="240"/>
        <w:rPr>
          <w:rFonts w:cs="Calibri"/>
          <w:sz w:val="20"/>
          <w:szCs w:val="20"/>
          <w:lang w:val="en-US"/>
        </w:rPr>
      </w:pPr>
      <w:r>
        <w:rPr>
          <w:rFonts w:cs="Calibri"/>
          <w:b/>
          <w:bCs/>
          <w:sz w:val="20"/>
          <w:szCs w:val="20"/>
          <w:lang w:val="en-US"/>
        </w:rPr>
        <w:t>Political Risks</w:t>
      </w:r>
      <w:r>
        <w:rPr>
          <w:rFonts w:cs="Calibri"/>
          <w:sz w:val="20"/>
          <w:szCs w:val="20"/>
          <w:lang w:val="en-US"/>
        </w:rPr>
        <w:t xml:space="preserve"> - Delayed decision-making from regional operations heads</w:t>
      </w:r>
    </w:p>
    <w:p>
      <w:pPr>
        <w:pStyle w:val="style0"/>
        <w:spacing w:after="0" w:lineRule="auto" w:line="240"/>
        <w:rPr>
          <w:rFonts w:cs="Calibri"/>
          <w:sz w:val="20"/>
          <w:szCs w:val="20"/>
          <w:lang w:val="en-US"/>
        </w:rPr>
      </w:pPr>
      <w:r>
        <w:rPr>
          <w:rFonts w:cs="Calibri"/>
          <w:b/>
          <w:bCs/>
          <w:sz w:val="20"/>
          <w:szCs w:val="20"/>
          <w:lang w:val="en-US"/>
        </w:rPr>
        <w:t>Business Risks</w:t>
      </w:r>
      <w:r>
        <w:rPr>
          <w:rFonts w:cs="Calibri"/>
          <w:sz w:val="20"/>
          <w:szCs w:val="20"/>
          <w:lang w:val="en-US"/>
        </w:rPr>
        <w:t xml:space="preserve"> - Product spoilage due to tech failure or delayed deliveries</w:t>
      </w:r>
    </w:p>
    <w:p>
      <w:pPr>
        <w:pStyle w:val="style0"/>
        <w:spacing w:after="0" w:lineRule="auto" w:line="240"/>
        <w:rPr>
          <w:rFonts w:cs="Calibri"/>
          <w:sz w:val="20"/>
          <w:szCs w:val="20"/>
          <w:lang w:val="en-US"/>
        </w:rPr>
      </w:pPr>
      <w:r>
        <w:rPr>
          <w:rFonts w:cs="Calibri"/>
          <w:b/>
          <w:bCs/>
          <w:sz w:val="20"/>
          <w:szCs w:val="20"/>
          <w:lang w:val="en-US"/>
        </w:rPr>
        <w:t>Requirements Risks</w:t>
      </w:r>
      <w:r>
        <w:rPr>
          <w:rFonts w:cs="Calibri"/>
          <w:sz w:val="20"/>
          <w:szCs w:val="20"/>
          <w:lang w:val="en-US"/>
        </w:rPr>
        <w:t xml:space="preserve"> - Change in delivery model mid-project (e.g., D2C rollout)</w:t>
      </w:r>
    </w:p>
    <w:p>
      <w:pPr>
        <w:pStyle w:val="style0"/>
        <w:spacing w:after="0" w:lineRule="auto" w:line="240"/>
        <w:rPr>
          <w:rFonts w:cs="Calibri"/>
          <w:sz w:val="20"/>
          <w:szCs w:val="20"/>
          <w:lang w:val="en-US"/>
        </w:rPr>
      </w:pPr>
      <w:r>
        <w:rPr>
          <w:rFonts w:cs="Calibri"/>
          <w:b/>
          <w:bCs/>
          <w:sz w:val="20"/>
          <w:szCs w:val="20"/>
          <w:lang w:val="en-US"/>
        </w:rPr>
        <w:t>Other Risks</w:t>
      </w:r>
      <w:r>
        <w:rPr>
          <w:rFonts w:cs="Calibri"/>
          <w:sz w:val="20"/>
          <w:szCs w:val="20"/>
          <w:lang w:val="en-US"/>
        </w:rPr>
        <w:t xml:space="preserve"> - Temperature monitoring devices may malfunction</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8. Business Process Overview</w:t>
      </w:r>
    </w:p>
    <w:p>
      <w:pPr>
        <w:pStyle w:val="style0"/>
        <w:spacing w:after="0" w:lineRule="auto" w:line="240"/>
        <w:rPr>
          <w:rFonts w:cs="Calibri"/>
          <w:sz w:val="20"/>
          <w:szCs w:val="20"/>
          <w:lang w:val="en-US"/>
        </w:rPr>
      </w:pPr>
      <w:r>
        <w:rPr>
          <w:rFonts w:cs="Calibri"/>
          <w:sz w:val="20"/>
          <w:szCs w:val="20"/>
          <w:lang w:val="en-US"/>
        </w:rPr>
        <w:t>Covers entire flow from production at plant, stock transfer to warehouse, order placement, assignment to nearest dispatch point, and delivery to customer.</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8.1. Legacy System (AS-IS)</w:t>
      </w:r>
    </w:p>
    <w:p>
      <w:pPr>
        <w:pStyle w:val="style0"/>
        <w:numPr>
          <w:ilvl w:val="0"/>
          <w:numId w:val="3"/>
        </w:numPr>
        <w:spacing w:after="0" w:lineRule="auto" w:line="240"/>
        <w:rPr>
          <w:rFonts w:cs="Calibri"/>
          <w:sz w:val="20"/>
          <w:szCs w:val="20"/>
          <w:lang w:val="en-US"/>
        </w:rPr>
      </w:pPr>
      <w:r>
        <w:rPr>
          <w:rFonts w:cs="Calibri"/>
          <w:sz w:val="20"/>
          <w:szCs w:val="20"/>
          <w:lang w:val="en-US"/>
        </w:rPr>
        <w:t>Plants and warehouses maintain inventory using Excel sheets or ERP modules that do not sync in real-time.</w:t>
      </w:r>
    </w:p>
    <w:p>
      <w:pPr>
        <w:pStyle w:val="style0"/>
        <w:numPr>
          <w:ilvl w:val="0"/>
          <w:numId w:val="3"/>
        </w:numPr>
        <w:spacing w:after="0" w:lineRule="auto" w:line="240"/>
        <w:rPr>
          <w:rFonts w:cs="Calibri"/>
          <w:sz w:val="20"/>
          <w:szCs w:val="20"/>
          <w:lang w:val="en-US"/>
        </w:rPr>
      </w:pPr>
      <w:r>
        <w:rPr>
          <w:rFonts w:cs="Calibri"/>
          <w:sz w:val="20"/>
          <w:szCs w:val="20"/>
          <w:lang w:val="en-US"/>
        </w:rPr>
        <w:t>Deliveries are manually coordinated by regional dispatch teams.</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8.2. Proposed Recommendations (TO-BE)</w:t>
      </w:r>
    </w:p>
    <w:p>
      <w:pPr>
        <w:pStyle w:val="style0"/>
        <w:numPr>
          <w:ilvl w:val="0"/>
          <w:numId w:val="3"/>
        </w:numPr>
        <w:spacing w:after="0" w:lineRule="auto" w:line="240"/>
        <w:rPr>
          <w:rFonts w:cs="Calibri"/>
          <w:sz w:val="20"/>
          <w:szCs w:val="20"/>
          <w:lang w:val="en-US"/>
        </w:rPr>
      </w:pPr>
      <w:r>
        <w:rPr>
          <w:rFonts w:cs="Calibri"/>
          <w:sz w:val="20"/>
          <w:szCs w:val="20"/>
          <w:lang w:val="en-US"/>
        </w:rPr>
        <w:t>Implement centralized software with real-time inventory synchronization</w:t>
      </w:r>
    </w:p>
    <w:p>
      <w:pPr>
        <w:pStyle w:val="style0"/>
        <w:numPr>
          <w:ilvl w:val="0"/>
          <w:numId w:val="3"/>
        </w:numPr>
        <w:spacing w:after="0" w:lineRule="auto" w:line="240"/>
        <w:rPr>
          <w:rFonts w:cs="Calibri"/>
          <w:sz w:val="20"/>
          <w:szCs w:val="20"/>
          <w:lang w:val="en-US"/>
        </w:rPr>
      </w:pPr>
      <w:r>
        <w:rPr>
          <w:rFonts w:cs="Calibri"/>
          <w:sz w:val="20"/>
          <w:szCs w:val="20"/>
          <w:lang w:val="en-US"/>
        </w:rPr>
        <w:t>Integrate GPS-enabled route optimizer</w:t>
      </w:r>
    </w:p>
    <w:p>
      <w:pPr>
        <w:pStyle w:val="style0"/>
        <w:numPr>
          <w:ilvl w:val="0"/>
          <w:numId w:val="3"/>
        </w:numPr>
        <w:spacing w:after="0" w:lineRule="auto" w:line="240"/>
        <w:rPr>
          <w:rFonts w:cs="Calibri"/>
          <w:sz w:val="20"/>
          <w:szCs w:val="20"/>
          <w:lang w:val="en-US"/>
        </w:rPr>
      </w:pPr>
      <w:r>
        <w:rPr>
          <w:rFonts w:cs="Calibri"/>
          <w:sz w:val="20"/>
          <w:szCs w:val="20"/>
          <w:lang w:val="en-US"/>
        </w:rPr>
        <w:t>Deploy live dashboards and notification systems for logistics and stock managers</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9. Business Requirements</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01"/>
        <w:gridCol w:w="1984"/>
        <w:gridCol w:w="5507"/>
        <w:gridCol w:w="1155"/>
      </w:tblGrid>
      <w:tr>
        <w:trPr>
          <w:tblHeader/>
        </w:trPr>
        <w:tc>
          <w:tcPr>
            <w:tcW w:w="1101" w:type="dxa"/>
            <w:tcBorders/>
          </w:tcPr>
          <w:p>
            <w:pPr>
              <w:pStyle w:val="style0"/>
              <w:spacing w:after="0" w:lineRule="auto" w:line="240"/>
              <w:rPr>
                <w:rFonts w:cs="Calibri"/>
                <w:b/>
                <w:sz w:val="20"/>
                <w:szCs w:val="20"/>
                <w:lang w:val="en-US"/>
              </w:rPr>
            </w:pPr>
            <w:r>
              <w:rPr>
                <w:rFonts w:cs="Calibri"/>
                <w:b/>
                <w:sz w:val="20"/>
                <w:szCs w:val="20"/>
                <w:lang w:val="en-US"/>
              </w:rPr>
              <w:t>Req ID</w:t>
            </w:r>
          </w:p>
        </w:tc>
        <w:tc>
          <w:tcPr>
            <w:tcW w:w="1984" w:type="dxa"/>
            <w:tcBorders/>
          </w:tcPr>
          <w:p>
            <w:pPr>
              <w:pStyle w:val="style0"/>
              <w:spacing w:after="0" w:lineRule="auto" w:line="240"/>
              <w:rPr>
                <w:rFonts w:cs="Calibri"/>
                <w:b/>
                <w:sz w:val="20"/>
                <w:szCs w:val="20"/>
                <w:lang w:val="en-US"/>
              </w:rPr>
            </w:pPr>
            <w:r>
              <w:rPr>
                <w:rFonts w:cs="Calibri"/>
                <w:b/>
                <w:sz w:val="20"/>
                <w:szCs w:val="20"/>
                <w:lang w:val="en-US"/>
              </w:rPr>
              <w:t>Requirement</w:t>
            </w:r>
          </w:p>
        </w:tc>
        <w:tc>
          <w:tcPr>
            <w:tcW w:w="5507" w:type="dxa"/>
            <w:tcBorders/>
          </w:tcPr>
          <w:p>
            <w:pPr>
              <w:pStyle w:val="style0"/>
              <w:spacing w:after="0" w:lineRule="auto" w:line="240"/>
              <w:rPr>
                <w:rFonts w:cs="Calibri"/>
                <w:b/>
                <w:sz w:val="20"/>
                <w:szCs w:val="20"/>
                <w:lang w:val="en-US"/>
              </w:rPr>
            </w:pPr>
            <w:r>
              <w:rPr>
                <w:rFonts w:cs="Calibri"/>
                <w:b/>
                <w:sz w:val="20"/>
                <w:szCs w:val="20"/>
                <w:lang w:val="en-US"/>
              </w:rPr>
              <w:t>Description</w:t>
            </w:r>
          </w:p>
        </w:tc>
        <w:tc>
          <w:tcPr>
            <w:tcW w:w="1155" w:type="dxa"/>
            <w:tcBorders/>
          </w:tcPr>
          <w:p>
            <w:pPr>
              <w:pStyle w:val="style0"/>
              <w:spacing w:after="0" w:lineRule="auto" w:line="240"/>
              <w:rPr>
                <w:rFonts w:cs="Calibri"/>
                <w:b/>
                <w:sz w:val="20"/>
                <w:szCs w:val="20"/>
                <w:lang w:val="en-US"/>
              </w:rPr>
            </w:pPr>
            <w:r>
              <w:rPr>
                <w:rFonts w:cs="Calibri"/>
                <w:b/>
                <w:sz w:val="20"/>
                <w:szCs w:val="20"/>
                <w:lang w:val="en-US"/>
              </w:rPr>
              <w:t>Priority</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BRD001</w:t>
            </w:r>
          </w:p>
        </w:tc>
        <w:tc>
          <w:tcPr>
            <w:tcW w:w="1984" w:type="dxa"/>
            <w:tcBorders/>
          </w:tcPr>
          <w:p>
            <w:pPr>
              <w:pStyle w:val="style0"/>
              <w:spacing w:after="0" w:lineRule="auto" w:line="240"/>
              <w:rPr>
                <w:rFonts w:cs="Calibri"/>
                <w:sz w:val="20"/>
                <w:szCs w:val="20"/>
                <w:lang w:val="en-US"/>
              </w:rPr>
            </w:pPr>
            <w:r>
              <w:rPr>
                <w:rFonts w:cs="Calibri"/>
                <w:sz w:val="20"/>
                <w:szCs w:val="20"/>
                <w:lang w:val="en-US"/>
              </w:rPr>
              <w:t>Real-Time Inventory Update</w:t>
            </w:r>
          </w:p>
        </w:tc>
        <w:tc>
          <w:tcPr>
            <w:tcW w:w="5507" w:type="dxa"/>
            <w:tcBorders/>
          </w:tcPr>
          <w:p>
            <w:pPr>
              <w:pStyle w:val="style0"/>
              <w:spacing w:after="0" w:lineRule="auto" w:line="240"/>
              <w:rPr>
                <w:rFonts w:cs="Calibri"/>
                <w:sz w:val="20"/>
                <w:szCs w:val="20"/>
                <w:lang w:val="en-US"/>
              </w:rPr>
            </w:pPr>
            <w:r>
              <w:rPr>
                <w:rFonts w:cs="Calibri"/>
                <w:sz w:val="20"/>
                <w:szCs w:val="20"/>
                <w:lang w:val="en-US"/>
              </w:rPr>
              <w:t>System must reflect current stock at each location in real-time.</w:t>
            </w:r>
          </w:p>
        </w:tc>
        <w:tc>
          <w:tcPr>
            <w:tcW w:w="1155" w:type="dxa"/>
            <w:tcBorders/>
          </w:tcPr>
          <w:p>
            <w:pPr>
              <w:pStyle w:val="style0"/>
              <w:spacing w:after="0" w:lineRule="auto" w:line="240"/>
              <w:rPr>
                <w:rFonts w:cs="Calibri"/>
                <w:sz w:val="20"/>
                <w:szCs w:val="20"/>
                <w:lang w:val="en-US"/>
              </w:rPr>
            </w:pPr>
            <w:r>
              <w:rPr>
                <w:rFonts w:cs="Calibri"/>
                <w:sz w:val="20"/>
                <w:szCs w:val="20"/>
                <w:lang w:val="en-US"/>
              </w:rPr>
              <w:t>High</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BRD002</w:t>
            </w:r>
          </w:p>
        </w:tc>
        <w:tc>
          <w:tcPr>
            <w:tcW w:w="1984" w:type="dxa"/>
            <w:tcBorders/>
          </w:tcPr>
          <w:p>
            <w:pPr>
              <w:pStyle w:val="style0"/>
              <w:spacing w:after="0" w:lineRule="auto" w:line="240"/>
              <w:rPr>
                <w:rFonts w:cs="Calibri"/>
                <w:sz w:val="20"/>
                <w:szCs w:val="20"/>
                <w:lang w:val="en-US"/>
              </w:rPr>
            </w:pPr>
            <w:r>
              <w:rPr>
                <w:rFonts w:cs="Calibri"/>
                <w:sz w:val="20"/>
                <w:szCs w:val="20"/>
                <w:lang w:val="en-US"/>
              </w:rPr>
              <w:t>Auto Order Assignment</w:t>
            </w:r>
          </w:p>
        </w:tc>
        <w:tc>
          <w:tcPr>
            <w:tcW w:w="5507" w:type="dxa"/>
            <w:tcBorders/>
          </w:tcPr>
          <w:p>
            <w:pPr>
              <w:pStyle w:val="style0"/>
              <w:spacing w:after="0" w:lineRule="auto" w:line="240"/>
              <w:rPr>
                <w:rFonts w:cs="Calibri"/>
                <w:sz w:val="20"/>
                <w:szCs w:val="20"/>
                <w:lang w:val="en-US"/>
              </w:rPr>
            </w:pPr>
            <w:r>
              <w:rPr>
                <w:rFonts w:cs="Calibri"/>
                <w:sz w:val="20"/>
                <w:szCs w:val="20"/>
                <w:lang w:val="en-US"/>
              </w:rPr>
              <w:t>Orders to be routed to nearest warehouse with available stock.</w:t>
            </w:r>
          </w:p>
        </w:tc>
        <w:tc>
          <w:tcPr>
            <w:tcW w:w="1155" w:type="dxa"/>
            <w:tcBorders/>
          </w:tcPr>
          <w:p>
            <w:pPr>
              <w:pStyle w:val="style0"/>
              <w:spacing w:after="0" w:lineRule="auto" w:line="240"/>
              <w:rPr>
                <w:rFonts w:cs="Calibri"/>
                <w:sz w:val="20"/>
                <w:szCs w:val="20"/>
                <w:lang w:val="en-US"/>
              </w:rPr>
            </w:pPr>
            <w:r>
              <w:rPr>
                <w:rFonts w:cs="Calibri"/>
                <w:sz w:val="20"/>
                <w:szCs w:val="20"/>
                <w:lang w:val="en-US"/>
              </w:rPr>
              <w:t>High</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BRD003</w:t>
            </w:r>
          </w:p>
        </w:tc>
        <w:tc>
          <w:tcPr>
            <w:tcW w:w="1984" w:type="dxa"/>
            <w:tcBorders/>
          </w:tcPr>
          <w:p>
            <w:pPr>
              <w:pStyle w:val="style0"/>
              <w:spacing w:after="0" w:lineRule="auto" w:line="240"/>
              <w:rPr>
                <w:rFonts w:cs="Calibri"/>
                <w:sz w:val="20"/>
                <w:szCs w:val="20"/>
                <w:lang w:val="en-US"/>
              </w:rPr>
            </w:pPr>
            <w:r>
              <w:rPr>
                <w:rFonts w:cs="Calibri"/>
                <w:sz w:val="20"/>
                <w:szCs w:val="20"/>
                <w:lang w:val="en-US"/>
              </w:rPr>
              <w:t>Route Optimization</w:t>
            </w:r>
          </w:p>
        </w:tc>
        <w:tc>
          <w:tcPr>
            <w:tcW w:w="5507" w:type="dxa"/>
            <w:tcBorders/>
          </w:tcPr>
          <w:p>
            <w:pPr>
              <w:pStyle w:val="style0"/>
              <w:spacing w:after="0" w:lineRule="auto" w:line="240"/>
              <w:rPr>
                <w:rFonts w:cs="Calibri"/>
                <w:sz w:val="20"/>
                <w:szCs w:val="20"/>
                <w:lang w:val="en-US"/>
              </w:rPr>
            </w:pPr>
            <w:r>
              <w:rPr>
                <w:rFonts w:cs="Calibri"/>
                <w:sz w:val="20"/>
                <w:szCs w:val="20"/>
                <w:lang w:val="en-US"/>
              </w:rPr>
              <w:t>System must generate best delivery route based on distance and traffic.</w:t>
            </w:r>
          </w:p>
        </w:tc>
        <w:tc>
          <w:tcPr>
            <w:tcW w:w="1155" w:type="dxa"/>
            <w:tcBorders/>
          </w:tcPr>
          <w:p>
            <w:pPr>
              <w:pStyle w:val="style0"/>
              <w:spacing w:after="0" w:lineRule="auto" w:line="240"/>
              <w:rPr>
                <w:rFonts w:cs="Calibri"/>
                <w:sz w:val="20"/>
                <w:szCs w:val="20"/>
                <w:lang w:val="en-US"/>
              </w:rPr>
            </w:pPr>
            <w:r>
              <w:rPr>
                <w:rFonts w:cs="Calibri"/>
                <w:sz w:val="20"/>
                <w:szCs w:val="20"/>
                <w:lang w:val="en-US"/>
              </w:rPr>
              <w:t>High</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BRD004</w:t>
            </w:r>
          </w:p>
        </w:tc>
        <w:tc>
          <w:tcPr>
            <w:tcW w:w="1984" w:type="dxa"/>
            <w:tcBorders/>
          </w:tcPr>
          <w:p>
            <w:pPr>
              <w:pStyle w:val="style0"/>
              <w:spacing w:after="0" w:lineRule="auto" w:line="240"/>
              <w:rPr>
                <w:rFonts w:cs="Calibri"/>
                <w:sz w:val="20"/>
                <w:szCs w:val="20"/>
                <w:lang w:val="en-US"/>
              </w:rPr>
            </w:pPr>
            <w:r>
              <w:rPr>
                <w:rFonts w:cs="Calibri"/>
                <w:sz w:val="20"/>
                <w:szCs w:val="20"/>
                <w:lang w:val="en-US"/>
              </w:rPr>
              <w:t>Expiry Tracking</w:t>
            </w:r>
          </w:p>
        </w:tc>
        <w:tc>
          <w:tcPr>
            <w:tcW w:w="5507" w:type="dxa"/>
            <w:tcBorders/>
          </w:tcPr>
          <w:p>
            <w:pPr>
              <w:pStyle w:val="style0"/>
              <w:spacing w:after="0" w:lineRule="auto" w:line="240"/>
              <w:rPr>
                <w:rFonts w:cs="Calibri"/>
                <w:sz w:val="20"/>
                <w:szCs w:val="20"/>
                <w:lang w:val="en-US"/>
              </w:rPr>
            </w:pPr>
            <w:r>
              <w:rPr>
                <w:rFonts w:cs="Calibri"/>
                <w:sz w:val="20"/>
                <w:szCs w:val="20"/>
                <w:lang w:val="en-US"/>
              </w:rPr>
              <w:t>Alert before product expiry at plant/warehouse level.</w:t>
            </w:r>
          </w:p>
        </w:tc>
        <w:tc>
          <w:tcPr>
            <w:tcW w:w="1155" w:type="dxa"/>
            <w:tcBorders/>
          </w:tcPr>
          <w:p>
            <w:pPr>
              <w:pStyle w:val="style0"/>
              <w:spacing w:after="0" w:lineRule="auto" w:line="240"/>
              <w:rPr>
                <w:rFonts w:cs="Calibri"/>
                <w:sz w:val="20"/>
                <w:szCs w:val="20"/>
                <w:lang w:val="en-US"/>
              </w:rPr>
            </w:pPr>
            <w:r>
              <w:rPr>
                <w:rFonts w:cs="Calibri"/>
                <w:sz w:val="20"/>
                <w:szCs w:val="20"/>
                <w:lang w:val="en-US"/>
              </w:rPr>
              <w:t>High</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BRD005</w:t>
            </w:r>
          </w:p>
        </w:tc>
        <w:tc>
          <w:tcPr>
            <w:tcW w:w="1984" w:type="dxa"/>
            <w:tcBorders/>
          </w:tcPr>
          <w:p>
            <w:pPr>
              <w:pStyle w:val="style0"/>
              <w:spacing w:after="0" w:lineRule="auto" w:line="240"/>
              <w:rPr>
                <w:rFonts w:cs="Calibri"/>
                <w:sz w:val="20"/>
                <w:szCs w:val="20"/>
                <w:lang w:val="en-US"/>
              </w:rPr>
            </w:pPr>
            <w:r>
              <w:rPr>
                <w:rFonts w:cs="Calibri"/>
                <w:sz w:val="20"/>
                <w:szCs w:val="20"/>
                <w:lang w:val="en-US"/>
              </w:rPr>
              <w:t>Temperature Control Monitor</w:t>
            </w:r>
          </w:p>
        </w:tc>
        <w:tc>
          <w:tcPr>
            <w:tcW w:w="5507" w:type="dxa"/>
            <w:tcBorders/>
          </w:tcPr>
          <w:p>
            <w:pPr>
              <w:pStyle w:val="style0"/>
              <w:spacing w:after="0" w:lineRule="auto" w:line="240"/>
              <w:rPr>
                <w:rFonts w:cs="Calibri"/>
                <w:sz w:val="20"/>
                <w:szCs w:val="20"/>
                <w:lang w:val="en-US"/>
              </w:rPr>
            </w:pPr>
            <w:r>
              <w:rPr>
                <w:rFonts w:cs="Calibri"/>
                <w:sz w:val="20"/>
                <w:szCs w:val="20"/>
                <w:lang w:val="en-US"/>
              </w:rPr>
              <w:t>Integrate temperature sensor data to ensure compliance during transit.</w:t>
            </w:r>
          </w:p>
        </w:tc>
        <w:tc>
          <w:tcPr>
            <w:tcW w:w="1155" w:type="dxa"/>
            <w:tcBorders/>
          </w:tcPr>
          <w:p>
            <w:pPr>
              <w:pStyle w:val="style0"/>
              <w:spacing w:after="0" w:lineRule="auto" w:line="240"/>
              <w:rPr>
                <w:rFonts w:cs="Calibri"/>
                <w:sz w:val="20"/>
                <w:szCs w:val="20"/>
                <w:lang w:val="en-US"/>
              </w:rPr>
            </w:pPr>
            <w:r>
              <w:rPr>
                <w:rFonts w:cs="Calibri"/>
                <w:sz w:val="20"/>
                <w:szCs w:val="20"/>
                <w:lang w:val="en-US"/>
              </w:rPr>
              <w:t>High</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BRD006</w:t>
            </w:r>
          </w:p>
        </w:tc>
        <w:tc>
          <w:tcPr>
            <w:tcW w:w="1984" w:type="dxa"/>
            <w:tcBorders/>
          </w:tcPr>
          <w:p>
            <w:pPr>
              <w:pStyle w:val="style0"/>
              <w:spacing w:after="0" w:lineRule="auto" w:line="240"/>
              <w:rPr>
                <w:rFonts w:cs="Calibri"/>
                <w:sz w:val="20"/>
                <w:szCs w:val="20"/>
                <w:lang w:val="en-US"/>
              </w:rPr>
            </w:pPr>
            <w:r>
              <w:rPr>
                <w:rFonts w:cs="Calibri"/>
                <w:sz w:val="20"/>
                <w:szCs w:val="20"/>
                <w:lang w:val="en-US"/>
              </w:rPr>
              <w:t>Role-Based Access</w:t>
            </w:r>
          </w:p>
        </w:tc>
        <w:tc>
          <w:tcPr>
            <w:tcW w:w="5507" w:type="dxa"/>
            <w:tcBorders/>
          </w:tcPr>
          <w:p>
            <w:pPr>
              <w:pStyle w:val="style0"/>
              <w:spacing w:after="0" w:lineRule="auto" w:line="240"/>
              <w:rPr>
                <w:rFonts w:cs="Calibri"/>
                <w:sz w:val="20"/>
                <w:szCs w:val="20"/>
                <w:lang w:val="en-US"/>
              </w:rPr>
            </w:pPr>
            <w:r>
              <w:rPr>
                <w:rFonts w:cs="Calibri"/>
                <w:sz w:val="20"/>
                <w:szCs w:val="20"/>
                <w:lang w:val="en-US"/>
              </w:rPr>
              <w:t>Provide different access levels to plant staff, warehouse managers, and delivery agents.</w:t>
            </w:r>
          </w:p>
        </w:tc>
        <w:tc>
          <w:tcPr>
            <w:tcW w:w="1155" w:type="dxa"/>
            <w:tcBorders/>
          </w:tcPr>
          <w:p>
            <w:pPr>
              <w:pStyle w:val="style0"/>
              <w:spacing w:after="0" w:lineRule="auto" w:line="240"/>
              <w:rPr>
                <w:rFonts w:cs="Calibri"/>
                <w:sz w:val="20"/>
                <w:szCs w:val="20"/>
                <w:lang w:val="en-US"/>
              </w:rPr>
            </w:pPr>
            <w:r>
              <w:rPr>
                <w:rFonts w:cs="Calibri"/>
                <w:sz w:val="20"/>
                <w:szCs w:val="20"/>
                <w:lang w:val="en-US"/>
              </w:rPr>
              <w:t>High</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BRD007</w:t>
            </w:r>
          </w:p>
        </w:tc>
        <w:tc>
          <w:tcPr>
            <w:tcW w:w="1984" w:type="dxa"/>
            <w:tcBorders/>
          </w:tcPr>
          <w:p>
            <w:pPr>
              <w:pStyle w:val="style0"/>
              <w:spacing w:after="0" w:lineRule="auto" w:line="240"/>
              <w:rPr>
                <w:rFonts w:cs="Calibri"/>
                <w:sz w:val="20"/>
                <w:szCs w:val="20"/>
                <w:lang w:val="en-US"/>
              </w:rPr>
            </w:pPr>
            <w:r>
              <w:rPr>
                <w:rFonts w:cs="Calibri"/>
                <w:sz w:val="20"/>
                <w:szCs w:val="20"/>
                <w:lang w:val="en-US"/>
              </w:rPr>
              <w:t>Order Status Dashboard</w:t>
            </w:r>
          </w:p>
        </w:tc>
        <w:tc>
          <w:tcPr>
            <w:tcW w:w="5507" w:type="dxa"/>
            <w:tcBorders/>
          </w:tcPr>
          <w:p>
            <w:pPr>
              <w:pStyle w:val="style0"/>
              <w:spacing w:after="0" w:lineRule="auto" w:line="240"/>
              <w:rPr>
                <w:rFonts w:cs="Calibri"/>
                <w:sz w:val="20"/>
                <w:szCs w:val="20"/>
                <w:lang w:val="en-US"/>
              </w:rPr>
            </w:pPr>
            <w:r>
              <w:rPr>
                <w:rFonts w:cs="Calibri"/>
                <w:sz w:val="20"/>
                <w:szCs w:val="20"/>
                <w:lang w:val="en-US"/>
              </w:rPr>
              <w:t>Allow all stakeholders to track order progress and inventory changes.</w:t>
            </w:r>
          </w:p>
        </w:tc>
        <w:tc>
          <w:tcPr>
            <w:tcW w:w="1155" w:type="dxa"/>
            <w:tcBorders/>
          </w:tcPr>
          <w:p>
            <w:pPr>
              <w:pStyle w:val="style0"/>
              <w:spacing w:after="0" w:lineRule="auto" w:line="240"/>
              <w:rPr>
                <w:rFonts w:cs="Calibri"/>
                <w:sz w:val="20"/>
                <w:szCs w:val="20"/>
                <w:lang w:val="en-US"/>
              </w:rPr>
            </w:pPr>
            <w:r>
              <w:rPr>
                <w:rFonts w:cs="Calibri"/>
                <w:sz w:val="20"/>
                <w:szCs w:val="20"/>
                <w:lang w:val="en-US"/>
              </w:rPr>
              <w:t>Medium</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BRD008</w:t>
            </w:r>
          </w:p>
        </w:tc>
        <w:tc>
          <w:tcPr>
            <w:tcW w:w="1984" w:type="dxa"/>
            <w:tcBorders/>
          </w:tcPr>
          <w:p>
            <w:pPr>
              <w:pStyle w:val="style0"/>
              <w:spacing w:after="0" w:lineRule="auto" w:line="240"/>
              <w:rPr>
                <w:rFonts w:cs="Calibri"/>
                <w:sz w:val="20"/>
                <w:szCs w:val="20"/>
                <w:lang w:val="en-US"/>
              </w:rPr>
            </w:pPr>
            <w:r>
              <w:rPr>
                <w:rFonts w:cs="Calibri"/>
                <w:sz w:val="20"/>
                <w:szCs w:val="20"/>
                <w:lang w:val="en-US"/>
              </w:rPr>
              <w:t>Offline Data Sync</w:t>
            </w:r>
          </w:p>
        </w:tc>
        <w:tc>
          <w:tcPr>
            <w:tcW w:w="5507" w:type="dxa"/>
            <w:tcBorders/>
          </w:tcPr>
          <w:p>
            <w:pPr>
              <w:pStyle w:val="style0"/>
              <w:spacing w:after="0" w:lineRule="auto" w:line="240"/>
              <w:rPr>
                <w:rFonts w:cs="Calibri"/>
                <w:sz w:val="20"/>
                <w:szCs w:val="20"/>
                <w:lang w:val="en-US"/>
              </w:rPr>
            </w:pPr>
            <w:r>
              <w:rPr>
                <w:rFonts w:cs="Calibri"/>
                <w:sz w:val="20"/>
                <w:szCs w:val="20"/>
                <w:lang w:val="en-US"/>
              </w:rPr>
              <w:t>System must cache data offline and sync automatically when reconnected.</w:t>
            </w:r>
          </w:p>
        </w:tc>
        <w:tc>
          <w:tcPr>
            <w:tcW w:w="1155" w:type="dxa"/>
            <w:tcBorders/>
          </w:tcPr>
          <w:p>
            <w:pPr>
              <w:pStyle w:val="style0"/>
              <w:spacing w:after="0" w:lineRule="auto" w:line="240"/>
              <w:rPr>
                <w:rFonts w:cs="Calibri"/>
                <w:sz w:val="20"/>
                <w:szCs w:val="20"/>
                <w:lang w:val="en-US"/>
              </w:rPr>
            </w:pPr>
            <w:r>
              <w:rPr>
                <w:rFonts w:cs="Calibri"/>
                <w:sz w:val="20"/>
                <w:szCs w:val="20"/>
                <w:lang w:val="en-US"/>
              </w:rPr>
              <w:t>Medium</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BRD009</w:t>
            </w:r>
          </w:p>
        </w:tc>
        <w:tc>
          <w:tcPr>
            <w:tcW w:w="1984" w:type="dxa"/>
            <w:tcBorders/>
          </w:tcPr>
          <w:p>
            <w:pPr>
              <w:pStyle w:val="style0"/>
              <w:spacing w:after="0" w:lineRule="auto" w:line="240"/>
              <w:rPr>
                <w:rFonts w:cs="Calibri"/>
                <w:sz w:val="20"/>
                <w:szCs w:val="20"/>
                <w:lang w:val="en-US"/>
              </w:rPr>
            </w:pPr>
            <w:r>
              <w:rPr>
                <w:rFonts w:cs="Calibri"/>
                <w:sz w:val="20"/>
                <w:szCs w:val="20"/>
                <w:lang w:val="en-US"/>
              </w:rPr>
              <w:t>Notification System</w:t>
            </w:r>
          </w:p>
        </w:tc>
        <w:tc>
          <w:tcPr>
            <w:tcW w:w="5507" w:type="dxa"/>
            <w:tcBorders/>
          </w:tcPr>
          <w:p>
            <w:pPr>
              <w:pStyle w:val="style0"/>
              <w:spacing w:after="0" w:lineRule="auto" w:line="240"/>
              <w:rPr>
                <w:rFonts w:cs="Calibri"/>
                <w:sz w:val="20"/>
                <w:szCs w:val="20"/>
                <w:lang w:val="en-US"/>
              </w:rPr>
            </w:pPr>
            <w:r>
              <w:rPr>
                <w:rFonts w:cs="Calibri"/>
                <w:sz w:val="20"/>
                <w:szCs w:val="20"/>
                <w:lang w:val="en-US"/>
              </w:rPr>
              <w:t>Real-time alerts on low stock, late deliveries, and deviations in route/temperature.</w:t>
            </w:r>
          </w:p>
        </w:tc>
        <w:tc>
          <w:tcPr>
            <w:tcW w:w="1155" w:type="dxa"/>
            <w:tcBorders/>
          </w:tcPr>
          <w:p>
            <w:pPr>
              <w:pStyle w:val="style0"/>
              <w:spacing w:after="0" w:lineRule="auto" w:line="240"/>
              <w:rPr>
                <w:rFonts w:cs="Calibri"/>
                <w:sz w:val="20"/>
                <w:szCs w:val="20"/>
                <w:lang w:val="en-US"/>
              </w:rPr>
            </w:pPr>
            <w:r>
              <w:rPr>
                <w:rFonts w:cs="Calibri"/>
                <w:sz w:val="20"/>
                <w:szCs w:val="20"/>
                <w:lang w:val="en-US"/>
              </w:rPr>
              <w:t>Medium</w:t>
            </w:r>
          </w:p>
        </w:tc>
      </w:tr>
      <w:tr>
        <w:tblPrEx/>
        <w:trPr/>
        <w:tc>
          <w:tcPr>
            <w:tcW w:w="1101" w:type="dxa"/>
            <w:tcBorders/>
          </w:tcPr>
          <w:p>
            <w:pPr>
              <w:pStyle w:val="style0"/>
              <w:spacing w:after="0" w:lineRule="auto" w:line="240"/>
              <w:rPr>
                <w:rFonts w:cs="Calibri"/>
                <w:sz w:val="20"/>
                <w:szCs w:val="20"/>
                <w:lang w:val="en-US"/>
              </w:rPr>
            </w:pPr>
            <w:r>
              <w:rPr>
                <w:rFonts w:cs="Calibri"/>
                <w:sz w:val="20"/>
                <w:szCs w:val="20"/>
                <w:lang w:val="en-US"/>
              </w:rPr>
              <w:t>BRD010</w:t>
            </w:r>
          </w:p>
        </w:tc>
        <w:tc>
          <w:tcPr>
            <w:tcW w:w="1984" w:type="dxa"/>
            <w:tcBorders/>
          </w:tcPr>
          <w:p>
            <w:pPr>
              <w:pStyle w:val="style0"/>
              <w:spacing w:after="0" w:lineRule="auto" w:line="240"/>
              <w:rPr>
                <w:rFonts w:cs="Calibri"/>
                <w:sz w:val="20"/>
                <w:szCs w:val="20"/>
                <w:lang w:val="en-US"/>
              </w:rPr>
            </w:pPr>
            <w:r>
              <w:rPr>
                <w:rFonts w:cs="Calibri"/>
                <w:sz w:val="20"/>
                <w:szCs w:val="20"/>
                <w:lang w:val="en-US"/>
              </w:rPr>
              <w:t>Performance Reports</w:t>
            </w:r>
          </w:p>
        </w:tc>
        <w:tc>
          <w:tcPr>
            <w:tcW w:w="5507" w:type="dxa"/>
            <w:tcBorders/>
          </w:tcPr>
          <w:p>
            <w:pPr>
              <w:pStyle w:val="style0"/>
              <w:spacing w:after="0" w:lineRule="auto" w:line="240"/>
              <w:rPr>
                <w:rFonts w:cs="Calibri"/>
                <w:sz w:val="20"/>
                <w:szCs w:val="20"/>
                <w:lang w:val="en-US"/>
              </w:rPr>
            </w:pPr>
            <w:r>
              <w:rPr>
                <w:rFonts w:cs="Calibri"/>
                <w:sz w:val="20"/>
                <w:szCs w:val="20"/>
                <w:lang w:val="en-US"/>
              </w:rPr>
              <w:t>Weekly and monthly inventory turnover and delivery SLA reports.</w:t>
            </w:r>
          </w:p>
        </w:tc>
        <w:tc>
          <w:tcPr>
            <w:tcW w:w="1155" w:type="dxa"/>
            <w:tcBorders/>
          </w:tcPr>
          <w:p>
            <w:pPr>
              <w:pStyle w:val="style0"/>
              <w:spacing w:after="0" w:lineRule="auto" w:line="240"/>
              <w:rPr>
                <w:rFonts w:cs="Calibri"/>
                <w:sz w:val="20"/>
                <w:szCs w:val="20"/>
                <w:lang w:val="en-US"/>
              </w:rPr>
            </w:pPr>
            <w:r>
              <w:rPr>
                <w:rFonts w:cs="Calibri"/>
                <w:sz w:val="20"/>
                <w:szCs w:val="20"/>
                <w:lang w:val="en-US"/>
              </w:rPr>
              <w:t>Medium</w:t>
            </w:r>
          </w:p>
        </w:tc>
      </w:tr>
    </w:tbl>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b/>
          <w:bCs/>
          <w:sz w:val="20"/>
          <w:szCs w:val="20"/>
          <w:lang w:val="en-US"/>
        </w:rPr>
        <w:t>10. Development and Resource Plan</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10.1. Project Timeline (Waterfall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0"/>
        <w:gridCol w:w="1597"/>
        <w:gridCol w:w="5135"/>
      </w:tblGrid>
      <w:tr>
        <w:trPr>
          <w:tblHeader/>
        </w:trPr>
        <w:tc>
          <w:tcPr>
            <w:tcW w:w="2151" w:type="dxa"/>
            <w:tcBorders/>
          </w:tcPr>
          <w:p>
            <w:pPr>
              <w:pStyle w:val="style0"/>
              <w:spacing w:after="0" w:lineRule="auto" w:line="240"/>
              <w:rPr>
                <w:rFonts w:cs="Calibri"/>
                <w:sz w:val="20"/>
                <w:szCs w:val="20"/>
                <w:lang w:val="en-US"/>
              </w:rPr>
            </w:pPr>
            <w:r>
              <w:rPr>
                <w:rFonts w:cs="Calibri"/>
                <w:sz w:val="20"/>
                <w:szCs w:val="20"/>
                <w:lang w:val="en-US"/>
              </w:rPr>
              <w:t>Phase</w:t>
            </w:r>
          </w:p>
        </w:tc>
        <w:tc>
          <w:tcPr>
            <w:tcW w:w="1368" w:type="dxa"/>
            <w:tcBorders/>
          </w:tcPr>
          <w:p>
            <w:pPr>
              <w:pStyle w:val="style0"/>
              <w:spacing w:after="0" w:lineRule="auto" w:line="240"/>
              <w:rPr>
                <w:rFonts w:cs="Calibri"/>
                <w:sz w:val="20"/>
                <w:szCs w:val="20"/>
                <w:lang w:val="en-US"/>
              </w:rPr>
            </w:pPr>
            <w:r>
              <w:rPr>
                <w:rFonts w:cs="Calibri"/>
                <w:sz w:val="20"/>
                <w:szCs w:val="20"/>
                <w:lang w:val="en-US"/>
              </w:rPr>
              <w:t>Duration</w:t>
            </w:r>
          </w:p>
        </w:tc>
        <w:tc>
          <w:tcPr>
            <w:tcW w:w="4400" w:type="dxa"/>
            <w:tcBorders/>
          </w:tcPr>
          <w:p>
            <w:pPr>
              <w:pStyle w:val="style0"/>
              <w:spacing w:after="0" w:lineRule="auto" w:line="240"/>
              <w:rPr>
                <w:rFonts w:cs="Calibri"/>
                <w:sz w:val="20"/>
                <w:szCs w:val="20"/>
                <w:lang w:val="en-US"/>
              </w:rPr>
            </w:pPr>
            <w:r>
              <w:rPr>
                <w:rFonts w:cs="Calibri"/>
                <w:sz w:val="20"/>
                <w:szCs w:val="20"/>
                <w:lang w:val="en-US"/>
              </w:rPr>
              <w:t>Key Deliverables</w:t>
            </w:r>
          </w:p>
        </w:tc>
      </w:tr>
      <w:tr>
        <w:tblPrEx/>
        <w:trPr/>
        <w:tc>
          <w:tcPr>
            <w:tcW w:w="2151" w:type="dxa"/>
            <w:tcBorders/>
          </w:tcPr>
          <w:p>
            <w:pPr>
              <w:pStyle w:val="style0"/>
              <w:spacing w:after="0" w:lineRule="auto" w:line="240"/>
              <w:rPr>
                <w:rFonts w:cs="Calibri"/>
                <w:sz w:val="20"/>
                <w:szCs w:val="20"/>
                <w:lang w:val="en-US"/>
              </w:rPr>
            </w:pPr>
            <w:r>
              <w:rPr>
                <w:rFonts w:cs="Calibri"/>
                <w:sz w:val="20"/>
                <w:szCs w:val="20"/>
                <w:lang w:val="en-US"/>
              </w:rPr>
              <w:t>Requirements Phase</w:t>
            </w:r>
          </w:p>
        </w:tc>
        <w:tc>
          <w:tcPr>
            <w:tcW w:w="1368" w:type="dxa"/>
            <w:tcBorders/>
          </w:tcPr>
          <w:p>
            <w:pPr>
              <w:pStyle w:val="style0"/>
              <w:spacing w:after="0" w:lineRule="auto" w:line="240"/>
              <w:rPr>
                <w:rFonts w:cs="Calibri"/>
                <w:sz w:val="20"/>
                <w:szCs w:val="20"/>
                <w:lang w:val="en-US"/>
              </w:rPr>
            </w:pPr>
            <w:r>
              <w:rPr>
                <w:rFonts w:cs="Calibri"/>
                <w:sz w:val="20"/>
                <w:szCs w:val="20"/>
                <w:lang w:val="en-US"/>
              </w:rPr>
              <w:t>2 weeks</w:t>
            </w:r>
          </w:p>
        </w:tc>
        <w:tc>
          <w:tcPr>
            <w:tcW w:w="4400" w:type="dxa"/>
            <w:tcBorders/>
          </w:tcPr>
          <w:p>
            <w:pPr>
              <w:pStyle w:val="style0"/>
              <w:spacing w:after="0" w:lineRule="auto" w:line="240"/>
              <w:rPr>
                <w:rFonts w:cs="Calibri"/>
                <w:sz w:val="20"/>
                <w:szCs w:val="20"/>
                <w:lang w:val="en-US"/>
              </w:rPr>
            </w:pPr>
            <w:r>
              <w:rPr>
                <w:rFonts w:cs="Calibri"/>
                <w:sz w:val="20"/>
                <w:szCs w:val="20"/>
                <w:lang w:val="en-US"/>
              </w:rPr>
              <w:t>BRD, Use Cases, Process Flows</w:t>
            </w:r>
          </w:p>
        </w:tc>
      </w:tr>
      <w:tr>
        <w:tblPrEx/>
        <w:trPr/>
        <w:tc>
          <w:tcPr>
            <w:tcW w:w="2151" w:type="dxa"/>
            <w:tcBorders/>
          </w:tcPr>
          <w:p>
            <w:pPr>
              <w:pStyle w:val="style0"/>
              <w:spacing w:after="0" w:lineRule="auto" w:line="240"/>
              <w:rPr>
                <w:rFonts w:cs="Calibri"/>
                <w:sz w:val="20"/>
                <w:szCs w:val="20"/>
                <w:lang w:val="en-US"/>
              </w:rPr>
            </w:pPr>
            <w:r>
              <w:rPr>
                <w:rFonts w:cs="Calibri"/>
                <w:sz w:val="20"/>
                <w:szCs w:val="20"/>
                <w:lang w:val="en-US"/>
              </w:rPr>
              <w:t>Design Phase</w:t>
            </w:r>
          </w:p>
        </w:tc>
        <w:tc>
          <w:tcPr>
            <w:tcW w:w="1368" w:type="dxa"/>
            <w:tcBorders/>
          </w:tcPr>
          <w:p>
            <w:pPr>
              <w:pStyle w:val="style0"/>
              <w:spacing w:after="0" w:lineRule="auto" w:line="240"/>
              <w:rPr>
                <w:rFonts w:cs="Calibri"/>
                <w:sz w:val="20"/>
                <w:szCs w:val="20"/>
                <w:lang w:val="en-US"/>
              </w:rPr>
            </w:pPr>
            <w:r>
              <w:rPr>
                <w:rFonts w:cs="Calibri"/>
                <w:sz w:val="20"/>
                <w:szCs w:val="20"/>
                <w:lang w:val="en-US"/>
              </w:rPr>
              <w:t>3 weeks</w:t>
            </w:r>
          </w:p>
        </w:tc>
        <w:tc>
          <w:tcPr>
            <w:tcW w:w="4400" w:type="dxa"/>
            <w:tcBorders/>
          </w:tcPr>
          <w:p>
            <w:pPr>
              <w:pStyle w:val="style0"/>
              <w:spacing w:after="0" w:lineRule="auto" w:line="240"/>
              <w:rPr>
                <w:rFonts w:cs="Calibri"/>
                <w:sz w:val="20"/>
                <w:szCs w:val="20"/>
                <w:lang w:val="en-US"/>
              </w:rPr>
            </w:pPr>
            <w:r>
              <w:rPr>
                <w:rFonts w:cs="Calibri"/>
                <w:sz w:val="20"/>
                <w:szCs w:val="20"/>
                <w:lang w:val="en-US"/>
              </w:rPr>
              <w:t>System Architecture, UI/UX Prototypes</w:t>
            </w:r>
          </w:p>
        </w:tc>
      </w:tr>
      <w:tr>
        <w:tblPrEx/>
        <w:trPr/>
        <w:tc>
          <w:tcPr>
            <w:tcW w:w="2151" w:type="dxa"/>
            <w:tcBorders/>
          </w:tcPr>
          <w:p>
            <w:pPr>
              <w:pStyle w:val="style0"/>
              <w:spacing w:after="0" w:lineRule="auto" w:line="240"/>
              <w:rPr>
                <w:rFonts w:cs="Calibri"/>
                <w:sz w:val="20"/>
                <w:szCs w:val="20"/>
                <w:lang w:val="en-US"/>
              </w:rPr>
            </w:pPr>
            <w:r>
              <w:rPr>
                <w:rFonts w:cs="Calibri"/>
                <w:sz w:val="20"/>
                <w:szCs w:val="20"/>
                <w:lang w:val="en-US"/>
              </w:rPr>
              <w:t>Development Phase</w:t>
            </w:r>
          </w:p>
        </w:tc>
        <w:tc>
          <w:tcPr>
            <w:tcW w:w="1368" w:type="dxa"/>
            <w:tcBorders/>
          </w:tcPr>
          <w:p>
            <w:pPr>
              <w:pStyle w:val="style0"/>
              <w:spacing w:after="0" w:lineRule="auto" w:line="240"/>
              <w:rPr>
                <w:rFonts w:cs="Calibri"/>
                <w:sz w:val="20"/>
                <w:szCs w:val="20"/>
                <w:lang w:val="en-US"/>
              </w:rPr>
            </w:pPr>
            <w:r>
              <w:rPr>
                <w:rFonts w:cs="Calibri"/>
                <w:sz w:val="20"/>
                <w:szCs w:val="20"/>
                <w:lang w:val="en-US"/>
              </w:rPr>
              <w:t>6 weeks</w:t>
            </w:r>
          </w:p>
        </w:tc>
        <w:tc>
          <w:tcPr>
            <w:tcW w:w="4400" w:type="dxa"/>
            <w:tcBorders/>
          </w:tcPr>
          <w:p>
            <w:pPr>
              <w:pStyle w:val="style0"/>
              <w:spacing w:after="0" w:lineRule="auto" w:line="240"/>
              <w:rPr>
                <w:rFonts w:cs="Calibri"/>
                <w:sz w:val="20"/>
                <w:szCs w:val="20"/>
                <w:lang w:val="en-US"/>
              </w:rPr>
            </w:pPr>
            <w:r>
              <w:rPr>
                <w:rFonts w:cs="Calibri"/>
                <w:sz w:val="20"/>
                <w:szCs w:val="20"/>
                <w:lang w:val="en-US"/>
              </w:rPr>
              <w:t>Functional Modules, Backend Logic</w:t>
            </w:r>
          </w:p>
        </w:tc>
      </w:tr>
      <w:tr>
        <w:tblPrEx/>
        <w:trPr/>
        <w:tc>
          <w:tcPr>
            <w:tcW w:w="2151" w:type="dxa"/>
            <w:tcBorders/>
          </w:tcPr>
          <w:p>
            <w:pPr>
              <w:pStyle w:val="style0"/>
              <w:spacing w:after="0" w:lineRule="auto" w:line="240"/>
              <w:rPr>
                <w:rFonts w:cs="Calibri"/>
                <w:sz w:val="20"/>
                <w:szCs w:val="20"/>
                <w:lang w:val="en-US"/>
              </w:rPr>
            </w:pPr>
            <w:r>
              <w:rPr>
                <w:rFonts w:cs="Calibri"/>
                <w:sz w:val="20"/>
                <w:szCs w:val="20"/>
                <w:lang w:val="en-US"/>
              </w:rPr>
              <w:t>Testing Phase</w:t>
            </w:r>
          </w:p>
        </w:tc>
        <w:tc>
          <w:tcPr>
            <w:tcW w:w="1368" w:type="dxa"/>
            <w:tcBorders/>
          </w:tcPr>
          <w:p>
            <w:pPr>
              <w:pStyle w:val="style0"/>
              <w:spacing w:after="0" w:lineRule="auto" w:line="240"/>
              <w:rPr>
                <w:rFonts w:cs="Calibri"/>
                <w:sz w:val="20"/>
                <w:szCs w:val="20"/>
                <w:lang w:val="en-US"/>
              </w:rPr>
            </w:pPr>
            <w:r>
              <w:rPr>
                <w:rFonts w:cs="Calibri"/>
                <w:sz w:val="20"/>
                <w:szCs w:val="20"/>
                <w:lang w:val="en-US"/>
              </w:rPr>
              <w:t>2 weeks</w:t>
            </w:r>
          </w:p>
        </w:tc>
        <w:tc>
          <w:tcPr>
            <w:tcW w:w="4400" w:type="dxa"/>
            <w:tcBorders/>
          </w:tcPr>
          <w:p>
            <w:pPr>
              <w:pStyle w:val="style0"/>
              <w:spacing w:after="0" w:lineRule="auto" w:line="240"/>
              <w:rPr>
                <w:rFonts w:cs="Calibri"/>
                <w:sz w:val="20"/>
                <w:szCs w:val="20"/>
                <w:lang w:val="en-US"/>
              </w:rPr>
            </w:pPr>
            <w:r>
              <w:rPr>
                <w:rFonts w:cs="Calibri"/>
                <w:sz w:val="20"/>
                <w:szCs w:val="20"/>
                <w:lang w:val="en-US"/>
              </w:rPr>
              <w:t>Unit, Integration, and UAT Reports</w:t>
            </w:r>
          </w:p>
        </w:tc>
      </w:tr>
      <w:tr>
        <w:tblPrEx/>
        <w:trPr/>
        <w:tc>
          <w:tcPr>
            <w:tcW w:w="2151" w:type="dxa"/>
            <w:tcBorders/>
          </w:tcPr>
          <w:p>
            <w:pPr>
              <w:pStyle w:val="style0"/>
              <w:spacing w:after="0" w:lineRule="auto" w:line="240"/>
              <w:rPr>
                <w:rFonts w:cs="Calibri"/>
                <w:sz w:val="20"/>
                <w:szCs w:val="20"/>
                <w:lang w:val="en-US"/>
              </w:rPr>
            </w:pPr>
            <w:r>
              <w:rPr>
                <w:rFonts w:cs="Calibri"/>
                <w:sz w:val="20"/>
                <w:szCs w:val="20"/>
                <w:lang w:val="en-US"/>
              </w:rPr>
              <w:t>Deployment Phase</w:t>
            </w:r>
          </w:p>
        </w:tc>
        <w:tc>
          <w:tcPr>
            <w:tcW w:w="1368" w:type="dxa"/>
            <w:tcBorders/>
          </w:tcPr>
          <w:p>
            <w:pPr>
              <w:pStyle w:val="style0"/>
              <w:spacing w:after="0" w:lineRule="auto" w:line="240"/>
              <w:rPr>
                <w:rFonts w:cs="Calibri"/>
                <w:sz w:val="20"/>
                <w:szCs w:val="20"/>
                <w:lang w:val="en-US"/>
              </w:rPr>
            </w:pPr>
            <w:r>
              <w:rPr>
                <w:rFonts w:cs="Calibri"/>
                <w:sz w:val="20"/>
                <w:szCs w:val="20"/>
                <w:lang w:val="en-US"/>
              </w:rPr>
              <w:t>1 week</w:t>
            </w:r>
          </w:p>
        </w:tc>
        <w:tc>
          <w:tcPr>
            <w:tcW w:w="4400" w:type="dxa"/>
            <w:tcBorders/>
          </w:tcPr>
          <w:p>
            <w:pPr>
              <w:pStyle w:val="style0"/>
              <w:spacing w:after="0" w:lineRule="auto" w:line="240"/>
              <w:rPr>
                <w:rFonts w:cs="Calibri"/>
                <w:sz w:val="20"/>
                <w:szCs w:val="20"/>
                <w:lang w:val="en-US"/>
              </w:rPr>
            </w:pPr>
            <w:r>
              <w:rPr>
                <w:rFonts w:cs="Calibri"/>
                <w:sz w:val="20"/>
                <w:szCs w:val="20"/>
                <w:lang w:val="en-US"/>
              </w:rPr>
              <w:t>Deployed system, Admin Training</w:t>
            </w:r>
          </w:p>
        </w:tc>
      </w:tr>
      <w:tr>
        <w:tblPrEx/>
        <w:trPr/>
        <w:tc>
          <w:tcPr>
            <w:tcW w:w="2151" w:type="dxa"/>
            <w:tcBorders/>
          </w:tcPr>
          <w:p>
            <w:pPr>
              <w:pStyle w:val="style0"/>
              <w:spacing w:after="0" w:lineRule="auto" w:line="240"/>
              <w:rPr>
                <w:rFonts w:cs="Calibri"/>
                <w:sz w:val="20"/>
                <w:szCs w:val="20"/>
                <w:lang w:val="en-US"/>
              </w:rPr>
            </w:pPr>
            <w:r>
              <w:rPr>
                <w:rFonts w:cs="Calibri"/>
                <w:sz w:val="20"/>
                <w:szCs w:val="20"/>
                <w:lang w:val="en-US"/>
              </w:rPr>
              <w:t>Support Phase</w:t>
            </w:r>
          </w:p>
        </w:tc>
        <w:tc>
          <w:tcPr>
            <w:tcW w:w="1368" w:type="dxa"/>
            <w:tcBorders/>
          </w:tcPr>
          <w:p>
            <w:pPr>
              <w:pStyle w:val="style0"/>
              <w:spacing w:after="0" w:lineRule="auto" w:line="240"/>
              <w:rPr>
                <w:rFonts w:cs="Calibri"/>
                <w:sz w:val="20"/>
                <w:szCs w:val="20"/>
                <w:lang w:val="en-US"/>
              </w:rPr>
            </w:pPr>
            <w:r>
              <w:rPr>
                <w:rFonts w:cs="Calibri"/>
                <w:sz w:val="20"/>
                <w:szCs w:val="20"/>
                <w:lang w:val="en-US"/>
              </w:rPr>
              <w:t>Ongoing</w:t>
            </w:r>
          </w:p>
        </w:tc>
        <w:tc>
          <w:tcPr>
            <w:tcW w:w="4400" w:type="dxa"/>
            <w:tcBorders/>
          </w:tcPr>
          <w:p>
            <w:pPr>
              <w:pStyle w:val="style0"/>
              <w:spacing w:after="0" w:lineRule="auto" w:line="240"/>
              <w:rPr>
                <w:rFonts w:cs="Calibri"/>
                <w:sz w:val="20"/>
                <w:szCs w:val="20"/>
                <w:lang w:val="en-US"/>
              </w:rPr>
            </w:pPr>
            <w:r>
              <w:rPr>
                <w:rFonts w:cs="Calibri"/>
                <w:sz w:val="20"/>
                <w:szCs w:val="20"/>
                <w:lang w:val="en-US"/>
              </w:rPr>
              <w:t>Bug fixes, Optimization, Updates</w:t>
            </w:r>
          </w:p>
        </w:tc>
      </w:tr>
    </w:tbl>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Total Duration: 14 weeks (excluding support)</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10.2. Resource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60"/>
        <w:gridCol w:w="840"/>
        <w:gridCol w:w="5642"/>
      </w:tblGrid>
      <w:tr>
        <w:trPr>
          <w:tblHeader/>
        </w:trPr>
        <w:tc>
          <w:tcPr>
            <w:tcW w:w="2365" w:type="dxa"/>
            <w:tcBorders/>
          </w:tcPr>
          <w:p>
            <w:pPr>
              <w:pStyle w:val="style0"/>
              <w:spacing w:after="0" w:lineRule="auto" w:line="240"/>
              <w:rPr>
                <w:rFonts w:cs="Calibri"/>
                <w:b/>
                <w:sz w:val="20"/>
                <w:szCs w:val="20"/>
                <w:lang w:val="en-US"/>
              </w:rPr>
            </w:pPr>
            <w:r>
              <w:rPr>
                <w:rFonts w:cs="Calibri"/>
                <w:b/>
                <w:sz w:val="20"/>
                <w:szCs w:val="20"/>
                <w:lang w:val="en-US"/>
              </w:rPr>
              <w:t>Role</w:t>
            </w:r>
          </w:p>
        </w:tc>
        <w:tc>
          <w:tcPr>
            <w:tcW w:w="720" w:type="dxa"/>
            <w:tcBorders/>
          </w:tcPr>
          <w:p>
            <w:pPr>
              <w:pStyle w:val="style0"/>
              <w:spacing w:after="0" w:lineRule="auto" w:line="240"/>
              <w:rPr>
                <w:rFonts w:cs="Calibri"/>
                <w:b/>
                <w:sz w:val="20"/>
                <w:szCs w:val="20"/>
                <w:lang w:val="en-US"/>
              </w:rPr>
            </w:pPr>
            <w:r>
              <w:rPr>
                <w:rFonts w:cs="Calibri"/>
                <w:b/>
                <w:sz w:val="20"/>
                <w:szCs w:val="20"/>
                <w:lang w:val="en-US"/>
              </w:rPr>
              <w:t>Count</w:t>
            </w:r>
          </w:p>
        </w:tc>
        <w:tc>
          <w:tcPr>
            <w:tcW w:w="4834" w:type="dxa"/>
            <w:tcBorders/>
          </w:tcPr>
          <w:p>
            <w:pPr>
              <w:pStyle w:val="style0"/>
              <w:spacing w:after="0" w:lineRule="auto" w:line="240"/>
              <w:rPr>
                <w:rFonts w:cs="Calibri"/>
                <w:b/>
                <w:sz w:val="20"/>
                <w:szCs w:val="20"/>
                <w:lang w:val="en-US"/>
              </w:rPr>
            </w:pPr>
            <w:r>
              <w:rPr>
                <w:rFonts w:cs="Calibri"/>
                <w:b/>
                <w:sz w:val="20"/>
                <w:szCs w:val="20"/>
                <w:lang w:val="en-US"/>
              </w:rPr>
              <w:t>Responsibility</w:t>
            </w:r>
          </w:p>
        </w:tc>
      </w:tr>
      <w:tr>
        <w:tblPrEx/>
        <w:trPr/>
        <w:tc>
          <w:tcPr>
            <w:tcW w:w="2365" w:type="dxa"/>
            <w:tcBorders/>
          </w:tcPr>
          <w:p>
            <w:pPr>
              <w:pStyle w:val="style0"/>
              <w:spacing w:after="0" w:lineRule="auto" w:line="240"/>
              <w:rPr>
                <w:rFonts w:cs="Calibri"/>
                <w:sz w:val="20"/>
                <w:szCs w:val="20"/>
                <w:lang w:val="en-US"/>
              </w:rPr>
            </w:pPr>
            <w:r>
              <w:rPr>
                <w:rFonts w:cs="Calibri"/>
                <w:sz w:val="20"/>
                <w:szCs w:val="20"/>
                <w:lang w:val="en-US"/>
              </w:rPr>
              <w:t>Project Manager</w:t>
            </w:r>
          </w:p>
        </w:tc>
        <w:tc>
          <w:tcPr>
            <w:tcW w:w="720" w:type="dxa"/>
            <w:tcBorders/>
          </w:tcPr>
          <w:p>
            <w:pPr>
              <w:pStyle w:val="style0"/>
              <w:spacing w:after="0" w:lineRule="auto" w:line="240"/>
              <w:rPr>
                <w:rFonts w:cs="Calibri"/>
                <w:sz w:val="20"/>
                <w:szCs w:val="20"/>
                <w:lang w:val="en-US"/>
              </w:rPr>
            </w:pPr>
            <w:r>
              <w:rPr>
                <w:rFonts w:cs="Calibri"/>
                <w:sz w:val="20"/>
                <w:szCs w:val="20"/>
                <w:lang w:val="en-US"/>
              </w:rPr>
              <w:t>1</w:t>
            </w:r>
          </w:p>
        </w:tc>
        <w:tc>
          <w:tcPr>
            <w:tcW w:w="4834" w:type="dxa"/>
            <w:tcBorders/>
          </w:tcPr>
          <w:p>
            <w:pPr>
              <w:pStyle w:val="style0"/>
              <w:spacing w:after="0" w:lineRule="auto" w:line="240"/>
              <w:rPr>
                <w:rFonts w:cs="Calibri"/>
                <w:sz w:val="20"/>
                <w:szCs w:val="20"/>
                <w:lang w:val="en-US"/>
              </w:rPr>
            </w:pPr>
            <w:r>
              <w:rPr>
                <w:rFonts w:cs="Calibri"/>
                <w:sz w:val="20"/>
                <w:szCs w:val="20"/>
                <w:lang w:val="en-US"/>
              </w:rPr>
              <w:t>Overall execution and stakeholder coordination</w:t>
            </w:r>
          </w:p>
        </w:tc>
      </w:tr>
      <w:tr>
        <w:tblPrEx/>
        <w:trPr/>
        <w:tc>
          <w:tcPr>
            <w:tcW w:w="2365" w:type="dxa"/>
            <w:tcBorders/>
          </w:tcPr>
          <w:p>
            <w:pPr>
              <w:pStyle w:val="style0"/>
              <w:spacing w:after="0" w:lineRule="auto" w:line="240"/>
              <w:rPr>
                <w:rFonts w:cs="Calibri"/>
                <w:sz w:val="20"/>
                <w:szCs w:val="20"/>
                <w:lang w:val="en-US"/>
              </w:rPr>
            </w:pPr>
            <w:r>
              <w:rPr>
                <w:rFonts w:cs="Calibri"/>
                <w:sz w:val="20"/>
                <w:szCs w:val="20"/>
                <w:lang w:val="en-US"/>
              </w:rPr>
              <w:t>Business Analyst</w:t>
            </w:r>
          </w:p>
        </w:tc>
        <w:tc>
          <w:tcPr>
            <w:tcW w:w="720" w:type="dxa"/>
            <w:tcBorders/>
          </w:tcPr>
          <w:p>
            <w:pPr>
              <w:pStyle w:val="style0"/>
              <w:spacing w:after="0" w:lineRule="auto" w:line="240"/>
              <w:rPr>
                <w:rFonts w:cs="Calibri"/>
                <w:sz w:val="20"/>
                <w:szCs w:val="20"/>
                <w:lang w:val="en-US"/>
              </w:rPr>
            </w:pPr>
            <w:r>
              <w:rPr>
                <w:rFonts w:cs="Calibri"/>
                <w:sz w:val="20"/>
                <w:szCs w:val="20"/>
                <w:lang w:val="en-US"/>
              </w:rPr>
              <w:t>1</w:t>
            </w:r>
          </w:p>
        </w:tc>
        <w:tc>
          <w:tcPr>
            <w:tcW w:w="4834" w:type="dxa"/>
            <w:tcBorders/>
          </w:tcPr>
          <w:p>
            <w:pPr>
              <w:pStyle w:val="style0"/>
              <w:spacing w:after="0" w:lineRule="auto" w:line="240"/>
              <w:rPr>
                <w:rFonts w:cs="Calibri"/>
                <w:sz w:val="20"/>
                <w:szCs w:val="20"/>
                <w:lang w:val="en-US"/>
              </w:rPr>
            </w:pPr>
            <w:r>
              <w:rPr>
                <w:rFonts w:cs="Calibri"/>
                <w:sz w:val="20"/>
                <w:szCs w:val="20"/>
                <w:lang w:val="en-US"/>
              </w:rPr>
              <w:t>Requirement gathering and documentation</w:t>
            </w:r>
          </w:p>
        </w:tc>
      </w:tr>
      <w:tr>
        <w:tblPrEx/>
        <w:trPr/>
        <w:tc>
          <w:tcPr>
            <w:tcW w:w="2365" w:type="dxa"/>
            <w:tcBorders/>
          </w:tcPr>
          <w:p>
            <w:pPr>
              <w:pStyle w:val="style0"/>
              <w:spacing w:after="0" w:lineRule="auto" w:line="240"/>
              <w:rPr>
                <w:rFonts w:cs="Calibri"/>
                <w:sz w:val="20"/>
                <w:szCs w:val="20"/>
                <w:lang w:val="en-US"/>
              </w:rPr>
            </w:pPr>
            <w:r>
              <w:rPr>
                <w:rFonts w:cs="Calibri"/>
                <w:sz w:val="20"/>
                <w:szCs w:val="20"/>
                <w:lang w:val="en-US"/>
              </w:rPr>
              <w:t>UI/UX Designer</w:t>
            </w:r>
          </w:p>
        </w:tc>
        <w:tc>
          <w:tcPr>
            <w:tcW w:w="720" w:type="dxa"/>
            <w:tcBorders/>
          </w:tcPr>
          <w:p>
            <w:pPr>
              <w:pStyle w:val="style0"/>
              <w:spacing w:after="0" w:lineRule="auto" w:line="240"/>
              <w:rPr>
                <w:rFonts w:cs="Calibri"/>
                <w:sz w:val="20"/>
                <w:szCs w:val="20"/>
                <w:lang w:val="en-US"/>
              </w:rPr>
            </w:pPr>
            <w:r>
              <w:rPr>
                <w:rFonts w:cs="Calibri"/>
                <w:sz w:val="20"/>
                <w:szCs w:val="20"/>
                <w:lang w:val="en-US"/>
              </w:rPr>
              <w:t>1</w:t>
            </w:r>
          </w:p>
        </w:tc>
        <w:tc>
          <w:tcPr>
            <w:tcW w:w="4834" w:type="dxa"/>
            <w:tcBorders/>
          </w:tcPr>
          <w:p>
            <w:pPr>
              <w:pStyle w:val="style0"/>
              <w:spacing w:after="0" w:lineRule="auto" w:line="240"/>
              <w:rPr>
                <w:rFonts w:cs="Calibri"/>
                <w:sz w:val="20"/>
                <w:szCs w:val="20"/>
                <w:lang w:val="en-US"/>
              </w:rPr>
            </w:pPr>
            <w:r>
              <w:rPr>
                <w:rFonts w:cs="Calibri"/>
                <w:sz w:val="20"/>
                <w:szCs w:val="20"/>
                <w:lang w:val="en-US"/>
              </w:rPr>
              <w:t>Interface and dashboard design</w:t>
            </w:r>
          </w:p>
        </w:tc>
      </w:tr>
      <w:tr>
        <w:tblPrEx/>
        <w:trPr/>
        <w:tc>
          <w:tcPr>
            <w:tcW w:w="2365" w:type="dxa"/>
            <w:tcBorders/>
          </w:tcPr>
          <w:p>
            <w:pPr>
              <w:pStyle w:val="style0"/>
              <w:spacing w:after="0" w:lineRule="auto" w:line="240"/>
              <w:rPr>
                <w:rFonts w:cs="Calibri"/>
                <w:sz w:val="20"/>
                <w:szCs w:val="20"/>
                <w:lang w:val="en-US"/>
              </w:rPr>
            </w:pPr>
            <w:r>
              <w:rPr>
                <w:rFonts w:cs="Calibri"/>
                <w:sz w:val="20"/>
                <w:szCs w:val="20"/>
                <w:lang w:val="en-US"/>
              </w:rPr>
              <w:t>Backend Developers</w:t>
            </w:r>
          </w:p>
        </w:tc>
        <w:tc>
          <w:tcPr>
            <w:tcW w:w="720" w:type="dxa"/>
            <w:tcBorders/>
          </w:tcPr>
          <w:p>
            <w:pPr>
              <w:pStyle w:val="style0"/>
              <w:spacing w:after="0" w:lineRule="auto" w:line="240"/>
              <w:rPr>
                <w:rFonts w:cs="Calibri"/>
                <w:sz w:val="20"/>
                <w:szCs w:val="20"/>
                <w:lang w:val="en-US"/>
              </w:rPr>
            </w:pPr>
            <w:r>
              <w:rPr>
                <w:rFonts w:cs="Calibri"/>
                <w:sz w:val="20"/>
                <w:szCs w:val="20"/>
                <w:lang w:val="en-US"/>
              </w:rPr>
              <w:t>2</w:t>
            </w:r>
          </w:p>
        </w:tc>
        <w:tc>
          <w:tcPr>
            <w:tcW w:w="4834" w:type="dxa"/>
            <w:tcBorders/>
          </w:tcPr>
          <w:p>
            <w:pPr>
              <w:pStyle w:val="style0"/>
              <w:spacing w:after="0" w:lineRule="auto" w:line="240"/>
              <w:rPr>
                <w:rFonts w:cs="Calibri"/>
                <w:sz w:val="20"/>
                <w:szCs w:val="20"/>
                <w:lang w:val="en-US"/>
              </w:rPr>
            </w:pPr>
            <w:r>
              <w:rPr>
                <w:rFonts w:cs="Calibri"/>
                <w:sz w:val="20"/>
                <w:szCs w:val="20"/>
                <w:lang w:val="en-US"/>
              </w:rPr>
              <w:t>Inventory and logistics module coding</w:t>
            </w:r>
          </w:p>
        </w:tc>
      </w:tr>
      <w:tr>
        <w:tblPrEx/>
        <w:trPr/>
        <w:tc>
          <w:tcPr>
            <w:tcW w:w="2365" w:type="dxa"/>
            <w:tcBorders/>
          </w:tcPr>
          <w:p>
            <w:pPr>
              <w:pStyle w:val="style0"/>
              <w:spacing w:after="0" w:lineRule="auto" w:line="240"/>
              <w:rPr>
                <w:rFonts w:cs="Calibri"/>
                <w:sz w:val="20"/>
                <w:szCs w:val="20"/>
                <w:lang w:val="en-US"/>
              </w:rPr>
            </w:pPr>
            <w:r>
              <w:rPr>
                <w:rFonts w:cs="Calibri"/>
                <w:sz w:val="20"/>
                <w:szCs w:val="20"/>
                <w:lang w:val="en-US"/>
              </w:rPr>
              <w:t>Frontend Developer</w:t>
            </w:r>
          </w:p>
        </w:tc>
        <w:tc>
          <w:tcPr>
            <w:tcW w:w="720" w:type="dxa"/>
            <w:tcBorders/>
          </w:tcPr>
          <w:p>
            <w:pPr>
              <w:pStyle w:val="style0"/>
              <w:spacing w:after="0" w:lineRule="auto" w:line="240"/>
              <w:rPr>
                <w:rFonts w:cs="Calibri"/>
                <w:sz w:val="20"/>
                <w:szCs w:val="20"/>
                <w:lang w:val="en-US"/>
              </w:rPr>
            </w:pPr>
            <w:r>
              <w:rPr>
                <w:rFonts w:cs="Calibri"/>
                <w:sz w:val="20"/>
                <w:szCs w:val="20"/>
                <w:lang w:val="en-US"/>
              </w:rPr>
              <w:t>1</w:t>
            </w:r>
          </w:p>
        </w:tc>
        <w:tc>
          <w:tcPr>
            <w:tcW w:w="4834" w:type="dxa"/>
            <w:tcBorders/>
          </w:tcPr>
          <w:p>
            <w:pPr>
              <w:pStyle w:val="style0"/>
              <w:spacing w:after="0" w:lineRule="auto" w:line="240"/>
              <w:rPr>
                <w:rFonts w:cs="Calibri"/>
                <w:sz w:val="20"/>
                <w:szCs w:val="20"/>
                <w:lang w:val="en-US"/>
              </w:rPr>
            </w:pPr>
            <w:r>
              <w:rPr>
                <w:rFonts w:cs="Calibri"/>
                <w:sz w:val="20"/>
                <w:szCs w:val="20"/>
                <w:lang w:val="en-US"/>
              </w:rPr>
              <w:t>UI implementation and integration</w:t>
            </w:r>
          </w:p>
        </w:tc>
      </w:tr>
      <w:tr>
        <w:tblPrEx/>
        <w:trPr/>
        <w:tc>
          <w:tcPr>
            <w:tcW w:w="2365" w:type="dxa"/>
            <w:tcBorders/>
          </w:tcPr>
          <w:p>
            <w:pPr>
              <w:pStyle w:val="style0"/>
              <w:spacing w:after="0" w:lineRule="auto" w:line="240"/>
              <w:rPr>
                <w:rFonts w:cs="Calibri"/>
                <w:sz w:val="20"/>
                <w:szCs w:val="20"/>
                <w:lang w:val="en-US"/>
              </w:rPr>
            </w:pPr>
            <w:r>
              <w:rPr>
                <w:rFonts w:cs="Calibri"/>
                <w:sz w:val="20"/>
                <w:szCs w:val="20"/>
                <w:lang w:val="en-US"/>
              </w:rPr>
              <w:t>QA Tester</w:t>
            </w:r>
          </w:p>
        </w:tc>
        <w:tc>
          <w:tcPr>
            <w:tcW w:w="720" w:type="dxa"/>
            <w:tcBorders/>
          </w:tcPr>
          <w:p>
            <w:pPr>
              <w:pStyle w:val="style0"/>
              <w:spacing w:after="0" w:lineRule="auto" w:line="240"/>
              <w:rPr>
                <w:rFonts w:cs="Calibri"/>
                <w:sz w:val="20"/>
                <w:szCs w:val="20"/>
                <w:lang w:val="en-US"/>
              </w:rPr>
            </w:pPr>
            <w:r>
              <w:rPr>
                <w:rFonts w:cs="Calibri"/>
                <w:sz w:val="20"/>
                <w:szCs w:val="20"/>
                <w:lang w:val="en-US"/>
              </w:rPr>
              <w:t>1</w:t>
            </w:r>
          </w:p>
        </w:tc>
        <w:tc>
          <w:tcPr>
            <w:tcW w:w="4834" w:type="dxa"/>
            <w:tcBorders/>
          </w:tcPr>
          <w:p>
            <w:pPr>
              <w:pStyle w:val="style0"/>
              <w:spacing w:after="0" w:lineRule="auto" w:line="240"/>
              <w:rPr>
                <w:rFonts w:cs="Calibri"/>
                <w:sz w:val="20"/>
                <w:szCs w:val="20"/>
                <w:lang w:val="en-US"/>
              </w:rPr>
            </w:pPr>
            <w:r>
              <w:rPr>
                <w:rFonts w:cs="Calibri"/>
                <w:sz w:val="20"/>
                <w:szCs w:val="20"/>
                <w:lang w:val="en-US"/>
              </w:rPr>
              <w:t>Functional and performance testing</w:t>
            </w:r>
          </w:p>
        </w:tc>
      </w:tr>
      <w:tr>
        <w:tblPrEx/>
        <w:trPr/>
        <w:tc>
          <w:tcPr>
            <w:tcW w:w="2365" w:type="dxa"/>
            <w:tcBorders/>
          </w:tcPr>
          <w:p>
            <w:pPr>
              <w:pStyle w:val="style0"/>
              <w:spacing w:after="0" w:lineRule="auto" w:line="240"/>
              <w:rPr>
                <w:rFonts w:cs="Calibri"/>
                <w:sz w:val="20"/>
                <w:szCs w:val="20"/>
                <w:lang w:val="en-US"/>
              </w:rPr>
            </w:pPr>
            <w:r>
              <w:rPr>
                <w:rFonts w:cs="Calibri"/>
                <w:sz w:val="20"/>
                <w:szCs w:val="20"/>
                <w:lang w:val="en-US"/>
              </w:rPr>
              <w:t>DevOps Engineer</w:t>
            </w:r>
          </w:p>
        </w:tc>
        <w:tc>
          <w:tcPr>
            <w:tcW w:w="720" w:type="dxa"/>
            <w:tcBorders/>
          </w:tcPr>
          <w:p>
            <w:pPr>
              <w:pStyle w:val="style0"/>
              <w:spacing w:after="0" w:lineRule="auto" w:line="240"/>
              <w:rPr>
                <w:rFonts w:cs="Calibri"/>
                <w:sz w:val="20"/>
                <w:szCs w:val="20"/>
                <w:lang w:val="en-US"/>
              </w:rPr>
            </w:pPr>
            <w:r>
              <w:rPr>
                <w:rFonts w:cs="Calibri"/>
                <w:sz w:val="20"/>
                <w:szCs w:val="20"/>
                <w:lang w:val="en-US"/>
              </w:rPr>
              <w:t>1</w:t>
            </w:r>
          </w:p>
        </w:tc>
        <w:tc>
          <w:tcPr>
            <w:tcW w:w="4834" w:type="dxa"/>
            <w:tcBorders/>
          </w:tcPr>
          <w:p>
            <w:pPr>
              <w:pStyle w:val="style0"/>
              <w:spacing w:after="0" w:lineRule="auto" w:line="240"/>
              <w:rPr>
                <w:rFonts w:cs="Calibri"/>
                <w:sz w:val="20"/>
                <w:szCs w:val="20"/>
                <w:lang w:val="en-US"/>
              </w:rPr>
            </w:pPr>
            <w:r>
              <w:rPr>
                <w:rFonts w:cs="Calibri"/>
                <w:sz w:val="20"/>
                <w:szCs w:val="20"/>
                <w:lang w:val="en-US"/>
              </w:rPr>
              <w:t>Deployment and maintenance</w:t>
            </w:r>
          </w:p>
        </w:tc>
      </w:tr>
      <w:tr>
        <w:tblPrEx/>
        <w:trPr/>
        <w:tc>
          <w:tcPr>
            <w:tcW w:w="2365" w:type="dxa"/>
            <w:tcBorders/>
          </w:tcPr>
          <w:p>
            <w:pPr>
              <w:pStyle w:val="style0"/>
              <w:spacing w:after="0" w:lineRule="auto" w:line="240"/>
              <w:rPr>
                <w:rFonts w:cs="Calibri"/>
                <w:sz w:val="20"/>
                <w:szCs w:val="20"/>
                <w:lang w:val="en-US"/>
              </w:rPr>
            </w:pPr>
            <w:r>
              <w:rPr>
                <w:rFonts w:cs="Calibri"/>
                <w:sz w:val="20"/>
                <w:szCs w:val="20"/>
                <w:lang w:val="en-US"/>
              </w:rPr>
              <w:t>Trainer/Support Staff</w:t>
            </w:r>
          </w:p>
        </w:tc>
        <w:tc>
          <w:tcPr>
            <w:tcW w:w="720" w:type="dxa"/>
            <w:tcBorders/>
          </w:tcPr>
          <w:p>
            <w:pPr>
              <w:pStyle w:val="style0"/>
              <w:spacing w:after="0" w:lineRule="auto" w:line="240"/>
              <w:rPr>
                <w:rFonts w:cs="Calibri"/>
                <w:sz w:val="20"/>
                <w:szCs w:val="20"/>
                <w:lang w:val="en-US"/>
              </w:rPr>
            </w:pPr>
            <w:r>
              <w:rPr>
                <w:rFonts w:cs="Calibri"/>
                <w:sz w:val="20"/>
                <w:szCs w:val="20"/>
                <w:lang w:val="en-US"/>
              </w:rPr>
              <w:t>1</w:t>
            </w:r>
          </w:p>
        </w:tc>
        <w:tc>
          <w:tcPr>
            <w:tcW w:w="4834" w:type="dxa"/>
            <w:tcBorders/>
          </w:tcPr>
          <w:p>
            <w:pPr>
              <w:pStyle w:val="style0"/>
              <w:spacing w:after="0" w:lineRule="auto" w:line="240"/>
              <w:rPr>
                <w:rFonts w:cs="Calibri"/>
                <w:sz w:val="20"/>
                <w:szCs w:val="20"/>
                <w:lang w:val="en-US"/>
              </w:rPr>
            </w:pPr>
            <w:r>
              <w:rPr>
                <w:rFonts w:cs="Calibri"/>
                <w:sz w:val="20"/>
                <w:szCs w:val="20"/>
                <w:lang w:val="en-US"/>
              </w:rPr>
              <w:t>End-user training and post-go-live support</w:t>
            </w:r>
          </w:p>
        </w:tc>
      </w:tr>
    </w:tbl>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10.3. Cost Estimate (in ₹)</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179"/>
        <w:gridCol w:w="3140"/>
      </w:tblGrid>
      <w:tr>
        <w:trPr>
          <w:trHeight w:val="280" w:hRule="atLeast"/>
          <w:tblHeader/>
        </w:trPr>
        <w:tc>
          <w:tcPr>
            <w:tcW w:w="0" w:type="auto"/>
            <w:tcBorders/>
          </w:tcPr>
          <w:p>
            <w:pPr>
              <w:pStyle w:val="style0"/>
              <w:spacing w:after="0" w:lineRule="auto" w:line="240"/>
              <w:rPr>
                <w:rFonts w:cs="Calibri"/>
                <w:b/>
                <w:sz w:val="20"/>
                <w:szCs w:val="20"/>
                <w:lang w:val="en-US"/>
              </w:rPr>
            </w:pPr>
            <w:r>
              <w:rPr>
                <w:rFonts w:cs="Calibri"/>
                <w:b/>
                <w:sz w:val="20"/>
                <w:szCs w:val="20"/>
                <w:lang w:val="en-US"/>
              </w:rPr>
              <w:t>Item</w:t>
            </w:r>
          </w:p>
        </w:tc>
        <w:tc>
          <w:tcPr>
            <w:tcW w:w="0" w:type="auto"/>
            <w:tcBorders/>
          </w:tcPr>
          <w:p>
            <w:pPr>
              <w:pStyle w:val="style0"/>
              <w:spacing w:after="0" w:lineRule="auto" w:line="240"/>
              <w:rPr>
                <w:rFonts w:cs="Calibri"/>
                <w:b/>
                <w:sz w:val="20"/>
                <w:szCs w:val="20"/>
                <w:lang w:val="en-US"/>
              </w:rPr>
            </w:pPr>
            <w:r>
              <w:rPr>
                <w:rFonts w:cs="Calibri"/>
                <w:b/>
                <w:sz w:val="20"/>
                <w:szCs w:val="20"/>
                <w:lang w:val="en-US"/>
              </w:rPr>
              <w:t>Estimated Cost (₹)</w:t>
            </w:r>
          </w:p>
        </w:tc>
      </w:tr>
      <w:tr>
        <w:tblPrEx/>
        <w:trPr>
          <w:trHeight w:val="265" w:hRule="atLeast"/>
        </w:trPr>
        <w:tc>
          <w:tcPr>
            <w:tcW w:w="0" w:type="auto"/>
            <w:tcBorders/>
          </w:tcPr>
          <w:p>
            <w:pPr>
              <w:pStyle w:val="style0"/>
              <w:spacing w:after="0" w:lineRule="auto" w:line="240"/>
              <w:rPr>
                <w:rFonts w:cs="Calibri"/>
                <w:sz w:val="20"/>
                <w:szCs w:val="20"/>
                <w:lang w:val="en-US"/>
              </w:rPr>
            </w:pPr>
            <w:r>
              <w:rPr>
                <w:rFonts w:cs="Calibri"/>
                <w:sz w:val="20"/>
                <w:szCs w:val="20"/>
                <w:lang w:val="en-US"/>
              </w:rPr>
              <w:t>Software Development</w:t>
            </w:r>
          </w:p>
        </w:tc>
        <w:tc>
          <w:tcPr>
            <w:tcW w:w="0" w:type="auto"/>
            <w:tcBorders/>
          </w:tcPr>
          <w:p>
            <w:pPr>
              <w:pStyle w:val="style0"/>
              <w:spacing w:after="0" w:lineRule="auto" w:line="240"/>
              <w:rPr>
                <w:rFonts w:cs="Calibri"/>
                <w:sz w:val="20"/>
                <w:szCs w:val="20"/>
                <w:lang w:val="en-US"/>
              </w:rPr>
            </w:pPr>
            <w:r>
              <w:rPr>
                <w:rFonts w:cs="Calibri"/>
                <w:sz w:val="20"/>
                <w:szCs w:val="20"/>
                <w:lang w:val="en-US"/>
              </w:rPr>
              <w:t>30,00,000</w:t>
            </w:r>
          </w:p>
        </w:tc>
      </w:tr>
      <w:tr>
        <w:tblPrEx/>
        <w:trPr>
          <w:trHeight w:val="280" w:hRule="atLeast"/>
        </w:trPr>
        <w:tc>
          <w:tcPr>
            <w:tcW w:w="0" w:type="auto"/>
            <w:tcBorders/>
          </w:tcPr>
          <w:p>
            <w:pPr>
              <w:pStyle w:val="style0"/>
              <w:spacing w:after="0" w:lineRule="auto" w:line="240"/>
              <w:rPr>
                <w:rFonts w:cs="Calibri"/>
                <w:sz w:val="20"/>
                <w:szCs w:val="20"/>
                <w:lang w:val="en-US"/>
              </w:rPr>
            </w:pPr>
            <w:r>
              <w:rPr>
                <w:rFonts w:cs="Calibri"/>
                <w:sz w:val="20"/>
                <w:szCs w:val="20"/>
                <w:lang w:val="en-US"/>
              </w:rPr>
              <w:t>Hardware and Sensors</w:t>
            </w:r>
          </w:p>
        </w:tc>
        <w:tc>
          <w:tcPr>
            <w:tcW w:w="0" w:type="auto"/>
            <w:tcBorders/>
          </w:tcPr>
          <w:p>
            <w:pPr>
              <w:pStyle w:val="style0"/>
              <w:spacing w:after="0" w:lineRule="auto" w:line="240"/>
              <w:rPr>
                <w:rFonts w:cs="Calibri"/>
                <w:sz w:val="20"/>
                <w:szCs w:val="20"/>
                <w:lang w:val="en-US"/>
              </w:rPr>
            </w:pPr>
            <w:r>
              <w:rPr>
                <w:rFonts w:cs="Calibri"/>
                <w:sz w:val="20"/>
                <w:szCs w:val="20"/>
                <w:lang w:val="en-US"/>
              </w:rPr>
              <w:t>10,00,000</w:t>
            </w:r>
          </w:p>
        </w:tc>
      </w:tr>
      <w:tr>
        <w:tblPrEx/>
        <w:trPr>
          <w:trHeight w:val="280" w:hRule="atLeast"/>
        </w:trPr>
        <w:tc>
          <w:tcPr>
            <w:tcW w:w="0" w:type="auto"/>
            <w:tcBorders/>
          </w:tcPr>
          <w:p>
            <w:pPr>
              <w:pStyle w:val="style0"/>
              <w:spacing w:after="0" w:lineRule="auto" w:line="240"/>
              <w:rPr>
                <w:rFonts w:cs="Calibri"/>
                <w:sz w:val="20"/>
                <w:szCs w:val="20"/>
                <w:lang w:val="en-US"/>
              </w:rPr>
            </w:pPr>
            <w:r>
              <w:rPr>
                <w:rFonts w:cs="Calibri"/>
                <w:sz w:val="20"/>
                <w:szCs w:val="20"/>
                <w:lang w:val="en-US"/>
              </w:rPr>
              <w:t>Project Management &amp; QA</w:t>
            </w:r>
          </w:p>
        </w:tc>
        <w:tc>
          <w:tcPr>
            <w:tcW w:w="0" w:type="auto"/>
            <w:tcBorders/>
          </w:tcPr>
          <w:p>
            <w:pPr>
              <w:pStyle w:val="style0"/>
              <w:spacing w:after="0" w:lineRule="auto" w:line="240"/>
              <w:rPr>
                <w:rFonts w:cs="Calibri"/>
                <w:sz w:val="20"/>
                <w:szCs w:val="20"/>
                <w:lang w:val="en-US"/>
              </w:rPr>
            </w:pPr>
            <w:r>
              <w:rPr>
                <w:rFonts w:cs="Calibri"/>
                <w:sz w:val="20"/>
                <w:szCs w:val="20"/>
                <w:lang w:val="en-US"/>
              </w:rPr>
              <w:t>5,00,000</w:t>
            </w:r>
          </w:p>
        </w:tc>
      </w:tr>
      <w:tr>
        <w:tblPrEx/>
        <w:trPr>
          <w:trHeight w:val="280" w:hRule="atLeast"/>
        </w:trPr>
        <w:tc>
          <w:tcPr>
            <w:tcW w:w="0" w:type="auto"/>
            <w:tcBorders/>
          </w:tcPr>
          <w:p>
            <w:pPr>
              <w:pStyle w:val="style0"/>
              <w:spacing w:after="0" w:lineRule="auto" w:line="240"/>
              <w:rPr>
                <w:rFonts w:cs="Calibri"/>
                <w:sz w:val="20"/>
                <w:szCs w:val="20"/>
                <w:lang w:val="en-US"/>
              </w:rPr>
            </w:pPr>
            <w:r>
              <w:rPr>
                <w:rFonts w:cs="Calibri"/>
                <w:sz w:val="20"/>
                <w:szCs w:val="20"/>
                <w:lang w:val="en-US"/>
              </w:rPr>
              <w:t>Training &amp; Documentation</w:t>
            </w:r>
          </w:p>
        </w:tc>
        <w:tc>
          <w:tcPr>
            <w:tcW w:w="0" w:type="auto"/>
            <w:tcBorders/>
          </w:tcPr>
          <w:p>
            <w:pPr>
              <w:pStyle w:val="style0"/>
              <w:spacing w:after="0" w:lineRule="auto" w:line="240"/>
              <w:rPr>
                <w:rFonts w:cs="Calibri"/>
                <w:sz w:val="20"/>
                <w:szCs w:val="20"/>
                <w:lang w:val="en-US"/>
              </w:rPr>
            </w:pPr>
            <w:r>
              <w:rPr>
                <w:rFonts w:cs="Calibri"/>
                <w:sz w:val="20"/>
                <w:szCs w:val="20"/>
                <w:lang w:val="en-US"/>
              </w:rPr>
              <w:t>3,00,000</w:t>
            </w:r>
          </w:p>
        </w:tc>
      </w:tr>
      <w:tr>
        <w:tblPrEx/>
        <w:trPr>
          <w:trHeight w:val="280" w:hRule="atLeast"/>
        </w:trPr>
        <w:tc>
          <w:tcPr>
            <w:tcW w:w="0" w:type="auto"/>
            <w:tcBorders/>
          </w:tcPr>
          <w:p>
            <w:pPr>
              <w:pStyle w:val="style0"/>
              <w:spacing w:after="0" w:lineRule="auto" w:line="240"/>
              <w:rPr>
                <w:rFonts w:cs="Calibri"/>
                <w:sz w:val="20"/>
                <w:szCs w:val="20"/>
                <w:lang w:val="en-US"/>
              </w:rPr>
            </w:pPr>
            <w:r>
              <w:rPr>
                <w:rFonts w:cs="Calibri"/>
                <w:sz w:val="20"/>
                <w:szCs w:val="20"/>
                <w:lang w:val="en-US"/>
              </w:rPr>
              <w:t>Contingency &amp; Support (10%)</w:t>
            </w:r>
          </w:p>
        </w:tc>
        <w:tc>
          <w:tcPr>
            <w:tcW w:w="0" w:type="auto"/>
            <w:tcBorders/>
          </w:tcPr>
          <w:p>
            <w:pPr>
              <w:pStyle w:val="style0"/>
              <w:spacing w:after="0" w:lineRule="auto" w:line="240"/>
              <w:rPr>
                <w:rFonts w:cs="Calibri"/>
                <w:sz w:val="20"/>
                <w:szCs w:val="20"/>
                <w:lang w:val="en-US"/>
              </w:rPr>
            </w:pPr>
            <w:r>
              <w:rPr>
                <w:rFonts w:cs="Calibri"/>
                <w:sz w:val="20"/>
                <w:szCs w:val="20"/>
                <w:lang w:val="en-US"/>
              </w:rPr>
              <w:t>6,00,000</w:t>
            </w:r>
          </w:p>
        </w:tc>
      </w:tr>
      <w:tr>
        <w:tblPrEx/>
        <w:trPr>
          <w:trHeight w:val="293" w:hRule="atLeast"/>
        </w:trPr>
        <w:tc>
          <w:tcPr>
            <w:tcW w:w="0" w:type="auto"/>
            <w:tcBorders/>
          </w:tcPr>
          <w:p>
            <w:pPr>
              <w:pStyle w:val="style0"/>
              <w:spacing w:after="0" w:lineRule="auto" w:line="240"/>
              <w:rPr>
                <w:rFonts w:cs="Calibri"/>
                <w:sz w:val="20"/>
                <w:szCs w:val="20"/>
                <w:lang w:val="en-US"/>
              </w:rPr>
            </w:pPr>
            <w:r>
              <w:rPr>
                <w:rFonts w:cs="Calibri"/>
                <w:b/>
                <w:bCs/>
                <w:sz w:val="20"/>
                <w:szCs w:val="20"/>
                <w:lang w:val="en-US"/>
              </w:rPr>
              <w:t>Total</w:t>
            </w:r>
          </w:p>
        </w:tc>
        <w:tc>
          <w:tcPr>
            <w:tcW w:w="0" w:type="auto"/>
            <w:tcBorders/>
          </w:tcPr>
          <w:p>
            <w:pPr>
              <w:pStyle w:val="style0"/>
              <w:spacing w:after="0" w:lineRule="auto" w:line="240"/>
              <w:rPr>
                <w:rFonts w:cs="Calibri"/>
                <w:sz w:val="20"/>
                <w:szCs w:val="20"/>
                <w:lang w:val="en-US"/>
              </w:rPr>
            </w:pPr>
            <w:r>
              <w:rPr>
                <w:rFonts w:cs="Calibri"/>
                <w:b/>
                <w:bCs/>
                <w:sz w:val="20"/>
                <w:szCs w:val="20"/>
                <w:lang w:val="en-US"/>
              </w:rPr>
              <w:t>54,00,000</w:t>
            </w:r>
          </w:p>
        </w:tc>
      </w:tr>
    </w:tbl>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11. Appendices</w:t>
      </w:r>
    </w:p>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11.1. List of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42"/>
        <w:gridCol w:w="2926"/>
      </w:tblGrid>
      <w:tr>
        <w:trPr>
          <w:tblHeader/>
        </w:trPr>
        <w:tc>
          <w:tcPr>
            <w:tcW w:w="0" w:type="auto"/>
            <w:tcBorders/>
          </w:tcPr>
          <w:p>
            <w:pPr>
              <w:pStyle w:val="style0"/>
              <w:spacing w:after="0" w:lineRule="auto" w:line="240"/>
              <w:rPr>
                <w:rFonts w:cs="Calibri"/>
                <w:sz w:val="20"/>
                <w:szCs w:val="20"/>
                <w:lang w:val="en-US"/>
              </w:rPr>
            </w:pPr>
            <w:r>
              <w:rPr>
                <w:rFonts w:cs="Calibri"/>
                <w:sz w:val="20"/>
                <w:szCs w:val="20"/>
                <w:lang w:val="en-US"/>
              </w:rPr>
              <w:t>Acronym</w:t>
            </w:r>
          </w:p>
        </w:tc>
        <w:tc>
          <w:tcPr>
            <w:tcW w:w="0" w:type="auto"/>
            <w:tcBorders/>
          </w:tcPr>
          <w:p>
            <w:pPr>
              <w:pStyle w:val="style0"/>
              <w:spacing w:after="0" w:lineRule="auto" w:line="240"/>
              <w:rPr>
                <w:rFonts w:cs="Calibri"/>
                <w:sz w:val="20"/>
                <w:szCs w:val="20"/>
                <w:lang w:val="en-US"/>
              </w:rPr>
            </w:pPr>
            <w:r>
              <w:rPr>
                <w:rFonts w:cs="Calibri"/>
                <w:sz w:val="20"/>
                <w:szCs w:val="20"/>
                <w:lang w:val="en-US"/>
              </w:rPr>
              <w:t>Description</w:t>
            </w:r>
          </w:p>
        </w:tc>
      </w:tr>
      <w:tr>
        <w:tblPrEx/>
        <w:trPr/>
        <w:tc>
          <w:tcPr>
            <w:tcW w:w="0" w:type="auto"/>
            <w:tcBorders/>
          </w:tcPr>
          <w:p>
            <w:pPr>
              <w:pStyle w:val="style0"/>
              <w:spacing w:after="0" w:lineRule="auto" w:line="240"/>
              <w:rPr>
                <w:rFonts w:cs="Calibri"/>
                <w:sz w:val="20"/>
                <w:szCs w:val="20"/>
                <w:lang w:val="en-US"/>
              </w:rPr>
            </w:pPr>
            <w:r>
              <w:rPr>
                <w:rFonts w:cs="Calibri"/>
                <w:sz w:val="20"/>
                <w:szCs w:val="20"/>
                <w:lang w:val="en-US"/>
              </w:rPr>
              <w:t>ERP</w:t>
            </w:r>
          </w:p>
        </w:tc>
        <w:tc>
          <w:tcPr>
            <w:tcW w:w="0" w:type="auto"/>
            <w:tcBorders/>
          </w:tcPr>
          <w:p>
            <w:pPr>
              <w:pStyle w:val="style0"/>
              <w:spacing w:after="0" w:lineRule="auto" w:line="240"/>
              <w:rPr>
                <w:rFonts w:cs="Calibri"/>
                <w:sz w:val="20"/>
                <w:szCs w:val="20"/>
                <w:lang w:val="en-US"/>
              </w:rPr>
            </w:pPr>
            <w:r>
              <w:rPr>
                <w:rFonts w:cs="Calibri"/>
                <w:sz w:val="20"/>
                <w:szCs w:val="20"/>
                <w:lang w:val="en-US"/>
              </w:rPr>
              <w:t>Enterprise Resource Planning</w:t>
            </w:r>
          </w:p>
        </w:tc>
      </w:tr>
      <w:tr>
        <w:tblPrEx/>
        <w:trPr/>
        <w:tc>
          <w:tcPr>
            <w:tcW w:w="0" w:type="auto"/>
            <w:tcBorders/>
          </w:tcPr>
          <w:p>
            <w:pPr>
              <w:pStyle w:val="style0"/>
              <w:spacing w:after="0" w:lineRule="auto" w:line="240"/>
              <w:rPr>
                <w:rFonts w:cs="Calibri"/>
                <w:sz w:val="20"/>
                <w:szCs w:val="20"/>
                <w:lang w:val="en-US"/>
              </w:rPr>
            </w:pPr>
            <w:r>
              <w:rPr>
                <w:rFonts w:cs="Calibri"/>
                <w:sz w:val="20"/>
                <w:szCs w:val="20"/>
                <w:lang w:val="en-US"/>
              </w:rPr>
              <w:t>SLA</w:t>
            </w:r>
          </w:p>
        </w:tc>
        <w:tc>
          <w:tcPr>
            <w:tcW w:w="0" w:type="auto"/>
            <w:tcBorders/>
          </w:tcPr>
          <w:p>
            <w:pPr>
              <w:pStyle w:val="style0"/>
              <w:spacing w:after="0" w:lineRule="auto" w:line="240"/>
              <w:rPr>
                <w:rFonts w:cs="Calibri"/>
                <w:sz w:val="20"/>
                <w:szCs w:val="20"/>
                <w:lang w:val="en-US"/>
              </w:rPr>
            </w:pPr>
            <w:r>
              <w:rPr>
                <w:rFonts w:cs="Calibri"/>
                <w:sz w:val="20"/>
                <w:szCs w:val="20"/>
                <w:lang w:val="en-US"/>
              </w:rPr>
              <w:t>Service Level Agreement</w:t>
            </w:r>
          </w:p>
        </w:tc>
      </w:tr>
      <w:tr>
        <w:tblPrEx/>
        <w:trPr/>
        <w:tc>
          <w:tcPr>
            <w:tcW w:w="0" w:type="auto"/>
            <w:tcBorders/>
          </w:tcPr>
          <w:p>
            <w:pPr>
              <w:pStyle w:val="style0"/>
              <w:spacing w:after="0" w:lineRule="auto" w:line="240"/>
              <w:rPr>
                <w:rFonts w:cs="Calibri"/>
                <w:sz w:val="20"/>
                <w:szCs w:val="20"/>
                <w:lang w:val="en-US"/>
              </w:rPr>
            </w:pPr>
            <w:r>
              <w:rPr>
                <w:rFonts w:cs="Calibri"/>
                <w:sz w:val="20"/>
                <w:szCs w:val="20"/>
                <w:lang w:val="en-US"/>
              </w:rPr>
              <w:t>GPS</w:t>
            </w:r>
          </w:p>
        </w:tc>
        <w:tc>
          <w:tcPr>
            <w:tcW w:w="0" w:type="auto"/>
            <w:tcBorders/>
          </w:tcPr>
          <w:p>
            <w:pPr>
              <w:pStyle w:val="style0"/>
              <w:spacing w:after="0" w:lineRule="auto" w:line="240"/>
              <w:rPr>
                <w:rFonts w:cs="Calibri"/>
                <w:sz w:val="20"/>
                <w:szCs w:val="20"/>
                <w:lang w:val="en-US"/>
              </w:rPr>
            </w:pPr>
            <w:r>
              <w:rPr>
                <w:rFonts w:cs="Calibri"/>
                <w:sz w:val="20"/>
                <w:szCs w:val="20"/>
                <w:lang w:val="en-US"/>
              </w:rPr>
              <w:t>Global Positioning System</w:t>
            </w:r>
          </w:p>
        </w:tc>
      </w:tr>
    </w:tbl>
    <w:p>
      <w:pPr>
        <w:pStyle w:val="style0"/>
        <w:spacing w:after="0" w:lineRule="auto" w:line="240"/>
        <w:rPr>
          <w:rFonts w:cs="Calibri"/>
          <w:b/>
          <w:bCs/>
          <w:sz w:val="20"/>
          <w:szCs w:val="20"/>
          <w:lang w:val="en-US"/>
        </w:rPr>
      </w:pPr>
    </w:p>
    <w:p>
      <w:pPr>
        <w:pStyle w:val="style0"/>
        <w:spacing w:after="0" w:lineRule="auto" w:line="240"/>
        <w:rPr>
          <w:rFonts w:cs="Calibri"/>
          <w:sz w:val="20"/>
          <w:szCs w:val="20"/>
          <w:lang w:val="en-US"/>
        </w:rPr>
      </w:pPr>
      <w:r>
        <w:rPr>
          <w:rFonts w:cs="Calibri"/>
          <w:b/>
          <w:bCs/>
          <w:sz w:val="20"/>
          <w:szCs w:val="20"/>
          <w:lang w:val="en-US"/>
        </w:rPr>
        <w:t>11.2. Glossary of Terms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05"/>
        <w:gridCol w:w="7137"/>
      </w:tblGrid>
      <w:tr>
        <w:trPr>
          <w:tblHeader/>
        </w:trPr>
        <w:tc>
          <w:tcPr>
            <w:tcW w:w="1804" w:type="dxa"/>
            <w:tcBorders/>
          </w:tcPr>
          <w:p>
            <w:pPr>
              <w:pStyle w:val="style0"/>
              <w:spacing w:after="0" w:lineRule="auto" w:line="240"/>
              <w:rPr>
                <w:rFonts w:cs="Calibri"/>
                <w:sz w:val="20"/>
                <w:szCs w:val="20"/>
                <w:lang w:val="en-US"/>
              </w:rPr>
            </w:pPr>
            <w:r>
              <w:rPr>
                <w:rFonts w:cs="Calibri"/>
                <w:sz w:val="20"/>
                <w:szCs w:val="20"/>
                <w:lang w:val="en-US"/>
              </w:rPr>
              <w:t>Term</w:t>
            </w:r>
          </w:p>
        </w:tc>
        <w:tc>
          <w:tcPr>
            <w:tcW w:w="6115" w:type="dxa"/>
            <w:tcBorders/>
          </w:tcPr>
          <w:p>
            <w:pPr>
              <w:pStyle w:val="style0"/>
              <w:spacing w:after="0" w:lineRule="auto" w:line="240"/>
              <w:rPr>
                <w:rFonts w:cs="Calibri"/>
                <w:sz w:val="20"/>
                <w:szCs w:val="20"/>
                <w:lang w:val="en-US"/>
              </w:rPr>
            </w:pPr>
            <w:r>
              <w:rPr>
                <w:rFonts w:cs="Calibri"/>
                <w:sz w:val="20"/>
                <w:szCs w:val="20"/>
                <w:lang w:val="en-US"/>
              </w:rPr>
              <w:t>Definition</w:t>
            </w:r>
          </w:p>
        </w:tc>
      </w:tr>
      <w:tr>
        <w:tblPrEx/>
        <w:trPr/>
        <w:tc>
          <w:tcPr>
            <w:tcW w:w="1804" w:type="dxa"/>
            <w:tcBorders/>
          </w:tcPr>
          <w:p>
            <w:pPr>
              <w:pStyle w:val="style0"/>
              <w:spacing w:after="0" w:lineRule="auto" w:line="240"/>
              <w:rPr>
                <w:rFonts w:cs="Calibri"/>
                <w:sz w:val="20"/>
                <w:szCs w:val="20"/>
                <w:lang w:val="en-US"/>
              </w:rPr>
            </w:pPr>
            <w:r>
              <w:rPr>
                <w:rFonts w:cs="Calibri"/>
                <w:sz w:val="20"/>
                <w:szCs w:val="20"/>
                <w:lang w:val="en-US"/>
              </w:rPr>
              <w:t>Inventory</w:t>
            </w:r>
          </w:p>
        </w:tc>
        <w:tc>
          <w:tcPr>
            <w:tcW w:w="6115" w:type="dxa"/>
            <w:tcBorders/>
          </w:tcPr>
          <w:p>
            <w:pPr>
              <w:pStyle w:val="style0"/>
              <w:spacing w:after="0" w:lineRule="auto" w:line="240"/>
              <w:rPr>
                <w:rFonts w:cs="Calibri"/>
                <w:sz w:val="20"/>
                <w:szCs w:val="20"/>
                <w:lang w:val="en-US"/>
              </w:rPr>
            </w:pPr>
            <w:r>
              <w:rPr>
                <w:rFonts w:cs="Calibri"/>
                <w:sz w:val="20"/>
                <w:szCs w:val="20"/>
                <w:lang w:val="en-US"/>
              </w:rPr>
              <w:t>Stock of goods at any given location</w:t>
            </w:r>
          </w:p>
        </w:tc>
      </w:tr>
      <w:tr>
        <w:tblPrEx/>
        <w:trPr/>
        <w:tc>
          <w:tcPr>
            <w:tcW w:w="1804" w:type="dxa"/>
            <w:tcBorders/>
          </w:tcPr>
          <w:p>
            <w:pPr>
              <w:pStyle w:val="style0"/>
              <w:spacing w:after="0" w:lineRule="auto" w:line="240"/>
              <w:rPr>
                <w:rFonts w:cs="Calibri"/>
                <w:sz w:val="20"/>
                <w:szCs w:val="20"/>
                <w:lang w:val="en-US"/>
              </w:rPr>
            </w:pPr>
            <w:r>
              <w:rPr>
                <w:rFonts w:cs="Calibri"/>
                <w:sz w:val="20"/>
                <w:szCs w:val="20"/>
                <w:lang w:val="en-US"/>
              </w:rPr>
              <w:t>Route Optimizer</w:t>
            </w:r>
          </w:p>
        </w:tc>
        <w:tc>
          <w:tcPr>
            <w:tcW w:w="6115" w:type="dxa"/>
            <w:tcBorders/>
          </w:tcPr>
          <w:p>
            <w:pPr>
              <w:pStyle w:val="style0"/>
              <w:spacing w:after="0" w:lineRule="auto" w:line="240"/>
              <w:rPr>
                <w:rFonts w:cs="Calibri"/>
                <w:sz w:val="20"/>
                <w:szCs w:val="20"/>
                <w:lang w:val="en-US"/>
              </w:rPr>
            </w:pPr>
            <w:r>
              <w:rPr>
                <w:rFonts w:cs="Calibri"/>
                <w:sz w:val="20"/>
                <w:szCs w:val="20"/>
                <w:lang w:val="en-US"/>
              </w:rPr>
              <w:t>Algorithm/system used to identify fastest delivery paths</w:t>
            </w:r>
          </w:p>
        </w:tc>
      </w:tr>
      <w:tr>
        <w:tblPrEx/>
        <w:trPr/>
        <w:tc>
          <w:tcPr>
            <w:tcW w:w="1804" w:type="dxa"/>
            <w:tcBorders/>
          </w:tcPr>
          <w:p>
            <w:pPr>
              <w:pStyle w:val="style0"/>
              <w:spacing w:after="0" w:lineRule="auto" w:line="240"/>
              <w:rPr>
                <w:rFonts w:cs="Calibri"/>
                <w:sz w:val="20"/>
                <w:szCs w:val="20"/>
                <w:lang w:val="en-US"/>
              </w:rPr>
            </w:pPr>
            <w:r>
              <w:rPr>
                <w:rFonts w:cs="Calibri"/>
                <w:sz w:val="20"/>
                <w:szCs w:val="20"/>
                <w:lang w:val="en-US"/>
              </w:rPr>
              <w:t>Dispatch</w:t>
            </w:r>
          </w:p>
        </w:tc>
        <w:tc>
          <w:tcPr>
            <w:tcW w:w="6115" w:type="dxa"/>
            <w:tcBorders/>
          </w:tcPr>
          <w:p>
            <w:pPr>
              <w:pStyle w:val="style0"/>
              <w:spacing w:after="0" w:lineRule="auto" w:line="240"/>
              <w:rPr>
                <w:rFonts w:cs="Calibri"/>
                <w:sz w:val="20"/>
                <w:szCs w:val="20"/>
                <w:lang w:val="en-US"/>
              </w:rPr>
            </w:pPr>
            <w:r>
              <w:rPr>
                <w:rFonts w:cs="Calibri"/>
                <w:sz w:val="20"/>
                <w:szCs w:val="20"/>
                <w:lang w:val="en-US"/>
              </w:rPr>
              <w:t>Process of sending out goods for delivery</w:t>
            </w:r>
          </w:p>
        </w:tc>
      </w:tr>
    </w:tbl>
    <w:p>
      <w:pPr>
        <w:pStyle w:val="style0"/>
        <w:spacing w:after="0" w:lineRule="auto" w:line="240"/>
        <w:rPr>
          <w:rFonts w:cs="Calibri"/>
          <w:sz w:val="20"/>
          <w:szCs w:val="20"/>
          <w:lang w:val="en-US"/>
        </w:rPr>
      </w:pPr>
      <w:r>
        <w:rPr>
          <w:rFonts w:cs="Calibri"/>
          <w:b/>
          <w:bCs/>
          <w:sz w:val="20"/>
          <w:szCs w:val="20"/>
          <w:lang w:val="en-US"/>
        </w:rPr>
        <w:t>11.3. Related Documents</w:t>
      </w:r>
    </w:p>
    <w:p>
      <w:pPr>
        <w:pStyle w:val="style0"/>
        <w:numPr>
          <w:ilvl w:val="0"/>
          <w:numId w:val="3"/>
        </w:numPr>
        <w:spacing w:after="0" w:lineRule="auto" w:line="240"/>
        <w:rPr>
          <w:rFonts w:cs="Calibri"/>
          <w:sz w:val="20"/>
          <w:szCs w:val="20"/>
          <w:lang w:val="en-US"/>
        </w:rPr>
      </w:pPr>
      <w:r>
        <w:rPr>
          <w:rFonts w:cs="Calibri"/>
          <w:sz w:val="20"/>
          <w:szCs w:val="20"/>
          <w:lang w:val="en-US"/>
        </w:rPr>
        <w:t>Feasibility Study</w:t>
      </w:r>
    </w:p>
    <w:p>
      <w:pPr>
        <w:pStyle w:val="style0"/>
        <w:numPr>
          <w:ilvl w:val="0"/>
          <w:numId w:val="3"/>
        </w:numPr>
        <w:spacing w:after="0" w:lineRule="auto" w:line="240"/>
        <w:rPr>
          <w:rFonts w:cs="Calibri"/>
          <w:sz w:val="20"/>
          <w:szCs w:val="20"/>
          <w:lang w:val="en-US"/>
        </w:rPr>
      </w:pPr>
      <w:r>
        <w:rPr>
          <w:rFonts w:cs="Calibri"/>
          <w:sz w:val="20"/>
          <w:szCs w:val="20"/>
          <w:lang w:val="en-US"/>
        </w:rPr>
        <w:t>Stakeholder Elicitation Notes</w:t>
      </w:r>
    </w:p>
    <w:p>
      <w:pPr>
        <w:pStyle w:val="style0"/>
        <w:numPr>
          <w:ilvl w:val="0"/>
          <w:numId w:val="3"/>
        </w:numPr>
        <w:spacing w:after="0" w:lineRule="auto" w:line="240"/>
        <w:rPr>
          <w:rFonts w:cs="Calibri"/>
          <w:sz w:val="20"/>
          <w:szCs w:val="20"/>
          <w:lang w:val="en-US"/>
        </w:rPr>
      </w:pPr>
      <w:r>
        <w:rPr>
          <w:rFonts w:cs="Calibri"/>
          <w:sz w:val="20"/>
          <w:szCs w:val="20"/>
          <w:lang w:val="en-US"/>
        </w:rPr>
        <w:t>Route Planning Prototype Screens</w:t>
      </w:r>
    </w:p>
    <w:p>
      <w:pPr>
        <w:pStyle w:val="style0"/>
        <w:numPr>
          <w:ilvl w:val="0"/>
          <w:numId w:val="3"/>
        </w:numPr>
        <w:spacing w:after="0" w:lineRule="auto" w:line="240"/>
        <w:rPr>
          <w:rFonts w:cs="Calibri"/>
          <w:sz w:val="20"/>
          <w:szCs w:val="20"/>
          <w:lang w:val="en-US"/>
        </w:rPr>
      </w:pPr>
      <w:r>
        <w:rPr>
          <w:rFonts w:cs="Calibri"/>
          <w:sz w:val="20"/>
          <w:szCs w:val="20"/>
          <w:lang w:val="en-US"/>
        </w:rPr>
        <w:t>Integration Strategy Document</w:t>
      </w:r>
    </w:p>
    <w:p>
      <w:pPr>
        <w:pStyle w:val="style0"/>
        <w:spacing w:after="0" w:lineRule="auto" w:line="240"/>
        <w:rPr>
          <w:rFonts w:cs="Calibri"/>
          <w:sz w:val="20"/>
          <w:szCs w:val="20"/>
        </w:rPr>
      </w:pPr>
      <w:r>
        <w:rPr>
          <w:rFonts w:cs="Calibri"/>
          <w:sz w:val="20"/>
          <w:szCs w:val="20"/>
        </w:rPr>
        <w:t>2. Prepare process flow diagram using your imagination.</w:t>
      </w:r>
    </w:p>
    <w:p>
      <w:pPr>
        <w:pStyle w:val="style0"/>
        <w:spacing w:after="0" w:lineRule="auto" w:line="240"/>
        <w:rPr>
          <w:rFonts w:cs="Calibri"/>
          <w:sz w:val="20"/>
          <w:szCs w:val="20"/>
        </w:rPr>
      </w:pPr>
      <w:r>
        <w:rPr>
          <w:rFonts w:cs="Calibri"/>
          <w:noProof/>
          <w:sz w:val="20"/>
          <w:szCs w:val="20"/>
          <w:lang w:eastAsia="en-IN"/>
        </w:rPr>
        <w:drawing>
          <wp:inline distL="0" distT="0" distB="0" distR="0">
            <wp:extent cx="4714451" cy="3534301"/>
            <wp:effectExtent l="0" t="590550" r="0" b="580499"/>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16200000">
                      <a:off x="0" y="0"/>
                      <a:ext cx="4714451" cy="3534301"/>
                    </a:xfrm>
                    <a:prstGeom prst="rect"/>
                    <a:ln>
                      <a:noFill/>
                    </a:ln>
                  </pic:spPr>
                </pic:pic>
              </a:graphicData>
            </a:graphic>
          </wp:inline>
        </w:drawing>
      </w:r>
    </w:p>
    <w:p>
      <w:pPr>
        <w:pStyle w:val="style0"/>
        <w:spacing w:after="0" w:lineRule="auto" w:line="240"/>
        <w:rPr>
          <w:rFonts w:cs="Calibri"/>
          <w:sz w:val="20"/>
          <w:szCs w:val="20"/>
        </w:rPr>
      </w:pPr>
    </w:p>
    <w:p>
      <w:pPr>
        <w:pStyle w:val="style0"/>
        <w:spacing w:after="0" w:lineRule="auto" w:line="240"/>
        <w:rPr>
          <w:rFonts w:cs="Calibri"/>
          <w:sz w:val="20"/>
          <w:szCs w:val="20"/>
        </w:rPr>
      </w:pPr>
    </w:p>
    <w:p>
      <w:pPr>
        <w:pStyle w:val="style0"/>
        <w:spacing w:after="0" w:lineRule="auto" w:line="240"/>
        <w:rPr>
          <w:rFonts w:cs="Calibri"/>
          <w:b/>
          <w:sz w:val="20"/>
          <w:szCs w:val="20"/>
          <w:u w:val="single"/>
        </w:rPr>
      </w:pPr>
      <w:r>
        <w:rPr>
          <w:rFonts w:cs="Calibri"/>
          <w:b/>
          <w:sz w:val="20"/>
          <w:szCs w:val="20"/>
          <w:u w:val="single"/>
        </w:rPr>
        <w:t>Assignment 2</w:t>
      </w:r>
    </w:p>
    <w:p>
      <w:pPr>
        <w:pStyle w:val="style0"/>
        <w:spacing w:after="0" w:lineRule="auto" w:line="240"/>
        <w:rPr>
          <w:rFonts w:cs="Calibri"/>
          <w:b/>
          <w:sz w:val="20"/>
          <w:szCs w:val="20"/>
          <w:u w:val="single"/>
        </w:rPr>
      </w:pPr>
    </w:p>
    <w:p>
      <w:pPr>
        <w:pStyle w:val="style0"/>
        <w:spacing w:after="0" w:lineRule="auto" w:line="240"/>
        <w:rPr>
          <w:rFonts w:cs="Calibri"/>
          <w:b/>
          <w:sz w:val="20"/>
          <w:szCs w:val="20"/>
          <w:u w:val="single"/>
        </w:rPr>
      </w:pPr>
      <w:r>
        <w:rPr>
          <w:rFonts w:cs="Calibri"/>
          <w:b/>
          <w:sz w:val="20"/>
          <w:szCs w:val="20"/>
          <w:u w:val="single"/>
        </w:rPr>
        <w:t>1. Write an introduction letter to a client introducing yourself as a business analyst in charge of working with the client and his team to start the business understanding process.</w:t>
      </w:r>
    </w:p>
    <w:p>
      <w:pPr>
        <w:pStyle w:val="style94"/>
        <w:spacing w:before="0" w:beforeAutospacing="false" w:after="0" w:afterAutospacing="false"/>
        <w:rPr>
          <w:rStyle w:val="style87"/>
          <w:rFonts w:ascii="Calibri" w:cs="Calibri" w:hAnsi="Calibri"/>
          <w:sz w:val="20"/>
          <w:szCs w:val="20"/>
        </w:rPr>
      </w:pPr>
      <w:r>
        <w:rPr>
          <w:rStyle w:val="style87"/>
          <w:rFonts w:ascii="Calibri" w:cs="Calibri" w:hAnsi="Calibri"/>
          <w:sz w:val="20"/>
          <w:szCs w:val="20"/>
        </w:rPr>
        <w:t xml:space="preserve">Answer : </w:t>
      </w:r>
    </w:p>
    <w:p>
      <w:pPr>
        <w:pStyle w:val="style94"/>
        <w:spacing w:before="0" w:beforeAutospacing="false" w:after="0" w:afterAutospacing="false"/>
        <w:rPr>
          <w:rStyle w:val="style87"/>
          <w:rFonts w:ascii="Calibri" w:cs="Calibri" w:hAnsi="Calibri"/>
          <w:sz w:val="20"/>
          <w:szCs w:val="20"/>
        </w:rPr>
      </w:pPr>
    </w:p>
    <w:p>
      <w:pPr>
        <w:pStyle w:val="style94"/>
        <w:spacing w:before="0" w:beforeAutospacing="false" w:after="0" w:afterAutospacing="false"/>
        <w:rPr>
          <w:rStyle w:val="style87"/>
          <w:rFonts w:ascii="Calibri" w:cs="Calibri" w:hAnsi="Calibri"/>
          <w:sz w:val="20"/>
          <w:szCs w:val="20"/>
        </w:rPr>
      </w:pPr>
      <w:r>
        <w:rPr>
          <w:rStyle w:val="style87"/>
          <w:rFonts w:ascii="Calibri" w:cs="Calibri" w:hAnsi="Calibri"/>
          <w:sz w:val="20"/>
          <w:szCs w:val="20"/>
        </w:rPr>
        <w:t>To,</w:t>
      </w:r>
    </w:p>
    <w:p>
      <w:pPr>
        <w:pStyle w:val="style94"/>
        <w:spacing w:before="0" w:beforeAutospacing="false" w:after="0" w:afterAutospacing="false"/>
        <w:rPr>
          <w:rStyle w:val="style87"/>
          <w:rFonts w:ascii="Calibri" w:cs="Calibri" w:hAnsi="Calibri"/>
          <w:sz w:val="20"/>
          <w:szCs w:val="20"/>
        </w:rPr>
      </w:pPr>
    </w:p>
    <w:p>
      <w:pPr>
        <w:pStyle w:val="style94"/>
        <w:spacing w:before="0" w:beforeAutospacing="false" w:after="0" w:afterAutospacing="false"/>
        <w:rPr>
          <w:rStyle w:val="style87"/>
          <w:rFonts w:ascii="Calibri" w:cs="Calibri" w:hAnsi="Calibri"/>
          <w:sz w:val="20"/>
          <w:szCs w:val="20"/>
        </w:rPr>
      </w:pPr>
      <w:r>
        <w:rPr>
          <w:rStyle w:val="style87"/>
          <w:rFonts w:ascii="Calibri" w:cs="Calibri" w:hAnsi="Calibri"/>
          <w:sz w:val="20"/>
          <w:szCs w:val="20"/>
        </w:rPr>
        <w:t>Mr.Shah,</w:t>
      </w:r>
    </w:p>
    <w:p>
      <w:pPr>
        <w:pStyle w:val="style94"/>
        <w:spacing w:before="0" w:beforeAutospacing="false" w:after="0" w:afterAutospacing="false"/>
        <w:rPr>
          <w:rStyle w:val="style87"/>
          <w:rFonts w:ascii="Calibri" w:cs="Calibri" w:hAnsi="Calibri"/>
          <w:sz w:val="20"/>
          <w:szCs w:val="20"/>
        </w:rPr>
      </w:pPr>
      <w:r>
        <w:rPr>
          <w:rStyle w:val="style87"/>
          <w:rFonts w:ascii="Calibri" w:cs="Calibri" w:hAnsi="Calibri"/>
          <w:sz w:val="20"/>
          <w:szCs w:val="20"/>
        </w:rPr>
        <w:t>ABC limited</w:t>
      </w:r>
    </w:p>
    <w:p>
      <w:pPr>
        <w:pStyle w:val="style94"/>
        <w:spacing w:before="0" w:beforeAutospacing="false" w:after="0" w:afterAutospacing="false"/>
        <w:rPr>
          <w:rStyle w:val="style87"/>
          <w:rFonts w:ascii="Calibri" w:cs="Calibri" w:hAnsi="Calibri"/>
          <w:sz w:val="20"/>
          <w:szCs w:val="20"/>
        </w:rPr>
      </w:pPr>
      <w:r>
        <w:rPr>
          <w:rStyle w:val="style87"/>
          <w:rFonts w:ascii="Calibri" w:cs="Calibri" w:hAnsi="Calibri"/>
          <w:sz w:val="20"/>
          <w:szCs w:val="20"/>
        </w:rPr>
        <w:t>Gurugram.</w:t>
      </w:r>
    </w:p>
    <w:p>
      <w:pPr>
        <w:pStyle w:val="style94"/>
        <w:spacing w:before="0" w:beforeAutospacing="false" w:after="0" w:afterAutospacing="false"/>
        <w:rPr>
          <w:rStyle w:val="style87"/>
          <w:rFonts w:ascii="Calibri" w:cs="Calibri" w:hAnsi="Calibri"/>
          <w:sz w:val="20"/>
          <w:szCs w:val="20"/>
        </w:rPr>
      </w:pPr>
    </w:p>
    <w:p>
      <w:pPr>
        <w:pStyle w:val="style94"/>
        <w:spacing w:before="0" w:beforeAutospacing="false" w:after="0" w:afterAutospacing="false"/>
        <w:rPr>
          <w:rFonts w:ascii="Calibri" w:cs="Calibri" w:hAnsi="Calibri"/>
          <w:sz w:val="20"/>
          <w:szCs w:val="20"/>
        </w:rPr>
      </w:pPr>
      <w:r>
        <w:rPr>
          <w:rStyle w:val="style87"/>
          <w:rFonts w:ascii="Calibri" w:cs="Calibri" w:hAnsi="Calibri"/>
          <w:sz w:val="20"/>
          <w:szCs w:val="20"/>
        </w:rPr>
        <w:t>Subject:</w:t>
      </w:r>
      <w:r>
        <w:rPr>
          <w:rFonts w:ascii="Calibri" w:cs="Calibri" w:hAnsi="Calibri"/>
          <w:sz w:val="20"/>
          <w:szCs w:val="20"/>
        </w:rPr>
        <w:t xml:space="preserve"> Introduction – Business Analyst for Your Project</w:t>
      </w:r>
    </w:p>
    <w:p>
      <w:pPr>
        <w:pStyle w:val="style94"/>
        <w:spacing w:before="0" w:beforeAutospacing="false" w:after="0" w:afterAutospacing="false"/>
        <w:rPr>
          <w:rFonts w:ascii="Calibri" w:cs="Calibri" w:hAnsi="Calibri"/>
          <w:sz w:val="20"/>
          <w:szCs w:val="20"/>
        </w:rPr>
      </w:pPr>
    </w:p>
    <w:p>
      <w:pPr>
        <w:pStyle w:val="style94"/>
        <w:spacing w:before="0" w:beforeAutospacing="false" w:after="0" w:afterAutospacing="false"/>
        <w:rPr>
          <w:rFonts w:ascii="Calibri" w:cs="Calibri" w:hAnsi="Calibri"/>
          <w:sz w:val="20"/>
          <w:szCs w:val="20"/>
        </w:rPr>
      </w:pPr>
      <w:r>
        <w:rPr>
          <w:rFonts w:ascii="Calibri" w:cs="Calibri" w:hAnsi="Calibri"/>
          <w:sz w:val="20"/>
          <w:szCs w:val="20"/>
        </w:rPr>
        <w:t>Dear Mr.Shah,</w:t>
      </w:r>
    </w:p>
    <w:p>
      <w:pPr>
        <w:pStyle w:val="style94"/>
        <w:spacing w:before="0" w:beforeAutospacing="false" w:after="0" w:afterAutospacing="false"/>
        <w:rPr>
          <w:rFonts w:ascii="Calibri" w:cs="Calibri" w:hAnsi="Calibri"/>
          <w:sz w:val="20"/>
          <w:szCs w:val="20"/>
        </w:rPr>
      </w:pPr>
    </w:p>
    <w:p>
      <w:pPr>
        <w:pStyle w:val="style94"/>
        <w:spacing w:before="0" w:beforeAutospacing="false" w:after="0" w:afterAutospacing="false"/>
        <w:rPr>
          <w:rFonts w:ascii="Calibri" w:cs="Calibri" w:hAnsi="Calibri"/>
          <w:sz w:val="20"/>
          <w:szCs w:val="20"/>
        </w:rPr>
      </w:pPr>
      <w:r>
        <w:rPr>
          <w:rFonts w:ascii="Calibri" w:cs="Calibri" w:hAnsi="Calibri"/>
          <w:sz w:val="20"/>
          <w:szCs w:val="20"/>
        </w:rPr>
        <w:t>I hope you're doing well.</w:t>
      </w:r>
    </w:p>
    <w:p>
      <w:pPr>
        <w:pStyle w:val="style94"/>
        <w:spacing w:before="0" w:beforeAutospacing="false" w:after="0" w:afterAutospacing="false"/>
        <w:rPr>
          <w:rFonts w:ascii="Calibri" w:cs="Calibri" w:hAnsi="Calibri"/>
          <w:sz w:val="20"/>
          <w:szCs w:val="20"/>
        </w:rPr>
      </w:pPr>
    </w:p>
    <w:p>
      <w:pPr>
        <w:pStyle w:val="style94"/>
        <w:spacing w:before="0" w:beforeAutospacing="false" w:after="0" w:afterAutospacing="false"/>
        <w:rPr>
          <w:rFonts w:ascii="Calibri" w:cs="Calibri" w:hAnsi="Calibri"/>
          <w:sz w:val="20"/>
          <w:szCs w:val="20"/>
        </w:rPr>
      </w:pPr>
      <w:r>
        <w:rPr>
          <w:rFonts w:ascii="Calibri" w:cs="Calibri" w:hAnsi="Calibri"/>
          <w:sz w:val="20"/>
          <w:szCs w:val="20"/>
        </w:rPr>
        <w:t>My name is Ritesh Nigam, and I’ll be your Business Analyst for the upcoming project. I’ll be working closely with you and your team to understand your business needs, define clear requirements, and ensure our solution aligns with your goals.</w:t>
      </w:r>
    </w:p>
    <w:p>
      <w:pPr>
        <w:pStyle w:val="style94"/>
        <w:spacing w:before="0" w:beforeAutospacing="false" w:after="0" w:afterAutospacing="false"/>
        <w:rPr>
          <w:rFonts w:ascii="Calibri" w:cs="Calibri" w:hAnsi="Calibri"/>
          <w:sz w:val="20"/>
          <w:szCs w:val="20"/>
        </w:rPr>
      </w:pPr>
    </w:p>
    <w:p>
      <w:pPr>
        <w:pStyle w:val="style94"/>
        <w:spacing w:before="0" w:beforeAutospacing="false" w:after="0" w:afterAutospacing="false"/>
        <w:rPr>
          <w:rFonts w:ascii="Calibri" w:cs="Calibri" w:hAnsi="Calibri"/>
          <w:sz w:val="20"/>
          <w:szCs w:val="20"/>
        </w:rPr>
      </w:pPr>
      <w:r>
        <w:rPr>
          <w:rFonts w:ascii="Calibri" w:cs="Calibri" w:hAnsi="Calibri"/>
          <w:sz w:val="20"/>
          <w:szCs w:val="20"/>
        </w:rPr>
        <w:t xml:space="preserve">We’ll begin with the </w:t>
      </w:r>
      <w:r>
        <w:rPr>
          <w:rStyle w:val="style87"/>
          <w:rFonts w:ascii="Calibri" w:cs="Calibri" w:hAnsi="Calibri"/>
          <w:sz w:val="20"/>
          <w:szCs w:val="20"/>
        </w:rPr>
        <w:t>business understanding phase</w:t>
      </w:r>
      <w:r>
        <w:rPr>
          <w:rFonts w:ascii="Calibri" w:cs="Calibri" w:hAnsi="Calibri"/>
          <w:sz w:val="20"/>
          <w:szCs w:val="20"/>
        </w:rPr>
        <w:t>, where I’ll gather key inputs from stakeholders to shape the project roadmap effectively.</w:t>
      </w:r>
    </w:p>
    <w:p>
      <w:pPr>
        <w:pStyle w:val="style94"/>
        <w:spacing w:before="0" w:beforeAutospacing="false" w:after="0" w:afterAutospacing="false"/>
        <w:rPr>
          <w:rFonts w:ascii="Calibri" w:cs="Calibri" w:hAnsi="Calibri"/>
          <w:sz w:val="20"/>
          <w:szCs w:val="20"/>
        </w:rPr>
      </w:pPr>
    </w:p>
    <w:p>
      <w:pPr>
        <w:pStyle w:val="style94"/>
        <w:spacing w:before="0" w:beforeAutospacing="false" w:after="0" w:afterAutospacing="false"/>
        <w:rPr>
          <w:rFonts w:ascii="Calibri" w:cs="Calibri" w:hAnsi="Calibri"/>
          <w:sz w:val="20"/>
          <w:szCs w:val="20"/>
        </w:rPr>
      </w:pPr>
      <w:r>
        <w:rPr>
          <w:rFonts w:ascii="Calibri" w:cs="Calibri" w:hAnsi="Calibri"/>
          <w:sz w:val="20"/>
          <w:szCs w:val="20"/>
        </w:rPr>
        <w:t>Looking forward to collaborating with you. Please feel free to share any documents or availability for a quick discussion.</w:t>
      </w:r>
    </w:p>
    <w:p>
      <w:pPr>
        <w:pStyle w:val="style94"/>
        <w:spacing w:before="0" w:beforeAutospacing="false" w:after="0" w:afterAutospacing="false"/>
        <w:rPr>
          <w:rFonts w:ascii="Calibri" w:cs="Calibri" w:hAnsi="Calibri"/>
          <w:sz w:val="20"/>
          <w:szCs w:val="20"/>
        </w:rPr>
      </w:pPr>
    </w:p>
    <w:p>
      <w:pPr>
        <w:pStyle w:val="style94"/>
        <w:spacing w:before="0" w:beforeAutospacing="false" w:after="0" w:afterAutospacing="false"/>
        <w:rPr>
          <w:rFonts w:ascii="Calibri" w:cs="Calibri" w:hAnsi="Calibri"/>
          <w:sz w:val="20"/>
          <w:szCs w:val="20"/>
        </w:rPr>
      </w:pPr>
      <w:r>
        <w:rPr>
          <w:rFonts w:ascii="Calibri" w:cs="Calibri" w:hAnsi="Calibri"/>
          <w:sz w:val="20"/>
          <w:szCs w:val="20"/>
        </w:rPr>
        <w:t>Best regards,</w:t>
      </w:r>
      <w:r>
        <w:rPr>
          <w:rFonts w:ascii="Calibri" w:cs="Calibri" w:hAnsi="Calibri"/>
          <w:sz w:val="20"/>
          <w:szCs w:val="20"/>
        </w:rPr>
        <w:br/>
      </w:r>
      <w:r>
        <w:rPr>
          <w:rStyle w:val="style87"/>
          <w:rFonts w:ascii="Calibri" w:cs="Calibri" w:hAnsi="Calibri"/>
          <w:sz w:val="20"/>
          <w:szCs w:val="20"/>
        </w:rPr>
        <w:t>Ritesh Nigam</w:t>
      </w:r>
      <w:r>
        <w:rPr>
          <w:rFonts w:ascii="Calibri" w:cs="Calibri" w:hAnsi="Calibri"/>
          <w:sz w:val="20"/>
          <w:szCs w:val="20"/>
        </w:rPr>
        <w:br/>
      </w:r>
      <w:r>
        <w:rPr>
          <w:rFonts w:ascii="Calibri" w:cs="Calibri" w:hAnsi="Calibri"/>
          <w:sz w:val="20"/>
          <w:szCs w:val="20"/>
        </w:rPr>
        <w:t>Business Analyst</w:t>
      </w:r>
      <w:r>
        <w:rPr>
          <w:rFonts w:ascii="Calibri" w:cs="Calibri" w:hAnsi="Calibri"/>
          <w:sz w:val="20"/>
          <w:szCs w:val="20"/>
        </w:rPr>
        <w:br/>
      </w:r>
      <w:r>
        <w:rPr>
          <w:rFonts w:ascii="Calibri" w:cs="Calibri" w:hAnsi="Calibri"/>
          <w:sz w:val="20"/>
          <w:szCs w:val="20"/>
        </w:rPr>
        <w:t>HDFC Bank Ltd.</w:t>
      </w:r>
      <w:r>
        <w:rPr>
          <w:rFonts w:ascii="Calibri" w:cs="Calibri" w:hAnsi="Calibri"/>
          <w:sz w:val="20"/>
          <w:szCs w:val="20"/>
        </w:rPr>
        <w:br/>
      </w:r>
      <w:r>
        <w:rPr>
          <w:rFonts w:ascii="Calibri" w:cs="Calibri" w:hAnsi="Calibri"/>
          <w:sz w:val="20"/>
          <w:szCs w:val="20"/>
        </w:rPr>
        <w:t>ritesh.nigam@hdfcbank.com | +91-9977888894</w:t>
      </w:r>
    </w:p>
    <w:p>
      <w:pPr>
        <w:pStyle w:val="style0"/>
        <w:spacing w:after="0" w:lineRule="auto" w:line="240"/>
        <w:rPr>
          <w:rFonts w:cs="Calibri"/>
          <w:b/>
          <w:sz w:val="20"/>
          <w:szCs w:val="20"/>
          <w:u w:val="single"/>
        </w:rPr>
      </w:pPr>
    </w:p>
    <w:p>
      <w:pPr>
        <w:pStyle w:val="style0"/>
        <w:spacing w:after="0" w:lineRule="auto" w:line="240"/>
        <w:rPr>
          <w:rFonts w:cs="Calibri"/>
          <w:b/>
          <w:sz w:val="20"/>
          <w:szCs w:val="20"/>
          <w:u w:val="single"/>
        </w:rPr>
      </w:pPr>
    </w:p>
    <w:p>
      <w:pPr>
        <w:pStyle w:val="style0"/>
        <w:spacing w:after="0" w:lineRule="auto" w:line="240"/>
        <w:rPr>
          <w:rFonts w:cs="Calibri"/>
          <w:b/>
          <w:sz w:val="20"/>
          <w:szCs w:val="20"/>
          <w:u w:val="single"/>
        </w:rPr>
      </w:pPr>
      <w:r>
        <w:rPr>
          <w:rFonts w:cs="Calibri"/>
          <w:b/>
          <w:sz w:val="20"/>
          <w:szCs w:val="20"/>
          <w:u w:val="single"/>
        </w:rPr>
        <w:t>2. Prepare a brief BRD and SRS for a project- Horoscope or Ticketing system or online store.</w:t>
      </w:r>
    </w:p>
    <w:p>
      <w:pPr>
        <w:pStyle w:val="style0"/>
        <w:spacing w:after="0" w:lineRule="auto" w:line="240"/>
        <w:rPr>
          <w:rFonts w:cs="Calibri"/>
          <w:b/>
          <w:sz w:val="20"/>
          <w:szCs w:val="20"/>
          <w:u w:val="single"/>
        </w:rPr>
      </w:pPr>
      <w:r>
        <w:rPr>
          <w:rFonts w:cs="Calibri"/>
          <w:b/>
          <w:sz w:val="20"/>
          <w:szCs w:val="20"/>
          <w:u w:val="single"/>
        </w:rPr>
        <w:t>Answer :</w:t>
      </w:r>
    </w:p>
    <w:p>
      <w:pPr>
        <w:pStyle w:val="style0"/>
        <w:spacing w:after="0" w:lineRule="auto" w:line="240"/>
        <w:rPr>
          <w:rFonts w:cs="Calibri"/>
          <w:b/>
          <w:sz w:val="20"/>
          <w:szCs w:val="20"/>
          <w:u w:val="single"/>
        </w:rPr>
      </w:pPr>
    </w:p>
    <w:p>
      <w:pPr>
        <w:pStyle w:val="style0"/>
        <w:spacing w:after="0" w:lineRule="auto" w:line="240"/>
        <w:rPr>
          <w:rFonts w:cs="Calibri"/>
          <w:b/>
          <w:bCs/>
          <w:sz w:val="20"/>
          <w:szCs w:val="20"/>
          <w:lang w:val="en-US"/>
        </w:rPr>
      </w:pPr>
      <w:r>
        <w:rPr>
          <w:rFonts w:cs="Calibri"/>
          <w:b/>
          <w:bCs/>
          <w:sz w:val="20"/>
          <w:szCs w:val="20"/>
          <w:lang w:val="en-US"/>
        </w:rPr>
        <w:t>Business Requirement Document (BRD)</w:t>
      </w:r>
    </w:p>
    <w:p>
      <w:pPr>
        <w:pStyle w:val="style0"/>
        <w:spacing w:after="0" w:lineRule="auto" w:line="240"/>
        <w:rPr>
          <w:rFonts w:cs="Calibri"/>
          <w:b/>
          <w:bCs/>
          <w:sz w:val="20"/>
          <w:szCs w:val="20"/>
          <w:lang w:val="en-US"/>
        </w:rPr>
      </w:pPr>
    </w:p>
    <w:p>
      <w:pPr>
        <w:pStyle w:val="style0"/>
        <w:spacing w:after="0" w:lineRule="auto" w:line="240"/>
        <w:rPr>
          <w:rFonts w:cs="Calibri"/>
          <w:b/>
          <w:bCs/>
          <w:sz w:val="20"/>
          <w:szCs w:val="20"/>
          <w:lang w:val="en-US"/>
        </w:rPr>
      </w:pPr>
      <w:r>
        <w:rPr>
          <w:rFonts w:cs="Calibri"/>
          <w:b/>
          <w:bCs/>
          <w:sz w:val="20"/>
          <w:szCs w:val="20"/>
          <w:lang w:val="en-US"/>
        </w:rPr>
        <w:t>Project: Online Store</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1. Purpose:</w:t>
      </w:r>
      <w:r>
        <w:rPr>
          <w:rFonts w:cs="Calibri"/>
          <w:sz w:val="20"/>
          <w:szCs w:val="20"/>
          <w:lang w:val="en-US"/>
        </w:rPr>
        <w:br/>
      </w:r>
      <w:r>
        <w:rPr>
          <w:rFonts w:cs="Calibri"/>
          <w:sz w:val="20"/>
          <w:szCs w:val="20"/>
          <w:lang w:val="en-US"/>
        </w:rPr>
        <w:t>This BRD outlines the business needs and expectations for the development of an Online Store. The system will enable customers to browse, search, and purchase products online.</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2. Business Objectives:</w:t>
      </w:r>
      <w:r>
        <w:rPr>
          <w:rFonts w:cs="Calibri"/>
          <w:sz w:val="20"/>
          <w:szCs w:val="20"/>
          <w:lang w:val="en-US"/>
        </w:rPr>
        <w:br/>
      </w:r>
      <w:r>
        <w:rPr>
          <w:rFonts w:cs="Calibri"/>
          <w:sz w:val="20"/>
          <w:szCs w:val="20"/>
          <w:lang w:val="en-US"/>
        </w:rPr>
        <w:t>• Offer a seamless online shopping experience</w:t>
      </w:r>
      <w:r>
        <w:rPr>
          <w:rFonts w:cs="Calibri"/>
          <w:sz w:val="20"/>
          <w:szCs w:val="20"/>
          <w:lang w:val="en-US"/>
        </w:rPr>
        <w:br/>
      </w:r>
      <w:r>
        <w:rPr>
          <w:rFonts w:cs="Calibri"/>
          <w:sz w:val="20"/>
          <w:szCs w:val="20"/>
          <w:lang w:val="en-US"/>
        </w:rPr>
        <w:t>• Increase sales through digital channels</w:t>
      </w:r>
      <w:r>
        <w:rPr>
          <w:rFonts w:cs="Calibri"/>
          <w:sz w:val="20"/>
          <w:szCs w:val="20"/>
          <w:lang w:val="en-US"/>
        </w:rPr>
        <w:br/>
      </w:r>
      <w:r>
        <w:rPr>
          <w:rFonts w:cs="Calibri"/>
          <w:sz w:val="20"/>
          <w:szCs w:val="20"/>
          <w:lang w:val="en-US"/>
        </w:rPr>
        <w:t>• Manage inventory and customer orders efficiently</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3. Stakeholders:</w:t>
      </w:r>
      <w:r>
        <w:rPr>
          <w:rFonts w:cs="Calibri"/>
          <w:sz w:val="20"/>
          <w:szCs w:val="20"/>
          <w:lang w:val="en-US"/>
        </w:rPr>
        <w:br/>
      </w:r>
      <w:r>
        <w:rPr>
          <w:rFonts w:cs="Calibri"/>
          <w:sz w:val="20"/>
          <w:szCs w:val="20"/>
          <w:lang w:val="en-US"/>
        </w:rPr>
        <w:t>• Customers</w:t>
      </w:r>
      <w:r>
        <w:rPr>
          <w:rFonts w:cs="Calibri"/>
          <w:sz w:val="20"/>
          <w:szCs w:val="20"/>
          <w:lang w:val="en-US"/>
        </w:rPr>
        <w:br/>
      </w:r>
      <w:r>
        <w:rPr>
          <w:rFonts w:cs="Calibri"/>
          <w:sz w:val="20"/>
          <w:szCs w:val="20"/>
          <w:lang w:val="en-US"/>
        </w:rPr>
        <w:t>• Admin</w:t>
      </w:r>
      <w:r>
        <w:rPr>
          <w:rFonts w:cs="Calibri"/>
          <w:sz w:val="20"/>
          <w:szCs w:val="20"/>
          <w:lang w:val="en-US"/>
        </w:rPr>
        <w:br/>
      </w:r>
      <w:r>
        <w:rPr>
          <w:rFonts w:cs="Calibri"/>
          <w:sz w:val="20"/>
          <w:szCs w:val="20"/>
          <w:lang w:val="en-US"/>
        </w:rPr>
        <w:t>• Warehouse Staff</w:t>
      </w:r>
      <w:r>
        <w:rPr>
          <w:rFonts w:cs="Calibri"/>
          <w:sz w:val="20"/>
          <w:szCs w:val="20"/>
          <w:lang w:val="en-US"/>
        </w:rPr>
        <w:br/>
      </w:r>
      <w:r>
        <w:rPr>
          <w:rFonts w:cs="Calibri"/>
          <w:sz w:val="20"/>
          <w:szCs w:val="20"/>
          <w:lang w:val="en-US"/>
        </w:rPr>
        <w:t>• Management Team</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4. Scope:</w:t>
      </w:r>
      <w:r>
        <w:rPr>
          <w:rFonts w:cs="Calibri"/>
          <w:sz w:val="20"/>
          <w:szCs w:val="20"/>
          <w:lang w:val="en-US"/>
        </w:rPr>
        <w:br/>
      </w:r>
    </w:p>
    <w:p>
      <w:pPr>
        <w:pStyle w:val="style0"/>
        <w:spacing w:after="0" w:lineRule="auto" w:line="240"/>
        <w:rPr>
          <w:rFonts w:cs="Calibri"/>
          <w:sz w:val="20"/>
          <w:szCs w:val="20"/>
          <w:lang w:val="en-US"/>
        </w:rPr>
      </w:pPr>
      <w:r>
        <w:rPr>
          <w:rFonts w:cs="Calibri"/>
          <w:sz w:val="20"/>
          <w:szCs w:val="20"/>
          <w:lang w:val="en-US"/>
        </w:rPr>
        <w:t>In Scope:</w:t>
      </w:r>
      <w:r>
        <w:rPr>
          <w:rFonts w:cs="Calibri"/>
          <w:sz w:val="20"/>
          <w:szCs w:val="20"/>
          <w:lang w:val="en-US"/>
        </w:rPr>
        <w:br/>
      </w:r>
      <w:r>
        <w:rPr>
          <w:rFonts w:cs="Calibri"/>
          <w:sz w:val="20"/>
          <w:szCs w:val="20"/>
          <w:lang w:val="en-US"/>
        </w:rPr>
        <w:t>• Product catalog management</w:t>
      </w:r>
      <w:r>
        <w:rPr>
          <w:rFonts w:cs="Calibri"/>
          <w:sz w:val="20"/>
          <w:szCs w:val="20"/>
          <w:lang w:val="en-US"/>
        </w:rPr>
        <w:br/>
      </w:r>
      <w:r>
        <w:rPr>
          <w:rFonts w:cs="Calibri"/>
          <w:sz w:val="20"/>
          <w:szCs w:val="20"/>
          <w:lang w:val="en-US"/>
        </w:rPr>
        <w:t>• Shopping cart and checkout</w:t>
      </w:r>
      <w:r>
        <w:rPr>
          <w:rFonts w:cs="Calibri"/>
          <w:sz w:val="20"/>
          <w:szCs w:val="20"/>
          <w:lang w:val="en-US"/>
        </w:rPr>
        <w:br/>
      </w:r>
      <w:r>
        <w:rPr>
          <w:rFonts w:cs="Calibri"/>
          <w:sz w:val="20"/>
          <w:szCs w:val="20"/>
          <w:lang w:val="en-US"/>
        </w:rPr>
        <w:t>• User registration and login</w:t>
      </w:r>
      <w:r>
        <w:rPr>
          <w:rFonts w:cs="Calibri"/>
          <w:sz w:val="20"/>
          <w:szCs w:val="20"/>
          <w:lang w:val="en-US"/>
        </w:rPr>
        <w:br/>
      </w:r>
      <w:r>
        <w:rPr>
          <w:rFonts w:cs="Calibri"/>
          <w:sz w:val="20"/>
          <w:szCs w:val="20"/>
          <w:lang w:val="en-US"/>
        </w:rPr>
        <w:t>• Payment integration</w:t>
      </w:r>
      <w:r>
        <w:rPr>
          <w:rFonts w:cs="Calibri"/>
          <w:sz w:val="20"/>
          <w:szCs w:val="20"/>
          <w:lang w:val="en-US"/>
        </w:rPr>
        <w:br/>
      </w:r>
      <w:r>
        <w:rPr>
          <w:rFonts w:cs="Calibri"/>
          <w:sz w:val="20"/>
          <w:szCs w:val="20"/>
          <w:lang w:val="en-US"/>
        </w:rPr>
        <w:t>• Order tracking</w:t>
      </w:r>
      <w:r>
        <w:rPr>
          <w:rFonts w:cs="Calibri"/>
          <w:sz w:val="20"/>
          <w:szCs w:val="20"/>
          <w:lang w:val="en-US"/>
        </w:rPr>
        <w:br/>
      </w:r>
      <w:r>
        <w:rPr>
          <w:rFonts w:cs="Calibri"/>
          <w:sz w:val="20"/>
          <w:szCs w:val="20"/>
          <w:lang w:val="en-US"/>
        </w:rPr>
        <w:br/>
      </w:r>
      <w:r>
        <w:rPr>
          <w:rFonts w:cs="Calibri"/>
          <w:sz w:val="20"/>
          <w:szCs w:val="20"/>
          <w:lang w:val="en-US"/>
        </w:rPr>
        <w:t>Out of Scope:</w:t>
      </w:r>
      <w:r>
        <w:rPr>
          <w:rFonts w:cs="Calibri"/>
          <w:sz w:val="20"/>
          <w:szCs w:val="20"/>
          <w:lang w:val="en-US"/>
        </w:rPr>
        <w:br/>
      </w:r>
      <w:r>
        <w:rPr>
          <w:rFonts w:cs="Calibri"/>
          <w:sz w:val="20"/>
          <w:szCs w:val="20"/>
          <w:lang w:val="en-US"/>
        </w:rPr>
        <w:t>• In-store purchases</w:t>
      </w:r>
      <w:r>
        <w:rPr>
          <w:rFonts w:cs="Calibri"/>
          <w:sz w:val="20"/>
          <w:szCs w:val="20"/>
          <w:lang w:val="en-US"/>
        </w:rPr>
        <w:br/>
      </w:r>
      <w:r>
        <w:rPr>
          <w:rFonts w:cs="Calibri"/>
          <w:sz w:val="20"/>
          <w:szCs w:val="20"/>
          <w:lang w:val="en-US"/>
        </w:rPr>
        <w:t>• Loyalty programs</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5. Assumptions:</w:t>
      </w:r>
      <w:r>
        <w:rPr>
          <w:rFonts w:cs="Calibri"/>
          <w:sz w:val="20"/>
          <w:szCs w:val="20"/>
          <w:lang w:val="en-US"/>
        </w:rPr>
        <w:br/>
      </w:r>
      <w:r>
        <w:rPr>
          <w:rFonts w:cs="Calibri"/>
          <w:sz w:val="20"/>
          <w:szCs w:val="20"/>
          <w:lang w:val="en-US"/>
        </w:rPr>
        <w:t>• Users have access to the internet</w:t>
      </w:r>
      <w:r>
        <w:rPr>
          <w:rFonts w:cs="Calibri"/>
          <w:sz w:val="20"/>
          <w:szCs w:val="20"/>
          <w:lang w:val="en-US"/>
        </w:rPr>
        <w:br/>
      </w:r>
      <w:r>
        <w:rPr>
          <w:rFonts w:cs="Calibri"/>
          <w:sz w:val="20"/>
          <w:szCs w:val="20"/>
          <w:lang w:val="en-US"/>
        </w:rPr>
        <w:t>• Payment gateways are operational</w:t>
      </w:r>
      <w:r>
        <w:rPr>
          <w:rFonts w:cs="Calibri"/>
          <w:sz w:val="20"/>
          <w:szCs w:val="20"/>
          <w:lang w:val="en-US"/>
        </w:rPr>
        <w:br/>
      </w:r>
      <w:r>
        <w:rPr>
          <w:rFonts w:cs="Calibri"/>
          <w:sz w:val="20"/>
          <w:szCs w:val="20"/>
          <w:lang w:val="en-US"/>
        </w:rPr>
        <w:t>• Inventory data is maintained accurately</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6. Constraints:</w:t>
      </w:r>
      <w:r>
        <w:rPr>
          <w:rFonts w:cs="Calibri"/>
          <w:sz w:val="20"/>
          <w:szCs w:val="20"/>
          <w:lang w:val="en-US"/>
        </w:rPr>
        <w:br/>
      </w:r>
      <w:r>
        <w:rPr>
          <w:rFonts w:cs="Calibri"/>
          <w:sz w:val="20"/>
          <w:szCs w:val="20"/>
          <w:lang w:val="en-US"/>
        </w:rPr>
        <w:t>• Integration limited to specified payment gateways</w:t>
      </w:r>
      <w:r>
        <w:rPr>
          <w:rFonts w:cs="Calibri"/>
          <w:sz w:val="20"/>
          <w:szCs w:val="20"/>
          <w:lang w:val="en-US"/>
        </w:rPr>
        <w:br/>
      </w:r>
      <w:r>
        <w:rPr>
          <w:rFonts w:cs="Calibri"/>
          <w:sz w:val="20"/>
          <w:szCs w:val="20"/>
          <w:lang w:val="en-US"/>
        </w:rPr>
        <w:t>• Delivery limited to selected geographies</w:t>
      </w:r>
    </w:p>
    <w:p>
      <w:pPr>
        <w:pStyle w:val="style0"/>
        <w:spacing w:after="0" w:lineRule="auto" w:line="240"/>
        <w:rPr>
          <w:rFonts w:cs="Calibri"/>
          <w:b/>
          <w:bCs/>
          <w:sz w:val="20"/>
          <w:szCs w:val="20"/>
          <w:lang w:val="en-US"/>
        </w:rPr>
      </w:pPr>
    </w:p>
    <w:p>
      <w:pPr>
        <w:pStyle w:val="style0"/>
        <w:spacing w:after="0" w:lineRule="auto" w:line="240"/>
        <w:rPr>
          <w:rFonts w:cs="Calibri"/>
          <w:b/>
          <w:bCs/>
          <w:sz w:val="20"/>
          <w:szCs w:val="20"/>
          <w:lang w:val="en-US"/>
        </w:rPr>
      </w:pPr>
      <w:r>
        <w:rPr>
          <w:rFonts w:cs="Calibri"/>
          <w:b/>
          <w:bCs/>
          <w:sz w:val="20"/>
          <w:szCs w:val="20"/>
          <w:lang w:val="en-US"/>
        </w:rPr>
        <w:t>System Requirements Specification (SRS)</w:t>
      </w:r>
    </w:p>
    <w:p>
      <w:pPr>
        <w:pStyle w:val="style0"/>
        <w:spacing w:after="0" w:lineRule="auto" w:line="240"/>
        <w:rPr>
          <w:rFonts w:cs="Calibri"/>
          <w:b/>
          <w:bCs/>
          <w:sz w:val="20"/>
          <w:szCs w:val="20"/>
          <w:lang w:val="en-US"/>
        </w:rPr>
      </w:pPr>
    </w:p>
    <w:p>
      <w:pPr>
        <w:pStyle w:val="style0"/>
        <w:spacing w:after="0" w:lineRule="auto" w:line="240"/>
        <w:rPr>
          <w:rFonts w:cs="Calibri"/>
          <w:b/>
          <w:bCs/>
          <w:sz w:val="20"/>
          <w:szCs w:val="20"/>
          <w:lang w:val="en-US"/>
        </w:rPr>
      </w:pPr>
      <w:r>
        <w:rPr>
          <w:rFonts w:cs="Calibri"/>
          <w:b/>
          <w:bCs/>
          <w:sz w:val="20"/>
          <w:szCs w:val="20"/>
          <w:lang w:val="en-US"/>
        </w:rPr>
        <w:t>Project: Online Store</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1. Functional Requirements:</w:t>
      </w:r>
      <w:r>
        <w:rPr>
          <w:rFonts w:cs="Calibri"/>
          <w:sz w:val="20"/>
          <w:szCs w:val="20"/>
          <w:lang w:val="en-US"/>
        </w:rPr>
        <w:br/>
      </w:r>
      <w:r>
        <w:rPr>
          <w:rFonts w:cs="Calibri"/>
          <w:sz w:val="20"/>
          <w:szCs w:val="20"/>
          <w:lang w:val="en-US"/>
        </w:rPr>
        <w:t>• User registration, login, and profile management</w:t>
      </w:r>
      <w:r>
        <w:rPr>
          <w:rFonts w:cs="Calibri"/>
          <w:sz w:val="20"/>
          <w:szCs w:val="20"/>
          <w:lang w:val="en-US"/>
        </w:rPr>
        <w:br/>
      </w:r>
      <w:r>
        <w:rPr>
          <w:rFonts w:cs="Calibri"/>
          <w:sz w:val="20"/>
          <w:szCs w:val="20"/>
          <w:lang w:val="en-US"/>
        </w:rPr>
        <w:t>• Product search, filter, and view</w:t>
      </w:r>
      <w:r>
        <w:rPr>
          <w:rFonts w:cs="Calibri"/>
          <w:sz w:val="20"/>
          <w:szCs w:val="20"/>
          <w:lang w:val="en-US"/>
        </w:rPr>
        <w:br/>
      </w:r>
      <w:r>
        <w:rPr>
          <w:rFonts w:cs="Calibri"/>
          <w:sz w:val="20"/>
          <w:szCs w:val="20"/>
          <w:lang w:val="en-US"/>
        </w:rPr>
        <w:t>• Add to cart, edit cart, and checkout</w:t>
      </w:r>
      <w:r>
        <w:rPr>
          <w:rFonts w:cs="Calibri"/>
          <w:sz w:val="20"/>
          <w:szCs w:val="20"/>
          <w:lang w:val="en-US"/>
        </w:rPr>
        <w:br/>
      </w:r>
      <w:r>
        <w:rPr>
          <w:rFonts w:cs="Calibri"/>
          <w:sz w:val="20"/>
          <w:szCs w:val="20"/>
          <w:lang w:val="en-US"/>
        </w:rPr>
        <w:t>• Payment processing</w:t>
      </w:r>
      <w:r>
        <w:rPr>
          <w:rFonts w:cs="Calibri"/>
          <w:sz w:val="20"/>
          <w:szCs w:val="20"/>
          <w:lang w:val="en-US"/>
        </w:rPr>
        <w:br/>
      </w:r>
      <w:r>
        <w:rPr>
          <w:rFonts w:cs="Calibri"/>
          <w:sz w:val="20"/>
          <w:szCs w:val="20"/>
          <w:lang w:val="en-US"/>
        </w:rPr>
        <w:t>• Order history and tracking</w:t>
      </w:r>
      <w:r>
        <w:rPr>
          <w:rFonts w:cs="Calibri"/>
          <w:sz w:val="20"/>
          <w:szCs w:val="20"/>
          <w:lang w:val="en-US"/>
        </w:rPr>
        <w:br/>
      </w:r>
      <w:r>
        <w:rPr>
          <w:rFonts w:cs="Calibri"/>
          <w:sz w:val="20"/>
          <w:szCs w:val="20"/>
          <w:lang w:val="en-US"/>
        </w:rPr>
        <w:t>• Admin panel for managing products, users, and orders</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2. Non-Functional Requirements:</w:t>
      </w:r>
      <w:r>
        <w:rPr>
          <w:rFonts w:cs="Calibri"/>
          <w:sz w:val="20"/>
          <w:szCs w:val="20"/>
          <w:lang w:val="en-US"/>
        </w:rPr>
        <w:br/>
      </w:r>
      <w:r>
        <w:rPr>
          <w:rFonts w:cs="Calibri"/>
          <w:sz w:val="20"/>
          <w:szCs w:val="20"/>
          <w:lang w:val="en-US"/>
        </w:rPr>
        <w:t>• System availability: 99.9%</w:t>
      </w:r>
      <w:r>
        <w:rPr>
          <w:rFonts w:cs="Calibri"/>
          <w:sz w:val="20"/>
          <w:szCs w:val="20"/>
          <w:lang w:val="en-US"/>
        </w:rPr>
        <w:br/>
      </w:r>
      <w:r>
        <w:rPr>
          <w:rFonts w:cs="Calibri"/>
          <w:sz w:val="20"/>
          <w:szCs w:val="20"/>
          <w:lang w:val="en-US"/>
        </w:rPr>
        <w:t>• Response time: &lt; 2 seconds</w:t>
      </w:r>
      <w:r>
        <w:rPr>
          <w:rFonts w:cs="Calibri"/>
          <w:sz w:val="20"/>
          <w:szCs w:val="20"/>
          <w:lang w:val="en-US"/>
        </w:rPr>
        <w:br/>
      </w:r>
      <w:r>
        <w:rPr>
          <w:rFonts w:cs="Calibri"/>
          <w:sz w:val="20"/>
          <w:szCs w:val="20"/>
          <w:lang w:val="en-US"/>
        </w:rPr>
        <w:t>• Scalability to handle peak loads</w:t>
      </w:r>
      <w:r>
        <w:rPr>
          <w:rFonts w:cs="Calibri"/>
          <w:sz w:val="20"/>
          <w:szCs w:val="20"/>
          <w:lang w:val="en-US"/>
        </w:rPr>
        <w:br/>
      </w:r>
      <w:r>
        <w:rPr>
          <w:rFonts w:cs="Calibri"/>
          <w:sz w:val="20"/>
          <w:szCs w:val="20"/>
          <w:lang w:val="en-US"/>
        </w:rPr>
        <w:t>• Data encryption for sensitive information</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3. System Interfaces:</w:t>
      </w:r>
      <w:r>
        <w:rPr>
          <w:rFonts w:cs="Calibri"/>
          <w:sz w:val="20"/>
          <w:szCs w:val="20"/>
          <w:lang w:val="en-US"/>
        </w:rPr>
        <w:br/>
      </w:r>
      <w:r>
        <w:rPr>
          <w:rFonts w:cs="Calibri"/>
          <w:sz w:val="20"/>
          <w:szCs w:val="20"/>
          <w:lang w:val="en-US"/>
        </w:rPr>
        <w:t>• Payment Gateway (e.g., Stripe, PayPal)</w:t>
      </w:r>
      <w:r>
        <w:rPr>
          <w:rFonts w:cs="Calibri"/>
          <w:sz w:val="20"/>
          <w:szCs w:val="20"/>
          <w:lang w:val="en-US"/>
        </w:rPr>
        <w:br/>
      </w:r>
      <w:r>
        <w:rPr>
          <w:rFonts w:cs="Calibri"/>
          <w:sz w:val="20"/>
          <w:szCs w:val="20"/>
          <w:lang w:val="en-US"/>
        </w:rPr>
        <w:t>• Email Notification System</w:t>
      </w:r>
      <w:r>
        <w:rPr>
          <w:rFonts w:cs="Calibri"/>
          <w:sz w:val="20"/>
          <w:szCs w:val="20"/>
          <w:lang w:val="en-US"/>
        </w:rPr>
        <w:br/>
      </w:r>
      <w:r>
        <w:rPr>
          <w:rFonts w:cs="Calibri"/>
          <w:sz w:val="20"/>
          <w:szCs w:val="20"/>
          <w:lang w:val="en-US"/>
        </w:rPr>
        <w:t>• Inventory Management System</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4. User Roles:</w:t>
      </w:r>
      <w:r>
        <w:rPr>
          <w:rFonts w:cs="Calibri"/>
          <w:sz w:val="20"/>
          <w:szCs w:val="20"/>
          <w:lang w:val="en-US"/>
        </w:rPr>
        <w:br/>
      </w:r>
      <w:r>
        <w:rPr>
          <w:rFonts w:cs="Calibri"/>
          <w:sz w:val="20"/>
          <w:szCs w:val="20"/>
          <w:lang w:val="en-US"/>
        </w:rPr>
        <w:t>• Customer</w:t>
      </w:r>
      <w:r>
        <w:rPr>
          <w:rFonts w:cs="Calibri"/>
          <w:sz w:val="20"/>
          <w:szCs w:val="20"/>
          <w:lang w:val="en-US"/>
        </w:rPr>
        <w:br/>
      </w:r>
      <w:r>
        <w:rPr>
          <w:rFonts w:cs="Calibri"/>
          <w:sz w:val="20"/>
          <w:szCs w:val="20"/>
          <w:lang w:val="en-US"/>
        </w:rPr>
        <w:t>• Administrator</w:t>
      </w:r>
      <w:r>
        <w:rPr>
          <w:rFonts w:cs="Calibri"/>
          <w:sz w:val="20"/>
          <w:szCs w:val="20"/>
          <w:lang w:val="en-US"/>
        </w:rPr>
        <w:br/>
      </w:r>
      <w:r>
        <w:rPr>
          <w:rFonts w:cs="Calibri"/>
          <w:sz w:val="20"/>
          <w:szCs w:val="20"/>
          <w:lang w:val="en-US"/>
        </w:rPr>
        <w:t>• Warehouse Staff</w:t>
      </w:r>
    </w:p>
    <w:p>
      <w:pPr>
        <w:pStyle w:val="style0"/>
        <w:spacing w:after="0" w:lineRule="auto" w:line="240"/>
        <w:rPr>
          <w:rFonts w:cs="Calibri"/>
          <w:sz w:val="20"/>
          <w:szCs w:val="20"/>
          <w:lang w:val="en-US"/>
        </w:rPr>
      </w:pPr>
    </w:p>
    <w:p>
      <w:pPr>
        <w:pStyle w:val="style0"/>
        <w:spacing w:after="0" w:lineRule="auto" w:line="240"/>
        <w:rPr>
          <w:rFonts w:cs="Calibri"/>
          <w:sz w:val="20"/>
          <w:szCs w:val="20"/>
          <w:lang w:val="en-US"/>
        </w:rPr>
      </w:pPr>
      <w:r>
        <w:rPr>
          <w:rFonts w:cs="Calibri"/>
          <w:sz w:val="20"/>
          <w:szCs w:val="20"/>
          <w:lang w:val="en-US"/>
        </w:rPr>
        <w:t>5. Technical Requirements:</w:t>
      </w:r>
      <w:r>
        <w:rPr>
          <w:rFonts w:cs="Calibri"/>
          <w:sz w:val="20"/>
          <w:szCs w:val="20"/>
          <w:lang w:val="en-US"/>
        </w:rPr>
        <w:br/>
      </w:r>
      <w:r>
        <w:rPr>
          <w:rFonts w:cs="Calibri"/>
          <w:sz w:val="20"/>
          <w:szCs w:val="20"/>
          <w:lang w:val="en-US"/>
        </w:rPr>
        <w:t>• Web-based platform</w:t>
      </w:r>
      <w:r>
        <w:rPr>
          <w:rFonts w:cs="Calibri"/>
          <w:sz w:val="20"/>
          <w:szCs w:val="20"/>
          <w:lang w:val="en-US"/>
        </w:rPr>
        <w:br/>
      </w:r>
      <w:r>
        <w:rPr>
          <w:rFonts w:cs="Calibri"/>
          <w:sz w:val="20"/>
          <w:szCs w:val="20"/>
          <w:lang w:val="en-US"/>
        </w:rPr>
        <w:t>• Mobile-responsive design</w:t>
      </w:r>
      <w:r>
        <w:rPr>
          <w:rFonts w:cs="Calibri"/>
          <w:sz w:val="20"/>
          <w:szCs w:val="20"/>
          <w:lang w:val="en-US"/>
        </w:rPr>
        <w:br/>
      </w:r>
      <w:r>
        <w:rPr>
          <w:rFonts w:cs="Calibri"/>
          <w:sz w:val="20"/>
          <w:szCs w:val="20"/>
          <w:lang w:val="en-US"/>
        </w:rPr>
        <w:t>• Hosted on cloud infrastructure</w:t>
      </w:r>
      <w:r>
        <w:rPr>
          <w:rFonts w:cs="Calibri"/>
          <w:sz w:val="20"/>
          <w:szCs w:val="20"/>
          <w:lang w:val="en-US"/>
        </w:rPr>
        <w:br/>
      </w:r>
      <w:r>
        <w:rPr>
          <w:rFonts w:cs="Calibri"/>
          <w:sz w:val="20"/>
          <w:szCs w:val="20"/>
          <w:lang w:val="en-US"/>
        </w:rPr>
        <w:t>• Database: MySQL</w:t>
      </w:r>
    </w:p>
    <w:p>
      <w:pPr>
        <w:pStyle w:val="style0"/>
        <w:spacing w:after="0" w:lineRule="auto" w:line="240"/>
        <w:rPr>
          <w:rFonts w:cs="Calibri"/>
          <w:sz w:val="20"/>
          <w:szCs w:val="20"/>
          <w:lang w:val="en-US"/>
        </w:rPr>
      </w:pPr>
    </w:p>
    <w:p>
      <w:pPr>
        <w:pStyle w:val="style0"/>
        <w:spacing w:after="0" w:lineRule="auto" w:line="240"/>
        <w:rPr>
          <w:rFonts w:cs="Calibri"/>
          <w:b/>
          <w:sz w:val="20"/>
          <w:szCs w:val="20"/>
          <w:u w:val="single"/>
          <w:lang w:val="en-US"/>
        </w:rPr>
      </w:pPr>
      <w:r>
        <w:rPr>
          <w:rFonts w:cs="Calibri"/>
          <w:b/>
          <w:sz w:val="20"/>
          <w:szCs w:val="20"/>
          <w:u w:val="single"/>
          <w:lang w:val="en-US"/>
        </w:rPr>
        <w:t>3. Make an ERD of creating a support ticket/Ticketing life cycle.</w:t>
      </w:r>
    </w:p>
    <w:p>
      <w:pPr>
        <w:pStyle w:val="style0"/>
        <w:spacing w:after="0" w:lineRule="auto" w:line="240"/>
        <w:rPr>
          <w:rFonts w:cs="Calibri"/>
          <w:b/>
          <w:sz w:val="20"/>
          <w:szCs w:val="20"/>
          <w:u w:val="single"/>
          <w:lang w:val="en-US"/>
        </w:rPr>
      </w:pPr>
      <w:r>
        <w:rPr>
          <w:rFonts w:cs="Calibri"/>
          <w:b/>
          <w:sz w:val="20"/>
          <w:szCs w:val="20"/>
          <w:u w:val="single"/>
          <w:lang w:val="en-US"/>
        </w:rPr>
        <w:t>Answer :</w:t>
      </w:r>
    </w:p>
    <w:p>
      <w:pPr>
        <w:pStyle w:val="style0"/>
        <w:spacing w:after="0" w:lineRule="auto" w:line="240"/>
        <w:rPr>
          <w:rFonts w:cs="Calibri"/>
          <w:sz w:val="20"/>
          <w:szCs w:val="20"/>
          <w:lang w:val="en-US"/>
        </w:rPr>
      </w:pPr>
      <w:r>
        <w:rPr>
          <w:rFonts w:cs="Calibri"/>
          <w:noProof/>
          <w:sz w:val="20"/>
          <w:szCs w:val="20"/>
          <w:lang w:eastAsia="en-IN"/>
        </w:rPr>
        <w:drawing>
          <wp:inline distL="0" distT="0" distB="0" distR="0">
            <wp:extent cx="2482103" cy="3613639"/>
            <wp:effectExtent l="19050" t="0" r="0" b="0"/>
            <wp:docPr id="1027"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3" cstate="print"/>
                    <a:srcRect l="0" t="0" r="0" b="0"/>
                    <a:stretch/>
                  </pic:blipFill>
                  <pic:spPr>
                    <a:xfrm rot="0">
                      <a:off x="0" y="0"/>
                      <a:ext cx="2482103" cy="3613639"/>
                    </a:xfrm>
                    <a:prstGeom prst="rect"/>
                    <a:ln>
                      <a:noFill/>
                    </a:ln>
                  </pic:spPr>
                </pic:pic>
              </a:graphicData>
            </a:graphic>
          </wp:inline>
        </w:drawing>
      </w:r>
    </w:p>
    <w:p>
      <w:pPr>
        <w:pStyle w:val="style0"/>
        <w:spacing w:after="0" w:lineRule="auto" w:line="240"/>
        <w:rPr>
          <w:rFonts w:cs="Calibri"/>
          <w:sz w:val="20"/>
          <w:szCs w:val="20"/>
        </w:rPr>
      </w:pPr>
    </w:p>
    <w:p>
      <w:pPr>
        <w:pStyle w:val="style0"/>
        <w:spacing w:after="0" w:lineRule="auto" w:line="240"/>
        <w:rPr>
          <w:rFonts w:cs="Calibri"/>
          <w:sz w:val="20"/>
          <w:szCs w:val="20"/>
        </w:rPr>
      </w:pPr>
    </w:p>
    <w:p>
      <w:pPr>
        <w:pStyle w:val="style0"/>
        <w:spacing w:after="0" w:lineRule="auto" w:line="240"/>
        <w:rPr>
          <w:rFonts w:cs="Calibri"/>
          <w:b/>
          <w:sz w:val="20"/>
          <w:szCs w:val="20"/>
          <w:u w:val="single"/>
        </w:rPr>
      </w:pPr>
      <w:r>
        <w:rPr>
          <w:rFonts w:cs="Calibri"/>
          <w:b/>
          <w:sz w:val="20"/>
          <w:szCs w:val="20"/>
          <w:u w:val="single"/>
        </w:rPr>
        <w:t>4. User story of shopping from ecommerce.</w:t>
      </w:r>
    </w:p>
    <w:p>
      <w:pPr>
        <w:pStyle w:val="style0"/>
        <w:spacing w:after="0" w:lineRule="auto" w:line="240"/>
        <w:rPr>
          <w:rFonts w:cs="Calibri"/>
          <w:b/>
          <w:sz w:val="20"/>
          <w:szCs w:val="20"/>
          <w:u w:val="single"/>
        </w:rPr>
      </w:pPr>
      <w:r>
        <w:rPr>
          <w:rFonts w:cs="Calibri"/>
          <w:b/>
          <w:sz w:val="20"/>
          <w:szCs w:val="20"/>
          <w:u w:val="single"/>
        </w:rPr>
        <w:t>Answer</w:t>
      </w:r>
    </w:p>
    <w:p>
      <w:pPr>
        <w:pStyle w:val="style62"/>
        <w:rPr>
          <w:rFonts w:ascii="Calibri" w:cs="Calibri" w:hAnsi="Calibri"/>
          <w:sz w:val="20"/>
          <w:szCs w:val="20"/>
        </w:rPr>
      </w:pPr>
      <w:r>
        <w:rPr>
          <w:rFonts w:ascii="Calibri" w:cs="Calibri" w:hAnsi="Calibri"/>
          <w:sz w:val="20"/>
          <w:szCs w:val="20"/>
        </w:rPr>
        <w:t>Project</w:t>
      </w:r>
    </w:p>
    <w:tbl>
      <w:tblPr>
        <w:tblStyle w:val="style154"/>
        <w:tblW w:w="0" w:type="auto"/>
        <w:tblLook w:val="04A0" w:firstRow="1" w:lastRow="0" w:firstColumn="1" w:lastColumn="0" w:noHBand="0" w:noVBand="1"/>
      </w:tblPr>
      <w:tblGrid>
        <w:gridCol w:w="4320"/>
        <w:gridCol w:w="4320"/>
      </w:tblGrid>
      <w:tr>
        <w:trPr/>
        <w:tc>
          <w:tcPr>
            <w:tcW w:w="4320" w:type="dxa"/>
            <w:tcBorders/>
          </w:tcPr>
          <w:p>
            <w:pPr>
              <w:pStyle w:val="style0"/>
              <w:rPr>
                <w:rFonts w:cs="Calibri"/>
                <w:sz w:val="20"/>
                <w:szCs w:val="20"/>
              </w:rPr>
            </w:pPr>
            <w:r>
              <w:rPr>
                <w:rFonts w:cs="Calibri"/>
                <w:sz w:val="20"/>
                <w:szCs w:val="20"/>
              </w:rPr>
              <w:t>User Story No: 1</w:t>
            </w:r>
          </w:p>
        </w:tc>
        <w:tc>
          <w:tcPr>
            <w:tcW w:w="4320" w:type="dxa"/>
            <w:tcBorders/>
          </w:tcPr>
          <w:p>
            <w:pPr>
              <w:pStyle w:val="style0"/>
              <w:rPr>
                <w:rFonts w:cs="Calibri"/>
                <w:sz w:val="20"/>
                <w:szCs w:val="20"/>
              </w:rPr>
            </w:pPr>
            <w:r>
              <w:rPr>
                <w:rFonts w:cs="Calibri"/>
                <w:sz w:val="20"/>
                <w:szCs w:val="20"/>
              </w:rPr>
              <w:t>Tasks: 3    Priority: Highest</w:t>
            </w:r>
          </w:p>
        </w:tc>
      </w:tr>
      <w:tr>
        <w:tblPrEx/>
        <w:trPr/>
        <w:tc>
          <w:tcPr>
            <w:tcW w:w="8640" w:type="dxa"/>
            <w:gridSpan w:val="2"/>
            <w:tcBorders/>
          </w:tcPr>
          <w:p>
            <w:pPr>
              <w:pStyle w:val="style0"/>
              <w:rPr>
                <w:rFonts w:cs="Calibri"/>
                <w:sz w:val="20"/>
                <w:szCs w:val="20"/>
              </w:rPr>
            </w:pPr>
            <w:r>
              <w:rPr>
                <w:rFonts w:cs="Calibri"/>
                <w:sz w:val="20"/>
                <w:szCs w:val="20"/>
              </w:rPr>
              <w:t>AS A CUSTOMER I</w:t>
            </w:r>
          </w:p>
        </w:tc>
      </w:tr>
      <w:tr>
        <w:tblPrEx/>
        <w:trPr/>
        <w:tc>
          <w:tcPr>
            <w:tcW w:w="8640" w:type="dxa"/>
            <w:gridSpan w:val="2"/>
            <w:tcBorders/>
          </w:tcPr>
          <w:p>
            <w:pPr>
              <w:pStyle w:val="style0"/>
              <w:rPr>
                <w:rFonts w:cs="Calibri"/>
                <w:sz w:val="20"/>
                <w:szCs w:val="20"/>
              </w:rPr>
            </w:pPr>
            <w:r>
              <w:rPr>
                <w:rFonts w:cs="Calibri"/>
                <w:sz w:val="20"/>
                <w:szCs w:val="20"/>
              </w:rPr>
              <w:t>WANT TO BROWSE PRODUCTS</w:t>
            </w:r>
          </w:p>
        </w:tc>
      </w:tr>
      <w:tr>
        <w:tblPrEx/>
        <w:trPr/>
        <w:tc>
          <w:tcPr>
            <w:tcW w:w="8640" w:type="dxa"/>
            <w:gridSpan w:val="2"/>
            <w:tcBorders/>
          </w:tcPr>
          <w:p>
            <w:pPr>
              <w:pStyle w:val="style0"/>
              <w:rPr>
                <w:rFonts w:cs="Calibri"/>
                <w:sz w:val="20"/>
                <w:szCs w:val="20"/>
              </w:rPr>
            </w:pPr>
            <w:r>
              <w:rPr>
                <w:rFonts w:cs="Calibri"/>
                <w:sz w:val="20"/>
                <w:szCs w:val="20"/>
              </w:rPr>
              <w:t>SO THAT I CAN VIEW AVAILABLE ITEMS TO PURCHASE</w:t>
            </w:r>
          </w:p>
        </w:tc>
      </w:tr>
      <w:tr>
        <w:tblPrEx/>
        <w:trPr/>
        <w:tc>
          <w:tcPr>
            <w:tcW w:w="4320" w:type="dxa"/>
            <w:tcBorders/>
          </w:tcPr>
          <w:p>
            <w:pPr>
              <w:pStyle w:val="style0"/>
              <w:rPr>
                <w:rFonts w:cs="Calibri"/>
                <w:sz w:val="20"/>
                <w:szCs w:val="20"/>
              </w:rPr>
            </w:pPr>
            <w:r>
              <w:rPr>
                <w:rFonts w:cs="Calibri"/>
                <w:sz w:val="20"/>
                <w:szCs w:val="20"/>
              </w:rPr>
              <w:t xml:space="preserve">BV: </w:t>
            </w:r>
            <w:r>
              <w:rPr>
                <w:rFonts w:cs="Calibri"/>
                <w:sz w:val="20"/>
                <w:szCs w:val="20"/>
                <w:lang w:val="en-US"/>
              </w:rPr>
              <w:t>100</w:t>
            </w:r>
          </w:p>
        </w:tc>
        <w:tc>
          <w:tcPr>
            <w:tcW w:w="4320" w:type="dxa"/>
            <w:tcBorders/>
          </w:tcPr>
          <w:p>
            <w:pPr>
              <w:pStyle w:val="style0"/>
              <w:rPr>
                <w:rFonts w:cs="Calibri"/>
                <w:sz w:val="20"/>
                <w:szCs w:val="20"/>
              </w:rPr>
            </w:pPr>
            <w:r>
              <w:rPr>
                <w:rFonts w:cs="Calibri"/>
                <w:sz w:val="20"/>
                <w:szCs w:val="20"/>
              </w:rPr>
              <w:t>CP: 0</w:t>
            </w:r>
            <w:r>
              <w:rPr>
                <w:rFonts w:cs="Calibri"/>
                <w:sz w:val="20"/>
                <w:szCs w:val="20"/>
                <w:lang w:val="en-US"/>
              </w:rPr>
              <w:t>1</w:t>
            </w:r>
          </w:p>
        </w:tc>
      </w:tr>
      <w:tr>
        <w:tblPrEx/>
        <w:trPr/>
        <w:tc>
          <w:tcPr>
            <w:tcW w:w="8640" w:type="dxa"/>
            <w:gridSpan w:val="2"/>
            <w:tcBorders/>
          </w:tcPr>
          <w:p>
            <w:pPr>
              <w:pStyle w:val="style0"/>
              <w:rPr>
                <w:rFonts w:cs="Calibri"/>
                <w:sz w:val="20"/>
                <w:szCs w:val="20"/>
              </w:rPr>
            </w:pPr>
            <w:r>
              <w:rPr>
                <w:rFonts w:cs="Calibri"/>
                <w:sz w:val="20"/>
                <w:szCs w:val="20"/>
              </w:rPr>
              <w:t>ACCEPTANCE CRITERIA</w:t>
            </w:r>
            <w:r>
              <w:rPr>
                <w:rFonts w:cs="Calibri"/>
                <w:sz w:val="20"/>
                <w:szCs w:val="20"/>
              </w:rPr>
              <w:br/>
            </w:r>
            <w:r>
              <w:rPr>
                <w:rFonts w:cs="Calibri"/>
                <w:sz w:val="20"/>
                <w:szCs w:val="20"/>
              </w:rPr>
              <w:t>Browse product categories</w:t>
            </w:r>
            <w:r>
              <w:rPr>
                <w:rFonts w:cs="Calibri"/>
                <w:sz w:val="20"/>
                <w:szCs w:val="20"/>
              </w:rPr>
              <w:br/>
            </w:r>
            <w:r>
              <w:rPr>
                <w:rFonts w:cs="Calibri"/>
                <w:sz w:val="20"/>
                <w:szCs w:val="20"/>
              </w:rPr>
              <w:t>Display product list with name, price, and image</w:t>
            </w:r>
            <w:r>
              <w:rPr>
                <w:rFonts w:cs="Calibri"/>
                <w:sz w:val="20"/>
                <w:szCs w:val="20"/>
              </w:rPr>
              <w:br/>
            </w:r>
            <w:r>
              <w:rPr>
                <w:rFonts w:cs="Calibri"/>
                <w:sz w:val="20"/>
                <w:szCs w:val="20"/>
              </w:rPr>
              <w:t>Filter products by category and price range</w:t>
            </w:r>
          </w:p>
        </w:tc>
      </w:tr>
    </w:tbl>
    <w:p>
      <w:pPr>
        <w:pStyle w:val="style0"/>
        <w:rPr>
          <w:rFonts w:cs="Calibri"/>
          <w:sz w:val="20"/>
          <w:szCs w:val="20"/>
        </w:rPr>
      </w:pPr>
      <w:r>
        <w:rPr>
          <w:rFonts w:cs="Calibri"/>
          <w:sz w:val="20"/>
          <w:szCs w:val="20"/>
        </w:rPr>
        <w:br/>
      </w:r>
    </w:p>
    <w:tbl>
      <w:tblPr>
        <w:tblStyle w:val="style154"/>
        <w:tblW w:w="0" w:type="auto"/>
        <w:tblLook w:val="04A0" w:firstRow="1" w:lastRow="0" w:firstColumn="1" w:lastColumn="0" w:noHBand="0" w:noVBand="1"/>
      </w:tblPr>
      <w:tblGrid>
        <w:gridCol w:w="4320"/>
        <w:gridCol w:w="4320"/>
      </w:tblGrid>
      <w:tr>
        <w:trPr/>
        <w:tc>
          <w:tcPr>
            <w:tcW w:w="4320" w:type="dxa"/>
            <w:tcBorders/>
          </w:tcPr>
          <w:p>
            <w:pPr>
              <w:pStyle w:val="style0"/>
              <w:rPr>
                <w:rFonts w:cs="Calibri"/>
                <w:sz w:val="20"/>
                <w:szCs w:val="20"/>
              </w:rPr>
            </w:pPr>
            <w:r>
              <w:rPr>
                <w:rFonts w:cs="Calibri"/>
                <w:sz w:val="20"/>
                <w:szCs w:val="20"/>
              </w:rPr>
              <w:t>User Story No: 2</w:t>
            </w:r>
          </w:p>
        </w:tc>
        <w:tc>
          <w:tcPr>
            <w:tcW w:w="4320" w:type="dxa"/>
            <w:tcBorders/>
          </w:tcPr>
          <w:p>
            <w:pPr>
              <w:pStyle w:val="style0"/>
              <w:rPr>
                <w:rFonts w:cs="Calibri"/>
                <w:sz w:val="20"/>
                <w:szCs w:val="20"/>
              </w:rPr>
            </w:pPr>
            <w:r>
              <w:rPr>
                <w:rFonts w:cs="Calibri"/>
                <w:sz w:val="20"/>
                <w:szCs w:val="20"/>
              </w:rPr>
              <w:t>Tasks: 2    Priority: High</w:t>
            </w:r>
          </w:p>
        </w:tc>
      </w:tr>
      <w:tr>
        <w:tblPrEx/>
        <w:trPr/>
        <w:tc>
          <w:tcPr>
            <w:tcW w:w="8640" w:type="dxa"/>
            <w:gridSpan w:val="2"/>
            <w:tcBorders/>
          </w:tcPr>
          <w:p>
            <w:pPr>
              <w:pStyle w:val="style0"/>
              <w:rPr>
                <w:rFonts w:cs="Calibri"/>
                <w:sz w:val="20"/>
                <w:szCs w:val="20"/>
              </w:rPr>
            </w:pPr>
            <w:r>
              <w:rPr>
                <w:rFonts w:cs="Calibri"/>
                <w:sz w:val="20"/>
                <w:szCs w:val="20"/>
              </w:rPr>
              <w:t>AS A CUSTOMER I</w:t>
            </w:r>
          </w:p>
        </w:tc>
      </w:tr>
      <w:tr>
        <w:tblPrEx/>
        <w:trPr/>
        <w:tc>
          <w:tcPr>
            <w:tcW w:w="8640" w:type="dxa"/>
            <w:gridSpan w:val="2"/>
            <w:tcBorders/>
          </w:tcPr>
          <w:p>
            <w:pPr>
              <w:pStyle w:val="style0"/>
              <w:rPr>
                <w:rFonts w:cs="Calibri"/>
                <w:sz w:val="20"/>
                <w:szCs w:val="20"/>
              </w:rPr>
            </w:pPr>
            <w:r>
              <w:rPr>
                <w:rFonts w:cs="Calibri"/>
                <w:sz w:val="20"/>
                <w:szCs w:val="20"/>
              </w:rPr>
              <w:t>WANT TO ADD PRODUCTS TO MY CART</w:t>
            </w:r>
          </w:p>
        </w:tc>
      </w:tr>
      <w:tr>
        <w:tblPrEx/>
        <w:trPr/>
        <w:tc>
          <w:tcPr>
            <w:tcW w:w="8640" w:type="dxa"/>
            <w:gridSpan w:val="2"/>
            <w:tcBorders/>
          </w:tcPr>
          <w:p>
            <w:pPr>
              <w:pStyle w:val="style0"/>
              <w:rPr>
                <w:rFonts w:cs="Calibri"/>
                <w:sz w:val="20"/>
                <w:szCs w:val="20"/>
              </w:rPr>
            </w:pPr>
            <w:r>
              <w:rPr>
                <w:rFonts w:cs="Calibri"/>
                <w:sz w:val="20"/>
                <w:szCs w:val="20"/>
              </w:rPr>
              <w:t>SO THAT I CAN PURCHASE THEM IN ONE GO</w:t>
            </w:r>
          </w:p>
        </w:tc>
      </w:tr>
      <w:tr>
        <w:tblPrEx/>
        <w:trPr/>
        <w:tc>
          <w:tcPr>
            <w:tcW w:w="4320" w:type="dxa"/>
            <w:tcBorders/>
          </w:tcPr>
          <w:p>
            <w:pPr>
              <w:pStyle w:val="style0"/>
              <w:rPr>
                <w:rFonts w:cs="Calibri"/>
                <w:sz w:val="20"/>
                <w:szCs w:val="20"/>
              </w:rPr>
            </w:pPr>
            <w:r>
              <w:rPr>
                <w:rFonts w:cs="Calibri"/>
                <w:sz w:val="20"/>
                <w:szCs w:val="20"/>
              </w:rPr>
              <w:t xml:space="preserve">BV: </w:t>
            </w:r>
            <w:r>
              <w:rPr>
                <w:rFonts w:cs="Calibri"/>
                <w:sz w:val="20"/>
                <w:szCs w:val="20"/>
                <w:lang w:val="en-US"/>
              </w:rPr>
              <w:t>200</w:t>
            </w:r>
          </w:p>
        </w:tc>
        <w:tc>
          <w:tcPr>
            <w:tcW w:w="4320" w:type="dxa"/>
            <w:tcBorders/>
          </w:tcPr>
          <w:p>
            <w:pPr>
              <w:pStyle w:val="style0"/>
              <w:rPr>
                <w:rFonts w:cs="Calibri"/>
                <w:sz w:val="20"/>
                <w:szCs w:val="20"/>
              </w:rPr>
            </w:pPr>
            <w:r>
              <w:rPr>
                <w:rFonts w:cs="Calibri"/>
                <w:sz w:val="20"/>
                <w:szCs w:val="20"/>
              </w:rPr>
              <w:t>CP: 0</w:t>
            </w:r>
            <w:r>
              <w:rPr>
                <w:rFonts w:cs="Calibri"/>
                <w:sz w:val="20"/>
                <w:szCs w:val="20"/>
                <w:lang w:val="en-US"/>
              </w:rPr>
              <w:t>8</w:t>
            </w:r>
          </w:p>
        </w:tc>
      </w:tr>
      <w:tr>
        <w:tblPrEx/>
        <w:trPr/>
        <w:tc>
          <w:tcPr>
            <w:tcW w:w="8640" w:type="dxa"/>
            <w:gridSpan w:val="2"/>
            <w:tcBorders/>
          </w:tcPr>
          <w:p>
            <w:pPr>
              <w:pStyle w:val="style0"/>
              <w:rPr>
                <w:rFonts w:cs="Calibri"/>
                <w:sz w:val="20"/>
                <w:szCs w:val="20"/>
              </w:rPr>
            </w:pPr>
            <w:r>
              <w:rPr>
                <w:rFonts w:cs="Calibri"/>
                <w:sz w:val="20"/>
                <w:szCs w:val="20"/>
              </w:rPr>
              <w:t>ACCEPTANCE CRITERIA</w:t>
            </w:r>
            <w:r>
              <w:rPr>
                <w:rFonts w:cs="Calibri"/>
                <w:sz w:val="20"/>
                <w:szCs w:val="20"/>
              </w:rPr>
              <w:br/>
            </w:r>
            <w:r>
              <w:rPr>
                <w:rFonts w:cs="Calibri"/>
                <w:sz w:val="20"/>
                <w:szCs w:val="20"/>
              </w:rPr>
              <w:t>Add product to cart</w:t>
            </w:r>
            <w:r>
              <w:rPr>
                <w:rFonts w:cs="Calibri"/>
                <w:sz w:val="20"/>
                <w:szCs w:val="20"/>
              </w:rPr>
              <w:br/>
            </w:r>
            <w:r>
              <w:rPr>
                <w:rFonts w:cs="Calibri"/>
                <w:sz w:val="20"/>
                <w:szCs w:val="20"/>
              </w:rPr>
              <w:t>Display updated cart with total items and price</w:t>
            </w:r>
          </w:p>
        </w:tc>
      </w:tr>
    </w:tbl>
    <w:p>
      <w:pPr>
        <w:pStyle w:val="style0"/>
        <w:rPr>
          <w:rFonts w:cs="Calibri"/>
          <w:sz w:val="20"/>
          <w:szCs w:val="20"/>
        </w:rPr>
      </w:pPr>
      <w:r>
        <w:rPr>
          <w:rFonts w:cs="Calibri"/>
          <w:sz w:val="20"/>
          <w:szCs w:val="20"/>
        </w:rPr>
        <w:br/>
      </w:r>
    </w:p>
    <w:tbl>
      <w:tblPr>
        <w:tblStyle w:val="style154"/>
        <w:tblW w:w="0" w:type="auto"/>
        <w:tblLook w:val="04A0" w:firstRow="1" w:lastRow="0" w:firstColumn="1" w:lastColumn="0" w:noHBand="0" w:noVBand="1"/>
      </w:tblPr>
      <w:tblGrid>
        <w:gridCol w:w="4320"/>
        <w:gridCol w:w="4320"/>
      </w:tblGrid>
      <w:tr>
        <w:trPr/>
        <w:tc>
          <w:tcPr>
            <w:tcW w:w="4320" w:type="dxa"/>
            <w:tcBorders/>
          </w:tcPr>
          <w:p>
            <w:pPr>
              <w:pStyle w:val="style0"/>
              <w:rPr>
                <w:rFonts w:cs="Calibri"/>
                <w:sz w:val="20"/>
                <w:szCs w:val="20"/>
              </w:rPr>
            </w:pPr>
            <w:r>
              <w:rPr>
                <w:rFonts w:cs="Calibri"/>
                <w:sz w:val="20"/>
                <w:szCs w:val="20"/>
              </w:rPr>
              <w:t>User Story No: 3</w:t>
            </w:r>
          </w:p>
        </w:tc>
        <w:tc>
          <w:tcPr>
            <w:tcW w:w="4320" w:type="dxa"/>
            <w:tcBorders/>
          </w:tcPr>
          <w:p>
            <w:pPr>
              <w:pStyle w:val="style0"/>
              <w:rPr>
                <w:rFonts w:cs="Calibri"/>
                <w:sz w:val="20"/>
                <w:szCs w:val="20"/>
              </w:rPr>
            </w:pPr>
            <w:r>
              <w:rPr>
                <w:rFonts w:cs="Calibri"/>
                <w:sz w:val="20"/>
                <w:szCs w:val="20"/>
              </w:rPr>
              <w:t>Tasks: 2    Priority: Highest</w:t>
            </w:r>
          </w:p>
        </w:tc>
      </w:tr>
      <w:tr>
        <w:tblPrEx/>
        <w:trPr/>
        <w:tc>
          <w:tcPr>
            <w:tcW w:w="8640" w:type="dxa"/>
            <w:gridSpan w:val="2"/>
            <w:tcBorders/>
          </w:tcPr>
          <w:p>
            <w:pPr>
              <w:pStyle w:val="style0"/>
              <w:rPr>
                <w:rFonts w:cs="Calibri"/>
                <w:sz w:val="20"/>
                <w:szCs w:val="20"/>
              </w:rPr>
            </w:pPr>
            <w:r>
              <w:rPr>
                <w:rFonts w:cs="Calibri"/>
                <w:sz w:val="20"/>
                <w:szCs w:val="20"/>
              </w:rPr>
              <w:t>AS A CUSTOMER I</w:t>
            </w:r>
          </w:p>
        </w:tc>
      </w:tr>
      <w:tr>
        <w:tblPrEx/>
        <w:trPr/>
        <w:tc>
          <w:tcPr>
            <w:tcW w:w="8640" w:type="dxa"/>
            <w:gridSpan w:val="2"/>
            <w:tcBorders/>
          </w:tcPr>
          <w:p>
            <w:pPr>
              <w:pStyle w:val="style0"/>
              <w:rPr>
                <w:rFonts w:cs="Calibri"/>
                <w:sz w:val="20"/>
                <w:szCs w:val="20"/>
              </w:rPr>
            </w:pPr>
            <w:r>
              <w:rPr>
                <w:rFonts w:cs="Calibri"/>
                <w:sz w:val="20"/>
                <w:szCs w:val="20"/>
              </w:rPr>
              <w:t>WANT TO PLACE AN ORDER</w:t>
            </w:r>
          </w:p>
        </w:tc>
      </w:tr>
      <w:tr>
        <w:tblPrEx/>
        <w:trPr/>
        <w:tc>
          <w:tcPr>
            <w:tcW w:w="8640" w:type="dxa"/>
            <w:gridSpan w:val="2"/>
            <w:tcBorders/>
          </w:tcPr>
          <w:p>
            <w:pPr>
              <w:pStyle w:val="style0"/>
              <w:rPr>
                <w:rFonts w:cs="Calibri"/>
                <w:sz w:val="20"/>
                <w:szCs w:val="20"/>
              </w:rPr>
            </w:pPr>
            <w:r>
              <w:rPr>
                <w:rFonts w:cs="Calibri"/>
                <w:sz w:val="20"/>
                <w:szCs w:val="20"/>
              </w:rPr>
              <w:t>SO THAT I CAN COMPLETE THE PURCHASE OF SELECTED PRODUCTS</w:t>
            </w:r>
          </w:p>
        </w:tc>
      </w:tr>
      <w:tr>
        <w:tblPrEx/>
        <w:trPr/>
        <w:tc>
          <w:tcPr>
            <w:tcW w:w="4320" w:type="dxa"/>
            <w:tcBorders/>
          </w:tcPr>
          <w:p>
            <w:pPr>
              <w:pStyle w:val="style0"/>
              <w:rPr>
                <w:rFonts w:cs="Calibri"/>
                <w:sz w:val="20"/>
                <w:szCs w:val="20"/>
              </w:rPr>
            </w:pPr>
            <w:r>
              <w:rPr>
                <w:rFonts w:cs="Calibri"/>
                <w:sz w:val="20"/>
                <w:szCs w:val="20"/>
              </w:rPr>
              <w:t xml:space="preserve">BV: </w:t>
            </w:r>
            <w:r>
              <w:rPr>
                <w:rFonts w:cs="Calibri"/>
                <w:sz w:val="20"/>
                <w:szCs w:val="20"/>
                <w:lang w:val="en-US"/>
              </w:rPr>
              <w:t>300</w:t>
            </w:r>
          </w:p>
        </w:tc>
        <w:tc>
          <w:tcPr>
            <w:tcW w:w="4320" w:type="dxa"/>
            <w:tcBorders/>
          </w:tcPr>
          <w:p>
            <w:pPr>
              <w:pStyle w:val="style0"/>
              <w:rPr>
                <w:rFonts w:cs="Calibri"/>
                <w:sz w:val="20"/>
                <w:szCs w:val="20"/>
              </w:rPr>
            </w:pPr>
            <w:r>
              <w:rPr>
                <w:rFonts w:cs="Calibri"/>
                <w:sz w:val="20"/>
                <w:szCs w:val="20"/>
              </w:rPr>
              <w:t>CP: 0</w:t>
            </w:r>
            <w:r>
              <w:rPr>
                <w:rFonts w:cs="Calibri"/>
                <w:sz w:val="20"/>
                <w:szCs w:val="20"/>
                <w:lang w:val="en-US"/>
              </w:rPr>
              <w:t>3</w:t>
            </w:r>
          </w:p>
        </w:tc>
      </w:tr>
      <w:tr>
        <w:tblPrEx/>
        <w:trPr/>
        <w:tc>
          <w:tcPr>
            <w:tcW w:w="8640" w:type="dxa"/>
            <w:gridSpan w:val="2"/>
            <w:tcBorders/>
          </w:tcPr>
          <w:p>
            <w:pPr>
              <w:pStyle w:val="style0"/>
              <w:rPr>
                <w:rFonts w:cs="Calibri"/>
                <w:sz w:val="20"/>
                <w:szCs w:val="20"/>
              </w:rPr>
            </w:pPr>
            <w:r>
              <w:rPr>
                <w:rFonts w:cs="Calibri"/>
                <w:sz w:val="20"/>
                <w:szCs w:val="20"/>
              </w:rPr>
              <w:t>ACCEPTANCE CRITERIA</w:t>
            </w:r>
            <w:r>
              <w:rPr>
                <w:rFonts w:cs="Calibri"/>
                <w:sz w:val="20"/>
                <w:szCs w:val="20"/>
              </w:rPr>
              <w:br/>
            </w:r>
            <w:r>
              <w:rPr>
                <w:rFonts w:cs="Calibri"/>
                <w:sz w:val="20"/>
                <w:szCs w:val="20"/>
              </w:rPr>
              <w:t>Place order with selected cart items</w:t>
            </w:r>
            <w:r>
              <w:rPr>
                <w:rFonts w:cs="Calibri"/>
                <w:sz w:val="20"/>
                <w:szCs w:val="20"/>
              </w:rPr>
              <w:br/>
            </w:r>
            <w:r>
              <w:rPr>
                <w:rFonts w:cs="Calibri"/>
                <w:sz w:val="20"/>
                <w:szCs w:val="20"/>
              </w:rPr>
              <w:t>Display order confirmation and order number</w:t>
            </w:r>
          </w:p>
        </w:tc>
      </w:tr>
    </w:tbl>
    <w:p>
      <w:pPr>
        <w:pStyle w:val="style0"/>
        <w:rPr>
          <w:rFonts w:cs="Calibri"/>
          <w:sz w:val="20"/>
          <w:szCs w:val="20"/>
        </w:rPr>
      </w:pPr>
      <w:r>
        <w:rPr>
          <w:rFonts w:cs="Calibri"/>
          <w:sz w:val="20"/>
          <w:szCs w:val="20"/>
        </w:rPr>
        <w:br/>
      </w:r>
    </w:p>
    <w:tbl>
      <w:tblPr>
        <w:tblStyle w:val="style154"/>
        <w:tblW w:w="0" w:type="auto"/>
        <w:tblLook w:val="04A0" w:firstRow="1" w:lastRow="0" w:firstColumn="1" w:lastColumn="0" w:noHBand="0" w:noVBand="1"/>
      </w:tblPr>
      <w:tblGrid>
        <w:gridCol w:w="4320"/>
        <w:gridCol w:w="4320"/>
      </w:tblGrid>
      <w:tr>
        <w:trPr/>
        <w:tc>
          <w:tcPr>
            <w:tcW w:w="4320" w:type="dxa"/>
            <w:tcBorders/>
          </w:tcPr>
          <w:p>
            <w:pPr>
              <w:pStyle w:val="style0"/>
              <w:rPr>
                <w:rFonts w:cs="Calibri"/>
                <w:sz w:val="20"/>
                <w:szCs w:val="20"/>
              </w:rPr>
            </w:pPr>
            <w:r>
              <w:rPr>
                <w:rFonts w:cs="Calibri"/>
                <w:sz w:val="20"/>
                <w:szCs w:val="20"/>
              </w:rPr>
              <w:t>User Story No: 4</w:t>
            </w:r>
          </w:p>
        </w:tc>
        <w:tc>
          <w:tcPr>
            <w:tcW w:w="4320" w:type="dxa"/>
            <w:tcBorders/>
          </w:tcPr>
          <w:p>
            <w:pPr>
              <w:pStyle w:val="style0"/>
              <w:rPr>
                <w:rFonts w:cs="Calibri"/>
                <w:sz w:val="20"/>
                <w:szCs w:val="20"/>
              </w:rPr>
            </w:pPr>
            <w:r>
              <w:rPr>
                <w:rFonts w:cs="Calibri"/>
                <w:sz w:val="20"/>
                <w:szCs w:val="20"/>
              </w:rPr>
              <w:t>Tasks: 2    Priority: Medium</w:t>
            </w:r>
          </w:p>
        </w:tc>
      </w:tr>
      <w:tr>
        <w:tblPrEx/>
        <w:trPr/>
        <w:tc>
          <w:tcPr>
            <w:tcW w:w="8640" w:type="dxa"/>
            <w:gridSpan w:val="2"/>
            <w:tcBorders/>
          </w:tcPr>
          <w:p>
            <w:pPr>
              <w:pStyle w:val="style0"/>
              <w:rPr>
                <w:rFonts w:cs="Calibri"/>
                <w:sz w:val="20"/>
                <w:szCs w:val="20"/>
              </w:rPr>
            </w:pPr>
            <w:r>
              <w:rPr>
                <w:rFonts w:cs="Calibri"/>
                <w:sz w:val="20"/>
                <w:szCs w:val="20"/>
              </w:rPr>
              <w:t>AS A CUSTOMER I</w:t>
            </w:r>
          </w:p>
        </w:tc>
      </w:tr>
      <w:tr>
        <w:tblPrEx/>
        <w:trPr/>
        <w:tc>
          <w:tcPr>
            <w:tcW w:w="8640" w:type="dxa"/>
            <w:gridSpan w:val="2"/>
            <w:tcBorders/>
          </w:tcPr>
          <w:p>
            <w:pPr>
              <w:pStyle w:val="style0"/>
              <w:rPr>
                <w:rFonts w:cs="Calibri"/>
                <w:sz w:val="20"/>
                <w:szCs w:val="20"/>
              </w:rPr>
            </w:pPr>
            <w:r>
              <w:rPr>
                <w:rFonts w:cs="Calibri"/>
                <w:sz w:val="20"/>
                <w:szCs w:val="20"/>
              </w:rPr>
              <w:t>WANT TO TRACK MY ORDERS</w:t>
            </w:r>
          </w:p>
        </w:tc>
      </w:tr>
      <w:tr>
        <w:tblPrEx/>
        <w:trPr/>
        <w:tc>
          <w:tcPr>
            <w:tcW w:w="8640" w:type="dxa"/>
            <w:gridSpan w:val="2"/>
            <w:tcBorders/>
          </w:tcPr>
          <w:p>
            <w:pPr>
              <w:pStyle w:val="style0"/>
              <w:rPr>
                <w:rFonts w:cs="Calibri"/>
                <w:sz w:val="20"/>
                <w:szCs w:val="20"/>
              </w:rPr>
            </w:pPr>
            <w:r>
              <w:rPr>
                <w:rFonts w:cs="Calibri"/>
                <w:sz w:val="20"/>
                <w:szCs w:val="20"/>
              </w:rPr>
              <w:t>SO THAT I CAN KNOW THE DELIVERY STATUS</w:t>
            </w:r>
          </w:p>
        </w:tc>
      </w:tr>
      <w:tr>
        <w:tblPrEx/>
        <w:trPr/>
        <w:tc>
          <w:tcPr>
            <w:tcW w:w="4320" w:type="dxa"/>
            <w:tcBorders/>
          </w:tcPr>
          <w:p>
            <w:pPr>
              <w:pStyle w:val="style0"/>
              <w:rPr>
                <w:rFonts w:cs="Calibri"/>
                <w:sz w:val="20"/>
                <w:szCs w:val="20"/>
              </w:rPr>
            </w:pPr>
            <w:r>
              <w:rPr>
                <w:rFonts w:cs="Calibri"/>
                <w:sz w:val="20"/>
                <w:szCs w:val="20"/>
              </w:rPr>
              <w:t xml:space="preserve">BV: </w:t>
            </w:r>
            <w:r>
              <w:rPr>
                <w:rFonts w:cs="Calibri"/>
                <w:sz w:val="20"/>
                <w:szCs w:val="20"/>
                <w:lang w:val="en-US"/>
              </w:rPr>
              <w:t>500</w:t>
            </w:r>
          </w:p>
        </w:tc>
        <w:tc>
          <w:tcPr>
            <w:tcW w:w="4320" w:type="dxa"/>
            <w:tcBorders/>
          </w:tcPr>
          <w:p>
            <w:pPr>
              <w:pStyle w:val="style0"/>
              <w:rPr>
                <w:rFonts w:cs="Calibri"/>
                <w:sz w:val="20"/>
                <w:szCs w:val="20"/>
              </w:rPr>
            </w:pPr>
            <w:r>
              <w:rPr>
                <w:rFonts w:cs="Calibri"/>
                <w:sz w:val="20"/>
                <w:szCs w:val="20"/>
              </w:rPr>
              <w:t>CP: 0</w:t>
            </w:r>
            <w:r>
              <w:rPr>
                <w:rFonts w:cs="Calibri"/>
                <w:sz w:val="20"/>
                <w:szCs w:val="20"/>
                <w:lang w:val="en-US"/>
              </w:rPr>
              <w:t>2</w:t>
            </w:r>
          </w:p>
        </w:tc>
      </w:tr>
      <w:tr>
        <w:tblPrEx/>
        <w:trPr/>
        <w:tc>
          <w:tcPr>
            <w:tcW w:w="8640" w:type="dxa"/>
            <w:gridSpan w:val="2"/>
            <w:tcBorders/>
          </w:tcPr>
          <w:p>
            <w:pPr>
              <w:pStyle w:val="style0"/>
              <w:rPr>
                <w:rFonts w:cs="Calibri"/>
                <w:sz w:val="20"/>
                <w:szCs w:val="20"/>
              </w:rPr>
            </w:pPr>
            <w:r>
              <w:rPr>
                <w:rFonts w:cs="Calibri"/>
                <w:sz w:val="20"/>
                <w:szCs w:val="20"/>
              </w:rPr>
              <w:t>ACCEPTANCE CRITERIA</w:t>
            </w:r>
            <w:r>
              <w:rPr>
                <w:rFonts w:cs="Calibri"/>
                <w:sz w:val="20"/>
                <w:szCs w:val="20"/>
              </w:rPr>
              <w:br/>
            </w:r>
            <w:r>
              <w:rPr>
                <w:rFonts w:cs="Calibri"/>
                <w:sz w:val="20"/>
                <w:szCs w:val="20"/>
              </w:rPr>
              <w:t>View list of placed orders</w:t>
            </w:r>
            <w:r>
              <w:rPr>
                <w:rFonts w:cs="Calibri"/>
                <w:sz w:val="20"/>
                <w:szCs w:val="20"/>
              </w:rPr>
              <w:br/>
            </w:r>
            <w:r>
              <w:rPr>
                <w:rFonts w:cs="Calibri"/>
                <w:sz w:val="20"/>
                <w:szCs w:val="20"/>
              </w:rPr>
              <w:t>Display order status like "Processing", "Shipped", "Delivered"</w:t>
            </w:r>
          </w:p>
        </w:tc>
      </w:tr>
    </w:tbl>
    <w:p>
      <w:pPr>
        <w:pStyle w:val="style0"/>
        <w:rPr>
          <w:rFonts w:cs="Calibri"/>
          <w:sz w:val="20"/>
          <w:szCs w:val="20"/>
        </w:rPr>
      </w:pPr>
      <w:r>
        <w:rPr>
          <w:rFonts w:cs="Calibri"/>
          <w:sz w:val="20"/>
          <w:szCs w:val="20"/>
        </w:rPr>
        <w:br/>
      </w:r>
    </w:p>
    <w:tbl>
      <w:tblPr>
        <w:tblStyle w:val="style154"/>
        <w:tblW w:w="0" w:type="auto"/>
        <w:tblLook w:val="04A0" w:firstRow="1" w:lastRow="0" w:firstColumn="1" w:lastColumn="0" w:noHBand="0" w:noVBand="1"/>
      </w:tblPr>
      <w:tblGrid>
        <w:gridCol w:w="4320"/>
        <w:gridCol w:w="4320"/>
      </w:tblGrid>
      <w:tr>
        <w:trPr/>
        <w:tc>
          <w:tcPr>
            <w:tcW w:w="4320" w:type="dxa"/>
            <w:tcBorders/>
          </w:tcPr>
          <w:p>
            <w:pPr>
              <w:pStyle w:val="style0"/>
              <w:rPr>
                <w:rFonts w:cs="Calibri"/>
                <w:sz w:val="20"/>
                <w:szCs w:val="20"/>
              </w:rPr>
            </w:pPr>
            <w:r>
              <w:rPr>
                <w:rFonts w:cs="Calibri"/>
                <w:sz w:val="20"/>
                <w:szCs w:val="20"/>
              </w:rPr>
              <w:t>User Story No: 5</w:t>
            </w:r>
          </w:p>
        </w:tc>
        <w:tc>
          <w:tcPr>
            <w:tcW w:w="4320" w:type="dxa"/>
            <w:tcBorders/>
          </w:tcPr>
          <w:p>
            <w:pPr>
              <w:pStyle w:val="style0"/>
              <w:rPr>
                <w:rFonts w:cs="Calibri"/>
                <w:sz w:val="20"/>
                <w:szCs w:val="20"/>
              </w:rPr>
            </w:pPr>
            <w:r>
              <w:rPr>
                <w:rFonts w:cs="Calibri"/>
                <w:sz w:val="20"/>
                <w:szCs w:val="20"/>
              </w:rPr>
              <w:t>Tasks: 3    Priority: High</w:t>
            </w:r>
          </w:p>
        </w:tc>
      </w:tr>
      <w:tr>
        <w:tblPrEx/>
        <w:trPr/>
        <w:tc>
          <w:tcPr>
            <w:tcW w:w="8640" w:type="dxa"/>
            <w:gridSpan w:val="2"/>
            <w:tcBorders/>
          </w:tcPr>
          <w:p>
            <w:pPr>
              <w:pStyle w:val="style0"/>
              <w:rPr>
                <w:rFonts w:cs="Calibri"/>
                <w:sz w:val="20"/>
                <w:szCs w:val="20"/>
              </w:rPr>
            </w:pPr>
            <w:r>
              <w:rPr>
                <w:rFonts w:cs="Calibri"/>
                <w:sz w:val="20"/>
                <w:szCs w:val="20"/>
              </w:rPr>
              <w:t>AS A CUSTOMER I</w:t>
            </w:r>
          </w:p>
        </w:tc>
      </w:tr>
      <w:tr>
        <w:tblPrEx/>
        <w:trPr/>
        <w:tc>
          <w:tcPr>
            <w:tcW w:w="8640" w:type="dxa"/>
            <w:gridSpan w:val="2"/>
            <w:tcBorders/>
          </w:tcPr>
          <w:p>
            <w:pPr>
              <w:pStyle w:val="style0"/>
              <w:rPr>
                <w:rFonts w:cs="Calibri"/>
                <w:sz w:val="20"/>
                <w:szCs w:val="20"/>
              </w:rPr>
            </w:pPr>
            <w:r>
              <w:rPr>
                <w:rFonts w:cs="Calibri"/>
                <w:sz w:val="20"/>
                <w:szCs w:val="20"/>
              </w:rPr>
              <w:t>WANT TO MAKE ONLINE PAYMENTS</w:t>
            </w:r>
          </w:p>
        </w:tc>
      </w:tr>
      <w:tr>
        <w:tblPrEx/>
        <w:trPr/>
        <w:tc>
          <w:tcPr>
            <w:tcW w:w="8640" w:type="dxa"/>
            <w:gridSpan w:val="2"/>
            <w:tcBorders/>
          </w:tcPr>
          <w:p>
            <w:pPr>
              <w:pStyle w:val="style0"/>
              <w:rPr>
                <w:rFonts w:cs="Calibri"/>
                <w:sz w:val="20"/>
                <w:szCs w:val="20"/>
              </w:rPr>
            </w:pPr>
            <w:r>
              <w:rPr>
                <w:rFonts w:cs="Calibri"/>
                <w:sz w:val="20"/>
                <w:szCs w:val="20"/>
              </w:rPr>
              <w:t>SO THAT I CAN COMPLETE MY PURCHASE SECURELY</w:t>
            </w:r>
          </w:p>
        </w:tc>
      </w:tr>
      <w:tr>
        <w:tblPrEx/>
        <w:trPr/>
        <w:tc>
          <w:tcPr>
            <w:tcW w:w="4320" w:type="dxa"/>
            <w:tcBorders/>
          </w:tcPr>
          <w:p>
            <w:pPr>
              <w:pStyle w:val="style0"/>
              <w:rPr>
                <w:rFonts w:cs="Calibri"/>
                <w:sz w:val="20"/>
                <w:szCs w:val="20"/>
              </w:rPr>
            </w:pPr>
            <w:r>
              <w:rPr>
                <w:rFonts w:cs="Calibri"/>
                <w:sz w:val="20"/>
                <w:szCs w:val="20"/>
              </w:rPr>
              <w:t xml:space="preserve">BV: </w:t>
            </w:r>
            <w:r>
              <w:rPr>
                <w:rFonts w:cs="Calibri"/>
                <w:sz w:val="20"/>
                <w:szCs w:val="20"/>
                <w:lang w:val="en-US"/>
              </w:rPr>
              <w:t>800</w:t>
            </w:r>
          </w:p>
        </w:tc>
        <w:tc>
          <w:tcPr>
            <w:tcW w:w="4320" w:type="dxa"/>
            <w:tcBorders/>
          </w:tcPr>
          <w:p>
            <w:pPr>
              <w:pStyle w:val="style0"/>
              <w:rPr>
                <w:rFonts w:cs="Calibri"/>
                <w:sz w:val="20"/>
                <w:szCs w:val="20"/>
              </w:rPr>
            </w:pPr>
            <w:r>
              <w:rPr>
                <w:rFonts w:cs="Calibri"/>
                <w:sz w:val="20"/>
                <w:szCs w:val="20"/>
              </w:rPr>
              <w:t>CP: 0</w:t>
            </w:r>
            <w:r>
              <w:rPr>
                <w:rFonts w:cs="Calibri"/>
                <w:sz w:val="20"/>
                <w:szCs w:val="20"/>
                <w:lang w:val="en-US"/>
              </w:rPr>
              <w:t>5</w:t>
            </w:r>
          </w:p>
        </w:tc>
      </w:tr>
      <w:tr>
        <w:tblPrEx/>
        <w:trPr/>
        <w:tc>
          <w:tcPr>
            <w:tcW w:w="8640" w:type="dxa"/>
            <w:gridSpan w:val="2"/>
            <w:tcBorders/>
          </w:tcPr>
          <w:p>
            <w:pPr>
              <w:pStyle w:val="style0"/>
              <w:rPr>
                <w:rFonts w:cs="Calibri"/>
                <w:sz w:val="20"/>
                <w:szCs w:val="20"/>
              </w:rPr>
            </w:pPr>
            <w:r>
              <w:rPr>
                <w:rFonts w:cs="Calibri"/>
                <w:sz w:val="20"/>
                <w:szCs w:val="20"/>
              </w:rPr>
              <w:t>ACCEPTANCE CRITERIA</w:t>
            </w:r>
            <w:r>
              <w:rPr>
                <w:rFonts w:cs="Calibri"/>
                <w:sz w:val="20"/>
                <w:szCs w:val="20"/>
              </w:rPr>
              <w:br/>
            </w:r>
            <w:r>
              <w:rPr>
                <w:rFonts w:cs="Calibri"/>
                <w:sz w:val="20"/>
                <w:szCs w:val="20"/>
              </w:rPr>
              <w:t>Provide multiple payment options (Credit Card, UPI, Net Banking)</w:t>
            </w:r>
            <w:r>
              <w:rPr>
                <w:rFonts w:cs="Calibri"/>
                <w:sz w:val="20"/>
                <w:szCs w:val="20"/>
              </w:rPr>
              <w:br/>
            </w:r>
            <w:r>
              <w:rPr>
                <w:rFonts w:cs="Calibri"/>
                <w:sz w:val="20"/>
                <w:szCs w:val="20"/>
              </w:rPr>
              <w:t>Process payment securely</w:t>
            </w:r>
            <w:r>
              <w:rPr>
                <w:rFonts w:cs="Calibri"/>
                <w:sz w:val="20"/>
                <w:szCs w:val="20"/>
              </w:rPr>
              <w:br/>
            </w:r>
            <w:r>
              <w:rPr>
                <w:rFonts w:cs="Calibri"/>
                <w:sz w:val="20"/>
                <w:szCs w:val="20"/>
              </w:rPr>
              <w:t>Display payment success/failure message</w:t>
            </w:r>
          </w:p>
        </w:tc>
      </w:tr>
    </w:tbl>
    <w:p>
      <w:pPr>
        <w:pStyle w:val="style0"/>
        <w:rPr>
          <w:rFonts w:cs="Calibri"/>
          <w:sz w:val="20"/>
          <w:szCs w:val="20"/>
        </w:rPr>
      </w:pPr>
      <w:r>
        <w:rPr>
          <w:rFonts w:cs="Calibri"/>
          <w:sz w:val="20"/>
          <w:szCs w:val="20"/>
        </w:rPr>
        <w:br/>
      </w:r>
    </w:p>
    <w:p>
      <w:pPr>
        <w:pStyle w:val="style0"/>
        <w:spacing w:after="0" w:lineRule="auto" w:line="240"/>
        <w:rPr>
          <w:rFonts w:cs="Calibri"/>
          <w:sz w:val="20"/>
          <w:szCs w:val="20"/>
        </w:rPr>
      </w:pPr>
    </w:p>
    <w:sectPr>
      <w:footerReference w:type="default" r:id="rId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w:t>
    </w:r>
    <w:r>
      <w:rPr>
        <w:b/>
        <w:sz w:val="24"/>
        <w:szCs w:val="24"/>
      </w:rPr>
      <w:fldChar w:fldCharType="begin"/>
    </w:r>
    <w:r>
      <w:rPr>
        <w:b/>
      </w:rPr>
      <w:instrText xml:space="preserve"> PAGE </w:instrText>
    </w:r>
    <w:r>
      <w:rPr>
        <w:b/>
        <w:sz w:val="24"/>
        <w:szCs w:val="24"/>
      </w:rPr>
      <w:fldChar w:fldCharType="separate"/>
    </w:r>
    <w:r>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w:t>
    </w:r>
    <w:r>
      <w:rPr>
        <w:b/>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BB4FA74"/>
    <w:lvl w:ilvl="0">
      <w:start w:val="1"/>
      <w:numFmt w:val="bullet"/>
      <w:lvlText w:val=""/>
      <w:lvlJc w:val="left"/>
      <w:pPr>
        <w:ind w:left="720" w:hanging="360"/>
      </w:pPr>
      <w:rPr>
        <w:rFonts w:ascii="Symbol" w:cs="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cs="Wingdings" w:hAnsi="Wingdings" w:hint="default"/>
      </w:rPr>
    </w:lvl>
    <w:lvl w:ilvl="3">
      <w:start w:val="1"/>
      <w:numFmt w:val="bullet"/>
      <w:lvlText w:val=""/>
      <w:lvlJc w:val="left"/>
      <w:pPr>
        <w:ind w:left="2880" w:hanging="360"/>
      </w:pPr>
      <w:rPr>
        <w:rFonts w:ascii="Symbol" w:cs="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cs="Wingdings" w:hAnsi="Wingdings" w:hint="default"/>
      </w:rPr>
    </w:lvl>
    <w:lvl w:ilvl="6">
      <w:start w:val="1"/>
      <w:numFmt w:val="bullet"/>
      <w:lvlText w:val=""/>
      <w:lvlJc w:val="left"/>
      <w:pPr>
        <w:ind w:left="5040" w:hanging="360"/>
      </w:pPr>
      <w:rPr>
        <w:rFonts w:ascii="Symbol" w:cs="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cs="Wingdings" w:hAnsi="Wingdings" w:hint="default"/>
      </w:rPr>
    </w:lvl>
  </w:abstractNum>
  <w:abstractNum w:abstractNumId="1">
    <w:nsid w:val="00000001"/>
    <w:multiLevelType w:val="hybridMultilevel"/>
    <w:tmpl w:val="4608E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20267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7"/>
    <w:qFormat/>
    <w:pPr>
      <w:spacing w:before="180" w:after="180" w:lineRule="auto" w:line="240"/>
    </w:pPr>
    <w:rPr>
      <w:sz w:val="24"/>
      <w:szCs w:val="24"/>
      <w:lang w:val="en-US"/>
    </w:rPr>
  </w:style>
  <w:style w:type="character" w:customStyle="1" w:styleId="style4097">
    <w:name w:val="Body Text Char"/>
    <w:basedOn w:val="style65"/>
    <w:next w:val="style4097"/>
    <w:link w:val="style66"/>
    <w:rPr>
      <w:sz w:val="24"/>
      <w:szCs w:val="24"/>
      <w:lang w:val="en-US"/>
    </w:rPr>
  </w:style>
  <w:style w:type="paragraph" w:customStyle="1" w:styleId="style4098">
    <w:name w:val="First Paragraph"/>
    <w:basedOn w:val="style66"/>
    <w:next w:val="style66"/>
    <w:qFormat/>
    <w:pPr/>
  </w:style>
  <w:style w:type="paragraph" w:customStyle="1" w:styleId="style4099">
    <w:name w:val="Compact"/>
    <w:basedOn w:val="style66"/>
    <w:next w:val="style4099"/>
    <w:qFormat/>
    <w:pPr>
      <w:spacing w:before="36" w:after="36"/>
    </w:pPr>
    <w:rPr/>
  </w:style>
  <w:style w:type="table" w:customStyle="1" w:styleId="style4100">
    <w:name w:val="Table"/>
    <w:next w:val="style4100"/>
    <w:qFormat/>
    <w:pPr>
      <w:spacing w:lineRule="auto" w:line="240"/>
    </w:pPr>
    <w:rPr>
      <w:sz w:val="24"/>
      <w:szCs w:val="24"/>
      <w:lang w:val="en-US" w:eastAsia="en-IN"/>
    </w:rPr>
    <w:tblPr>
      <w:tblInd w:w="0" w:type="dxa"/>
      <w:tblCellMar>
        <w:top w:w="0" w:type="dxa"/>
        <w:left w:w="108" w:type="dxa"/>
        <w:bottom w:w="0" w:type="dxa"/>
        <w:right w:w="108" w:type="dxa"/>
      </w:tblCellMar>
    </w:tblPr>
    <w:tblStylePr w:type="firstRow">
      <w:pPr/>
      <w:tblPr>
        <w:jc w:val="left"/>
      </w:tblPr>
      <w:tcPr>
        <w:tcBorders>
          <w:bottom w:val="single" w:sz="0" w:space="0" w:color="auto"/>
        </w:tcBorders>
        <w:vAlign w:val="bottom"/>
      </w:tcPr>
    </w:tblStylePr>
    <w:tcPr>
      <w:tcBorders/>
    </w:tcPr>
  </w:style>
  <w:style w:type="paragraph" w:styleId="style34">
    <w:name w:val="caption"/>
    <w:basedOn w:val="style0"/>
    <w:next w:val="style34"/>
    <w:pPr>
      <w:spacing w:after="120" w:lineRule="auto" w:line="240"/>
    </w:pPr>
    <w:rPr>
      <w:i/>
      <w:sz w:val="24"/>
      <w:szCs w:val="24"/>
      <w:lang w:val="en-US"/>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fa6f49f5-438c-40ca-b8a8-dcf52c6afcec"/>
    <w:basedOn w:val="style65"/>
    <w:next w:val="style4101"/>
    <w:link w:val="style31"/>
    <w:uiPriority w:val="99"/>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984773f9-d162-42ab-9c6f-b979202c5e70"/>
    <w:basedOn w:val="style65"/>
    <w:next w:val="style4102"/>
    <w:link w:val="style32"/>
    <w:uiPriority w:val="99"/>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IN"/>
    </w:rPr>
  </w:style>
  <w:style w:type="character" w:styleId="style87">
    <w:name w:val="Strong"/>
    <w:basedOn w:val="style65"/>
    <w:next w:val="style87"/>
    <w:qFormat/>
    <w:uiPriority w:val="22"/>
    <w:rPr>
      <w:b/>
      <w:bCs/>
    </w:rPr>
  </w:style>
  <w:style w:type="paragraph" w:styleId="style62">
    <w:name w:val="Title"/>
    <w:basedOn w:val="style0"/>
    <w:next w:val="style0"/>
    <w:link w:val="style4104"/>
    <w:qFormat/>
    <w:uiPriority w:val="10"/>
    <w:pPr>
      <w:pBdr>
        <w:bottom w:val="single" w:sz="8" w:space="4" w:color="4f81bd"/>
      </w:pBdr>
      <w:spacing w:after="300" w:lineRule="auto" w:line="240"/>
      <w:contextualSpacing/>
    </w:pPr>
    <w:rPr>
      <w:rFonts w:ascii="Cambria" w:cs="宋体" w:eastAsia="宋体" w:hAnsi="Cambria"/>
      <w:color w:val="17365d"/>
      <w:spacing w:val="5"/>
      <w:kern w:val="28"/>
      <w:sz w:val="52"/>
      <w:szCs w:val="52"/>
      <w:lang w:val="en-US"/>
    </w:rPr>
  </w:style>
  <w:style w:type="character" w:customStyle="1" w:styleId="style4104">
    <w:name w:val="Title Char_45718477-c9e0-4b04-9299-e5ba54a8feb3"/>
    <w:basedOn w:val="style65"/>
    <w:next w:val="style4104"/>
    <w:link w:val="style62"/>
    <w:uiPriority w:val="10"/>
    <w:rPr>
      <w:rFonts w:ascii="Cambria" w:cs="宋体" w:eastAsia="宋体" w:hAnsi="Cambria"/>
      <w:color w:val="17365d"/>
      <w:spacing w:val="5"/>
      <w:kern w:val="28"/>
      <w:sz w:val="52"/>
      <w:szCs w:val="52"/>
      <w:lang w:val="en-US"/>
    </w:rPr>
  </w:style>
  <w:style w:type="table" w:styleId="style154">
    <w:name w:val="Table Grid"/>
    <w:basedOn w:val="style105"/>
    <w:next w:val="style154"/>
    <w:uiPriority w:val="59"/>
    <w:pPr>
      <w:spacing w:after="0" w:lineRule="auto" w:line="240"/>
    </w:pPr>
    <w:rPr>
      <w:rFonts w:eastAsia="宋体"/>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Words>1716</Words>
  <Pages>9</Pages>
  <Characters>10018</Characters>
  <Application>WPS Office</Application>
  <DocSecurity>0</DocSecurity>
  <Paragraphs>612</Paragraphs>
  <ScaleCrop>false</ScaleCrop>
  <LinksUpToDate>false</LinksUpToDate>
  <CharactersWithSpaces>11386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2025-06-25T12:16:00Z</dcterms:created>
  <dc:creator>Ritesh Nigam</dc:creator>
  <lastModifiedBy>CPH2585</lastModifiedBy>
  <dcterms:modified xsi:type="dcterms:W3CDTF">2025-06-27T04:08:08Z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c7a8b6c6366d480e9f41692092935f3b</vt:lpwstr>
  </property>
</Properties>
</file>