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0B5B3" w14:textId="35C40D83" w:rsidR="00C91D78" w:rsidRPr="00317E59" w:rsidRDefault="00C91D78" w:rsidP="00C91D78">
      <w:pPr>
        <w:rPr>
          <w:rFonts w:cstheme="minorHAnsi"/>
          <w:b/>
          <w:bCs/>
          <w:sz w:val="24"/>
          <w:szCs w:val="24"/>
        </w:rPr>
      </w:pPr>
      <w:r w:rsidRPr="00317E59">
        <w:rPr>
          <w:rFonts w:cstheme="minorHAnsi"/>
          <w:b/>
          <w:bCs/>
          <w:sz w:val="24"/>
          <w:szCs w:val="24"/>
        </w:rPr>
        <w:t>Nurturing Process – Waterfall Deliverables – Part -2</w:t>
      </w:r>
    </w:p>
    <w:p w14:paraId="2CF7446F" w14:textId="77777777" w:rsidR="00C91D78" w:rsidRPr="00317E59" w:rsidRDefault="00C91D78" w:rsidP="00C91D78">
      <w:pPr>
        <w:rPr>
          <w:rFonts w:cstheme="minorHAnsi"/>
          <w:b/>
          <w:bCs/>
          <w:sz w:val="24"/>
          <w:szCs w:val="24"/>
        </w:rPr>
      </w:pPr>
      <w:r w:rsidRPr="00317E59">
        <w:rPr>
          <w:rFonts w:cstheme="minorHAnsi"/>
          <w:b/>
          <w:bCs/>
          <w:sz w:val="24"/>
          <w:szCs w:val="24"/>
        </w:rPr>
        <w:t>Dinesh Kulkarni</w:t>
      </w:r>
    </w:p>
    <w:p w14:paraId="250916D7" w14:textId="77777777" w:rsidR="00C91D78" w:rsidRPr="00317E59" w:rsidRDefault="00C91D78" w:rsidP="00C91D78">
      <w:pPr>
        <w:jc w:val="center"/>
        <w:rPr>
          <w:rFonts w:cstheme="minorHAnsi"/>
          <w:sz w:val="24"/>
          <w:szCs w:val="24"/>
          <w:u w:val="single"/>
        </w:rPr>
      </w:pPr>
      <w:r w:rsidRPr="00317E59">
        <w:rPr>
          <w:rFonts w:cstheme="minorHAnsi"/>
          <w:sz w:val="24"/>
          <w:szCs w:val="24"/>
          <w:u w:val="single"/>
        </w:rPr>
        <w:t>Waterfall Model Documents</w:t>
      </w:r>
    </w:p>
    <w:p w14:paraId="6DDBC6D7" w14:textId="0ED020A4" w:rsidR="00C91D78" w:rsidRPr="00317E59" w:rsidRDefault="00C91D78" w:rsidP="00C91D78">
      <w:pPr>
        <w:jc w:val="center"/>
        <w:rPr>
          <w:rFonts w:cstheme="minorHAnsi"/>
          <w:sz w:val="24"/>
          <w:szCs w:val="24"/>
          <w:u w:val="single"/>
        </w:rPr>
      </w:pPr>
    </w:p>
    <w:p w14:paraId="1C1A647F" w14:textId="77777777" w:rsidR="00871F8B" w:rsidRPr="00317E59" w:rsidRDefault="00871F8B" w:rsidP="00871F8B">
      <w:pPr>
        <w:rPr>
          <w:rFonts w:cstheme="minorHAnsi"/>
          <w:sz w:val="24"/>
          <w:szCs w:val="24"/>
        </w:rPr>
      </w:pPr>
      <w:r w:rsidRPr="00317E59">
        <w:rPr>
          <w:rFonts w:cstheme="minorHAnsi"/>
          <w:b/>
          <w:bCs/>
          <w:sz w:val="24"/>
          <w:szCs w:val="24"/>
        </w:rPr>
        <w:t xml:space="preserve">Document 6- Please prepare a use case diagram, activity diagram and a use case specification document. </w:t>
      </w:r>
    </w:p>
    <w:p w14:paraId="3B8E2E1C" w14:textId="77777777" w:rsidR="00871F8B" w:rsidRPr="00317E59" w:rsidRDefault="00871F8B" w:rsidP="00871F8B">
      <w:pPr>
        <w:rPr>
          <w:rFonts w:cstheme="minorHAnsi"/>
          <w:sz w:val="24"/>
          <w:szCs w:val="24"/>
        </w:rPr>
      </w:pPr>
      <w:r w:rsidRPr="00317E59">
        <w:rPr>
          <w:rFonts w:cstheme="minorHAnsi"/>
          <w:sz w:val="24"/>
          <w:szCs w:val="24"/>
        </w:rPr>
        <w:t xml:space="preserve">1. Use case Name </w:t>
      </w:r>
    </w:p>
    <w:p w14:paraId="588BB712" w14:textId="77777777" w:rsidR="00871F8B" w:rsidRPr="00317E59" w:rsidRDefault="00871F8B" w:rsidP="00871F8B">
      <w:pPr>
        <w:rPr>
          <w:rFonts w:cstheme="minorHAnsi"/>
          <w:sz w:val="24"/>
          <w:szCs w:val="24"/>
        </w:rPr>
      </w:pPr>
      <w:r w:rsidRPr="00317E59">
        <w:rPr>
          <w:rFonts w:cstheme="minorHAnsi"/>
          <w:sz w:val="24"/>
          <w:szCs w:val="24"/>
        </w:rPr>
        <w:t xml:space="preserve">2. Use case Description </w:t>
      </w:r>
    </w:p>
    <w:p w14:paraId="02FB11A6" w14:textId="77777777" w:rsidR="00871F8B" w:rsidRPr="00317E59" w:rsidRDefault="00871F8B" w:rsidP="00871F8B">
      <w:pPr>
        <w:rPr>
          <w:rFonts w:cstheme="minorHAnsi"/>
          <w:sz w:val="24"/>
          <w:szCs w:val="24"/>
        </w:rPr>
      </w:pPr>
      <w:r w:rsidRPr="00317E59">
        <w:rPr>
          <w:rFonts w:cstheme="minorHAnsi"/>
          <w:sz w:val="24"/>
          <w:szCs w:val="24"/>
        </w:rPr>
        <w:t xml:space="preserve">3. Actors Primary Actors Secondary actors </w:t>
      </w:r>
    </w:p>
    <w:p w14:paraId="74E0B431" w14:textId="77777777" w:rsidR="00871F8B" w:rsidRPr="00317E59" w:rsidRDefault="00871F8B" w:rsidP="00871F8B">
      <w:pPr>
        <w:rPr>
          <w:rFonts w:cstheme="minorHAnsi"/>
          <w:sz w:val="24"/>
          <w:szCs w:val="24"/>
        </w:rPr>
      </w:pPr>
      <w:r w:rsidRPr="00317E59">
        <w:rPr>
          <w:rFonts w:cstheme="minorHAnsi"/>
          <w:sz w:val="24"/>
          <w:szCs w:val="24"/>
        </w:rPr>
        <w:t xml:space="preserve">4. Basic Flow </w:t>
      </w:r>
    </w:p>
    <w:p w14:paraId="6B6DA00E" w14:textId="77777777" w:rsidR="00871F8B" w:rsidRPr="00317E59" w:rsidRDefault="00871F8B" w:rsidP="00871F8B">
      <w:pPr>
        <w:rPr>
          <w:rFonts w:cstheme="minorHAnsi"/>
          <w:sz w:val="24"/>
          <w:szCs w:val="24"/>
        </w:rPr>
      </w:pPr>
      <w:r w:rsidRPr="00317E59">
        <w:rPr>
          <w:rFonts w:cstheme="minorHAnsi"/>
          <w:sz w:val="24"/>
          <w:szCs w:val="24"/>
        </w:rPr>
        <w:t xml:space="preserve">5. ALTERNATE FLOW </w:t>
      </w:r>
    </w:p>
    <w:p w14:paraId="67A22B59" w14:textId="77777777" w:rsidR="00871F8B" w:rsidRPr="00317E59" w:rsidRDefault="00871F8B" w:rsidP="00871F8B">
      <w:pPr>
        <w:rPr>
          <w:rFonts w:cstheme="minorHAnsi"/>
          <w:sz w:val="24"/>
          <w:szCs w:val="24"/>
        </w:rPr>
      </w:pPr>
      <w:r w:rsidRPr="00317E59">
        <w:rPr>
          <w:rFonts w:cstheme="minorHAnsi"/>
          <w:sz w:val="24"/>
          <w:szCs w:val="24"/>
        </w:rPr>
        <w:t xml:space="preserve">6. Exceptional flows </w:t>
      </w:r>
    </w:p>
    <w:p w14:paraId="5365F5AF" w14:textId="77777777" w:rsidR="00871F8B" w:rsidRPr="00317E59" w:rsidRDefault="00871F8B" w:rsidP="00871F8B">
      <w:pPr>
        <w:rPr>
          <w:rFonts w:cstheme="minorHAnsi"/>
          <w:sz w:val="24"/>
          <w:szCs w:val="24"/>
        </w:rPr>
      </w:pPr>
      <w:r w:rsidRPr="00317E59">
        <w:rPr>
          <w:rFonts w:cstheme="minorHAnsi"/>
          <w:sz w:val="24"/>
          <w:szCs w:val="24"/>
        </w:rPr>
        <w:t xml:space="preserve">7. Pre- Conditions </w:t>
      </w:r>
    </w:p>
    <w:p w14:paraId="098F1A30" w14:textId="77777777" w:rsidR="00871F8B" w:rsidRPr="00317E59" w:rsidRDefault="00871F8B" w:rsidP="00871F8B">
      <w:pPr>
        <w:rPr>
          <w:rFonts w:cstheme="minorHAnsi"/>
          <w:sz w:val="24"/>
          <w:szCs w:val="24"/>
        </w:rPr>
      </w:pPr>
      <w:r w:rsidRPr="00317E59">
        <w:rPr>
          <w:rFonts w:cstheme="minorHAnsi"/>
          <w:sz w:val="24"/>
          <w:szCs w:val="24"/>
        </w:rPr>
        <w:t xml:space="preserve">8. post-conditions </w:t>
      </w:r>
    </w:p>
    <w:p w14:paraId="51EC4E39" w14:textId="77777777" w:rsidR="00871F8B" w:rsidRPr="00317E59" w:rsidRDefault="00871F8B" w:rsidP="00871F8B">
      <w:pPr>
        <w:rPr>
          <w:rFonts w:cstheme="minorHAnsi"/>
          <w:sz w:val="24"/>
          <w:szCs w:val="24"/>
        </w:rPr>
      </w:pPr>
      <w:r w:rsidRPr="00317E59">
        <w:rPr>
          <w:rFonts w:cstheme="minorHAnsi"/>
          <w:sz w:val="24"/>
          <w:szCs w:val="24"/>
        </w:rPr>
        <w:t xml:space="preserve">9. Assumptions </w:t>
      </w:r>
    </w:p>
    <w:p w14:paraId="7181AFAE" w14:textId="77777777" w:rsidR="00871F8B" w:rsidRPr="00317E59" w:rsidRDefault="00871F8B" w:rsidP="00871F8B">
      <w:pPr>
        <w:rPr>
          <w:rFonts w:cstheme="minorHAnsi"/>
          <w:sz w:val="24"/>
          <w:szCs w:val="24"/>
        </w:rPr>
      </w:pPr>
      <w:r w:rsidRPr="00317E59">
        <w:rPr>
          <w:rFonts w:cstheme="minorHAnsi"/>
          <w:sz w:val="24"/>
          <w:szCs w:val="24"/>
        </w:rPr>
        <w:t xml:space="preserve">10. Constraints </w:t>
      </w:r>
    </w:p>
    <w:p w14:paraId="173D9149" w14:textId="77777777" w:rsidR="00871F8B" w:rsidRPr="00317E59" w:rsidRDefault="00871F8B" w:rsidP="00871F8B">
      <w:pPr>
        <w:rPr>
          <w:rFonts w:cstheme="minorHAnsi"/>
          <w:sz w:val="24"/>
          <w:szCs w:val="24"/>
        </w:rPr>
      </w:pPr>
      <w:r w:rsidRPr="00317E59">
        <w:rPr>
          <w:rFonts w:cstheme="minorHAnsi"/>
          <w:sz w:val="24"/>
          <w:szCs w:val="24"/>
        </w:rPr>
        <w:t xml:space="preserve">11. Dependencies </w:t>
      </w:r>
    </w:p>
    <w:p w14:paraId="2FFB66BA" w14:textId="77777777" w:rsidR="00871F8B" w:rsidRPr="00317E59" w:rsidRDefault="00871F8B" w:rsidP="00871F8B">
      <w:pPr>
        <w:rPr>
          <w:rFonts w:cstheme="minorHAnsi"/>
          <w:sz w:val="24"/>
          <w:szCs w:val="24"/>
        </w:rPr>
      </w:pPr>
      <w:r w:rsidRPr="00317E59">
        <w:rPr>
          <w:rFonts w:cstheme="minorHAnsi"/>
          <w:sz w:val="24"/>
          <w:szCs w:val="24"/>
        </w:rPr>
        <w:t xml:space="preserve">12. Inputs and Outputs </w:t>
      </w:r>
    </w:p>
    <w:p w14:paraId="348E6B22" w14:textId="77777777" w:rsidR="00EF0A8F" w:rsidRPr="00317E59" w:rsidRDefault="00871F8B" w:rsidP="00871F8B">
      <w:pPr>
        <w:rPr>
          <w:rFonts w:cstheme="minorHAnsi"/>
          <w:sz w:val="24"/>
          <w:szCs w:val="24"/>
        </w:rPr>
      </w:pPr>
      <w:r w:rsidRPr="00317E59">
        <w:rPr>
          <w:rFonts w:cstheme="minorHAnsi"/>
          <w:sz w:val="24"/>
          <w:szCs w:val="24"/>
        </w:rPr>
        <w:t xml:space="preserve">13. Business Rules </w:t>
      </w:r>
    </w:p>
    <w:p w14:paraId="5AA0B2CE" w14:textId="478781E1" w:rsidR="00871F8B" w:rsidRPr="00317E59" w:rsidRDefault="00871F8B" w:rsidP="00871F8B">
      <w:pPr>
        <w:rPr>
          <w:rFonts w:cstheme="minorHAnsi"/>
          <w:sz w:val="24"/>
          <w:szCs w:val="24"/>
        </w:rPr>
      </w:pPr>
      <w:r w:rsidRPr="00317E59">
        <w:rPr>
          <w:rFonts w:cstheme="minorHAnsi"/>
          <w:sz w:val="24"/>
          <w:szCs w:val="24"/>
        </w:rPr>
        <w:t xml:space="preserve">14.Miscellaneous Information </w:t>
      </w:r>
    </w:p>
    <w:p w14:paraId="2CC78C3F" w14:textId="15F4AF6C" w:rsidR="00871F8B" w:rsidRPr="00317E59" w:rsidRDefault="00871F8B" w:rsidP="00871F8B">
      <w:pPr>
        <w:rPr>
          <w:rFonts w:cstheme="minorHAnsi"/>
          <w:sz w:val="24"/>
          <w:szCs w:val="24"/>
          <w:u w:val="single"/>
        </w:rPr>
      </w:pPr>
    </w:p>
    <w:p w14:paraId="1B763E56" w14:textId="77777777" w:rsidR="00816E2B" w:rsidRPr="00317E59" w:rsidRDefault="00816E2B">
      <w:pPr>
        <w:rPr>
          <w:rFonts w:cstheme="minorHAnsi"/>
          <w:sz w:val="24"/>
          <w:szCs w:val="24"/>
        </w:rPr>
      </w:pPr>
    </w:p>
    <w:p w14:paraId="7FE1FC69" w14:textId="77777777" w:rsidR="00A97D77" w:rsidRPr="00317E59" w:rsidRDefault="00A97D77">
      <w:pPr>
        <w:rPr>
          <w:rFonts w:cstheme="minorHAnsi"/>
          <w:sz w:val="24"/>
          <w:szCs w:val="24"/>
        </w:rPr>
      </w:pPr>
    </w:p>
    <w:p w14:paraId="7ABF7DBB" w14:textId="77777777" w:rsidR="00A97D77" w:rsidRPr="00317E59" w:rsidRDefault="00A97D77">
      <w:pPr>
        <w:rPr>
          <w:rFonts w:cstheme="minorHAnsi"/>
          <w:sz w:val="24"/>
          <w:szCs w:val="24"/>
        </w:rPr>
      </w:pPr>
    </w:p>
    <w:p w14:paraId="10601BFB" w14:textId="77777777" w:rsidR="00A97D77" w:rsidRPr="00317E59" w:rsidRDefault="00A97D77">
      <w:pPr>
        <w:rPr>
          <w:rFonts w:cstheme="minorHAnsi"/>
          <w:sz w:val="24"/>
          <w:szCs w:val="24"/>
        </w:rPr>
      </w:pPr>
    </w:p>
    <w:p w14:paraId="6C745CBD" w14:textId="77777777" w:rsidR="00A97D77" w:rsidRPr="00317E59" w:rsidRDefault="00A97D77">
      <w:pPr>
        <w:rPr>
          <w:rFonts w:cstheme="minorHAnsi"/>
          <w:sz w:val="24"/>
          <w:szCs w:val="24"/>
        </w:rPr>
      </w:pPr>
    </w:p>
    <w:p w14:paraId="4EA7D5D4" w14:textId="77777777" w:rsidR="00A97D77" w:rsidRPr="00317E59" w:rsidRDefault="00A97D77">
      <w:pPr>
        <w:rPr>
          <w:rFonts w:cstheme="minorHAnsi"/>
          <w:sz w:val="24"/>
          <w:szCs w:val="24"/>
        </w:rPr>
      </w:pPr>
    </w:p>
    <w:p w14:paraId="2E2EEE1F" w14:textId="77777777" w:rsidR="00A97D77" w:rsidRPr="00317E59" w:rsidRDefault="00A97D77">
      <w:pPr>
        <w:rPr>
          <w:rFonts w:cstheme="minorHAnsi"/>
          <w:sz w:val="24"/>
          <w:szCs w:val="24"/>
        </w:rPr>
      </w:pPr>
    </w:p>
    <w:p w14:paraId="02785931" w14:textId="77777777" w:rsidR="00EF0A8F" w:rsidRPr="00317E59" w:rsidRDefault="00EF0A8F">
      <w:pPr>
        <w:rPr>
          <w:rFonts w:cstheme="minorHAnsi"/>
          <w:sz w:val="24"/>
          <w:szCs w:val="24"/>
        </w:rPr>
      </w:pPr>
    </w:p>
    <w:p w14:paraId="193A97BE" w14:textId="77777777" w:rsidR="00EF0A8F" w:rsidRPr="00317E59" w:rsidRDefault="00EF0A8F">
      <w:pPr>
        <w:rPr>
          <w:rFonts w:cstheme="minorHAnsi"/>
          <w:sz w:val="24"/>
          <w:szCs w:val="24"/>
        </w:rPr>
      </w:pPr>
    </w:p>
    <w:p w14:paraId="01313683" w14:textId="77777777" w:rsidR="00A97D77" w:rsidRPr="00317E59" w:rsidRDefault="00A97D77">
      <w:pPr>
        <w:rPr>
          <w:rFonts w:cstheme="minorHAnsi"/>
          <w:sz w:val="24"/>
          <w:szCs w:val="24"/>
        </w:rPr>
      </w:pPr>
    </w:p>
    <w:p w14:paraId="5243B575" w14:textId="77777777" w:rsidR="00A97D77" w:rsidRPr="00317E59" w:rsidRDefault="00A97D77">
      <w:pPr>
        <w:rPr>
          <w:rFonts w:cstheme="minorHAnsi"/>
          <w:sz w:val="24"/>
          <w:szCs w:val="24"/>
        </w:rPr>
      </w:pPr>
    </w:p>
    <w:p w14:paraId="168A774E" w14:textId="77777777" w:rsidR="00317E59" w:rsidRDefault="00317E59">
      <w:pPr>
        <w:rPr>
          <w:rFonts w:cstheme="minorHAnsi"/>
          <w:b/>
          <w:bCs/>
          <w:sz w:val="24"/>
          <w:szCs w:val="24"/>
        </w:rPr>
      </w:pPr>
    </w:p>
    <w:p w14:paraId="739F9C54" w14:textId="1E008F69" w:rsidR="00A97D77" w:rsidRPr="00317E59" w:rsidRDefault="00A97D77">
      <w:pPr>
        <w:rPr>
          <w:rFonts w:cstheme="minorHAnsi"/>
          <w:b/>
          <w:bCs/>
          <w:sz w:val="24"/>
          <w:szCs w:val="24"/>
        </w:rPr>
      </w:pPr>
      <w:r w:rsidRPr="00317E59">
        <w:rPr>
          <w:rFonts w:cstheme="minorHAnsi"/>
          <w:b/>
          <w:bCs/>
          <w:sz w:val="24"/>
          <w:szCs w:val="24"/>
        </w:rPr>
        <w:lastRenderedPageBreak/>
        <w:t>Answer</w:t>
      </w:r>
    </w:p>
    <w:p w14:paraId="232480A2" w14:textId="70EA9D40" w:rsidR="00A97D77" w:rsidRPr="00317E59" w:rsidRDefault="00A97D77">
      <w:pPr>
        <w:rPr>
          <w:rFonts w:cstheme="minorHAnsi"/>
          <w:b/>
          <w:bCs/>
          <w:sz w:val="24"/>
          <w:szCs w:val="24"/>
        </w:rPr>
      </w:pPr>
      <w:r w:rsidRPr="00317E59">
        <w:rPr>
          <w:rFonts w:cstheme="minorHAnsi"/>
          <w:b/>
          <w:bCs/>
          <w:sz w:val="24"/>
          <w:szCs w:val="24"/>
        </w:rPr>
        <w:t>Use Case diagram for CTS Waterfall project</w:t>
      </w:r>
    </w:p>
    <w:p w14:paraId="64BF106D" w14:textId="352870A8" w:rsidR="00A97D77" w:rsidRPr="00317E59" w:rsidRDefault="009F3545">
      <w:pPr>
        <w:rPr>
          <w:rFonts w:cstheme="minorHAnsi"/>
          <w:sz w:val="24"/>
          <w:szCs w:val="24"/>
        </w:rPr>
      </w:pPr>
      <w:r>
        <w:rPr>
          <w:rFonts w:cstheme="minorHAnsi"/>
          <w:noProof/>
          <w:sz w:val="24"/>
          <w:szCs w:val="24"/>
        </w:rPr>
        <w:drawing>
          <wp:inline distT="0" distB="0" distL="0" distR="0" wp14:anchorId="57321B1A" wp14:editId="6A680F86">
            <wp:extent cx="6637020" cy="5836920"/>
            <wp:effectExtent l="0" t="0" r="0" b="0"/>
            <wp:docPr id="150396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7020" cy="5836920"/>
                    </a:xfrm>
                    <a:prstGeom prst="rect">
                      <a:avLst/>
                    </a:prstGeom>
                    <a:noFill/>
                    <a:ln>
                      <a:noFill/>
                    </a:ln>
                  </pic:spPr>
                </pic:pic>
              </a:graphicData>
            </a:graphic>
          </wp:inline>
        </w:drawing>
      </w:r>
    </w:p>
    <w:p w14:paraId="6843EEA6" w14:textId="77777777" w:rsidR="00240A37" w:rsidRPr="00317E59" w:rsidRDefault="00240A37">
      <w:pPr>
        <w:rPr>
          <w:rFonts w:cstheme="minorHAnsi"/>
          <w:sz w:val="24"/>
          <w:szCs w:val="24"/>
        </w:rPr>
      </w:pPr>
    </w:p>
    <w:p w14:paraId="2B9EFCE0" w14:textId="77777777" w:rsidR="00240A37" w:rsidRPr="00317E59" w:rsidRDefault="00240A37">
      <w:pPr>
        <w:rPr>
          <w:rFonts w:cstheme="minorHAnsi"/>
          <w:sz w:val="24"/>
          <w:szCs w:val="24"/>
        </w:rPr>
      </w:pPr>
    </w:p>
    <w:p w14:paraId="023DEFF5" w14:textId="77777777" w:rsidR="00240A37" w:rsidRPr="00317E59" w:rsidRDefault="00240A37">
      <w:pPr>
        <w:rPr>
          <w:rFonts w:cstheme="minorHAnsi"/>
          <w:sz w:val="24"/>
          <w:szCs w:val="24"/>
        </w:rPr>
      </w:pPr>
    </w:p>
    <w:p w14:paraId="21242F5E" w14:textId="77777777" w:rsidR="00240A37" w:rsidRPr="00317E59" w:rsidRDefault="00240A37">
      <w:pPr>
        <w:rPr>
          <w:rFonts w:cstheme="minorHAnsi"/>
          <w:sz w:val="24"/>
          <w:szCs w:val="24"/>
        </w:rPr>
      </w:pPr>
    </w:p>
    <w:p w14:paraId="3ACBF80E" w14:textId="77777777" w:rsidR="00240A37" w:rsidRPr="00317E59" w:rsidRDefault="00240A37">
      <w:pPr>
        <w:rPr>
          <w:rFonts w:cstheme="minorHAnsi"/>
          <w:sz w:val="24"/>
          <w:szCs w:val="24"/>
        </w:rPr>
      </w:pPr>
    </w:p>
    <w:p w14:paraId="70F2EA51" w14:textId="77777777" w:rsidR="00240A37" w:rsidRPr="00317E59" w:rsidRDefault="00240A37">
      <w:pPr>
        <w:rPr>
          <w:rFonts w:cstheme="minorHAnsi"/>
          <w:sz w:val="24"/>
          <w:szCs w:val="24"/>
        </w:rPr>
      </w:pPr>
    </w:p>
    <w:p w14:paraId="48E62F64" w14:textId="77777777" w:rsidR="00240A37" w:rsidRPr="00317E59" w:rsidRDefault="00240A37">
      <w:pPr>
        <w:rPr>
          <w:rFonts w:cstheme="minorHAnsi"/>
          <w:sz w:val="24"/>
          <w:szCs w:val="24"/>
        </w:rPr>
      </w:pPr>
    </w:p>
    <w:p w14:paraId="55EBB693" w14:textId="77777777" w:rsidR="00240A37" w:rsidRPr="00317E59" w:rsidRDefault="00240A37">
      <w:pPr>
        <w:rPr>
          <w:rFonts w:cstheme="minorHAnsi"/>
          <w:sz w:val="24"/>
          <w:szCs w:val="24"/>
        </w:rPr>
      </w:pPr>
    </w:p>
    <w:p w14:paraId="6B274D37" w14:textId="77777777" w:rsidR="00240A37" w:rsidRPr="00317E59" w:rsidRDefault="00240A37">
      <w:pPr>
        <w:rPr>
          <w:rFonts w:cstheme="minorHAnsi"/>
          <w:sz w:val="24"/>
          <w:szCs w:val="24"/>
        </w:rPr>
      </w:pPr>
    </w:p>
    <w:p w14:paraId="320733FF" w14:textId="77777777" w:rsidR="00240A37" w:rsidRPr="00317E59" w:rsidRDefault="00240A37">
      <w:pPr>
        <w:rPr>
          <w:rFonts w:cstheme="minorHAnsi"/>
          <w:sz w:val="24"/>
          <w:szCs w:val="24"/>
        </w:rPr>
      </w:pPr>
    </w:p>
    <w:p w14:paraId="359F1D66" w14:textId="77777777" w:rsidR="00240A37" w:rsidRPr="00317E59" w:rsidRDefault="00240A37">
      <w:pPr>
        <w:rPr>
          <w:rFonts w:cstheme="minorHAnsi"/>
          <w:sz w:val="24"/>
          <w:szCs w:val="24"/>
        </w:rPr>
      </w:pPr>
    </w:p>
    <w:p w14:paraId="569F23CD" w14:textId="77777777" w:rsidR="00240A37" w:rsidRPr="00317E59" w:rsidRDefault="00240A37">
      <w:pPr>
        <w:rPr>
          <w:rFonts w:cstheme="minorHAnsi"/>
          <w:sz w:val="24"/>
          <w:szCs w:val="24"/>
        </w:rPr>
      </w:pPr>
    </w:p>
    <w:p w14:paraId="53CA5869" w14:textId="587D4219" w:rsidR="00240A37" w:rsidRPr="00317E59" w:rsidRDefault="00240A37">
      <w:pPr>
        <w:rPr>
          <w:rFonts w:cstheme="minorHAnsi"/>
          <w:b/>
          <w:bCs/>
          <w:sz w:val="24"/>
          <w:szCs w:val="24"/>
        </w:rPr>
      </w:pPr>
      <w:r w:rsidRPr="00317E59">
        <w:rPr>
          <w:rFonts w:cstheme="minorHAnsi"/>
          <w:b/>
          <w:bCs/>
          <w:sz w:val="24"/>
          <w:szCs w:val="24"/>
        </w:rPr>
        <w:t>Activity Diagram for CTS Waterfall project</w:t>
      </w:r>
    </w:p>
    <w:p w14:paraId="5BC47418" w14:textId="0B09809F" w:rsidR="00240A37" w:rsidRPr="00317E59" w:rsidRDefault="00240A37" w:rsidP="00240A37">
      <w:pPr>
        <w:rPr>
          <w:rFonts w:cstheme="minorHAnsi"/>
          <w:sz w:val="24"/>
          <w:szCs w:val="24"/>
        </w:rPr>
      </w:pPr>
      <w:r w:rsidRPr="00317E59">
        <w:rPr>
          <w:rFonts w:cstheme="minorHAnsi"/>
          <w:noProof/>
          <w:sz w:val="24"/>
          <w:szCs w:val="24"/>
        </w:rPr>
        <w:drawing>
          <wp:inline distT="0" distB="0" distL="0" distR="0" wp14:anchorId="04C577AF" wp14:editId="0C44B702">
            <wp:extent cx="4861560" cy="6355080"/>
            <wp:effectExtent l="0" t="0" r="3810" b="7620"/>
            <wp:docPr id="17270448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61560" cy="6355080"/>
                    </a:xfrm>
                    <a:prstGeom prst="rect">
                      <a:avLst/>
                    </a:prstGeom>
                    <a:noFill/>
                    <a:ln>
                      <a:noFill/>
                    </a:ln>
                  </pic:spPr>
                </pic:pic>
              </a:graphicData>
            </a:graphic>
          </wp:inline>
        </w:drawing>
      </w:r>
    </w:p>
    <w:p w14:paraId="621A65C2" w14:textId="77777777" w:rsidR="00ED6A3A" w:rsidRPr="00317E59" w:rsidRDefault="00ED6A3A" w:rsidP="00240A37">
      <w:pPr>
        <w:rPr>
          <w:rFonts w:cstheme="minorHAnsi"/>
          <w:sz w:val="24"/>
          <w:szCs w:val="24"/>
        </w:rPr>
      </w:pPr>
    </w:p>
    <w:p w14:paraId="47647FC7" w14:textId="77777777" w:rsidR="00ED6A3A" w:rsidRPr="00317E59" w:rsidRDefault="00ED6A3A" w:rsidP="00ED6A3A">
      <w:pPr>
        <w:rPr>
          <w:rFonts w:cstheme="minorHAnsi"/>
          <w:sz w:val="24"/>
          <w:szCs w:val="24"/>
        </w:rPr>
      </w:pPr>
      <w:r w:rsidRPr="00317E59">
        <w:rPr>
          <w:rFonts w:cstheme="minorHAnsi"/>
          <w:b/>
          <w:bCs/>
          <w:sz w:val="24"/>
          <w:szCs w:val="24"/>
        </w:rPr>
        <w:t>Use Case Specification Document</w:t>
      </w:r>
    </w:p>
    <w:p w14:paraId="7586BD39" w14:textId="77777777" w:rsidR="00ED6A3A" w:rsidRPr="00317E59" w:rsidRDefault="00ED6A3A" w:rsidP="00ED6A3A">
      <w:pPr>
        <w:rPr>
          <w:rFonts w:cstheme="minorHAnsi"/>
          <w:sz w:val="24"/>
          <w:szCs w:val="24"/>
        </w:rPr>
      </w:pPr>
      <w:r w:rsidRPr="00317E59">
        <w:rPr>
          <w:rFonts w:cstheme="minorHAnsi"/>
          <w:b/>
          <w:bCs/>
          <w:sz w:val="24"/>
          <w:szCs w:val="24"/>
        </w:rPr>
        <w:t>1. Use Case Name</w:t>
      </w:r>
    </w:p>
    <w:p w14:paraId="4D161BEF" w14:textId="77777777" w:rsidR="00ED6A3A" w:rsidRPr="00317E59" w:rsidRDefault="00ED6A3A" w:rsidP="00ED6A3A">
      <w:pPr>
        <w:rPr>
          <w:rFonts w:cstheme="minorHAnsi"/>
          <w:sz w:val="24"/>
          <w:szCs w:val="24"/>
        </w:rPr>
      </w:pPr>
      <w:r w:rsidRPr="00317E59">
        <w:rPr>
          <w:rFonts w:cstheme="minorHAnsi"/>
          <w:sz w:val="24"/>
          <w:szCs w:val="24"/>
        </w:rPr>
        <w:t>Detect Fraudulent Cheque</w:t>
      </w:r>
    </w:p>
    <w:p w14:paraId="643A6CC6" w14:textId="77777777" w:rsidR="00ED6A3A" w:rsidRPr="00317E59" w:rsidRDefault="00ED6A3A" w:rsidP="00ED6A3A">
      <w:pPr>
        <w:rPr>
          <w:rFonts w:cstheme="minorHAnsi"/>
          <w:sz w:val="24"/>
          <w:szCs w:val="24"/>
        </w:rPr>
      </w:pPr>
      <w:r w:rsidRPr="00317E59">
        <w:rPr>
          <w:rFonts w:cstheme="minorHAnsi"/>
          <w:b/>
          <w:bCs/>
          <w:sz w:val="24"/>
          <w:szCs w:val="24"/>
        </w:rPr>
        <w:t>2. Use Case Description</w:t>
      </w:r>
    </w:p>
    <w:p w14:paraId="306BD6AD" w14:textId="77777777" w:rsidR="00ED6A3A" w:rsidRPr="00317E59" w:rsidRDefault="00ED6A3A" w:rsidP="00ED6A3A">
      <w:pPr>
        <w:rPr>
          <w:rFonts w:cstheme="minorHAnsi"/>
          <w:sz w:val="24"/>
          <w:szCs w:val="24"/>
        </w:rPr>
      </w:pPr>
      <w:r w:rsidRPr="00317E59">
        <w:rPr>
          <w:rFonts w:cstheme="minorHAnsi"/>
          <w:sz w:val="24"/>
          <w:szCs w:val="24"/>
        </w:rPr>
        <w:t>The system uses AI/ML models to analyze scanned cheque images for tampering, signature forgery, or altered amounts. If fraud is suspected, the cheque is flagged for manual review by the Risk &amp; Compliance Team.</w:t>
      </w:r>
    </w:p>
    <w:p w14:paraId="34177028" w14:textId="77777777" w:rsidR="00ED6A3A" w:rsidRPr="00317E59" w:rsidRDefault="00ED6A3A" w:rsidP="00ED6A3A">
      <w:pPr>
        <w:rPr>
          <w:rFonts w:cstheme="minorHAnsi"/>
          <w:sz w:val="24"/>
          <w:szCs w:val="24"/>
        </w:rPr>
      </w:pPr>
      <w:r w:rsidRPr="00317E59">
        <w:rPr>
          <w:rFonts w:cstheme="minorHAnsi"/>
          <w:b/>
          <w:bCs/>
          <w:sz w:val="24"/>
          <w:szCs w:val="24"/>
        </w:rPr>
        <w:t>3. Actors</w:t>
      </w:r>
    </w:p>
    <w:p w14:paraId="0236890C" w14:textId="77777777" w:rsidR="00ED6A3A" w:rsidRPr="00317E59" w:rsidRDefault="00ED6A3A" w:rsidP="00ED6A3A">
      <w:pPr>
        <w:numPr>
          <w:ilvl w:val="0"/>
          <w:numId w:val="17"/>
        </w:numPr>
        <w:rPr>
          <w:rFonts w:cstheme="minorHAnsi"/>
          <w:sz w:val="24"/>
          <w:szCs w:val="24"/>
        </w:rPr>
      </w:pPr>
      <w:r w:rsidRPr="00317E59">
        <w:rPr>
          <w:rFonts w:cstheme="minorHAnsi"/>
          <w:b/>
          <w:bCs/>
          <w:sz w:val="24"/>
          <w:szCs w:val="24"/>
        </w:rPr>
        <w:lastRenderedPageBreak/>
        <w:t>Primary Actors:</w:t>
      </w:r>
    </w:p>
    <w:p w14:paraId="174973BD" w14:textId="779036B2" w:rsidR="00ED6A3A" w:rsidRPr="00317E59" w:rsidRDefault="00ED6A3A" w:rsidP="00ED6A3A">
      <w:pPr>
        <w:numPr>
          <w:ilvl w:val="1"/>
          <w:numId w:val="17"/>
        </w:numPr>
        <w:rPr>
          <w:rFonts w:cstheme="minorHAnsi"/>
          <w:sz w:val="24"/>
          <w:szCs w:val="24"/>
        </w:rPr>
      </w:pPr>
      <w:r w:rsidRPr="00317E59">
        <w:rPr>
          <w:rFonts w:cstheme="minorHAnsi"/>
          <w:sz w:val="24"/>
          <w:szCs w:val="24"/>
        </w:rPr>
        <w:t>Customer</w:t>
      </w:r>
    </w:p>
    <w:p w14:paraId="7D85C069" w14:textId="2432F8EB" w:rsidR="00ED6A3A" w:rsidRPr="00317E59" w:rsidRDefault="00ED6A3A" w:rsidP="00ED6A3A">
      <w:pPr>
        <w:numPr>
          <w:ilvl w:val="1"/>
          <w:numId w:val="17"/>
        </w:numPr>
        <w:rPr>
          <w:rFonts w:cstheme="minorHAnsi"/>
          <w:sz w:val="24"/>
          <w:szCs w:val="24"/>
        </w:rPr>
      </w:pPr>
      <w:r w:rsidRPr="00317E59">
        <w:rPr>
          <w:rFonts w:cstheme="minorHAnsi"/>
          <w:sz w:val="24"/>
          <w:szCs w:val="24"/>
        </w:rPr>
        <w:t>Branch Staff (Uploads cheque images)</w:t>
      </w:r>
    </w:p>
    <w:p w14:paraId="4FAE7B7B" w14:textId="77777777" w:rsidR="00ED6A3A" w:rsidRPr="00317E59" w:rsidRDefault="00ED6A3A" w:rsidP="00ED6A3A">
      <w:pPr>
        <w:numPr>
          <w:ilvl w:val="1"/>
          <w:numId w:val="17"/>
        </w:numPr>
        <w:rPr>
          <w:rFonts w:cstheme="minorHAnsi"/>
          <w:sz w:val="24"/>
          <w:szCs w:val="24"/>
        </w:rPr>
      </w:pPr>
      <w:r w:rsidRPr="00317E59">
        <w:rPr>
          <w:rFonts w:cstheme="minorHAnsi"/>
          <w:sz w:val="24"/>
          <w:szCs w:val="24"/>
        </w:rPr>
        <w:t>Risk &amp; Compliance Team (Manual review)</w:t>
      </w:r>
    </w:p>
    <w:p w14:paraId="333761D6" w14:textId="05DE048B" w:rsidR="00ED6A3A" w:rsidRPr="00317E59" w:rsidRDefault="00ED6A3A" w:rsidP="00ED6A3A">
      <w:pPr>
        <w:numPr>
          <w:ilvl w:val="1"/>
          <w:numId w:val="17"/>
        </w:numPr>
        <w:rPr>
          <w:rFonts w:cstheme="minorHAnsi"/>
          <w:sz w:val="24"/>
          <w:szCs w:val="24"/>
        </w:rPr>
      </w:pPr>
      <w:r w:rsidRPr="00317E59">
        <w:rPr>
          <w:rFonts w:cstheme="minorHAnsi"/>
          <w:sz w:val="24"/>
          <w:szCs w:val="24"/>
        </w:rPr>
        <w:t>Admin</w:t>
      </w:r>
    </w:p>
    <w:p w14:paraId="73C40646" w14:textId="77777777" w:rsidR="00ED6A3A" w:rsidRPr="00317E59" w:rsidRDefault="00ED6A3A" w:rsidP="00ED6A3A">
      <w:pPr>
        <w:numPr>
          <w:ilvl w:val="0"/>
          <w:numId w:val="17"/>
        </w:numPr>
        <w:rPr>
          <w:rFonts w:cstheme="minorHAnsi"/>
          <w:sz w:val="24"/>
          <w:szCs w:val="24"/>
        </w:rPr>
      </w:pPr>
      <w:r w:rsidRPr="00317E59">
        <w:rPr>
          <w:rFonts w:cstheme="minorHAnsi"/>
          <w:b/>
          <w:bCs/>
          <w:sz w:val="24"/>
          <w:szCs w:val="24"/>
        </w:rPr>
        <w:t>Secondary Actors:</w:t>
      </w:r>
    </w:p>
    <w:p w14:paraId="06FC92BE" w14:textId="77777777" w:rsidR="00ED6A3A" w:rsidRPr="00317E59" w:rsidRDefault="00ED6A3A" w:rsidP="00ED6A3A">
      <w:pPr>
        <w:numPr>
          <w:ilvl w:val="1"/>
          <w:numId w:val="17"/>
        </w:numPr>
        <w:rPr>
          <w:rFonts w:cstheme="minorHAnsi"/>
          <w:sz w:val="24"/>
          <w:szCs w:val="24"/>
        </w:rPr>
      </w:pPr>
      <w:r w:rsidRPr="00317E59">
        <w:rPr>
          <w:rFonts w:cstheme="minorHAnsi"/>
          <w:sz w:val="24"/>
          <w:szCs w:val="24"/>
        </w:rPr>
        <w:t>Core Banking System (CBS) (Provides customer signature data)</w:t>
      </w:r>
    </w:p>
    <w:p w14:paraId="7095724A" w14:textId="04A941B0" w:rsidR="00ED6A3A" w:rsidRPr="00317E59" w:rsidRDefault="00ED6A3A" w:rsidP="00ED6A3A">
      <w:pPr>
        <w:numPr>
          <w:ilvl w:val="1"/>
          <w:numId w:val="17"/>
        </w:numPr>
        <w:rPr>
          <w:rFonts w:cstheme="minorHAnsi"/>
          <w:sz w:val="24"/>
          <w:szCs w:val="24"/>
        </w:rPr>
      </w:pPr>
      <w:r w:rsidRPr="00317E59">
        <w:rPr>
          <w:rFonts w:cstheme="minorHAnsi"/>
          <w:sz w:val="24"/>
          <w:szCs w:val="24"/>
        </w:rPr>
        <w:t>NPCI System (Update cheque Status)</w:t>
      </w:r>
    </w:p>
    <w:p w14:paraId="1572B60C" w14:textId="50A60BA4" w:rsidR="00ED6A3A" w:rsidRPr="00317E59" w:rsidRDefault="00ED6A3A" w:rsidP="00ED6A3A">
      <w:pPr>
        <w:numPr>
          <w:ilvl w:val="1"/>
          <w:numId w:val="17"/>
        </w:numPr>
        <w:rPr>
          <w:rFonts w:cstheme="minorHAnsi"/>
          <w:sz w:val="24"/>
          <w:szCs w:val="24"/>
        </w:rPr>
      </w:pPr>
      <w:r w:rsidRPr="00317E59">
        <w:rPr>
          <w:rFonts w:cstheme="minorHAnsi"/>
          <w:sz w:val="24"/>
          <w:szCs w:val="24"/>
        </w:rPr>
        <w:t>AI/ML Fraud Detection Engine (Automated analysis)</w:t>
      </w:r>
    </w:p>
    <w:p w14:paraId="22963707" w14:textId="77777777" w:rsidR="00ED6A3A" w:rsidRPr="00317E59" w:rsidRDefault="00ED6A3A" w:rsidP="00ED6A3A">
      <w:pPr>
        <w:rPr>
          <w:rFonts w:cstheme="minorHAnsi"/>
          <w:sz w:val="24"/>
          <w:szCs w:val="24"/>
        </w:rPr>
      </w:pPr>
      <w:r w:rsidRPr="00317E59">
        <w:rPr>
          <w:rFonts w:cstheme="minorHAnsi"/>
          <w:b/>
          <w:bCs/>
          <w:sz w:val="24"/>
          <w:szCs w:val="24"/>
        </w:rPr>
        <w:t>4. Basic Flow</w:t>
      </w:r>
    </w:p>
    <w:p w14:paraId="77C9BD43"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Cheque image and metadata (MICR, amount, date) are uploaded to the CTS.</w:t>
      </w:r>
    </w:p>
    <w:p w14:paraId="116EBC9D"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AI/ML model performs the following checks:</w:t>
      </w:r>
    </w:p>
    <w:p w14:paraId="60467D85"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Signature Mismatch:</w:t>
      </w:r>
      <w:r w:rsidRPr="00317E59">
        <w:rPr>
          <w:rFonts w:cstheme="minorHAnsi"/>
          <w:sz w:val="24"/>
          <w:szCs w:val="24"/>
        </w:rPr>
        <w:t> Compares with stored customer signatures.</w:t>
      </w:r>
    </w:p>
    <w:p w14:paraId="0B4A30C9"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Tampering:</w:t>
      </w:r>
      <w:r w:rsidRPr="00317E59">
        <w:rPr>
          <w:rFonts w:cstheme="minorHAnsi"/>
          <w:sz w:val="24"/>
          <w:szCs w:val="24"/>
        </w:rPr>
        <w:t> Detects erasures, font inconsistencies, or altered fields.</w:t>
      </w:r>
    </w:p>
    <w:p w14:paraId="383E3DDA" w14:textId="77777777" w:rsidR="00ED6A3A" w:rsidRPr="00317E59" w:rsidRDefault="00ED6A3A" w:rsidP="00ED6A3A">
      <w:pPr>
        <w:numPr>
          <w:ilvl w:val="1"/>
          <w:numId w:val="18"/>
        </w:numPr>
        <w:rPr>
          <w:rFonts w:cstheme="minorHAnsi"/>
          <w:sz w:val="24"/>
          <w:szCs w:val="24"/>
        </w:rPr>
      </w:pPr>
      <w:r w:rsidRPr="00317E59">
        <w:rPr>
          <w:rFonts w:cstheme="minorHAnsi"/>
          <w:b/>
          <w:bCs/>
          <w:sz w:val="24"/>
          <w:szCs w:val="24"/>
        </w:rPr>
        <w:t>Amount/Date Alterations:</w:t>
      </w:r>
      <w:r w:rsidRPr="00317E59">
        <w:rPr>
          <w:rFonts w:cstheme="minorHAnsi"/>
          <w:sz w:val="24"/>
          <w:szCs w:val="24"/>
        </w:rPr>
        <w:t> Validates against numerical patterns.</w:t>
      </w:r>
    </w:p>
    <w:p w14:paraId="46D79BD4" w14:textId="77777777" w:rsidR="00ED6A3A" w:rsidRPr="00317E59" w:rsidRDefault="00ED6A3A" w:rsidP="00ED6A3A">
      <w:pPr>
        <w:numPr>
          <w:ilvl w:val="0"/>
          <w:numId w:val="18"/>
        </w:numPr>
        <w:rPr>
          <w:rFonts w:cstheme="minorHAnsi"/>
          <w:sz w:val="24"/>
          <w:szCs w:val="24"/>
        </w:rPr>
      </w:pPr>
      <w:r w:rsidRPr="00317E59">
        <w:rPr>
          <w:rFonts w:cstheme="minorHAnsi"/>
          <w:sz w:val="24"/>
          <w:szCs w:val="24"/>
        </w:rPr>
        <w:t>If no fraud is detected, the cheque proceeds to clearance via CBS/NPCI.</w:t>
      </w:r>
    </w:p>
    <w:p w14:paraId="5881E05E" w14:textId="60F09077" w:rsidR="00ED6A3A" w:rsidRPr="00317E59" w:rsidRDefault="00ED6A3A" w:rsidP="00ED6A3A">
      <w:pPr>
        <w:numPr>
          <w:ilvl w:val="0"/>
          <w:numId w:val="18"/>
        </w:numPr>
        <w:rPr>
          <w:rFonts w:cstheme="minorHAnsi"/>
          <w:sz w:val="24"/>
          <w:szCs w:val="24"/>
        </w:rPr>
      </w:pPr>
      <w:r w:rsidRPr="00317E59">
        <w:rPr>
          <w:rFonts w:cstheme="minorHAnsi"/>
          <w:sz w:val="24"/>
          <w:szCs w:val="24"/>
        </w:rPr>
        <w:t>System updates the cheque status as Cleared and triggers a real-time notification.</w:t>
      </w:r>
    </w:p>
    <w:p w14:paraId="09895383" w14:textId="77777777" w:rsidR="00ED6A3A" w:rsidRPr="00317E59" w:rsidRDefault="00ED6A3A" w:rsidP="00ED6A3A">
      <w:pPr>
        <w:rPr>
          <w:rFonts w:cstheme="minorHAnsi"/>
          <w:sz w:val="24"/>
          <w:szCs w:val="24"/>
        </w:rPr>
      </w:pPr>
      <w:r w:rsidRPr="00317E59">
        <w:rPr>
          <w:rFonts w:cstheme="minorHAnsi"/>
          <w:b/>
          <w:bCs/>
          <w:sz w:val="24"/>
          <w:szCs w:val="24"/>
        </w:rPr>
        <w:t>5. Alternate Flow</w:t>
      </w:r>
    </w:p>
    <w:p w14:paraId="74558880" w14:textId="77777777" w:rsidR="00ED6A3A" w:rsidRPr="00317E59" w:rsidRDefault="00ED6A3A" w:rsidP="00ED6A3A">
      <w:pPr>
        <w:numPr>
          <w:ilvl w:val="0"/>
          <w:numId w:val="19"/>
        </w:numPr>
        <w:rPr>
          <w:rFonts w:cstheme="minorHAnsi"/>
          <w:sz w:val="24"/>
          <w:szCs w:val="24"/>
        </w:rPr>
      </w:pPr>
      <w:r w:rsidRPr="00317E59">
        <w:rPr>
          <w:rFonts w:cstheme="minorHAnsi"/>
          <w:b/>
          <w:bCs/>
          <w:sz w:val="24"/>
          <w:szCs w:val="24"/>
        </w:rPr>
        <w:t>A1: False Positive (AI Flags Valid Cheque)</w:t>
      </w:r>
    </w:p>
    <w:p w14:paraId="10629462"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Risk Team manually reviews the flagged cheque.</w:t>
      </w:r>
    </w:p>
    <w:p w14:paraId="30E32D13"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Overrides the AI decision if the cheque is valid.</w:t>
      </w:r>
    </w:p>
    <w:p w14:paraId="1644F198" w14:textId="77777777" w:rsidR="00ED6A3A" w:rsidRPr="00317E59" w:rsidRDefault="00ED6A3A" w:rsidP="00ED6A3A">
      <w:pPr>
        <w:numPr>
          <w:ilvl w:val="1"/>
          <w:numId w:val="19"/>
        </w:numPr>
        <w:rPr>
          <w:rFonts w:cstheme="minorHAnsi"/>
          <w:sz w:val="24"/>
          <w:szCs w:val="24"/>
        </w:rPr>
      </w:pPr>
      <w:r w:rsidRPr="00317E59">
        <w:rPr>
          <w:rFonts w:cstheme="minorHAnsi"/>
          <w:sz w:val="24"/>
          <w:szCs w:val="24"/>
        </w:rPr>
        <w:t>Cheque proceeds to clearance.</w:t>
      </w:r>
    </w:p>
    <w:p w14:paraId="6DF516D4" w14:textId="77777777" w:rsidR="00ED6A3A" w:rsidRPr="00317E59" w:rsidRDefault="00ED6A3A" w:rsidP="00ED6A3A">
      <w:pPr>
        <w:rPr>
          <w:rFonts w:cstheme="minorHAnsi"/>
          <w:sz w:val="24"/>
          <w:szCs w:val="24"/>
        </w:rPr>
      </w:pPr>
      <w:r w:rsidRPr="00317E59">
        <w:rPr>
          <w:rFonts w:cstheme="minorHAnsi"/>
          <w:b/>
          <w:bCs/>
          <w:sz w:val="24"/>
          <w:szCs w:val="24"/>
        </w:rPr>
        <w:t>6. Exceptional Flows</w:t>
      </w:r>
    </w:p>
    <w:p w14:paraId="6E79AF36"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E1: Poor Image Quality</w:t>
      </w:r>
    </w:p>
    <w:p w14:paraId="4D438F8C" w14:textId="77777777" w:rsidR="00ED6A3A" w:rsidRPr="00317E59" w:rsidRDefault="00ED6A3A" w:rsidP="00ED6A3A">
      <w:pPr>
        <w:numPr>
          <w:ilvl w:val="1"/>
          <w:numId w:val="20"/>
        </w:numPr>
        <w:rPr>
          <w:rFonts w:cstheme="minorHAnsi"/>
          <w:sz w:val="24"/>
          <w:szCs w:val="24"/>
        </w:rPr>
      </w:pPr>
      <w:r w:rsidRPr="00317E59">
        <w:rPr>
          <w:rFonts w:cstheme="minorHAnsi"/>
          <w:sz w:val="24"/>
          <w:szCs w:val="24"/>
        </w:rPr>
        <w:t>System rejects the scan and requests a resubmission from the branch.</w:t>
      </w:r>
    </w:p>
    <w:p w14:paraId="33E6BB1D"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E2: AI Model Failure</w:t>
      </w:r>
    </w:p>
    <w:p w14:paraId="35A5056D" w14:textId="77777777" w:rsidR="00ED6A3A" w:rsidRPr="00317E59" w:rsidRDefault="00ED6A3A" w:rsidP="00ED6A3A">
      <w:pPr>
        <w:numPr>
          <w:ilvl w:val="1"/>
          <w:numId w:val="21"/>
        </w:numPr>
        <w:rPr>
          <w:rFonts w:cstheme="minorHAnsi"/>
          <w:sz w:val="24"/>
          <w:szCs w:val="24"/>
        </w:rPr>
      </w:pPr>
      <w:r w:rsidRPr="00317E59">
        <w:rPr>
          <w:rFonts w:cstheme="minorHAnsi"/>
          <w:sz w:val="24"/>
          <w:szCs w:val="24"/>
        </w:rPr>
        <w:t>System falls back to manual verification by the Risk Team.</w:t>
      </w:r>
    </w:p>
    <w:p w14:paraId="16CE01CA" w14:textId="77777777" w:rsidR="00ED6A3A" w:rsidRPr="00317E59" w:rsidRDefault="00ED6A3A" w:rsidP="00ED6A3A">
      <w:pPr>
        <w:numPr>
          <w:ilvl w:val="0"/>
          <w:numId w:val="20"/>
        </w:numPr>
        <w:rPr>
          <w:rFonts w:cstheme="minorHAnsi"/>
          <w:sz w:val="24"/>
          <w:szCs w:val="24"/>
        </w:rPr>
      </w:pPr>
      <w:r w:rsidRPr="00317E59">
        <w:rPr>
          <w:rFonts w:cstheme="minorHAnsi"/>
          <w:b/>
          <w:bCs/>
          <w:sz w:val="24"/>
          <w:szCs w:val="24"/>
        </w:rPr>
        <w:t>E3: Network Downtime</w:t>
      </w:r>
    </w:p>
    <w:p w14:paraId="78275807" w14:textId="77777777" w:rsidR="00ED6A3A" w:rsidRPr="00317E59" w:rsidRDefault="00ED6A3A" w:rsidP="00ED6A3A">
      <w:pPr>
        <w:numPr>
          <w:ilvl w:val="1"/>
          <w:numId w:val="22"/>
        </w:numPr>
        <w:rPr>
          <w:rFonts w:cstheme="minorHAnsi"/>
          <w:sz w:val="24"/>
          <w:szCs w:val="24"/>
        </w:rPr>
      </w:pPr>
      <w:r w:rsidRPr="00317E59">
        <w:rPr>
          <w:rFonts w:cstheme="minorHAnsi"/>
          <w:sz w:val="24"/>
          <w:szCs w:val="24"/>
        </w:rPr>
        <w:t>Cheque processing is paused until connectivity is restored.</w:t>
      </w:r>
    </w:p>
    <w:p w14:paraId="186906D9" w14:textId="77777777" w:rsidR="00ED6A3A" w:rsidRPr="00317E59" w:rsidRDefault="00ED6A3A" w:rsidP="00ED6A3A">
      <w:pPr>
        <w:rPr>
          <w:rFonts w:cstheme="minorHAnsi"/>
          <w:sz w:val="24"/>
          <w:szCs w:val="24"/>
        </w:rPr>
      </w:pPr>
      <w:r w:rsidRPr="00317E59">
        <w:rPr>
          <w:rFonts w:cstheme="minorHAnsi"/>
          <w:b/>
          <w:bCs/>
          <w:sz w:val="24"/>
          <w:szCs w:val="24"/>
        </w:rPr>
        <w:t>7. Pre-Conditions</w:t>
      </w:r>
    </w:p>
    <w:p w14:paraId="10386184"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t>Cheque image and metadata are successfully uploaded.</w:t>
      </w:r>
    </w:p>
    <w:p w14:paraId="5E01BEA5"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t>AI/ML model is trained and operational.</w:t>
      </w:r>
    </w:p>
    <w:p w14:paraId="03FBBAE7" w14:textId="77777777" w:rsidR="00ED6A3A" w:rsidRPr="00317E59" w:rsidRDefault="00ED6A3A" w:rsidP="00ED6A3A">
      <w:pPr>
        <w:numPr>
          <w:ilvl w:val="0"/>
          <w:numId w:val="23"/>
        </w:numPr>
        <w:rPr>
          <w:rFonts w:cstheme="minorHAnsi"/>
          <w:sz w:val="24"/>
          <w:szCs w:val="24"/>
        </w:rPr>
      </w:pPr>
      <w:r w:rsidRPr="00317E59">
        <w:rPr>
          <w:rFonts w:cstheme="minorHAnsi"/>
          <w:sz w:val="24"/>
          <w:szCs w:val="24"/>
        </w:rPr>
        <w:lastRenderedPageBreak/>
        <w:t>Customer signature records are available in CBS.</w:t>
      </w:r>
    </w:p>
    <w:p w14:paraId="48AC648A" w14:textId="77777777" w:rsidR="00EF0A8F" w:rsidRPr="00317E59" w:rsidRDefault="00EF0A8F" w:rsidP="00EF0A8F">
      <w:pPr>
        <w:ind w:left="720"/>
        <w:rPr>
          <w:rFonts w:cstheme="minorHAnsi"/>
          <w:sz w:val="24"/>
          <w:szCs w:val="24"/>
        </w:rPr>
      </w:pPr>
    </w:p>
    <w:p w14:paraId="6B3DE62A" w14:textId="77777777" w:rsidR="00ED6A3A" w:rsidRPr="00317E59" w:rsidRDefault="00ED6A3A" w:rsidP="00ED6A3A">
      <w:pPr>
        <w:rPr>
          <w:rFonts w:cstheme="minorHAnsi"/>
          <w:sz w:val="24"/>
          <w:szCs w:val="24"/>
        </w:rPr>
      </w:pPr>
      <w:r w:rsidRPr="00317E59">
        <w:rPr>
          <w:rFonts w:cstheme="minorHAnsi"/>
          <w:b/>
          <w:bCs/>
          <w:sz w:val="24"/>
          <w:szCs w:val="24"/>
        </w:rPr>
        <w:t>8. Post-Conditions</w:t>
      </w:r>
    </w:p>
    <w:p w14:paraId="40B3C694"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Cheque is either cleared, rejected, or flagged for review.</w:t>
      </w:r>
    </w:p>
    <w:p w14:paraId="4BD5F634"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Fraudulent transactions are logged in the audit trail.</w:t>
      </w:r>
    </w:p>
    <w:p w14:paraId="6A530BF2" w14:textId="77777777" w:rsidR="00ED6A3A" w:rsidRPr="00317E59" w:rsidRDefault="00ED6A3A" w:rsidP="00ED6A3A">
      <w:pPr>
        <w:numPr>
          <w:ilvl w:val="0"/>
          <w:numId w:val="24"/>
        </w:numPr>
        <w:rPr>
          <w:rFonts w:cstheme="minorHAnsi"/>
          <w:sz w:val="24"/>
          <w:szCs w:val="24"/>
        </w:rPr>
      </w:pPr>
      <w:r w:rsidRPr="00317E59">
        <w:rPr>
          <w:rFonts w:cstheme="minorHAnsi"/>
          <w:sz w:val="24"/>
          <w:szCs w:val="24"/>
        </w:rPr>
        <w:t>Customer receives a status notification (SMS/email).</w:t>
      </w:r>
    </w:p>
    <w:p w14:paraId="0EFE21B4" w14:textId="77777777" w:rsidR="00ED6A3A" w:rsidRPr="00317E59" w:rsidRDefault="00ED6A3A" w:rsidP="00ED6A3A">
      <w:pPr>
        <w:rPr>
          <w:rFonts w:cstheme="minorHAnsi"/>
          <w:sz w:val="24"/>
          <w:szCs w:val="24"/>
        </w:rPr>
      </w:pPr>
      <w:r w:rsidRPr="00317E59">
        <w:rPr>
          <w:rFonts w:cstheme="minorHAnsi"/>
          <w:b/>
          <w:bCs/>
          <w:sz w:val="24"/>
          <w:szCs w:val="24"/>
        </w:rPr>
        <w:t>9. Assumptions</w:t>
      </w:r>
    </w:p>
    <w:p w14:paraId="465FA140"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AI model accuracy is ≥90%.</w:t>
      </w:r>
    </w:p>
    <w:p w14:paraId="5DB9EA31"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Historical fraud data is available for model training.</w:t>
      </w:r>
    </w:p>
    <w:p w14:paraId="405A40C1" w14:textId="77777777" w:rsidR="00ED6A3A" w:rsidRPr="00317E59" w:rsidRDefault="00ED6A3A" w:rsidP="00ED6A3A">
      <w:pPr>
        <w:numPr>
          <w:ilvl w:val="0"/>
          <w:numId w:val="25"/>
        </w:numPr>
        <w:rPr>
          <w:rFonts w:cstheme="minorHAnsi"/>
          <w:sz w:val="24"/>
          <w:szCs w:val="24"/>
        </w:rPr>
      </w:pPr>
      <w:r w:rsidRPr="00317E59">
        <w:rPr>
          <w:rFonts w:cstheme="minorHAnsi"/>
          <w:sz w:val="24"/>
          <w:szCs w:val="24"/>
        </w:rPr>
        <w:t>Branch staff follows scanning protocols.</w:t>
      </w:r>
    </w:p>
    <w:p w14:paraId="6172F59E" w14:textId="77777777" w:rsidR="00ED6A3A" w:rsidRPr="00317E59" w:rsidRDefault="00ED6A3A" w:rsidP="00ED6A3A">
      <w:pPr>
        <w:rPr>
          <w:rFonts w:cstheme="minorHAnsi"/>
          <w:sz w:val="24"/>
          <w:szCs w:val="24"/>
        </w:rPr>
      </w:pPr>
      <w:r w:rsidRPr="00317E59">
        <w:rPr>
          <w:rFonts w:cstheme="minorHAnsi"/>
          <w:b/>
          <w:bCs/>
          <w:sz w:val="24"/>
          <w:szCs w:val="24"/>
        </w:rPr>
        <w:t>10. Constraints</w:t>
      </w:r>
    </w:p>
    <w:p w14:paraId="12458F82"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Must comply with RBI’s 1-hour fraud escalation rule.</w:t>
      </w:r>
    </w:p>
    <w:p w14:paraId="119F314A"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AI processing time ≤5 seconds per cheque.</w:t>
      </w:r>
    </w:p>
    <w:p w14:paraId="2332AD2A" w14:textId="77777777" w:rsidR="00ED6A3A" w:rsidRPr="00317E59" w:rsidRDefault="00ED6A3A" w:rsidP="00ED6A3A">
      <w:pPr>
        <w:numPr>
          <w:ilvl w:val="0"/>
          <w:numId w:val="26"/>
        </w:numPr>
        <w:rPr>
          <w:rFonts w:cstheme="minorHAnsi"/>
          <w:sz w:val="24"/>
          <w:szCs w:val="24"/>
        </w:rPr>
      </w:pPr>
      <w:r w:rsidRPr="00317E59">
        <w:rPr>
          <w:rFonts w:cstheme="minorHAnsi"/>
          <w:sz w:val="24"/>
          <w:szCs w:val="24"/>
        </w:rPr>
        <w:t>False positives must not exceed 5% of detections.</w:t>
      </w:r>
    </w:p>
    <w:p w14:paraId="6A29F075" w14:textId="77777777" w:rsidR="00ED6A3A" w:rsidRPr="00317E59" w:rsidRDefault="00ED6A3A" w:rsidP="00ED6A3A">
      <w:pPr>
        <w:rPr>
          <w:rFonts w:cstheme="minorHAnsi"/>
          <w:sz w:val="24"/>
          <w:szCs w:val="24"/>
        </w:rPr>
      </w:pPr>
      <w:r w:rsidRPr="00317E59">
        <w:rPr>
          <w:rFonts w:cstheme="minorHAnsi"/>
          <w:b/>
          <w:bCs/>
          <w:sz w:val="24"/>
          <w:szCs w:val="24"/>
        </w:rPr>
        <w:t>11. Dependencies</w:t>
      </w:r>
    </w:p>
    <w:p w14:paraId="65FAAE4A"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Integration with CBS for signature data.</w:t>
      </w:r>
    </w:p>
    <w:p w14:paraId="5CFD3B67"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Access to NPCI APIs for clearance.</w:t>
      </w:r>
    </w:p>
    <w:p w14:paraId="79DCB52F" w14:textId="77777777" w:rsidR="00ED6A3A" w:rsidRPr="00317E59" w:rsidRDefault="00ED6A3A" w:rsidP="00ED6A3A">
      <w:pPr>
        <w:numPr>
          <w:ilvl w:val="0"/>
          <w:numId w:val="27"/>
        </w:numPr>
        <w:rPr>
          <w:rFonts w:cstheme="minorHAnsi"/>
          <w:sz w:val="24"/>
          <w:szCs w:val="24"/>
        </w:rPr>
      </w:pPr>
      <w:r w:rsidRPr="00317E59">
        <w:rPr>
          <w:rFonts w:cstheme="minorHAnsi"/>
          <w:sz w:val="24"/>
          <w:szCs w:val="24"/>
        </w:rPr>
        <w:t>Availability of the AI/ML engine.</w:t>
      </w:r>
    </w:p>
    <w:p w14:paraId="231FB2F4" w14:textId="77777777" w:rsidR="00ED6A3A" w:rsidRPr="00317E59" w:rsidRDefault="00ED6A3A" w:rsidP="00ED6A3A">
      <w:pPr>
        <w:rPr>
          <w:rFonts w:cstheme="minorHAnsi"/>
          <w:sz w:val="24"/>
          <w:szCs w:val="24"/>
        </w:rPr>
      </w:pPr>
      <w:r w:rsidRPr="00317E59">
        <w:rPr>
          <w:rFonts w:cstheme="minorHAnsi"/>
          <w:b/>
          <w:bCs/>
          <w:sz w:val="24"/>
          <w:szCs w:val="24"/>
        </w:rPr>
        <w:t>12. Inputs and Outputs</w:t>
      </w:r>
    </w:p>
    <w:p w14:paraId="1220FD41" w14:textId="77777777" w:rsidR="00ED6A3A" w:rsidRPr="00317E59" w:rsidRDefault="00ED6A3A" w:rsidP="00ED6A3A">
      <w:pPr>
        <w:numPr>
          <w:ilvl w:val="0"/>
          <w:numId w:val="28"/>
        </w:numPr>
        <w:rPr>
          <w:rFonts w:cstheme="minorHAnsi"/>
          <w:sz w:val="24"/>
          <w:szCs w:val="24"/>
        </w:rPr>
      </w:pPr>
      <w:r w:rsidRPr="00317E59">
        <w:rPr>
          <w:rFonts w:cstheme="minorHAnsi"/>
          <w:b/>
          <w:bCs/>
          <w:sz w:val="24"/>
          <w:szCs w:val="24"/>
        </w:rPr>
        <w:t>Inputs:</w:t>
      </w:r>
    </w:p>
    <w:p w14:paraId="16A06C73"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Cheque image (front/back).</w:t>
      </w:r>
    </w:p>
    <w:p w14:paraId="236D3658"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MICR code, amount, date.</w:t>
      </w:r>
    </w:p>
    <w:p w14:paraId="2FCA9B25"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Customer account details.</w:t>
      </w:r>
    </w:p>
    <w:p w14:paraId="0AAEB7BB" w14:textId="77777777" w:rsidR="00ED6A3A" w:rsidRPr="00317E59" w:rsidRDefault="00ED6A3A" w:rsidP="00ED6A3A">
      <w:pPr>
        <w:numPr>
          <w:ilvl w:val="0"/>
          <w:numId w:val="28"/>
        </w:numPr>
        <w:rPr>
          <w:rFonts w:cstheme="minorHAnsi"/>
          <w:sz w:val="24"/>
          <w:szCs w:val="24"/>
        </w:rPr>
      </w:pPr>
      <w:r w:rsidRPr="00317E59">
        <w:rPr>
          <w:rFonts w:cstheme="minorHAnsi"/>
          <w:b/>
          <w:bCs/>
          <w:sz w:val="24"/>
          <w:szCs w:val="24"/>
        </w:rPr>
        <w:t>Outputs:</w:t>
      </w:r>
    </w:p>
    <w:p w14:paraId="6BCB39E0"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Fraud score (0–100%).</w:t>
      </w:r>
    </w:p>
    <w:p w14:paraId="6E784860"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Status update ("Cleared", "Flagged", "Rejected").</w:t>
      </w:r>
    </w:p>
    <w:p w14:paraId="177D6A69" w14:textId="77777777" w:rsidR="00ED6A3A" w:rsidRPr="00317E59" w:rsidRDefault="00ED6A3A" w:rsidP="00ED6A3A">
      <w:pPr>
        <w:numPr>
          <w:ilvl w:val="1"/>
          <w:numId w:val="28"/>
        </w:numPr>
        <w:rPr>
          <w:rFonts w:cstheme="minorHAnsi"/>
          <w:sz w:val="24"/>
          <w:szCs w:val="24"/>
        </w:rPr>
      </w:pPr>
      <w:r w:rsidRPr="00317E59">
        <w:rPr>
          <w:rFonts w:cstheme="minorHAnsi"/>
          <w:sz w:val="24"/>
          <w:szCs w:val="24"/>
        </w:rPr>
        <w:t>Audit log entry.</w:t>
      </w:r>
    </w:p>
    <w:p w14:paraId="41680866" w14:textId="77777777" w:rsidR="00ED6A3A" w:rsidRPr="00317E59" w:rsidRDefault="00ED6A3A" w:rsidP="00ED6A3A">
      <w:pPr>
        <w:rPr>
          <w:rFonts w:cstheme="minorHAnsi"/>
          <w:sz w:val="24"/>
          <w:szCs w:val="24"/>
        </w:rPr>
      </w:pPr>
      <w:r w:rsidRPr="00317E59">
        <w:rPr>
          <w:rFonts w:cstheme="minorHAnsi"/>
          <w:b/>
          <w:bCs/>
          <w:sz w:val="24"/>
          <w:szCs w:val="24"/>
        </w:rPr>
        <w:t>13. Business Rules</w:t>
      </w:r>
    </w:p>
    <w:p w14:paraId="4F170B1E"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BR1:</w:t>
      </w:r>
      <w:r w:rsidRPr="00317E59">
        <w:rPr>
          <w:rFonts w:cstheme="minorHAnsi"/>
          <w:sz w:val="24"/>
          <w:szCs w:val="24"/>
        </w:rPr>
        <w:t> All flagged cheques must be reviewed within 1 hour.</w:t>
      </w:r>
    </w:p>
    <w:p w14:paraId="4212647A"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BR2:</w:t>
      </w:r>
      <w:r w:rsidRPr="00317E59">
        <w:rPr>
          <w:rFonts w:cstheme="minorHAnsi"/>
          <w:sz w:val="24"/>
          <w:szCs w:val="24"/>
        </w:rPr>
        <w:t> Fraudulent cheques are reported to RBI within 24 hours.</w:t>
      </w:r>
    </w:p>
    <w:p w14:paraId="56A56958" w14:textId="77777777" w:rsidR="00ED6A3A" w:rsidRPr="00317E59" w:rsidRDefault="00ED6A3A" w:rsidP="00ED6A3A">
      <w:pPr>
        <w:numPr>
          <w:ilvl w:val="0"/>
          <w:numId w:val="29"/>
        </w:numPr>
        <w:rPr>
          <w:rFonts w:cstheme="minorHAnsi"/>
          <w:sz w:val="24"/>
          <w:szCs w:val="24"/>
        </w:rPr>
      </w:pPr>
      <w:r w:rsidRPr="00317E59">
        <w:rPr>
          <w:rFonts w:cstheme="minorHAnsi"/>
          <w:b/>
          <w:bCs/>
          <w:sz w:val="24"/>
          <w:szCs w:val="24"/>
        </w:rPr>
        <w:t>BR3:</w:t>
      </w:r>
      <w:r w:rsidRPr="00317E59">
        <w:rPr>
          <w:rFonts w:cstheme="minorHAnsi"/>
          <w:sz w:val="24"/>
          <w:szCs w:val="24"/>
        </w:rPr>
        <w:t> Customers must be notified of status changes in real time.</w:t>
      </w:r>
    </w:p>
    <w:p w14:paraId="22C74AAF" w14:textId="77777777" w:rsidR="00ED6A3A" w:rsidRPr="00317E59" w:rsidRDefault="00ED6A3A" w:rsidP="00ED6A3A">
      <w:pPr>
        <w:rPr>
          <w:rFonts w:cstheme="minorHAnsi"/>
          <w:sz w:val="24"/>
          <w:szCs w:val="24"/>
        </w:rPr>
      </w:pPr>
      <w:r w:rsidRPr="00317E59">
        <w:rPr>
          <w:rFonts w:cstheme="minorHAnsi"/>
          <w:b/>
          <w:bCs/>
          <w:sz w:val="24"/>
          <w:szCs w:val="24"/>
        </w:rPr>
        <w:t>14. Miscellaneous Information</w:t>
      </w:r>
    </w:p>
    <w:p w14:paraId="5288DCC3"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lastRenderedPageBreak/>
        <w:t>Training Data:</w:t>
      </w:r>
      <w:r w:rsidRPr="00317E59">
        <w:rPr>
          <w:rFonts w:cstheme="minorHAnsi"/>
          <w:sz w:val="24"/>
          <w:szCs w:val="24"/>
        </w:rPr>
        <w:t> 50,000+ cheque images used for AI training.</w:t>
      </w:r>
    </w:p>
    <w:p w14:paraId="6789FFBA"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t>Regulatory:</w:t>
      </w:r>
      <w:r w:rsidRPr="00317E59">
        <w:rPr>
          <w:rFonts w:cstheme="minorHAnsi"/>
          <w:sz w:val="24"/>
          <w:szCs w:val="24"/>
        </w:rPr>
        <w:t> Logs must be archived for 7 years (RBI mandate).</w:t>
      </w:r>
    </w:p>
    <w:p w14:paraId="34246913" w14:textId="77777777" w:rsidR="00ED6A3A" w:rsidRPr="00317E59" w:rsidRDefault="00ED6A3A" w:rsidP="00ED6A3A">
      <w:pPr>
        <w:numPr>
          <w:ilvl w:val="0"/>
          <w:numId w:val="30"/>
        </w:numPr>
        <w:rPr>
          <w:rFonts w:cstheme="minorHAnsi"/>
          <w:sz w:val="24"/>
          <w:szCs w:val="24"/>
        </w:rPr>
      </w:pPr>
      <w:r w:rsidRPr="00317E59">
        <w:rPr>
          <w:rFonts w:cstheme="minorHAnsi"/>
          <w:b/>
          <w:bCs/>
          <w:sz w:val="24"/>
          <w:szCs w:val="24"/>
        </w:rPr>
        <w:t>Performance Metrics:</w:t>
      </w:r>
    </w:p>
    <w:p w14:paraId="73DFC3F5" w14:textId="77777777" w:rsidR="00ED6A3A" w:rsidRPr="00317E59" w:rsidRDefault="00ED6A3A" w:rsidP="00ED6A3A">
      <w:pPr>
        <w:numPr>
          <w:ilvl w:val="1"/>
          <w:numId w:val="30"/>
        </w:numPr>
        <w:rPr>
          <w:rFonts w:cstheme="minorHAnsi"/>
          <w:sz w:val="24"/>
          <w:szCs w:val="24"/>
        </w:rPr>
      </w:pPr>
      <w:r w:rsidRPr="00317E59">
        <w:rPr>
          <w:rFonts w:cstheme="minorHAnsi"/>
          <w:sz w:val="24"/>
          <w:szCs w:val="24"/>
        </w:rPr>
        <w:t>Target fraud detection rate: ≥95%.</w:t>
      </w:r>
    </w:p>
    <w:p w14:paraId="07010412" w14:textId="2CB7B29F" w:rsidR="00ED6A3A" w:rsidRPr="00317E59" w:rsidRDefault="00ED6A3A" w:rsidP="00ED6A3A">
      <w:pPr>
        <w:numPr>
          <w:ilvl w:val="1"/>
          <w:numId w:val="30"/>
        </w:numPr>
        <w:rPr>
          <w:rFonts w:cstheme="minorHAnsi"/>
          <w:sz w:val="24"/>
          <w:szCs w:val="24"/>
        </w:rPr>
      </w:pPr>
      <w:r w:rsidRPr="00317E59">
        <w:rPr>
          <w:rFonts w:cstheme="minorHAnsi"/>
          <w:sz w:val="24"/>
          <w:szCs w:val="24"/>
        </w:rPr>
        <w:t>Max false positive rate: ≤5%.</w:t>
      </w:r>
    </w:p>
    <w:p w14:paraId="71C6A0BE" w14:textId="77777777" w:rsidR="00317E59" w:rsidRDefault="00317E59" w:rsidP="00DA196D">
      <w:pPr>
        <w:rPr>
          <w:rFonts w:cstheme="minorHAnsi"/>
          <w:b/>
          <w:bCs/>
          <w:sz w:val="24"/>
          <w:szCs w:val="24"/>
        </w:rPr>
      </w:pPr>
    </w:p>
    <w:p w14:paraId="67E0A45F" w14:textId="1E4C5787" w:rsidR="00DA196D" w:rsidRPr="00DA196D" w:rsidRDefault="00DA196D" w:rsidP="00DA196D">
      <w:pPr>
        <w:rPr>
          <w:rFonts w:cstheme="minorHAnsi"/>
          <w:sz w:val="24"/>
          <w:szCs w:val="24"/>
        </w:rPr>
      </w:pPr>
      <w:r w:rsidRPr="00DA196D">
        <w:rPr>
          <w:rFonts w:cstheme="minorHAnsi"/>
          <w:b/>
          <w:bCs/>
          <w:sz w:val="24"/>
          <w:szCs w:val="24"/>
        </w:rPr>
        <w:t xml:space="preserve">Document 7- Screens and pages </w:t>
      </w:r>
    </w:p>
    <w:p w14:paraId="300EB6F1" w14:textId="77777777" w:rsidR="00DA196D" w:rsidRPr="00DA196D" w:rsidRDefault="00DA196D" w:rsidP="00DA196D">
      <w:pPr>
        <w:rPr>
          <w:rFonts w:cstheme="minorHAnsi"/>
          <w:sz w:val="24"/>
          <w:szCs w:val="24"/>
        </w:rPr>
      </w:pPr>
      <w:r w:rsidRPr="00DA196D">
        <w:rPr>
          <w:rFonts w:cstheme="minorHAnsi"/>
          <w:sz w:val="24"/>
          <w:szCs w:val="24"/>
        </w:rPr>
        <w:t xml:space="preserve">Please follow the following steps to create the mock-ups </w:t>
      </w:r>
    </w:p>
    <w:p w14:paraId="3F8D11A5" w14:textId="4E5971E8" w:rsidR="00DA196D" w:rsidRPr="00DA196D" w:rsidRDefault="00DA196D" w:rsidP="00DA196D">
      <w:pPr>
        <w:rPr>
          <w:rFonts w:cstheme="minorHAnsi"/>
          <w:sz w:val="24"/>
          <w:szCs w:val="24"/>
        </w:rPr>
      </w:pPr>
      <w:r w:rsidRPr="00DA196D">
        <w:rPr>
          <w:rFonts w:cstheme="minorHAnsi"/>
          <w:sz w:val="24"/>
          <w:szCs w:val="24"/>
        </w:rPr>
        <w:t xml:space="preserve">1. Kindly use balsamic or Axure. </w:t>
      </w:r>
      <w:r w:rsidR="00566E68" w:rsidRPr="00317E59">
        <w:rPr>
          <w:rFonts w:cstheme="minorHAnsi"/>
          <w:sz w:val="24"/>
          <w:szCs w:val="24"/>
        </w:rPr>
        <w:t xml:space="preserve">------------------------------------------We use </w:t>
      </w:r>
      <w:r w:rsidR="00566E68" w:rsidRPr="00317E59">
        <w:rPr>
          <w:rFonts w:cstheme="minorHAnsi"/>
          <w:b/>
          <w:bCs/>
          <w:color w:val="EE0000"/>
          <w:sz w:val="24"/>
          <w:szCs w:val="24"/>
        </w:rPr>
        <w:t>AXURE</w:t>
      </w:r>
    </w:p>
    <w:p w14:paraId="21EAB578" w14:textId="77777777" w:rsidR="00DA196D" w:rsidRPr="00DA196D" w:rsidRDefault="00DA196D" w:rsidP="00DA196D">
      <w:pPr>
        <w:rPr>
          <w:rFonts w:cstheme="minorHAnsi"/>
          <w:sz w:val="24"/>
          <w:szCs w:val="24"/>
        </w:rPr>
      </w:pPr>
      <w:r w:rsidRPr="00DA196D">
        <w:rPr>
          <w:rFonts w:cstheme="minorHAnsi"/>
          <w:sz w:val="24"/>
          <w:szCs w:val="24"/>
        </w:rPr>
        <w:t xml:space="preserve">2. Always start with a home page of an application. </w:t>
      </w:r>
    </w:p>
    <w:p w14:paraId="3AB40E1A" w14:textId="56AB3FE4" w:rsidR="00DA196D" w:rsidRDefault="00DA196D" w:rsidP="00317E59">
      <w:pPr>
        <w:rPr>
          <w:rFonts w:cstheme="minorHAnsi"/>
          <w:sz w:val="24"/>
          <w:szCs w:val="24"/>
        </w:rPr>
      </w:pPr>
      <w:r w:rsidRPr="00DA196D">
        <w:rPr>
          <w:rFonts w:cstheme="minorHAnsi"/>
          <w:sz w:val="24"/>
          <w:szCs w:val="24"/>
        </w:rPr>
        <w:t xml:space="preserve">3. Take a feature and follow it to the end </w:t>
      </w:r>
    </w:p>
    <w:p w14:paraId="72120E0C" w14:textId="77777777" w:rsidR="00317E59" w:rsidRDefault="00317E59" w:rsidP="00317E59">
      <w:pPr>
        <w:rPr>
          <w:rFonts w:cstheme="minorHAnsi"/>
          <w:sz w:val="24"/>
          <w:szCs w:val="24"/>
        </w:rPr>
      </w:pPr>
    </w:p>
    <w:p w14:paraId="76D2280E" w14:textId="77777777" w:rsidR="00317E59" w:rsidRDefault="00317E59" w:rsidP="00317E59">
      <w:pPr>
        <w:rPr>
          <w:rFonts w:cstheme="minorHAnsi"/>
          <w:sz w:val="24"/>
          <w:szCs w:val="24"/>
        </w:rPr>
      </w:pPr>
    </w:p>
    <w:p w14:paraId="776ECA14" w14:textId="77777777" w:rsidR="00317E59" w:rsidRDefault="00317E59" w:rsidP="00317E59">
      <w:pPr>
        <w:rPr>
          <w:rFonts w:cstheme="minorHAnsi"/>
          <w:sz w:val="24"/>
          <w:szCs w:val="24"/>
        </w:rPr>
      </w:pPr>
    </w:p>
    <w:p w14:paraId="15771AE6" w14:textId="77777777" w:rsidR="00317E59" w:rsidRPr="00DA196D" w:rsidRDefault="00317E59" w:rsidP="00317E59">
      <w:pPr>
        <w:rPr>
          <w:rFonts w:cstheme="minorHAnsi"/>
          <w:sz w:val="24"/>
          <w:szCs w:val="24"/>
        </w:rPr>
      </w:pPr>
    </w:p>
    <w:p w14:paraId="1509EB89" w14:textId="44A7F8EB" w:rsidR="00ED6A3A" w:rsidRPr="00317E59" w:rsidRDefault="00A8667F" w:rsidP="00240A37">
      <w:pPr>
        <w:rPr>
          <w:rFonts w:cstheme="minorHAnsi"/>
          <w:b/>
          <w:bCs/>
          <w:sz w:val="24"/>
          <w:szCs w:val="24"/>
        </w:rPr>
      </w:pPr>
      <w:r w:rsidRPr="00317E59">
        <w:rPr>
          <w:rFonts w:cstheme="minorHAnsi"/>
          <w:b/>
          <w:bCs/>
          <w:sz w:val="24"/>
          <w:szCs w:val="24"/>
        </w:rPr>
        <w:t>1.CTS HOME PAGE</w:t>
      </w:r>
    </w:p>
    <w:p w14:paraId="1174FDFF" w14:textId="4D75BA72" w:rsidR="00A8667F" w:rsidRPr="00317E59" w:rsidRDefault="00A8667F" w:rsidP="00240A37">
      <w:pPr>
        <w:rPr>
          <w:rFonts w:cstheme="minorHAnsi"/>
          <w:sz w:val="24"/>
          <w:szCs w:val="24"/>
        </w:rPr>
      </w:pPr>
      <w:r w:rsidRPr="00317E59">
        <w:rPr>
          <w:rFonts w:cstheme="minorHAnsi"/>
          <w:noProof/>
          <w:sz w:val="24"/>
          <w:szCs w:val="24"/>
        </w:rPr>
        <w:drawing>
          <wp:inline distT="0" distB="0" distL="0" distR="0" wp14:anchorId="30F2AB3C" wp14:editId="42F1B33B">
            <wp:extent cx="6637020" cy="4511040"/>
            <wp:effectExtent l="0" t="0" r="0" b="3810"/>
            <wp:docPr id="727048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7020" cy="4511040"/>
                    </a:xfrm>
                    <a:prstGeom prst="rect">
                      <a:avLst/>
                    </a:prstGeom>
                    <a:noFill/>
                    <a:ln>
                      <a:noFill/>
                    </a:ln>
                  </pic:spPr>
                </pic:pic>
              </a:graphicData>
            </a:graphic>
          </wp:inline>
        </w:drawing>
      </w:r>
    </w:p>
    <w:p w14:paraId="242C1918" w14:textId="77777777" w:rsidR="00C57B47" w:rsidRPr="00317E59" w:rsidRDefault="00C57B47" w:rsidP="00240A37">
      <w:pPr>
        <w:rPr>
          <w:rFonts w:cstheme="minorHAnsi"/>
          <w:sz w:val="24"/>
          <w:szCs w:val="24"/>
        </w:rPr>
      </w:pPr>
    </w:p>
    <w:p w14:paraId="78062534" w14:textId="0E173552" w:rsidR="00C57B47" w:rsidRPr="00317E59" w:rsidRDefault="00C57B47" w:rsidP="00240A37">
      <w:pPr>
        <w:rPr>
          <w:rFonts w:cstheme="minorHAnsi"/>
          <w:b/>
          <w:bCs/>
          <w:sz w:val="24"/>
          <w:szCs w:val="24"/>
        </w:rPr>
      </w:pPr>
      <w:r w:rsidRPr="00317E59">
        <w:rPr>
          <w:rFonts w:cstheme="minorHAnsi"/>
          <w:b/>
          <w:bCs/>
          <w:sz w:val="24"/>
          <w:szCs w:val="24"/>
        </w:rPr>
        <w:lastRenderedPageBreak/>
        <w:t>2.CHEQUE SCANNING</w:t>
      </w:r>
    </w:p>
    <w:p w14:paraId="1200480B" w14:textId="219F8410" w:rsidR="0005536A" w:rsidRPr="00317E59" w:rsidRDefault="00C57B47" w:rsidP="00240A37">
      <w:pPr>
        <w:rPr>
          <w:rFonts w:cstheme="minorHAnsi"/>
          <w:sz w:val="24"/>
          <w:szCs w:val="24"/>
        </w:rPr>
      </w:pPr>
      <w:r w:rsidRPr="00317E59">
        <w:rPr>
          <w:rFonts w:cstheme="minorHAnsi"/>
          <w:noProof/>
          <w:sz w:val="24"/>
          <w:szCs w:val="24"/>
        </w:rPr>
        <w:drawing>
          <wp:inline distT="0" distB="0" distL="0" distR="0" wp14:anchorId="437FEE37" wp14:editId="0B31CDE1">
            <wp:extent cx="6637020" cy="4427220"/>
            <wp:effectExtent l="0" t="0" r="0" b="0"/>
            <wp:docPr id="1595471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4427220"/>
                    </a:xfrm>
                    <a:prstGeom prst="rect">
                      <a:avLst/>
                    </a:prstGeom>
                    <a:noFill/>
                    <a:ln>
                      <a:noFill/>
                    </a:ln>
                  </pic:spPr>
                </pic:pic>
              </a:graphicData>
            </a:graphic>
          </wp:inline>
        </w:drawing>
      </w:r>
    </w:p>
    <w:p w14:paraId="4475C82D" w14:textId="13423E39" w:rsidR="0005536A" w:rsidRPr="00317E59" w:rsidRDefault="0005536A" w:rsidP="00240A37">
      <w:pPr>
        <w:rPr>
          <w:rFonts w:cstheme="minorHAnsi"/>
          <w:b/>
          <w:bCs/>
          <w:sz w:val="24"/>
          <w:szCs w:val="24"/>
        </w:rPr>
      </w:pPr>
      <w:r w:rsidRPr="00317E59">
        <w:rPr>
          <w:rFonts w:cstheme="minorHAnsi"/>
          <w:b/>
          <w:bCs/>
          <w:sz w:val="24"/>
          <w:szCs w:val="24"/>
        </w:rPr>
        <w:t>3.DATA ENTRY AND VALIDATIONS</w:t>
      </w:r>
    </w:p>
    <w:p w14:paraId="2315FC6E" w14:textId="66E95CF1" w:rsidR="0005536A" w:rsidRPr="00317E59" w:rsidRDefault="0005536A" w:rsidP="00240A37">
      <w:pPr>
        <w:rPr>
          <w:rFonts w:cstheme="minorHAnsi"/>
          <w:sz w:val="24"/>
          <w:szCs w:val="24"/>
        </w:rPr>
      </w:pPr>
      <w:r w:rsidRPr="00317E59">
        <w:rPr>
          <w:rFonts w:cstheme="minorHAnsi"/>
          <w:noProof/>
          <w:sz w:val="24"/>
          <w:szCs w:val="24"/>
        </w:rPr>
        <w:drawing>
          <wp:inline distT="0" distB="0" distL="0" distR="0" wp14:anchorId="65750A8F" wp14:editId="7B5AD6A4">
            <wp:extent cx="6637020" cy="4450080"/>
            <wp:effectExtent l="0" t="0" r="0" b="7620"/>
            <wp:docPr id="15366777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7020" cy="4450080"/>
                    </a:xfrm>
                    <a:prstGeom prst="rect">
                      <a:avLst/>
                    </a:prstGeom>
                    <a:noFill/>
                    <a:ln>
                      <a:noFill/>
                    </a:ln>
                  </pic:spPr>
                </pic:pic>
              </a:graphicData>
            </a:graphic>
          </wp:inline>
        </w:drawing>
      </w:r>
    </w:p>
    <w:p w14:paraId="4C422B1F" w14:textId="364F6AD7" w:rsidR="00CF76F9" w:rsidRPr="00317E59" w:rsidRDefault="00CF76F9" w:rsidP="00240A37">
      <w:pPr>
        <w:rPr>
          <w:rFonts w:cstheme="minorHAnsi"/>
          <w:b/>
          <w:bCs/>
          <w:sz w:val="24"/>
          <w:szCs w:val="24"/>
        </w:rPr>
      </w:pPr>
      <w:r w:rsidRPr="00317E59">
        <w:rPr>
          <w:rFonts w:cstheme="minorHAnsi"/>
          <w:b/>
          <w:bCs/>
          <w:sz w:val="24"/>
          <w:szCs w:val="24"/>
        </w:rPr>
        <w:lastRenderedPageBreak/>
        <w:t>4.NPCI PROCESSING</w:t>
      </w:r>
    </w:p>
    <w:p w14:paraId="0279AD37" w14:textId="361379E8" w:rsidR="00CF76F9" w:rsidRPr="00317E59" w:rsidRDefault="00CF76F9" w:rsidP="00240A37">
      <w:pPr>
        <w:rPr>
          <w:rFonts w:cstheme="minorHAnsi"/>
          <w:sz w:val="24"/>
          <w:szCs w:val="24"/>
        </w:rPr>
      </w:pPr>
      <w:r w:rsidRPr="00317E59">
        <w:rPr>
          <w:rFonts w:cstheme="minorHAnsi"/>
          <w:noProof/>
          <w:sz w:val="24"/>
          <w:szCs w:val="24"/>
        </w:rPr>
        <w:drawing>
          <wp:inline distT="0" distB="0" distL="0" distR="0" wp14:anchorId="2388AF15" wp14:editId="7CE34679">
            <wp:extent cx="6637020" cy="4229100"/>
            <wp:effectExtent l="0" t="0" r="0" b="0"/>
            <wp:docPr id="20387638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7020" cy="4229100"/>
                    </a:xfrm>
                    <a:prstGeom prst="rect">
                      <a:avLst/>
                    </a:prstGeom>
                    <a:noFill/>
                    <a:ln>
                      <a:noFill/>
                    </a:ln>
                  </pic:spPr>
                </pic:pic>
              </a:graphicData>
            </a:graphic>
          </wp:inline>
        </w:drawing>
      </w:r>
    </w:p>
    <w:p w14:paraId="288AE848" w14:textId="4E667B58" w:rsidR="00CF76F9" w:rsidRPr="00317E59" w:rsidRDefault="00CF76F9" w:rsidP="00240A37">
      <w:pPr>
        <w:rPr>
          <w:rFonts w:cstheme="minorHAnsi"/>
          <w:b/>
          <w:bCs/>
          <w:sz w:val="24"/>
          <w:szCs w:val="24"/>
        </w:rPr>
      </w:pPr>
      <w:r w:rsidRPr="00317E59">
        <w:rPr>
          <w:rFonts w:cstheme="minorHAnsi"/>
          <w:b/>
          <w:bCs/>
          <w:sz w:val="24"/>
          <w:szCs w:val="24"/>
        </w:rPr>
        <w:t>5. SIGNATURE VERIFICATION AND SETTLEMENT</w:t>
      </w:r>
    </w:p>
    <w:p w14:paraId="628C4559" w14:textId="68A22D34" w:rsidR="00566E68" w:rsidRPr="00317E59" w:rsidRDefault="00566E68" w:rsidP="00240A37">
      <w:pPr>
        <w:rPr>
          <w:rFonts w:cstheme="minorHAnsi"/>
          <w:b/>
          <w:bCs/>
          <w:sz w:val="24"/>
          <w:szCs w:val="24"/>
        </w:rPr>
      </w:pPr>
      <w:r w:rsidRPr="00317E59">
        <w:rPr>
          <w:rFonts w:cstheme="minorHAnsi"/>
          <w:b/>
          <w:bCs/>
          <w:noProof/>
          <w:sz w:val="24"/>
          <w:szCs w:val="24"/>
        </w:rPr>
        <w:drawing>
          <wp:inline distT="0" distB="0" distL="0" distR="0" wp14:anchorId="348214DA" wp14:editId="3895DF3E">
            <wp:extent cx="6637020" cy="4419600"/>
            <wp:effectExtent l="0" t="0" r="0" b="0"/>
            <wp:docPr id="12026051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7020" cy="4419600"/>
                    </a:xfrm>
                    <a:prstGeom prst="rect">
                      <a:avLst/>
                    </a:prstGeom>
                    <a:noFill/>
                    <a:ln>
                      <a:noFill/>
                    </a:ln>
                  </pic:spPr>
                </pic:pic>
              </a:graphicData>
            </a:graphic>
          </wp:inline>
        </w:drawing>
      </w:r>
    </w:p>
    <w:p w14:paraId="4E182660" w14:textId="77777777" w:rsidR="00393B91" w:rsidRPr="00317E59" w:rsidRDefault="00393B91" w:rsidP="00240A37">
      <w:pPr>
        <w:rPr>
          <w:rFonts w:cstheme="minorHAnsi"/>
          <w:b/>
          <w:bCs/>
          <w:sz w:val="24"/>
          <w:szCs w:val="24"/>
        </w:rPr>
      </w:pPr>
    </w:p>
    <w:p w14:paraId="61A171D3" w14:textId="77777777" w:rsidR="00393B91" w:rsidRPr="00393B91" w:rsidRDefault="00393B91" w:rsidP="00393B91">
      <w:pPr>
        <w:rPr>
          <w:rFonts w:cstheme="minorHAnsi"/>
          <w:b/>
          <w:bCs/>
          <w:sz w:val="24"/>
          <w:szCs w:val="24"/>
        </w:rPr>
      </w:pPr>
      <w:r w:rsidRPr="00393B91">
        <w:rPr>
          <w:rFonts w:cstheme="minorHAnsi"/>
          <w:b/>
          <w:bCs/>
          <w:sz w:val="24"/>
          <w:szCs w:val="24"/>
        </w:rPr>
        <w:lastRenderedPageBreak/>
        <w:t xml:space="preserve">Document 8- Tools-Visio and Axure </w:t>
      </w:r>
    </w:p>
    <w:p w14:paraId="7DF04089" w14:textId="099898AD" w:rsidR="00393B91" w:rsidRPr="00317E59" w:rsidRDefault="00393B91" w:rsidP="00393B91">
      <w:pPr>
        <w:rPr>
          <w:rFonts w:cstheme="minorHAnsi"/>
          <w:b/>
          <w:bCs/>
          <w:sz w:val="24"/>
          <w:szCs w:val="24"/>
        </w:rPr>
      </w:pPr>
      <w:r w:rsidRPr="00317E59">
        <w:rPr>
          <w:rFonts w:cstheme="minorHAnsi"/>
          <w:b/>
          <w:bCs/>
          <w:sz w:val="24"/>
          <w:szCs w:val="24"/>
        </w:rPr>
        <w:t>Write a paragraph on your experience using Visio and Axure for the project.</w:t>
      </w:r>
    </w:p>
    <w:p w14:paraId="5FC06CB5" w14:textId="4B8A720A" w:rsidR="00317E59" w:rsidRDefault="00317E59" w:rsidP="00393B91">
      <w:pPr>
        <w:rPr>
          <w:rFonts w:cstheme="minorHAnsi"/>
          <w:sz w:val="24"/>
          <w:szCs w:val="24"/>
        </w:rPr>
      </w:pPr>
      <w:r w:rsidRPr="00317E59">
        <w:rPr>
          <w:rFonts w:cstheme="minorHAnsi"/>
          <w:sz w:val="24"/>
          <w:szCs w:val="24"/>
        </w:rPr>
        <w:t>Visio and Axure are essential tools for structuring and designing a Cheque Truncation System (CTS) project effectively. Visio is widely used for system modelling, allowing you to create Use Case diagrams to define user interactions and Activity diagrams to map transaction workflows. Its ability to visualize processes with swimlanes and structured layouts ensures clarity in cheque processing, clearing, and settlement operations. Axure, on the other hand, is ideal for UI design and prototyping, enabling interactive screens for cheque verification, settlement processing, and fund transfer interfaces. With its drag-and-drop functionality and real-time interactions, Axure helps create realistic user experiences that stakeholders can test before implementation. Combining these tools ensures a seamless transition from conceptual system design to functional UI development, making CTS implementation efficient and user-friendly.</w:t>
      </w:r>
    </w:p>
    <w:p w14:paraId="03BD5749" w14:textId="77777777" w:rsidR="00317E59" w:rsidRPr="00317E59" w:rsidRDefault="00317E59" w:rsidP="00317E59">
      <w:pPr>
        <w:rPr>
          <w:rFonts w:cstheme="minorHAnsi"/>
          <w:b/>
          <w:bCs/>
          <w:sz w:val="24"/>
          <w:szCs w:val="24"/>
        </w:rPr>
      </w:pPr>
      <w:r w:rsidRPr="00317E59">
        <w:rPr>
          <w:rFonts w:cstheme="minorHAnsi"/>
          <w:b/>
          <w:bCs/>
          <w:sz w:val="24"/>
          <w:szCs w:val="24"/>
        </w:rPr>
        <w:t>Visio for Use Case &amp; Activity Diagrams</w:t>
      </w:r>
    </w:p>
    <w:p w14:paraId="11CA3CE7"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Use Case Diagrams</w:t>
      </w:r>
      <w:r w:rsidRPr="00317E59">
        <w:rPr>
          <w:rFonts w:cstheme="minorHAnsi"/>
          <w:sz w:val="24"/>
          <w:szCs w:val="24"/>
        </w:rPr>
        <w:t>: Helps visualize interactions between users (actors) and the system, defining functionalities like cheque processing, clearing, and settlement.</w:t>
      </w:r>
    </w:p>
    <w:p w14:paraId="168F11EF"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Activity Diagrams</w:t>
      </w:r>
      <w:r w:rsidRPr="00317E59">
        <w:rPr>
          <w:rFonts w:cstheme="minorHAnsi"/>
          <w:sz w:val="24"/>
          <w:szCs w:val="24"/>
        </w:rPr>
        <w:t>: Represents the workflow of CTS transactions, including cheque scanning, validation, clearing, and return processing.</w:t>
      </w:r>
    </w:p>
    <w:p w14:paraId="09AFB127" w14:textId="77777777" w:rsidR="00317E59" w:rsidRPr="00317E59" w:rsidRDefault="00317E59" w:rsidP="00317E59">
      <w:pPr>
        <w:numPr>
          <w:ilvl w:val="0"/>
          <w:numId w:val="33"/>
        </w:numPr>
        <w:rPr>
          <w:rFonts w:cstheme="minorHAnsi"/>
          <w:sz w:val="24"/>
          <w:szCs w:val="24"/>
        </w:rPr>
      </w:pPr>
      <w:r w:rsidRPr="00317E59">
        <w:rPr>
          <w:rFonts w:cstheme="minorHAnsi"/>
          <w:b/>
          <w:bCs/>
          <w:sz w:val="24"/>
          <w:szCs w:val="24"/>
        </w:rPr>
        <w:t>Advantages</w:t>
      </w:r>
      <w:r w:rsidRPr="00317E59">
        <w:rPr>
          <w:rFonts w:cstheme="minorHAnsi"/>
          <w:sz w:val="24"/>
          <w:szCs w:val="24"/>
        </w:rPr>
        <w:t>:</w:t>
      </w:r>
    </w:p>
    <w:p w14:paraId="342BE8E7"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Provides structured UML diagrams for system analysis.</w:t>
      </w:r>
    </w:p>
    <w:p w14:paraId="1392C78D"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Supports swimlanes for role-based workflows.</w:t>
      </w:r>
    </w:p>
    <w:p w14:paraId="00FE39B4" w14:textId="77777777" w:rsidR="00317E59" w:rsidRPr="00317E59" w:rsidRDefault="00317E59" w:rsidP="00317E59">
      <w:pPr>
        <w:numPr>
          <w:ilvl w:val="1"/>
          <w:numId w:val="33"/>
        </w:numPr>
        <w:rPr>
          <w:rFonts w:cstheme="minorHAnsi"/>
          <w:sz w:val="24"/>
          <w:szCs w:val="24"/>
        </w:rPr>
      </w:pPr>
      <w:r w:rsidRPr="00317E59">
        <w:rPr>
          <w:rFonts w:cstheme="minorHAnsi"/>
          <w:sz w:val="24"/>
          <w:szCs w:val="24"/>
        </w:rPr>
        <w:t>Ideal for process mapping and compliance tracking.</w:t>
      </w:r>
    </w:p>
    <w:p w14:paraId="33F85AD3" w14:textId="77777777" w:rsidR="00317E59" w:rsidRPr="00317E59" w:rsidRDefault="00317E59" w:rsidP="00317E59">
      <w:pPr>
        <w:rPr>
          <w:rFonts w:cstheme="minorHAnsi"/>
          <w:b/>
          <w:bCs/>
          <w:sz w:val="24"/>
          <w:szCs w:val="24"/>
        </w:rPr>
      </w:pPr>
      <w:r w:rsidRPr="00317E59">
        <w:rPr>
          <w:rFonts w:cstheme="minorHAnsi"/>
          <w:b/>
          <w:bCs/>
          <w:sz w:val="24"/>
          <w:szCs w:val="24"/>
        </w:rPr>
        <w:t>Axure for UI &amp; Screens</w:t>
      </w:r>
    </w:p>
    <w:p w14:paraId="59C11F7A" w14:textId="62691AF9" w:rsidR="00317E59" w:rsidRPr="00317E59" w:rsidRDefault="00317E59" w:rsidP="00317E59">
      <w:pPr>
        <w:numPr>
          <w:ilvl w:val="0"/>
          <w:numId w:val="34"/>
        </w:numPr>
        <w:rPr>
          <w:rFonts w:cstheme="minorHAnsi"/>
          <w:sz w:val="24"/>
          <w:szCs w:val="24"/>
        </w:rPr>
      </w:pPr>
      <w:r w:rsidRPr="00317E59">
        <w:rPr>
          <w:rFonts w:cstheme="minorHAnsi"/>
          <w:b/>
          <w:bCs/>
          <w:sz w:val="24"/>
          <w:szCs w:val="24"/>
        </w:rPr>
        <w:t>UI Mock-ups</w:t>
      </w:r>
      <w:r w:rsidRPr="00317E59">
        <w:rPr>
          <w:rFonts w:cstheme="minorHAnsi"/>
          <w:sz w:val="24"/>
          <w:szCs w:val="24"/>
        </w:rPr>
        <w:t>: Helps design interactive screens for cheque processing, verification, and settlement.</w:t>
      </w:r>
    </w:p>
    <w:p w14:paraId="60E173F5" w14:textId="77777777" w:rsidR="00317E59" w:rsidRPr="00317E59" w:rsidRDefault="00317E59" w:rsidP="00317E59">
      <w:pPr>
        <w:numPr>
          <w:ilvl w:val="0"/>
          <w:numId w:val="34"/>
        </w:numPr>
        <w:rPr>
          <w:rFonts w:cstheme="minorHAnsi"/>
          <w:sz w:val="24"/>
          <w:szCs w:val="24"/>
        </w:rPr>
      </w:pPr>
      <w:r w:rsidRPr="00317E59">
        <w:rPr>
          <w:rFonts w:cstheme="minorHAnsi"/>
          <w:b/>
          <w:bCs/>
          <w:sz w:val="24"/>
          <w:szCs w:val="24"/>
        </w:rPr>
        <w:t>Prototyping</w:t>
      </w:r>
      <w:r w:rsidRPr="00317E59">
        <w:rPr>
          <w:rFonts w:cstheme="minorHAnsi"/>
          <w:sz w:val="24"/>
          <w:szCs w:val="24"/>
        </w:rPr>
        <w:t>: Allows dynamic interactions like button clicks, form validations, and navigation flows.</w:t>
      </w:r>
    </w:p>
    <w:p w14:paraId="442A5E10" w14:textId="77777777" w:rsidR="00317E59" w:rsidRPr="00317E59" w:rsidRDefault="00317E59" w:rsidP="00317E59">
      <w:pPr>
        <w:numPr>
          <w:ilvl w:val="0"/>
          <w:numId w:val="34"/>
        </w:numPr>
        <w:rPr>
          <w:rFonts w:cstheme="minorHAnsi"/>
          <w:sz w:val="24"/>
          <w:szCs w:val="24"/>
        </w:rPr>
      </w:pPr>
      <w:r w:rsidRPr="00317E59">
        <w:rPr>
          <w:rFonts w:cstheme="minorHAnsi"/>
          <w:b/>
          <w:bCs/>
          <w:sz w:val="24"/>
          <w:szCs w:val="24"/>
        </w:rPr>
        <w:t>Advantages</w:t>
      </w:r>
      <w:r w:rsidRPr="00317E59">
        <w:rPr>
          <w:rFonts w:cstheme="minorHAnsi"/>
          <w:sz w:val="24"/>
          <w:szCs w:val="24"/>
        </w:rPr>
        <w:t>:</w:t>
      </w:r>
    </w:p>
    <w:p w14:paraId="28676069"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Supports drag-and-drop UI components for quick design.</w:t>
      </w:r>
    </w:p>
    <w:p w14:paraId="20EA5265"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Enables interactive prototypes without coding.</w:t>
      </w:r>
    </w:p>
    <w:p w14:paraId="5867B3A6" w14:textId="77777777" w:rsidR="00317E59" w:rsidRPr="00317E59" w:rsidRDefault="00317E59" w:rsidP="00317E59">
      <w:pPr>
        <w:numPr>
          <w:ilvl w:val="1"/>
          <w:numId w:val="34"/>
        </w:numPr>
        <w:rPr>
          <w:rFonts w:cstheme="minorHAnsi"/>
          <w:sz w:val="24"/>
          <w:szCs w:val="24"/>
        </w:rPr>
      </w:pPr>
      <w:r w:rsidRPr="00317E59">
        <w:rPr>
          <w:rFonts w:cstheme="minorHAnsi"/>
          <w:sz w:val="24"/>
          <w:szCs w:val="24"/>
        </w:rPr>
        <w:t>Useful for stakeholder presentations and usability testing.</w:t>
      </w:r>
    </w:p>
    <w:p w14:paraId="1D63C1AC" w14:textId="74860AEA" w:rsidR="00317E59" w:rsidRPr="00317E59" w:rsidRDefault="00317E59" w:rsidP="00317E59">
      <w:pPr>
        <w:rPr>
          <w:rFonts w:cstheme="minorHAnsi"/>
          <w:b/>
          <w:bCs/>
          <w:sz w:val="24"/>
          <w:szCs w:val="24"/>
        </w:rPr>
      </w:pPr>
      <w:r w:rsidRPr="00317E59">
        <w:rPr>
          <w:rFonts w:cstheme="minorHAnsi"/>
          <w:b/>
          <w:bCs/>
          <w:sz w:val="24"/>
          <w:szCs w:val="24"/>
        </w:rPr>
        <w:t>Both tools complement each other</w:t>
      </w:r>
      <w:r>
        <w:rPr>
          <w:rFonts w:cstheme="minorHAnsi"/>
          <w:b/>
          <w:bCs/>
          <w:sz w:val="24"/>
          <w:szCs w:val="24"/>
        </w:rPr>
        <w:t xml:space="preserve"> v</w:t>
      </w:r>
      <w:r w:rsidRPr="00317E59">
        <w:rPr>
          <w:rFonts w:cstheme="minorHAnsi"/>
          <w:b/>
          <w:bCs/>
          <w:sz w:val="24"/>
          <w:szCs w:val="24"/>
        </w:rPr>
        <w:t>isio ensures structured system design, while Axure brings UI concepts to life.</w:t>
      </w:r>
    </w:p>
    <w:p w14:paraId="29D512C1" w14:textId="77777777" w:rsidR="00317E59" w:rsidRDefault="00317E59" w:rsidP="00393B91">
      <w:pPr>
        <w:rPr>
          <w:rFonts w:cstheme="minorHAnsi"/>
          <w:sz w:val="24"/>
          <w:szCs w:val="24"/>
        </w:rPr>
      </w:pPr>
    </w:p>
    <w:p w14:paraId="7675D8E6" w14:textId="77777777" w:rsidR="0088173A" w:rsidRDefault="0088173A" w:rsidP="00393B91">
      <w:pPr>
        <w:rPr>
          <w:rFonts w:cstheme="minorHAnsi"/>
          <w:sz w:val="24"/>
          <w:szCs w:val="24"/>
        </w:rPr>
      </w:pPr>
    </w:p>
    <w:p w14:paraId="31D739D0" w14:textId="77777777" w:rsidR="0088173A" w:rsidRDefault="0088173A" w:rsidP="00393B91">
      <w:pPr>
        <w:rPr>
          <w:rFonts w:cstheme="minorHAnsi"/>
          <w:sz w:val="24"/>
          <w:szCs w:val="24"/>
        </w:rPr>
      </w:pPr>
    </w:p>
    <w:p w14:paraId="0CFDA03A" w14:textId="77777777" w:rsidR="0088173A" w:rsidRDefault="0088173A" w:rsidP="00393B91">
      <w:pPr>
        <w:rPr>
          <w:rFonts w:cstheme="minorHAnsi"/>
          <w:sz w:val="24"/>
          <w:szCs w:val="24"/>
        </w:rPr>
      </w:pPr>
    </w:p>
    <w:p w14:paraId="73C200D8" w14:textId="77777777" w:rsidR="0088173A" w:rsidRDefault="0088173A" w:rsidP="00393B91">
      <w:pPr>
        <w:rPr>
          <w:rFonts w:cstheme="minorHAnsi"/>
          <w:sz w:val="24"/>
          <w:szCs w:val="24"/>
        </w:rPr>
      </w:pPr>
    </w:p>
    <w:p w14:paraId="5204D3F5" w14:textId="77777777" w:rsidR="0088173A" w:rsidRDefault="0088173A" w:rsidP="00393B91">
      <w:pPr>
        <w:rPr>
          <w:rFonts w:cstheme="minorHAnsi"/>
          <w:sz w:val="24"/>
          <w:szCs w:val="24"/>
        </w:rPr>
      </w:pPr>
    </w:p>
    <w:p w14:paraId="3B611CA8" w14:textId="77777777" w:rsidR="0088173A" w:rsidRDefault="0088173A" w:rsidP="00393B91">
      <w:pPr>
        <w:rPr>
          <w:rFonts w:cstheme="minorHAnsi"/>
          <w:sz w:val="24"/>
          <w:szCs w:val="24"/>
        </w:rPr>
      </w:pPr>
    </w:p>
    <w:p w14:paraId="0BB18C2D" w14:textId="77777777" w:rsidR="0088173A" w:rsidRPr="0088173A" w:rsidRDefault="0088173A" w:rsidP="0088173A">
      <w:pPr>
        <w:rPr>
          <w:rFonts w:cstheme="minorHAnsi"/>
          <w:b/>
          <w:bCs/>
          <w:sz w:val="24"/>
          <w:szCs w:val="24"/>
        </w:rPr>
      </w:pPr>
      <w:r w:rsidRPr="0088173A">
        <w:rPr>
          <w:rFonts w:cstheme="minorHAnsi"/>
          <w:b/>
          <w:bCs/>
          <w:sz w:val="24"/>
          <w:szCs w:val="24"/>
        </w:rPr>
        <w:lastRenderedPageBreak/>
        <w:t>Document 9 – BA Experience Summary</w:t>
      </w:r>
    </w:p>
    <w:p w14:paraId="355B4CED" w14:textId="75546D55" w:rsidR="0088173A" w:rsidRPr="0088173A" w:rsidRDefault="0088173A" w:rsidP="0088173A">
      <w:pPr>
        <w:rPr>
          <w:rFonts w:cstheme="minorHAnsi"/>
          <w:b/>
          <w:bCs/>
          <w:sz w:val="24"/>
          <w:szCs w:val="24"/>
        </w:rPr>
      </w:pPr>
      <w:r w:rsidRPr="0088173A">
        <w:rPr>
          <w:rFonts w:cstheme="minorHAnsi"/>
          <w:b/>
          <w:bCs/>
          <w:sz w:val="24"/>
          <w:szCs w:val="24"/>
        </w:rPr>
        <w:t xml:space="preserve"> 1. Requirement Gathering Phase</w:t>
      </w:r>
    </w:p>
    <w:p w14:paraId="0AA2EAE1"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Used the MoSCoW prioritization technique (Must, Should, Could, Won’t) to classify and organize requirements.</w:t>
      </w:r>
    </w:p>
    <w:p w14:paraId="271977DB"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Faced client unavailability, so proactively coordinated with alternate contacts to gather essential information quickly.</w:t>
      </w:r>
    </w:p>
    <w:p w14:paraId="1717D64A"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Validated captured requirements using the FURPS model (Functionality, Usability, Reliability, Performance, Supportability).</w:t>
      </w:r>
    </w:p>
    <w:p w14:paraId="0884A489"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Identified and eliminated duplicate/redundant requirements to ensure clarity and precision.</w:t>
      </w:r>
    </w:p>
    <w:p w14:paraId="63A8D277" w14:textId="77777777" w:rsidR="0088173A" w:rsidRPr="0088173A" w:rsidRDefault="0088173A" w:rsidP="0088173A">
      <w:pPr>
        <w:numPr>
          <w:ilvl w:val="0"/>
          <w:numId w:val="35"/>
        </w:numPr>
        <w:rPr>
          <w:rFonts w:cstheme="minorHAnsi"/>
          <w:sz w:val="24"/>
          <w:szCs w:val="24"/>
        </w:rPr>
      </w:pPr>
      <w:r w:rsidRPr="0088173A">
        <w:rPr>
          <w:rFonts w:cstheme="minorHAnsi"/>
          <w:sz w:val="24"/>
          <w:szCs w:val="24"/>
        </w:rPr>
        <w:t>Used prototyping to help clients visualize the system and refine unclear or abstract requirements.</w:t>
      </w:r>
    </w:p>
    <w:p w14:paraId="5E9F0FFF" w14:textId="364150EA" w:rsidR="0088173A" w:rsidRPr="0088173A" w:rsidRDefault="0088173A" w:rsidP="0088173A">
      <w:pPr>
        <w:rPr>
          <w:rFonts w:cstheme="minorHAnsi"/>
          <w:sz w:val="24"/>
          <w:szCs w:val="24"/>
        </w:rPr>
      </w:pPr>
    </w:p>
    <w:p w14:paraId="173591A4" w14:textId="42F34BAB" w:rsidR="0088173A" w:rsidRPr="0088173A" w:rsidRDefault="0088173A" w:rsidP="0088173A">
      <w:pPr>
        <w:rPr>
          <w:rFonts w:cstheme="minorHAnsi"/>
          <w:b/>
          <w:bCs/>
          <w:sz w:val="24"/>
          <w:szCs w:val="24"/>
        </w:rPr>
      </w:pPr>
      <w:r w:rsidRPr="0088173A">
        <w:rPr>
          <w:rFonts w:cstheme="minorHAnsi"/>
          <w:b/>
          <w:bCs/>
          <w:sz w:val="24"/>
          <w:szCs w:val="24"/>
        </w:rPr>
        <w:t xml:space="preserve"> 2. Requirement Analysis Phase</w:t>
      </w:r>
    </w:p>
    <w:p w14:paraId="7D20F88C"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Created UML diagrams such as use case, class, and sequence diagrams for visual representation.</w:t>
      </w:r>
    </w:p>
    <w:p w14:paraId="74EC06FF"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Used Activity Diagrams to define and validate the business process flow.</w:t>
      </w:r>
    </w:p>
    <w:p w14:paraId="1DD55375"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Shared diagrams with stakeholders and team members. Adjusted diagrams as per suggestions to reach consensus.</w:t>
      </w:r>
    </w:p>
    <w:p w14:paraId="1BEF7BDC" w14:textId="77777777" w:rsidR="0088173A" w:rsidRPr="0088173A" w:rsidRDefault="0088173A" w:rsidP="0088173A">
      <w:pPr>
        <w:numPr>
          <w:ilvl w:val="0"/>
          <w:numId w:val="36"/>
        </w:numPr>
        <w:rPr>
          <w:rFonts w:cstheme="minorHAnsi"/>
          <w:sz w:val="24"/>
          <w:szCs w:val="24"/>
        </w:rPr>
      </w:pPr>
      <w:r w:rsidRPr="0088173A">
        <w:rPr>
          <w:rFonts w:cstheme="minorHAnsi"/>
          <w:sz w:val="24"/>
          <w:szCs w:val="24"/>
        </w:rPr>
        <w:t>Authored both the BRS (Business Requirement Specification) and SRS (Software Requirement Specification) documents.</w:t>
      </w:r>
    </w:p>
    <w:p w14:paraId="4D6F5DEB" w14:textId="0D20C59C" w:rsidR="0088173A" w:rsidRPr="0088173A" w:rsidRDefault="0088173A" w:rsidP="0088173A">
      <w:pPr>
        <w:rPr>
          <w:rFonts w:cstheme="minorHAnsi"/>
          <w:sz w:val="24"/>
          <w:szCs w:val="24"/>
        </w:rPr>
      </w:pPr>
    </w:p>
    <w:p w14:paraId="4472E6A6" w14:textId="0DDB4B5E" w:rsidR="0088173A" w:rsidRPr="0088173A" w:rsidRDefault="0088173A" w:rsidP="0088173A">
      <w:pPr>
        <w:rPr>
          <w:rFonts w:cstheme="minorHAnsi"/>
          <w:b/>
          <w:bCs/>
          <w:sz w:val="24"/>
          <w:szCs w:val="24"/>
        </w:rPr>
      </w:pPr>
      <w:r w:rsidRPr="0088173A">
        <w:rPr>
          <w:rFonts w:cstheme="minorHAnsi"/>
          <w:b/>
          <w:bCs/>
          <w:sz w:val="24"/>
          <w:szCs w:val="24"/>
        </w:rPr>
        <w:t xml:space="preserve"> 3. Design Phase</w:t>
      </w:r>
    </w:p>
    <w:p w14:paraId="070745D3"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Generated test cases from use case diagrams to ensure comprehensive coverage.</w:t>
      </w:r>
    </w:p>
    <w:p w14:paraId="3D0E691F"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Maintained regular communication with clients to finalize design and solution documents.</w:t>
      </w:r>
    </w:p>
    <w:p w14:paraId="6CE3B050" w14:textId="03516916" w:rsidR="0088173A" w:rsidRPr="0088173A" w:rsidRDefault="0088173A" w:rsidP="0088173A">
      <w:pPr>
        <w:numPr>
          <w:ilvl w:val="0"/>
          <w:numId w:val="37"/>
        </w:numPr>
        <w:rPr>
          <w:rFonts w:cstheme="minorHAnsi"/>
          <w:sz w:val="24"/>
          <w:szCs w:val="24"/>
        </w:rPr>
      </w:pPr>
      <w:r w:rsidRPr="0088173A">
        <w:rPr>
          <w:rFonts w:cstheme="minorHAnsi"/>
          <w:sz w:val="24"/>
          <w:szCs w:val="24"/>
        </w:rPr>
        <w:t>Wrote both positive and negative test cases to capture edge-case behaviours.</w:t>
      </w:r>
    </w:p>
    <w:p w14:paraId="75EFD609"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Ensured no test case is skipped, knowing its future impact on development and testing accuracy.</w:t>
      </w:r>
    </w:p>
    <w:p w14:paraId="0CF3038B"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Created test data for various testing scenarios.</w:t>
      </w:r>
    </w:p>
    <w:p w14:paraId="61DBB11A" w14:textId="77777777" w:rsidR="0088173A" w:rsidRPr="0088173A" w:rsidRDefault="0088173A" w:rsidP="0088173A">
      <w:pPr>
        <w:numPr>
          <w:ilvl w:val="0"/>
          <w:numId w:val="37"/>
        </w:numPr>
        <w:rPr>
          <w:rFonts w:cstheme="minorHAnsi"/>
          <w:sz w:val="24"/>
          <w:szCs w:val="24"/>
        </w:rPr>
      </w:pPr>
      <w:r w:rsidRPr="0088173A">
        <w:rPr>
          <w:rFonts w:cstheme="minorHAnsi"/>
          <w:sz w:val="24"/>
          <w:szCs w:val="24"/>
        </w:rPr>
        <w:t>Maintained and updated the Requirement Traceability Matrix (RTM) to ensure alignment of requirements and deliverables.</w:t>
      </w:r>
    </w:p>
    <w:p w14:paraId="442628D5" w14:textId="30E6FD63" w:rsidR="0088173A" w:rsidRPr="0088173A" w:rsidRDefault="0088173A" w:rsidP="0088173A">
      <w:pPr>
        <w:rPr>
          <w:rFonts w:cstheme="minorHAnsi"/>
          <w:sz w:val="24"/>
          <w:szCs w:val="24"/>
        </w:rPr>
      </w:pPr>
    </w:p>
    <w:p w14:paraId="06F94CEC" w14:textId="28938733" w:rsidR="0088173A" w:rsidRPr="0088173A" w:rsidRDefault="0088173A" w:rsidP="0088173A">
      <w:pPr>
        <w:rPr>
          <w:rFonts w:cstheme="minorHAnsi"/>
          <w:b/>
          <w:bCs/>
          <w:sz w:val="24"/>
          <w:szCs w:val="24"/>
        </w:rPr>
      </w:pPr>
      <w:r w:rsidRPr="0088173A">
        <w:rPr>
          <w:rFonts w:cstheme="minorHAnsi"/>
          <w:b/>
          <w:bCs/>
          <w:sz w:val="24"/>
          <w:szCs w:val="24"/>
        </w:rPr>
        <w:t xml:space="preserve"> 4. Development Phase</w:t>
      </w:r>
    </w:p>
    <w:p w14:paraId="2508AF89"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Conducted and facilitated JAD (Joint Application Development) sessions for solution finalization.</w:t>
      </w:r>
    </w:p>
    <w:p w14:paraId="5942DE47"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Acted as a bridge between tech and business by clarifying queries during development.</w:t>
      </w:r>
    </w:p>
    <w:p w14:paraId="75563CE1"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Handled team conflicts during JAD sessions by initiating one-on-one discussions, promoting a healthy and collaborative environment.</w:t>
      </w:r>
    </w:p>
    <w:p w14:paraId="086A83F2"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t>Used reference diagrams to help developers understand business logic and develop units accordingly.</w:t>
      </w:r>
    </w:p>
    <w:p w14:paraId="7954864B" w14:textId="77777777" w:rsidR="0088173A" w:rsidRPr="0088173A" w:rsidRDefault="0088173A" w:rsidP="0088173A">
      <w:pPr>
        <w:numPr>
          <w:ilvl w:val="0"/>
          <w:numId w:val="38"/>
        </w:numPr>
        <w:rPr>
          <w:rFonts w:cstheme="minorHAnsi"/>
          <w:sz w:val="24"/>
          <w:szCs w:val="24"/>
        </w:rPr>
      </w:pPr>
      <w:r w:rsidRPr="0088173A">
        <w:rPr>
          <w:rFonts w:cstheme="minorHAnsi"/>
          <w:sz w:val="24"/>
          <w:szCs w:val="24"/>
        </w:rPr>
        <w:lastRenderedPageBreak/>
        <w:t>Organized regular meetings with the technical team and client despite challenges like team member availability; ensured session recordings and follow-ups with absent members.</w:t>
      </w:r>
    </w:p>
    <w:p w14:paraId="3AB0F1F8" w14:textId="3EB666E6" w:rsidR="0088173A" w:rsidRPr="0088173A" w:rsidRDefault="0088173A" w:rsidP="0088173A">
      <w:pPr>
        <w:rPr>
          <w:rFonts w:cstheme="minorHAnsi"/>
          <w:sz w:val="24"/>
          <w:szCs w:val="24"/>
        </w:rPr>
      </w:pPr>
    </w:p>
    <w:p w14:paraId="313F8159" w14:textId="7696684F" w:rsidR="0088173A" w:rsidRPr="0088173A" w:rsidRDefault="0088173A" w:rsidP="0088173A">
      <w:pPr>
        <w:rPr>
          <w:rFonts w:cstheme="minorHAnsi"/>
          <w:b/>
          <w:bCs/>
          <w:sz w:val="24"/>
          <w:szCs w:val="24"/>
        </w:rPr>
      </w:pPr>
      <w:r w:rsidRPr="0088173A">
        <w:rPr>
          <w:rFonts w:cstheme="minorHAnsi"/>
          <w:b/>
          <w:bCs/>
          <w:sz w:val="24"/>
          <w:szCs w:val="24"/>
        </w:rPr>
        <w:t xml:space="preserve"> 5. Testing Phase</w:t>
      </w:r>
    </w:p>
    <w:p w14:paraId="6C520D65"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Prepared test cases directly based on approved use cases.</w:t>
      </w:r>
    </w:p>
    <w:p w14:paraId="22D8C245"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Performed high-level testing to verify end-to-end process flows and core business logic.</w:t>
      </w:r>
    </w:p>
    <w:p w14:paraId="70A19E2A"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Coordinated with the client to obtain test data and align on validation parameters.</w:t>
      </w:r>
    </w:p>
    <w:p w14:paraId="033DADF1"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Ensured the RTM was updated post-testing to map each requirement with test outcomes.</w:t>
      </w:r>
    </w:p>
    <w:p w14:paraId="7046B39D"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Obtained UAT signoff from the client post validation.</w:t>
      </w:r>
    </w:p>
    <w:p w14:paraId="63658FA9" w14:textId="77777777" w:rsidR="0088173A" w:rsidRPr="0088173A" w:rsidRDefault="0088173A" w:rsidP="0088173A">
      <w:pPr>
        <w:numPr>
          <w:ilvl w:val="0"/>
          <w:numId w:val="39"/>
        </w:numPr>
        <w:rPr>
          <w:rFonts w:cstheme="minorHAnsi"/>
          <w:sz w:val="24"/>
          <w:szCs w:val="24"/>
        </w:rPr>
      </w:pPr>
      <w:r w:rsidRPr="0088173A">
        <w:rPr>
          <w:rFonts w:cstheme="minorHAnsi"/>
          <w:sz w:val="24"/>
          <w:szCs w:val="24"/>
        </w:rPr>
        <w:t>Conducted UAT preparation sessions with the client and relevant stakeholders.</w:t>
      </w:r>
    </w:p>
    <w:p w14:paraId="4A454074" w14:textId="032C87FA" w:rsidR="0088173A" w:rsidRPr="0088173A" w:rsidRDefault="0088173A" w:rsidP="0088173A">
      <w:pPr>
        <w:rPr>
          <w:rFonts w:cstheme="minorHAnsi"/>
          <w:sz w:val="24"/>
          <w:szCs w:val="24"/>
        </w:rPr>
      </w:pPr>
    </w:p>
    <w:p w14:paraId="5DC677DB" w14:textId="5E693D3D" w:rsidR="0088173A" w:rsidRPr="0088173A" w:rsidRDefault="0088173A" w:rsidP="0088173A">
      <w:pPr>
        <w:rPr>
          <w:rFonts w:cstheme="minorHAnsi"/>
          <w:b/>
          <w:bCs/>
          <w:sz w:val="24"/>
          <w:szCs w:val="24"/>
        </w:rPr>
      </w:pPr>
      <w:r w:rsidRPr="0088173A">
        <w:rPr>
          <w:rFonts w:cstheme="minorHAnsi"/>
          <w:b/>
          <w:bCs/>
          <w:sz w:val="24"/>
          <w:szCs w:val="24"/>
        </w:rPr>
        <w:t xml:space="preserve"> 6. Deployment Phase</w:t>
      </w:r>
    </w:p>
    <w:p w14:paraId="21F104F8"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Submitted the final RTM to the client and included it in the Project Closure Document.</w:t>
      </w:r>
    </w:p>
    <w:p w14:paraId="365873F6"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Coordinated and shared end-user manuals for customer onboarding and internal use.</w:t>
      </w:r>
    </w:p>
    <w:p w14:paraId="7A658459"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Planned and conducted training sessions for end users and client-side support staff.</w:t>
      </w:r>
    </w:p>
    <w:p w14:paraId="23933E53" w14:textId="77777777" w:rsidR="0088173A" w:rsidRPr="0088173A" w:rsidRDefault="0088173A" w:rsidP="0088173A">
      <w:pPr>
        <w:numPr>
          <w:ilvl w:val="0"/>
          <w:numId w:val="40"/>
        </w:numPr>
        <w:rPr>
          <w:rFonts w:cstheme="minorHAnsi"/>
          <w:sz w:val="24"/>
          <w:szCs w:val="24"/>
        </w:rPr>
      </w:pPr>
      <w:r w:rsidRPr="0088173A">
        <w:rPr>
          <w:rFonts w:cstheme="minorHAnsi"/>
          <w:sz w:val="24"/>
          <w:szCs w:val="24"/>
        </w:rPr>
        <w:t>Ensured 100% attendance in training sessions by actively tracking and following up with all participants.</w:t>
      </w:r>
    </w:p>
    <w:p w14:paraId="518E2987" w14:textId="77777777" w:rsidR="0088173A" w:rsidRPr="00317E59" w:rsidRDefault="0088173A" w:rsidP="00393B91">
      <w:pPr>
        <w:rPr>
          <w:rFonts w:cstheme="minorHAnsi"/>
          <w:sz w:val="24"/>
          <w:szCs w:val="24"/>
        </w:rPr>
      </w:pPr>
    </w:p>
    <w:p w14:paraId="38AED60B" w14:textId="77777777" w:rsidR="00393B91" w:rsidRPr="00317E59" w:rsidRDefault="00393B91" w:rsidP="00393B91">
      <w:pPr>
        <w:rPr>
          <w:rFonts w:cstheme="minorHAnsi"/>
          <w:b/>
          <w:bCs/>
          <w:sz w:val="24"/>
          <w:szCs w:val="24"/>
        </w:rPr>
      </w:pPr>
    </w:p>
    <w:sectPr w:rsidR="00393B91" w:rsidRPr="00317E59" w:rsidSect="00055EB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6EC"/>
    <w:multiLevelType w:val="multilevel"/>
    <w:tmpl w:val="22A20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E1323"/>
    <w:multiLevelType w:val="multilevel"/>
    <w:tmpl w:val="A4A0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57726"/>
    <w:multiLevelType w:val="multilevel"/>
    <w:tmpl w:val="8956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75B75"/>
    <w:multiLevelType w:val="multilevel"/>
    <w:tmpl w:val="BB5E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F4BA3"/>
    <w:multiLevelType w:val="multilevel"/>
    <w:tmpl w:val="FD9E2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7354E"/>
    <w:multiLevelType w:val="multilevel"/>
    <w:tmpl w:val="4F3C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06F27"/>
    <w:multiLevelType w:val="multilevel"/>
    <w:tmpl w:val="0DD87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962F30"/>
    <w:multiLevelType w:val="multilevel"/>
    <w:tmpl w:val="159EA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693168"/>
    <w:multiLevelType w:val="multilevel"/>
    <w:tmpl w:val="1FA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B4772"/>
    <w:multiLevelType w:val="multilevel"/>
    <w:tmpl w:val="5F140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452CDD"/>
    <w:multiLevelType w:val="multilevel"/>
    <w:tmpl w:val="C2C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384DD2"/>
    <w:multiLevelType w:val="multilevel"/>
    <w:tmpl w:val="618C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143CA4"/>
    <w:multiLevelType w:val="multilevel"/>
    <w:tmpl w:val="3A2625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14418"/>
    <w:multiLevelType w:val="multilevel"/>
    <w:tmpl w:val="0DAC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E06EFC"/>
    <w:multiLevelType w:val="multilevel"/>
    <w:tmpl w:val="17D228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983F56"/>
    <w:multiLevelType w:val="multilevel"/>
    <w:tmpl w:val="30D81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36787"/>
    <w:multiLevelType w:val="multilevel"/>
    <w:tmpl w:val="EED60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D42EF9"/>
    <w:multiLevelType w:val="multilevel"/>
    <w:tmpl w:val="6E08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FB7D0C"/>
    <w:multiLevelType w:val="multilevel"/>
    <w:tmpl w:val="21B235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385F74"/>
    <w:multiLevelType w:val="multilevel"/>
    <w:tmpl w:val="4122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2C0BCA"/>
    <w:multiLevelType w:val="multilevel"/>
    <w:tmpl w:val="EBCC80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F401E1"/>
    <w:multiLevelType w:val="multilevel"/>
    <w:tmpl w:val="8AEC19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C42E19"/>
    <w:multiLevelType w:val="multilevel"/>
    <w:tmpl w:val="7488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65A67"/>
    <w:multiLevelType w:val="multilevel"/>
    <w:tmpl w:val="F182B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EE66B5"/>
    <w:multiLevelType w:val="multilevel"/>
    <w:tmpl w:val="E43EB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1D698E"/>
    <w:multiLevelType w:val="multilevel"/>
    <w:tmpl w:val="85B0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D973A9"/>
    <w:multiLevelType w:val="multilevel"/>
    <w:tmpl w:val="DB1A2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5D62C1"/>
    <w:multiLevelType w:val="multilevel"/>
    <w:tmpl w:val="831C58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EC297D"/>
    <w:multiLevelType w:val="multilevel"/>
    <w:tmpl w:val="BFDE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547854"/>
    <w:multiLevelType w:val="multilevel"/>
    <w:tmpl w:val="E7FE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1A527A"/>
    <w:multiLevelType w:val="multilevel"/>
    <w:tmpl w:val="A366F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284737"/>
    <w:multiLevelType w:val="multilevel"/>
    <w:tmpl w:val="9F3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43FA7"/>
    <w:multiLevelType w:val="multilevel"/>
    <w:tmpl w:val="36BE6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6F5077"/>
    <w:multiLevelType w:val="multilevel"/>
    <w:tmpl w:val="7348F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EE682F"/>
    <w:multiLevelType w:val="multilevel"/>
    <w:tmpl w:val="62C49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3A2B5A"/>
    <w:multiLevelType w:val="multilevel"/>
    <w:tmpl w:val="A3AC7C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65848798">
    <w:abstractNumId w:val="1"/>
  </w:num>
  <w:num w:numId="2" w16cid:durableId="1720057915">
    <w:abstractNumId w:val="20"/>
  </w:num>
  <w:num w:numId="3" w16cid:durableId="887374028">
    <w:abstractNumId w:val="35"/>
  </w:num>
  <w:num w:numId="4" w16cid:durableId="1023095809">
    <w:abstractNumId w:val="12"/>
  </w:num>
  <w:num w:numId="5" w16cid:durableId="848329582">
    <w:abstractNumId w:val="12"/>
    <w:lvlOverride w:ilvl="1">
      <w:startOverride w:val="1"/>
    </w:lvlOverride>
  </w:num>
  <w:num w:numId="6" w16cid:durableId="1262682662">
    <w:abstractNumId w:val="12"/>
    <w:lvlOverride w:ilvl="1">
      <w:startOverride w:val="1"/>
    </w:lvlOverride>
  </w:num>
  <w:num w:numId="7" w16cid:durableId="563875038">
    <w:abstractNumId w:val="19"/>
  </w:num>
  <w:num w:numId="8" w16cid:durableId="775249776">
    <w:abstractNumId w:val="29"/>
  </w:num>
  <w:num w:numId="9" w16cid:durableId="392503375">
    <w:abstractNumId w:val="10"/>
  </w:num>
  <w:num w:numId="10" w16cid:durableId="509294446">
    <w:abstractNumId w:val="22"/>
  </w:num>
  <w:num w:numId="11" w16cid:durableId="1196818687">
    <w:abstractNumId w:val="23"/>
  </w:num>
  <w:num w:numId="12" w16cid:durableId="1803034131">
    <w:abstractNumId w:val="33"/>
  </w:num>
  <w:num w:numId="13" w16cid:durableId="503936376">
    <w:abstractNumId w:val="0"/>
  </w:num>
  <w:num w:numId="14" w16cid:durableId="1932927178">
    <w:abstractNumId w:val="27"/>
  </w:num>
  <w:num w:numId="15" w16cid:durableId="821821957">
    <w:abstractNumId w:val="16"/>
  </w:num>
  <w:num w:numId="16" w16cid:durableId="225066335">
    <w:abstractNumId w:val="11"/>
  </w:num>
  <w:num w:numId="17" w16cid:durableId="678973639">
    <w:abstractNumId w:val="34"/>
  </w:num>
  <w:num w:numId="18" w16cid:durableId="427584576">
    <w:abstractNumId w:val="21"/>
  </w:num>
  <w:num w:numId="19" w16cid:durableId="26101862">
    <w:abstractNumId w:val="14"/>
  </w:num>
  <w:num w:numId="20" w16cid:durableId="1517691708">
    <w:abstractNumId w:val="18"/>
  </w:num>
  <w:num w:numId="21" w16cid:durableId="1819766118">
    <w:abstractNumId w:val="18"/>
    <w:lvlOverride w:ilvl="1">
      <w:startOverride w:val="1"/>
    </w:lvlOverride>
  </w:num>
  <w:num w:numId="22" w16cid:durableId="1590891777">
    <w:abstractNumId w:val="18"/>
    <w:lvlOverride w:ilvl="1">
      <w:startOverride w:val="1"/>
    </w:lvlOverride>
  </w:num>
  <w:num w:numId="23" w16cid:durableId="696126172">
    <w:abstractNumId w:val="4"/>
  </w:num>
  <w:num w:numId="24" w16cid:durableId="784159496">
    <w:abstractNumId w:val="24"/>
  </w:num>
  <w:num w:numId="25" w16cid:durableId="1495755843">
    <w:abstractNumId w:val="9"/>
  </w:num>
  <w:num w:numId="26" w16cid:durableId="1028946285">
    <w:abstractNumId w:val="2"/>
  </w:num>
  <w:num w:numId="27" w16cid:durableId="2095395891">
    <w:abstractNumId w:val="13"/>
  </w:num>
  <w:num w:numId="28" w16cid:durableId="235363908">
    <w:abstractNumId w:val="26"/>
  </w:num>
  <w:num w:numId="29" w16cid:durableId="1160081961">
    <w:abstractNumId w:val="15"/>
  </w:num>
  <w:num w:numId="30" w16cid:durableId="1323923559">
    <w:abstractNumId w:val="30"/>
  </w:num>
  <w:num w:numId="31" w16cid:durableId="701169950">
    <w:abstractNumId w:val="32"/>
  </w:num>
  <w:num w:numId="32" w16cid:durableId="1381516361">
    <w:abstractNumId w:val="3"/>
  </w:num>
  <w:num w:numId="33" w16cid:durableId="299266692">
    <w:abstractNumId w:val="28"/>
  </w:num>
  <w:num w:numId="34" w16cid:durableId="1585407535">
    <w:abstractNumId w:val="7"/>
  </w:num>
  <w:num w:numId="35" w16cid:durableId="163057948">
    <w:abstractNumId w:val="17"/>
  </w:num>
  <w:num w:numId="36" w16cid:durableId="924723267">
    <w:abstractNumId w:val="6"/>
  </w:num>
  <w:num w:numId="37" w16cid:durableId="64182140">
    <w:abstractNumId w:val="25"/>
  </w:num>
  <w:num w:numId="38" w16cid:durableId="1451434399">
    <w:abstractNumId w:val="31"/>
  </w:num>
  <w:num w:numId="39" w16cid:durableId="1457214826">
    <w:abstractNumId w:val="8"/>
  </w:num>
  <w:num w:numId="40" w16cid:durableId="126977514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64"/>
    <w:rsid w:val="0005536A"/>
    <w:rsid w:val="00055EB1"/>
    <w:rsid w:val="00240A37"/>
    <w:rsid w:val="00246DF2"/>
    <w:rsid w:val="00317E59"/>
    <w:rsid w:val="00393B91"/>
    <w:rsid w:val="00416164"/>
    <w:rsid w:val="00566E68"/>
    <w:rsid w:val="006F4550"/>
    <w:rsid w:val="00816E2B"/>
    <w:rsid w:val="00821F31"/>
    <w:rsid w:val="0085089A"/>
    <w:rsid w:val="00871F8B"/>
    <w:rsid w:val="0088173A"/>
    <w:rsid w:val="009E752D"/>
    <w:rsid w:val="009F3545"/>
    <w:rsid w:val="00A8667F"/>
    <w:rsid w:val="00A97D77"/>
    <w:rsid w:val="00AF6F44"/>
    <w:rsid w:val="00C57B47"/>
    <w:rsid w:val="00C91D78"/>
    <w:rsid w:val="00CF76F9"/>
    <w:rsid w:val="00DA196D"/>
    <w:rsid w:val="00DC04BB"/>
    <w:rsid w:val="00EC1249"/>
    <w:rsid w:val="00ED6A3A"/>
    <w:rsid w:val="00EF0A8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17E4"/>
  <w15:chartTrackingRefBased/>
  <w15:docId w15:val="{9463220B-F569-4003-A381-0575010AB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D78"/>
  </w:style>
  <w:style w:type="paragraph" w:styleId="Heading1">
    <w:name w:val="heading 1"/>
    <w:basedOn w:val="Normal"/>
    <w:next w:val="Normal"/>
    <w:link w:val="Heading1Char"/>
    <w:uiPriority w:val="9"/>
    <w:qFormat/>
    <w:rsid w:val="004161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61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61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61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61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61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61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61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61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1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61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61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61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61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61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61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61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6164"/>
    <w:rPr>
      <w:rFonts w:eastAsiaTheme="majorEastAsia" w:cstheme="majorBidi"/>
      <w:color w:val="272727" w:themeColor="text1" w:themeTint="D8"/>
    </w:rPr>
  </w:style>
  <w:style w:type="paragraph" w:styleId="Title">
    <w:name w:val="Title"/>
    <w:basedOn w:val="Normal"/>
    <w:next w:val="Normal"/>
    <w:link w:val="TitleChar"/>
    <w:uiPriority w:val="10"/>
    <w:qFormat/>
    <w:rsid w:val="004161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1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1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1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6164"/>
    <w:pPr>
      <w:spacing w:before="160"/>
      <w:jc w:val="center"/>
    </w:pPr>
    <w:rPr>
      <w:i/>
      <w:iCs/>
      <w:color w:val="404040" w:themeColor="text1" w:themeTint="BF"/>
    </w:rPr>
  </w:style>
  <w:style w:type="character" w:customStyle="1" w:styleId="QuoteChar">
    <w:name w:val="Quote Char"/>
    <w:basedOn w:val="DefaultParagraphFont"/>
    <w:link w:val="Quote"/>
    <w:uiPriority w:val="29"/>
    <w:rsid w:val="00416164"/>
    <w:rPr>
      <w:i/>
      <w:iCs/>
      <w:color w:val="404040" w:themeColor="text1" w:themeTint="BF"/>
    </w:rPr>
  </w:style>
  <w:style w:type="paragraph" w:styleId="ListParagraph">
    <w:name w:val="List Paragraph"/>
    <w:basedOn w:val="Normal"/>
    <w:uiPriority w:val="34"/>
    <w:qFormat/>
    <w:rsid w:val="00416164"/>
    <w:pPr>
      <w:ind w:left="720"/>
      <w:contextualSpacing/>
    </w:pPr>
  </w:style>
  <w:style w:type="character" w:styleId="IntenseEmphasis">
    <w:name w:val="Intense Emphasis"/>
    <w:basedOn w:val="DefaultParagraphFont"/>
    <w:uiPriority w:val="21"/>
    <w:qFormat/>
    <w:rsid w:val="00416164"/>
    <w:rPr>
      <w:i/>
      <w:iCs/>
      <w:color w:val="2F5496" w:themeColor="accent1" w:themeShade="BF"/>
    </w:rPr>
  </w:style>
  <w:style w:type="paragraph" w:styleId="IntenseQuote">
    <w:name w:val="Intense Quote"/>
    <w:basedOn w:val="Normal"/>
    <w:next w:val="Normal"/>
    <w:link w:val="IntenseQuoteChar"/>
    <w:uiPriority w:val="30"/>
    <w:qFormat/>
    <w:rsid w:val="004161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6164"/>
    <w:rPr>
      <w:i/>
      <w:iCs/>
      <w:color w:val="2F5496" w:themeColor="accent1" w:themeShade="BF"/>
    </w:rPr>
  </w:style>
  <w:style w:type="character" w:styleId="IntenseReference">
    <w:name w:val="Intense Reference"/>
    <w:basedOn w:val="DefaultParagraphFont"/>
    <w:uiPriority w:val="32"/>
    <w:qFormat/>
    <w:rsid w:val="0041616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328569">
      <w:bodyDiv w:val="1"/>
      <w:marLeft w:val="0"/>
      <w:marRight w:val="0"/>
      <w:marTop w:val="0"/>
      <w:marBottom w:val="0"/>
      <w:divBdr>
        <w:top w:val="none" w:sz="0" w:space="0" w:color="auto"/>
        <w:left w:val="none" w:sz="0" w:space="0" w:color="auto"/>
        <w:bottom w:val="none" w:sz="0" w:space="0" w:color="auto"/>
        <w:right w:val="none" w:sz="0" w:space="0" w:color="auto"/>
      </w:divBdr>
    </w:div>
    <w:div w:id="715274173">
      <w:bodyDiv w:val="1"/>
      <w:marLeft w:val="0"/>
      <w:marRight w:val="0"/>
      <w:marTop w:val="0"/>
      <w:marBottom w:val="0"/>
      <w:divBdr>
        <w:top w:val="none" w:sz="0" w:space="0" w:color="auto"/>
        <w:left w:val="none" w:sz="0" w:space="0" w:color="auto"/>
        <w:bottom w:val="none" w:sz="0" w:space="0" w:color="auto"/>
        <w:right w:val="none" w:sz="0" w:space="0" w:color="auto"/>
      </w:divBdr>
    </w:div>
    <w:div w:id="761340452">
      <w:bodyDiv w:val="1"/>
      <w:marLeft w:val="0"/>
      <w:marRight w:val="0"/>
      <w:marTop w:val="0"/>
      <w:marBottom w:val="0"/>
      <w:divBdr>
        <w:top w:val="none" w:sz="0" w:space="0" w:color="auto"/>
        <w:left w:val="none" w:sz="0" w:space="0" w:color="auto"/>
        <w:bottom w:val="none" w:sz="0" w:space="0" w:color="auto"/>
        <w:right w:val="none" w:sz="0" w:space="0" w:color="auto"/>
      </w:divBdr>
    </w:div>
    <w:div w:id="1090153662">
      <w:bodyDiv w:val="1"/>
      <w:marLeft w:val="0"/>
      <w:marRight w:val="0"/>
      <w:marTop w:val="0"/>
      <w:marBottom w:val="0"/>
      <w:divBdr>
        <w:top w:val="none" w:sz="0" w:space="0" w:color="auto"/>
        <w:left w:val="none" w:sz="0" w:space="0" w:color="auto"/>
        <w:bottom w:val="none" w:sz="0" w:space="0" w:color="auto"/>
        <w:right w:val="none" w:sz="0" w:space="0" w:color="auto"/>
      </w:divBdr>
    </w:div>
    <w:div w:id="1217351890">
      <w:bodyDiv w:val="1"/>
      <w:marLeft w:val="0"/>
      <w:marRight w:val="0"/>
      <w:marTop w:val="0"/>
      <w:marBottom w:val="0"/>
      <w:divBdr>
        <w:top w:val="none" w:sz="0" w:space="0" w:color="auto"/>
        <w:left w:val="none" w:sz="0" w:space="0" w:color="auto"/>
        <w:bottom w:val="none" w:sz="0" w:space="0" w:color="auto"/>
        <w:right w:val="none" w:sz="0" w:space="0" w:color="auto"/>
      </w:divBdr>
    </w:div>
    <w:div w:id="1530412457">
      <w:bodyDiv w:val="1"/>
      <w:marLeft w:val="0"/>
      <w:marRight w:val="0"/>
      <w:marTop w:val="0"/>
      <w:marBottom w:val="0"/>
      <w:divBdr>
        <w:top w:val="none" w:sz="0" w:space="0" w:color="auto"/>
        <w:left w:val="none" w:sz="0" w:space="0" w:color="auto"/>
        <w:bottom w:val="none" w:sz="0" w:space="0" w:color="auto"/>
        <w:right w:val="none" w:sz="0" w:space="0" w:color="auto"/>
      </w:divBdr>
    </w:div>
    <w:div w:id="1604267752">
      <w:bodyDiv w:val="1"/>
      <w:marLeft w:val="0"/>
      <w:marRight w:val="0"/>
      <w:marTop w:val="0"/>
      <w:marBottom w:val="0"/>
      <w:divBdr>
        <w:top w:val="none" w:sz="0" w:space="0" w:color="auto"/>
        <w:left w:val="none" w:sz="0" w:space="0" w:color="auto"/>
        <w:bottom w:val="none" w:sz="0" w:space="0" w:color="auto"/>
        <w:right w:val="none" w:sz="0" w:space="0" w:color="auto"/>
      </w:divBdr>
    </w:div>
    <w:div w:id="2046326337">
      <w:bodyDiv w:val="1"/>
      <w:marLeft w:val="0"/>
      <w:marRight w:val="0"/>
      <w:marTop w:val="0"/>
      <w:marBottom w:val="0"/>
      <w:divBdr>
        <w:top w:val="none" w:sz="0" w:space="0" w:color="auto"/>
        <w:left w:val="none" w:sz="0" w:space="0" w:color="auto"/>
        <w:bottom w:val="none" w:sz="0" w:space="0" w:color="auto"/>
        <w:right w:val="none" w:sz="0" w:space="0" w:color="auto"/>
      </w:divBdr>
    </w:div>
    <w:div w:id="2092458432">
      <w:bodyDiv w:val="1"/>
      <w:marLeft w:val="0"/>
      <w:marRight w:val="0"/>
      <w:marTop w:val="0"/>
      <w:marBottom w:val="0"/>
      <w:divBdr>
        <w:top w:val="none" w:sz="0" w:space="0" w:color="auto"/>
        <w:left w:val="none" w:sz="0" w:space="0" w:color="auto"/>
        <w:bottom w:val="none" w:sz="0" w:space="0" w:color="auto"/>
        <w:right w:val="none" w:sz="0" w:space="0" w:color="auto"/>
      </w:divBdr>
    </w:div>
    <w:div w:id="2108383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11</Pages>
  <Words>1354</Words>
  <Characters>7723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Kulkarni</dc:creator>
  <cp:keywords/>
  <dc:description/>
  <cp:lastModifiedBy>Dinesh Kulkarni</cp:lastModifiedBy>
  <cp:revision>23</cp:revision>
  <dcterms:created xsi:type="dcterms:W3CDTF">2025-06-09T09:58:00Z</dcterms:created>
  <dcterms:modified xsi:type="dcterms:W3CDTF">2025-07-01T16:11:00Z</dcterms:modified>
</cp:coreProperties>
</file>