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93B13" w14:textId="166ADF71" w:rsidR="005845AD" w:rsidRPr="00F70055" w:rsidRDefault="005845AD">
      <w:pPr>
        <w:rPr>
          <w:b/>
          <w:bCs/>
        </w:rPr>
      </w:pPr>
      <w:r w:rsidRPr="00F70055">
        <w:rPr>
          <w:b/>
          <w:bCs/>
        </w:rPr>
        <w:t>Waterfall Project2 – Part -2/2</w:t>
      </w:r>
    </w:p>
    <w:p w14:paraId="10639E4F" w14:textId="77777777" w:rsidR="005845AD" w:rsidRDefault="005845AD"/>
    <w:p w14:paraId="3FC34DDD" w14:textId="6E513A14" w:rsidR="00E04181" w:rsidRPr="00A77995" w:rsidRDefault="005845AD">
      <w:pPr>
        <w:rPr>
          <w:b/>
          <w:bCs/>
        </w:rPr>
      </w:pPr>
      <w:r w:rsidRPr="00A77995">
        <w:rPr>
          <w:b/>
          <w:bCs/>
        </w:rPr>
        <w:t>Document 6- Please prepare a use case diagram, activity diagram and a use case specification document.</w:t>
      </w:r>
      <w:r w:rsidR="00B13EB6" w:rsidRPr="00A77995">
        <w:rPr>
          <w:b/>
          <w:bCs/>
        </w:rPr>
        <w:t xml:space="preserve"> </w:t>
      </w:r>
      <w:r w:rsidR="00B97C60" w:rsidRPr="00A77995">
        <w:rPr>
          <w:b/>
          <w:bCs/>
        </w:rPr>
        <w:t xml:space="preserve"> </w:t>
      </w:r>
    </w:p>
    <w:p w14:paraId="0B68948D" w14:textId="160F26AC" w:rsidR="00B67BF3" w:rsidRDefault="00B97C60">
      <w:pPr>
        <w:rPr>
          <w:b/>
          <w:bCs/>
        </w:rPr>
      </w:pPr>
      <w:r w:rsidRPr="00252C16">
        <w:rPr>
          <w:b/>
          <w:bCs/>
        </w:rPr>
        <w:t xml:space="preserve">Use Case Diagram: </w:t>
      </w:r>
    </w:p>
    <w:p w14:paraId="76614D5B" w14:textId="34F30C21" w:rsidR="00B67BF3" w:rsidRPr="00B67BF3" w:rsidRDefault="00B67BF3" w:rsidP="00B67BF3">
      <w:pPr>
        <w:rPr>
          <w:b/>
          <w:bCs/>
        </w:rPr>
      </w:pPr>
      <w:r w:rsidRPr="00B67BF3">
        <w:rPr>
          <w:b/>
          <w:bCs/>
        </w:rPr>
        <w:t>Use Case Description</w:t>
      </w:r>
      <w:r w:rsidR="00366631">
        <w:rPr>
          <w:b/>
          <w:bCs/>
        </w:rPr>
        <w:t>-</w:t>
      </w:r>
    </w:p>
    <w:p w14:paraId="0DE1966B" w14:textId="77777777" w:rsidR="00B67BF3" w:rsidRPr="00B67BF3" w:rsidRDefault="00B67BF3" w:rsidP="00B67BF3">
      <w:r w:rsidRPr="00B67BF3">
        <w:t>This use case describes how a user interacts with the payment transaction automation system to receive, track, and process payment requests that were previously handled manually via email and Outlook folders. The system ensures that no transaction is missed or delayed by automating the import, tracking, and processing workflow. It includes alert mechanisms for missed requests and provides a structured interface for users to validate and post transactions.</w:t>
      </w:r>
    </w:p>
    <w:p w14:paraId="149CE1EF" w14:textId="77777777" w:rsidR="00B67BF3" w:rsidRDefault="00B67BF3">
      <w:pPr>
        <w:rPr>
          <w:b/>
          <w:bCs/>
        </w:rPr>
      </w:pPr>
    </w:p>
    <w:p w14:paraId="66E51548" w14:textId="68D90DF2" w:rsidR="005D4E48" w:rsidRPr="00252C16" w:rsidRDefault="005D4E48">
      <w:pPr>
        <w:rPr>
          <w:b/>
          <w:bCs/>
        </w:rPr>
      </w:pPr>
      <w:r w:rsidRPr="005D4E48">
        <w:rPr>
          <w:b/>
          <w:bCs/>
        </w:rPr>
        <w:drawing>
          <wp:inline distT="0" distB="0" distL="0" distR="0" wp14:anchorId="69F8FB04" wp14:editId="0FF50067">
            <wp:extent cx="5731510" cy="4490085"/>
            <wp:effectExtent l="0" t="0" r="2540" b="5715"/>
            <wp:docPr id="706773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773910" name=""/>
                    <pic:cNvPicPr/>
                  </pic:nvPicPr>
                  <pic:blipFill>
                    <a:blip r:embed="rId5"/>
                    <a:stretch>
                      <a:fillRect/>
                    </a:stretch>
                  </pic:blipFill>
                  <pic:spPr>
                    <a:xfrm>
                      <a:off x="0" y="0"/>
                      <a:ext cx="5731510" cy="4490085"/>
                    </a:xfrm>
                    <a:prstGeom prst="rect">
                      <a:avLst/>
                    </a:prstGeom>
                  </pic:spPr>
                </pic:pic>
              </a:graphicData>
            </a:graphic>
          </wp:inline>
        </w:drawing>
      </w:r>
    </w:p>
    <w:p w14:paraId="0199E0BB" w14:textId="06677705" w:rsidR="00E04181" w:rsidRDefault="00E04181"/>
    <w:p w14:paraId="790D23A6" w14:textId="77777777" w:rsidR="003E3E1F" w:rsidRDefault="003E3E1F"/>
    <w:p w14:paraId="41269FB8" w14:textId="77777777" w:rsidR="00C84D3D" w:rsidRDefault="00C84D3D">
      <w:pPr>
        <w:rPr>
          <w:b/>
          <w:bCs/>
        </w:rPr>
      </w:pPr>
    </w:p>
    <w:p w14:paraId="6E61D4FA" w14:textId="6A36534D" w:rsidR="003E3E1F" w:rsidRDefault="003E3E1F">
      <w:pPr>
        <w:rPr>
          <w:b/>
          <w:bCs/>
        </w:rPr>
      </w:pPr>
      <w:r w:rsidRPr="00252C16">
        <w:rPr>
          <w:b/>
          <w:bCs/>
        </w:rPr>
        <w:t>Activity Diagram:</w:t>
      </w:r>
    </w:p>
    <w:p w14:paraId="539BEDCF" w14:textId="167718EB" w:rsidR="00E35D11" w:rsidRPr="00252C16" w:rsidRDefault="00542340">
      <w:pPr>
        <w:rPr>
          <w:b/>
          <w:bCs/>
        </w:rPr>
      </w:pPr>
      <w:r w:rsidRPr="00542340">
        <w:rPr>
          <w:b/>
          <w:bCs/>
        </w:rPr>
        <w:drawing>
          <wp:inline distT="0" distB="0" distL="0" distR="0" wp14:anchorId="72039CB3" wp14:editId="0F9F7B1D">
            <wp:extent cx="5540220" cy="5997460"/>
            <wp:effectExtent l="0" t="0" r="3810" b="3810"/>
            <wp:docPr id="1201136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136797" name=""/>
                    <pic:cNvPicPr/>
                  </pic:nvPicPr>
                  <pic:blipFill>
                    <a:blip r:embed="rId6"/>
                    <a:stretch>
                      <a:fillRect/>
                    </a:stretch>
                  </pic:blipFill>
                  <pic:spPr>
                    <a:xfrm>
                      <a:off x="0" y="0"/>
                      <a:ext cx="5540220" cy="5997460"/>
                    </a:xfrm>
                    <a:prstGeom prst="rect">
                      <a:avLst/>
                    </a:prstGeom>
                  </pic:spPr>
                </pic:pic>
              </a:graphicData>
            </a:graphic>
          </wp:inline>
        </w:drawing>
      </w:r>
    </w:p>
    <w:p w14:paraId="70843A1C" w14:textId="7442B337" w:rsidR="003E3E1F" w:rsidRDefault="001F77CE">
      <w:r>
        <w:t xml:space="preserve"> </w:t>
      </w:r>
    </w:p>
    <w:p w14:paraId="6652AF96" w14:textId="77777777" w:rsidR="0028348A" w:rsidRDefault="0028348A"/>
    <w:p w14:paraId="2990CD86" w14:textId="77777777" w:rsidR="0028348A" w:rsidRDefault="0028348A"/>
    <w:p w14:paraId="418081AE" w14:textId="77777777" w:rsidR="00C84D3D" w:rsidRDefault="00C84D3D">
      <w:pPr>
        <w:rPr>
          <w:b/>
          <w:bCs/>
        </w:rPr>
      </w:pPr>
    </w:p>
    <w:p w14:paraId="4DF02176" w14:textId="77777777" w:rsidR="00C84D3D" w:rsidRDefault="00C84D3D">
      <w:pPr>
        <w:rPr>
          <w:b/>
          <w:bCs/>
        </w:rPr>
      </w:pPr>
    </w:p>
    <w:p w14:paraId="1980DDF5" w14:textId="77777777" w:rsidR="00C84D3D" w:rsidRDefault="00C84D3D">
      <w:pPr>
        <w:rPr>
          <w:b/>
          <w:bCs/>
        </w:rPr>
      </w:pPr>
    </w:p>
    <w:p w14:paraId="62249950" w14:textId="77777777" w:rsidR="00C84D3D" w:rsidRDefault="00C84D3D">
      <w:pPr>
        <w:rPr>
          <w:b/>
          <w:bCs/>
        </w:rPr>
      </w:pPr>
    </w:p>
    <w:p w14:paraId="61FA1CED" w14:textId="77777777" w:rsidR="00C84D3D" w:rsidRDefault="00C84D3D">
      <w:pPr>
        <w:rPr>
          <w:b/>
          <w:bCs/>
        </w:rPr>
      </w:pPr>
    </w:p>
    <w:p w14:paraId="25DB1CFA" w14:textId="77777777" w:rsidR="00C84D3D" w:rsidRDefault="00C84D3D">
      <w:pPr>
        <w:rPr>
          <w:b/>
          <w:bCs/>
        </w:rPr>
      </w:pPr>
    </w:p>
    <w:p w14:paraId="56724B1E" w14:textId="5334A642" w:rsidR="0028348A" w:rsidRPr="00252C16" w:rsidRDefault="00A52E74">
      <w:pPr>
        <w:rPr>
          <w:b/>
          <w:bCs/>
        </w:rPr>
      </w:pPr>
      <w:r w:rsidRPr="00252C16">
        <w:rPr>
          <w:b/>
          <w:bCs/>
        </w:rPr>
        <w:t>U</w:t>
      </w:r>
      <w:r w:rsidR="0028348A" w:rsidRPr="00252C16">
        <w:rPr>
          <w:b/>
          <w:bCs/>
        </w:rPr>
        <w:t xml:space="preserve">se </w:t>
      </w:r>
      <w:r w:rsidR="006F518F" w:rsidRPr="00252C16">
        <w:rPr>
          <w:b/>
          <w:bCs/>
        </w:rPr>
        <w:t>C</w:t>
      </w:r>
      <w:r w:rsidR="0028348A" w:rsidRPr="00252C16">
        <w:rPr>
          <w:b/>
          <w:bCs/>
        </w:rPr>
        <w:t xml:space="preserve">ase </w:t>
      </w:r>
      <w:r w:rsidR="006F518F" w:rsidRPr="00252C16">
        <w:rPr>
          <w:b/>
          <w:bCs/>
        </w:rPr>
        <w:t>S</w:t>
      </w:r>
      <w:r w:rsidR="0028348A" w:rsidRPr="00252C16">
        <w:rPr>
          <w:b/>
          <w:bCs/>
        </w:rPr>
        <w:t>pecification</w:t>
      </w:r>
      <w:r w:rsidRPr="00252C16">
        <w:rPr>
          <w:b/>
          <w:bCs/>
        </w:rPr>
        <w:t>:</w:t>
      </w:r>
    </w:p>
    <w:p w14:paraId="3BEE48AF" w14:textId="7B391F6E" w:rsidR="00354AB2" w:rsidRDefault="00354AB2"/>
    <w:p w14:paraId="5E544690" w14:textId="034057EA" w:rsidR="000D16EB" w:rsidRDefault="00F45DAD">
      <w:r w:rsidRPr="00F45DAD">
        <w:drawing>
          <wp:inline distT="0" distB="0" distL="0" distR="0" wp14:anchorId="5679695F" wp14:editId="0ACC58A7">
            <wp:extent cx="5662151" cy="4290432"/>
            <wp:effectExtent l="0" t="0" r="0" b="0"/>
            <wp:docPr id="661073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073069" name=""/>
                    <pic:cNvPicPr/>
                  </pic:nvPicPr>
                  <pic:blipFill>
                    <a:blip r:embed="rId7"/>
                    <a:stretch>
                      <a:fillRect/>
                    </a:stretch>
                  </pic:blipFill>
                  <pic:spPr>
                    <a:xfrm>
                      <a:off x="0" y="0"/>
                      <a:ext cx="5662151" cy="4290432"/>
                    </a:xfrm>
                    <a:prstGeom prst="rect">
                      <a:avLst/>
                    </a:prstGeom>
                  </pic:spPr>
                </pic:pic>
              </a:graphicData>
            </a:graphic>
          </wp:inline>
        </w:drawing>
      </w:r>
    </w:p>
    <w:p w14:paraId="1324CC16" w14:textId="6DDE5977" w:rsidR="00F45DAD" w:rsidRDefault="00BC577C">
      <w:r w:rsidRPr="00BC577C">
        <w:lastRenderedPageBreak/>
        <w:drawing>
          <wp:inline distT="0" distB="0" distL="0" distR="0" wp14:anchorId="061B0CEA" wp14:editId="56CB2906">
            <wp:extent cx="5616427" cy="3528366"/>
            <wp:effectExtent l="0" t="0" r="3810" b="0"/>
            <wp:docPr id="85379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79632" name=""/>
                    <pic:cNvPicPr/>
                  </pic:nvPicPr>
                  <pic:blipFill>
                    <a:blip r:embed="rId8"/>
                    <a:stretch>
                      <a:fillRect/>
                    </a:stretch>
                  </pic:blipFill>
                  <pic:spPr>
                    <a:xfrm>
                      <a:off x="0" y="0"/>
                      <a:ext cx="5616427" cy="3528366"/>
                    </a:xfrm>
                    <a:prstGeom prst="rect">
                      <a:avLst/>
                    </a:prstGeom>
                  </pic:spPr>
                </pic:pic>
              </a:graphicData>
            </a:graphic>
          </wp:inline>
        </w:drawing>
      </w:r>
    </w:p>
    <w:p w14:paraId="362BC1C5" w14:textId="779344FC" w:rsidR="00BC577C" w:rsidRDefault="009270B9">
      <w:r w:rsidRPr="009270B9">
        <w:drawing>
          <wp:inline distT="0" distB="0" distL="0" distR="0" wp14:anchorId="5BBC3E11" wp14:editId="67CA7D24">
            <wp:extent cx="5601185" cy="3520745"/>
            <wp:effectExtent l="0" t="0" r="0" b="3810"/>
            <wp:docPr id="1849468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68415" name=""/>
                    <pic:cNvPicPr/>
                  </pic:nvPicPr>
                  <pic:blipFill>
                    <a:blip r:embed="rId9"/>
                    <a:stretch>
                      <a:fillRect/>
                    </a:stretch>
                  </pic:blipFill>
                  <pic:spPr>
                    <a:xfrm>
                      <a:off x="0" y="0"/>
                      <a:ext cx="5601185" cy="3520745"/>
                    </a:xfrm>
                    <a:prstGeom prst="rect">
                      <a:avLst/>
                    </a:prstGeom>
                  </pic:spPr>
                </pic:pic>
              </a:graphicData>
            </a:graphic>
          </wp:inline>
        </w:drawing>
      </w:r>
    </w:p>
    <w:p w14:paraId="6A45FA9F" w14:textId="76861552" w:rsidR="001E1646" w:rsidRDefault="001E1646">
      <w:r w:rsidRPr="00507EC1">
        <w:lastRenderedPageBreak/>
        <w:drawing>
          <wp:inline distT="0" distB="0" distL="0" distR="0" wp14:anchorId="10ECE766" wp14:editId="6B75EA3A">
            <wp:extent cx="5624047" cy="3520745"/>
            <wp:effectExtent l="0" t="0" r="0" b="3810"/>
            <wp:docPr id="248177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177365" name=""/>
                    <pic:cNvPicPr/>
                  </pic:nvPicPr>
                  <pic:blipFill>
                    <a:blip r:embed="rId10"/>
                    <a:stretch>
                      <a:fillRect/>
                    </a:stretch>
                  </pic:blipFill>
                  <pic:spPr>
                    <a:xfrm>
                      <a:off x="0" y="0"/>
                      <a:ext cx="5624047" cy="3520745"/>
                    </a:xfrm>
                    <a:prstGeom prst="rect">
                      <a:avLst/>
                    </a:prstGeom>
                  </pic:spPr>
                </pic:pic>
              </a:graphicData>
            </a:graphic>
          </wp:inline>
        </w:drawing>
      </w:r>
    </w:p>
    <w:p w14:paraId="1923E288" w14:textId="612720BD" w:rsidR="001E1646" w:rsidRDefault="00474E02">
      <w:r w:rsidRPr="00474E02">
        <w:drawing>
          <wp:inline distT="0" distB="0" distL="0" distR="0" wp14:anchorId="351FE753" wp14:editId="23FA2DE0">
            <wp:extent cx="5578323" cy="3162574"/>
            <wp:effectExtent l="0" t="0" r="3810" b="0"/>
            <wp:docPr id="834586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586663" name=""/>
                    <pic:cNvPicPr/>
                  </pic:nvPicPr>
                  <pic:blipFill>
                    <a:blip r:embed="rId11"/>
                    <a:stretch>
                      <a:fillRect/>
                    </a:stretch>
                  </pic:blipFill>
                  <pic:spPr>
                    <a:xfrm>
                      <a:off x="0" y="0"/>
                      <a:ext cx="5578323" cy="3162574"/>
                    </a:xfrm>
                    <a:prstGeom prst="rect">
                      <a:avLst/>
                    </a:prstGeom>
                  </pic:spPr>
                </pic:pic>
              </a:graphicData>
            </a:graphic>
          </wp:inline>
        </w:drawing>
      </w:r>
    </w:p>
    <w:p w14:paraId="659B8D6A" w14:textId="306F0E92" w:rsidR="00314C2D" w:rsidRDefault="00314C2D">
      <w:r w:rsidRPr="00314C2D">
        <w:lastRenderedPageBreak/>
        <w:drawing>
          <wp:inline distT="0" distB="0" distL="0" distR="0" wp14:anchorId="17557DD0" wp14:editId="45C84E42">
            <wp:extent cx="5570703" cy="3520745"/>
            <wp:effectExtent l="0" t="0" r="0" b="3810"/>
            <wp:docPr id="1748714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714154" name=""/>
                    <pic:cNvPicPr/>
                  </pic:nvPicPr>
                  <pic:blipFill>
                    <a:blip r:embed="rId12"/>
                    <a:stretch>
                      <a:fillRect/>
                    </a:stretch>
                  </pic:blipFill>
                  <pic:spPr>
                    <a:xfrm>
                      <a:off x="0" y="0"/>
                      <a:ext cx="5570703" cy="3520745"/>
                    </a:xfrm>
                    <a:prstGeom prst="rect">
                      <a:avLst/>
                    </a:prstGeom>
                  </pic:spPr>
                </pic:pic>
              </a:graphicData>
            </a:graphic>
          </wp:inline>
        </w:drawing>
      </w:r>
      <w:r>
        <w:t xml:space="preserve"> </w:t>
      </w:r>
    </w:p>
    <w:p w14:paraId="075DFFB2" w14:textId="77777777" w:rsidR="009270B9" w:rsidRDefault="009270B9"/>
    <w:p w14:paraId="67B98268" w14:textId="77777777" w:rsidR="00F71F8A" w:rsidRDefault="00F71F8A"/>
    <w:p w14:paraId="124EB685" w14:textId="77777777" w:rsidR="00F71F8A" w:rsidRDefault="00F71F8A"/>
    <w:p w14:paraId="16A602EF" w14:textId="506AAECB" w:rsidR="00F71F8A" w:rsidRPr="001A0C9C" w:rsidRDefault="00F71F8A">
      <w:pPr>
        <w:rPr>
          <w:b/>
          <w:bCs/>
        </w:rPr>
      </w:pPr>
      <w:r w:rsidRPr="001A0C9C">
        <w:rPr>
          <w:b/>
          <w:bCs/>
        </w:rPr>
        <w:t>Document 7- Screens and pages:</w:t>
      </w:r>
    </w:p>
    <w:p w14:paraId="540F7458" w14:textId="44C915E9" w:rsidR="00244B38" w:rsidRDefault="00A70A3C">
      <w:r w:rsidRPr="00A70A3C">
        <w:rPr>
          <w:noProof/>
        </w:rPr>
        <w:drawing>
          <wp:inline distT="0" distB="0" distL="0" distR="0" wp14:anchorId="715A687A" wp14:editId="7D73CD34">
            <wp:extent cx="5731510" cy="2847340"/>
            <wp:effectExtent l="0" t="0" r="2540" b="0"/>
            <wp:docPr id="1381701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701015" name=""/>
                    <pic:cNvPicPr/>
                  </pic:nvPicPr>
                  <pic:blipFill>
                    <a:blip r:embed="rId13"/>
                    <a:stretch>
                      <a:fillRect/>
                    </a:stretch>
                  </pic:blipFill>
                  <pic:spPr>
                    <a:xfrm>
                      <a:off x="0" y="0"/>
                      <a:ext cx="5731510" cy="2847340"/>
                    </a:xfrm>
                    <a:prstGeom prst="rect">
                      <a:avLst/>
                    </a:prstGeom>
                  </pic:spPr>
                </pic:pic>
              </a:graphicData>
            </a:graphic>
          </wp:inline>
        </w:drawing>
      </w:r>
    </w:p>
    <w:p w14:paraId="1C31E606" w14:textId="77777777" w:rsidR="00AD06F1" w:rsidRDefault="00AD06F1"/>
    <w:p w14:paraId="0C3A767E" w14:textId="328DF815" w:rsidR="00AD06F1" w:rsidRDefault="00AD06F1">
      <w:r w:rsidRPr="00AD06F1">
        <w:rPr>
          <w:noProof/>
        </w:rPr>
        <w:lastRenderedPageBreak/>
        <w:drawing>
          <wp:inline distT="0" distB="0" distL="0" distR="0" wp14:anchorId="0B73106E" wp14:editId="52283DE4">
            <wp:extent cx="5731510" cy="2803525"/>
            <wp:effectExtent l="0" t="0" r="2540" b="0"/>
            <wp:docPr id="480101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101758" name=""/>
                    <pic:cNvPicPr/>
                  </pic:nvPicPr>
                  <pic:blipFill>
                    <a:blip r:embed="rId14"/>
                    <a:stretch>
                      <a:fillRect/>
                    </a:stretch>
                  </pic:blipFill>
                  <pic:spPr>
                    <a:xfrm>
                      <a:off x="0" y="0"/>
                      <a:ext cx="5731510" cy="2803525"/>
                    </a:xfrm>
                    <a:prstGeom prst="rect">
                      <a:avLst/>
                    </a:prstGeom>
                  </pic:spPr>
                </pic:pic>
              </a:graphicData>
            </a:graphic>
          </wp:inline>
        </w:drawing>
      </w:r>
    </w:p>
    <w:p w14:paraId="5755B6AB" w14:textId="77777777" w:rsidR="00893CAB" w:rsidRDefault="00AD06F1">
      <w:pPr>
        <w:rPr>
          <w:noProof/>
        </w:rPr>
      </w:pPr>
      <w:r w:rsidRPr="00AD06F1">
        <w:rPr>
          <w:noProof/>
        </w:rPr>
        <w:drawing>
          <wp:inline distT="0" distB="0" distL="0" distR="0" wp14:anchorId="6BF01787" wp14:editId="049AA548">
            <wp:extent cx="5731510" cy="2796540"/>
            <wp:effectExtent l="0" t="0" r="2540" b="3810"/>
            <wp:docPr id="604146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146346" name=""/>
                    <pic:cNvPicPr/>
                  </pic:nvPicPr>
                  <pic:blipFill>
                    <a:blip r:embed="rId15"/>
                    <a:stretch>
                      <a:fillRect/>
                    </a:stretch>
                  </pic:blipFill>
                  <pic:spPr>
                    <a:xfrm>
                      <a:off x="0" y="0"/>
                      <a:ext cx="5731510" cy="2796540"/>
                    </a:xfrm>
                    <a:prstGeom prst="rect">
                      <a:avLst/>
                    </a:prstGeom>
                  </pic:spPr>
                </pic:pic>
              </a:graphicData>
            </a:graphic>
          </wp:inline>
        </w:drawing>
      </w:r>
      <w:r w:rsidR="00893CAB" w:rsidRPr="00893CAB">
        <w:rPr>
          <w:noProof/>
        </w:rPr>
        <w:t xml:space="preserve"> </w:t>
      </w:r>
    </w:p>
    <w:p w14:paraId="5338999D" w14:textId="77777777" w:rsidR="00893CAB" w:rsidRDefault="00893CAB">
      <w:pPr>
        <w:rPr>
          <w:noProof/>
        </w:rPr>
      </w:pPr>
    </w:p>
    <w:p w14:paraId="32DDA37B" w14:textId="555C7733" w:rsidR="00AD06F1" w:rsidRDefault="00893CAB">
      <w:r w:rsidRPr="00893CAB">
        <w:rPr>
          <w:noProof/>
        </w:rPr>
        <w:lastRenderedPageBreak/>
        <w:drawing>
          <wp:inline distT="0" distB="0" distL="0" distR="0" wp14:anchorId="6ECC181A" wp14:editId="31DBB932">
            <wp:extent cx="5731510" cy="2867660"/>
            <wp:effectExtent l="0" t="0" r="2540" b="8890"/>
            <wp:docPr id="136341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413954" name=""/>
                    <pic:cNvPicPr/>
                  </pic:nvPicPr>
                  <pic:blipFill>
                    <a:blip r:embed="rId16"/>
                    <a:stretch>
                      <a:fillRect/>
                    </a:stretch>
                  </pic:blipFill>
                  <pic:spPr>
                    <a:xfrm>
                      <a:off x="0" y="0"/>
                      <a:ext cx="5731510" cy="2867660"/>
                    </a:xfrm>
                    <a:prstGeom prst="rect">
                      <a:avLst/>
                    </a:prstGeom>
                  </pic:spPr>
                </pic:pic>
              </a:graphicData>
            </a:graphic>
          </wp:inline>
        </w:drawing>
      </w:r>
    </w:p>
    <w:p w14:paraId="27072D28" w14:textId="77777777" w:rsidR="00893CAB" w:rsidRDefault="00893CAB"/>
    <w:p w14:paraId="40B97CDD" w14:textId="4FEDF095" w:rsidR="00893CAB" w:rsidRDefault="00041394">
      <w:r w:rsidRPr="00041394">
        <w:rPr>
          <w:noProof/>
        </w:rPr>
        <w:drawing>
          <wp:inline distT="0" distB="0" distL="0" distR="0" wp14:anchorId="76336F33" wp14:editId="665C3014">
            <wp:extent cx="5731510" cy="2731135"/>
            <wp:effectExtent l="0" t="0" r="2540" b="0"/>
            <wp:docPr id="573235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235015" name=""/>
                    <pic:cNvPicPr/>
                  </pic:nvPicPr>
                  <pic:blipFill>
                    <a:blip r:embed="rId17"/>
                    <a:stretch>
                      <a:fillRect/>
                    </a:stretch>
                  </pic:blipFill>
                  <pic:spPr>
                    <a:xfrm>
                      <a:off x="0" y="0"/>
                      <a:ext cx="5731510" cy="2731135"/>
                    </a:xfrm>
                    <a:prstGeom prst="rect">
                      <a:avLst/>
                    </a:prstGeom>
                  </pic:spPr>
                </pic:pic>
              </a:graphicData>
            </a:graphic>
          </wp:inline>
        </w:drawing>
      </w:r>
    </w:p>
    <w:p w14:paraId="3EB0BD7E" w14:textId="77777777" w:rsidR="009C68FD" w:rsidRDefault="009C68FD"/>
    <w:p w14:paraId="635BA577" w14:textId="77777777" w:rsidR="009C68FD" w:rsidRDefault="009C68FD"/>
    <w:p w14:paraId="27C968B4" w14:textId="5FB1DB70" w:rsidR="00B7087A" w:rsidRDefault="00B7087A">
      <w:r w:rsidRPr="00B7087A">
        <w:rPr>
          <w:noProof/>
        </w:rPr>
        <w:lastRenderedPageBreak/>
        <w:drawing>
          <wp:inline distT="0" distB="0" distL="0" distR="0" wp14:anchorId="453C30B4" wp14:editId="7ED4F2E2">
            <wp:extent cx="5731510" cy="2797810"/>
            <wp:effectExtent l="0" t="0" r="2540" b="2540"/>
            <wp:docPr id="351891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891170" name=""/>
                    <pic:cNvPicPr/>
                  </pic:nvPicPr>
                  <pic:blipFill>
                    <a:blip r:embed="rId18"/>
                    <a:stretch>
                      <a:fillRect/>
                    </a:stretch>
                  </pic:blipFill>
                  <pic:spPr>
                    <a:xfrm>
                      <a:off x="0" y="0"/>
                      <a:ext cx="5731510" cy="2797810"/>
                    </a:xfrm>
                    <a:prstGeom prst="rect">
                      <a:avLst/>
                    </a:prstGeom>
                  </pic:spPr>
                </pic:pic>
              </a:graphicData>
            </a:graphic>
          </wp:inline>
        </w:drawing>
      </w:r>
    </w:p>
    <w:p w14:paraId="4748C89A" w14:textId="77777777" w:rsidR="00B7087A" w:rsidRDefault="00B7087A"/>
    <w:p w14:paraId="3B328F29" w14:textId="13186BCA" w:rsidR="00B7087A" w:rsidRDefault="00F401FE">
      <w:r w:rsidRPr="00F401FE">
        <w:rPr>
          <w:noProof/>
        </w:rPr>
        <w:drawing>
          <wp:inline distT="0" distB="0" distL="0" distR="0" wp14:anchorId="2AEBF130" wp14:editId="69A6F855">
            <wp:extent cx="5731510" cy="2766060"/>
            <wp:effectExtent l="0" t="0" r="2540" b="0"/>
            <wp:docPr id="302978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978751" name=""/>
                    <pic:cNvPicPr/>
                  </pic:nvPicPr>
                  <pic:blipFill>
                    <a:blip r:embed="rId19"/>
                    <a:stretch>
                      <a:fillRect/>
                    </a:stretch>
                  </pic:blipFill>
                  <pic:spPr>
                    <a:xfrm>
                      <a:off x="0" y="0"/>
                      <a:ext cx="5731510" cy="2766060"/>
                    </a:xfrm>
                    <a:prstGeom prst="rect">
                      <a:avLst/>
                    </a:prstGeom>
                  </pic:spPr>
                </pic:pic>
              </a:graphicData>
            </a:graphic>
          </wp:inline>
        </w:drawing>
      </w:r>
    </w:p>
    <w:p w14:paraId="32C74413" w14:textId="77777777" w:rsidR="00BD2C57" w:rsidRDefault="00BD2C57"/>
    <w:p w14:paraId="4CC64875" w14:textId="77777777" w:rsidR="00F86F41" w:rsidRDefault="00F86F41"/>
    <w:p w14:paraId="4192CFB1" w14:textId="77777777" w:rsidR="00A64AF7" w:rsidRDefault="00A64AF7"/>
    <w:p w14:paraId="2321A1F2" w14:textId="77777777" w:rsidR="00A64AF7" w:rsidRDefault="00A64AF7"/>
    <w:p w14:paraId="79A41334" w14:textId="4E4EEC66" w:rsidR="00BD2C57" w:rsidRDefault="00BD2C57">
      <w:r w:rsidRPr="00BD2C57">
        <w:rPr>
          <w:noProof/>
        </w:rPr>
        <w:lastRenderedPageBreak/>
        <w:drawing>
          <wp:inline distT="0" distB="0" distL="0" distR="0" wp14:anchorId="44CFD8F9" wp14:editId="6321A92E">
            <wp:extent cx="5731510" cy="2880995"/>
            <wp:effectExtent l="0" t="0" r="2540" b="0"/>
            <wp:docPr id="1154636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636046" name=""/>
                    <pic:cNvPicPr/>
                  </pic:nvPicPr>
                  <pic:blipFill>
                    <a:blip r:embed="rId20"/>
                    <a:stretch>
                      <a:fillRect/>
                    </a:stretch>
                  </pic:blipFill>
                  <pic:spPr>
                    <a:xfrm>
                      <a:off x="0" y="0"/>
                      <a:ext cx="5731510" cy="2880995"/>
                    </a:xfrm>
                    <a:prstGeom prst="rect">
                      <a:avLst/>
                    </a:prstGeom>
                  </pic:spPr>
                </pic:pic>
              </a:graphicData>
            </a:graphic>
          </wp:inline>
        </w:drawing>
      </w:r>
    </w:p>
    <w:p w14:paraId="4424645A" w14:textId="77777777" w:rsidR="002B45D3" w:rsidRDefault="002B45D3"/>
    <w:p w14:paraId="54DD7276" w14:textId="77777777" w:rsidR="002B45D3" w:rsidRDefault="002B45D3"/>
    <w:p w14:paraId="3C1BEC7E" w14:textId="3C058EC1" w:rsidR="002B45D3" w:rsidRDefault="002B45D3" w:rsidP="002B45D3">
      <w:r w:rsidRPr="001A0C9C">
        <w:rPr>
          <w:b/>
          <w:bCs/>
        </w:rPr>
        <w:t>Document 8- Tools-Visio and Axure</w:t>
      </w:r>
      <w:r w:rsidR="003F1021" w:rsidRPr="001A0C9C">
        <w:rPr>
          <w:b/>
          <w:bCs/>
        </w:rPr>
        <w:t>,</w:t>
      </w:r>
      <w:r w:rsidRPr="001A0C9C">
        <w:rPr>
          <w:b/>
          <w:bCs/>
        </w:rPr>
        <w:t xml:space="preserve"> </w:t>
      </w:r>
      <w:r w:rsidR="00C726E8" w:rsidRPr="001A0C9C">
        <w:rPr>
          <w:b/>
          <w:bCs/>
        </w:rPr>
        <w:t>write</w:t>
      </w:r>
      <w:r w:rsidRPr="001A0C9C">
        <w:rPr>
          <w:b/>
          <w:bCs/>
        </w:rPr>
        <w:t xml:space="preserve"> a paragraph on your experience using Visio and Axure for the project</w:t>
      </w:r>
      <w:r w:rsidRPr="00DF0377">
        <w:t>.</w:t>
      </w:r>
    </w:p>
    <w:p w14:paraId="2B18D42F" w14:textId="77777777" w:rsidR="002B45D3" w:rsidRDefault="002B45D3"/>
    <w:p w14:paraId="07F535C3" w14:textId="62B571C4" w:rsidR="002B45D3" w:rsidRPr="002B45D3" w:rsidRDefault="002B45D3" w:rsidP="0094739A">
      <w:pPr>
        <w:pStyle w:val="ListParagraph"/>
        <w:numPr>
          <w:ilvl w:val="0"/>
          <w:numId w:val="1"/>
        </w:numPr>
      </w:pPr>
      <w:r w:rsidRPr="002B45D3">
        <w:t xml:space="preserve">For this project, I extensively used </w:t>
      </w:r>
      <w:r w:rsidRPr="0094739A">
        <w:rPr>
          <w:b/>
          <w:bCs/>
        </w:rPr>
        <w:t>Microsoft Visio</w:t>
      </w:r>
      <w:r w:rsidRPr="002B45D3">
        <w:t xml:space="preserve"> to create clear and structured diagrams such as the use case and activity diagrams. Visio’s intuitive interface and support for UML elements made it easy to visually represent system interactions and workflows, which helped stakeholders quickly grasp the process logic. On the other hand, </w:t>
      </w:r>
      <w:r w:rsidRPr="0094739A">
        <w:rPr>
          <w:b/>
          <w:bCs/>
        </w:rPr>
        <w:t xml:space="preserve">Axure </w:t>
      </w:r>
      <w:r w:rsidRPr="002B45D3">
        <w:t xml:space="preserve">was instrumental in designing interactive </w:t>
      </w:r>
      <w:r w:rsidR="003F1021" w:rsidRPr="002B45D3">
        <w:t>mock-ups</w:t>
      </w:r>
      <w:r w:rsidRPr="002B45D3">
        <w:t xml:space="preserve"> screens that simulate the user experience. I used Axure to build wireframes for key pages like the transaction inbox, detail view, and reports dashboard, enabling early validation of layout and functionality. Together, these tools enhanced both the clarity of documentation and the effectiveness of stakeholder communication</w:t>
      </w:r>
      <w:r>
        <w:t>.</w:t>
      </w:r>
    </w:p>
    <w:p w14:paraId="0BAA3556" w14:textId="77777777" w:rsidR="002B45D3" w:rsidRDefault="002B45D3"/>
    <w:p w14:paraId="057A85E2" w14:textId="77777777" w:rsidR="00F401FE" w:rsidRDefault="00F401FE"/>
    <w:p w14:paraId="534FD055" w14:textId="77777777" w:rsidR="00AD06F1" w:rsidRDefault="00AD06F1"/>
    <w:p w14:paraId="1ECE3111" w14:textId="682FA197" w:rsidR="007562C5" w:rsidRPr="00FD3781" w:rsidRDefault="00FD3781">
      <w:pPr>
        <w:rPr>
          <w:b/>
          <w:bCs/>
        </w:rPr>
      </w:pPr>
      <w:r w:rsidRPr="00FD3781">
        <w:rPr>
          <w:b/>
          <w:bCs/>
        </w:rPr>
        <w:t>Document 9- BA experience</w:t>
      </w:r>
    </w:p>
    <w:p w14:paraId="27D510B0" w14:textId="77777777" w:rsidR="007562C5" w:rsidRPr="007562C5" w:rsidRDefault="007562C5" w:rsidP="007562C5">
      <w:r w:rsidRPr="007562C5">
        <w:t>1. Requirement Gathering:</w:t>
      </w:r>
    </w:p>
    <w:p w14:paraId="33EDFBD7" w14:textId="77777777" w:rsidR="007562C5" w:rsidRPr="007562C5" w:rsidRDefault="007562C5" w:rsidP="007562C5">
      <w:pPr>
        <w:numPr>
          <w:ilvl w:val="0"/>
          <w:numId w:val="2"/>
        </w:numPr>
      </w:pPr>
      <w:r w:rsidRPr="007562C5">
        <w:t xml:space="preserve">I applied the </w:t>
      </w:r>
      <w:proofErr w:type="spellStart"/>
      <w:r w:rsidRPr="007562C5">
        <w:rPr>
          <w:b/>
          <w:bCs/>
        </w:rPr>
        <w:t>MoSCoW</w:t>
      </w:r>
      <w:proofErr w:type="spellEnd"/>
      <w:r w:rsidRPr="007562C5">
        <w:rPr>
          <w:b/>
          <w:bCs/>
        </w:rPr>
        <w:t xml:space="preserve"> technique</w:t>
      </w:r>
      <w:r w:rsidRPr="007562C5">
        <w:t xml:space="preserve"> to prioritize critical features such as transaction tracking, alerting for missed requests, and automated imports from email.</w:t>
      </w:r>
    </w:p>
    <w:p w14:paraId="4BE34105" w14:textId="77777777" w:rsidR="007562C5" w:rsidRPr="007562C5" w:rsidRDefault="007562C5" w:rsidP="007562C5">
      <w:pPr>
        <w:numPr>
          <w:ilvl w:val="0"/>
          <w:numId w:val="2"/>
        </w:numPr>
      </w:pPr>
      <w:r w:rsidRPr="007562C5">
        <w:lastRenderedPageBreak/>
        <w:t>Since the client was intermittently unavailable, I proactively identified alternate points of contact to ensure uninterrupted information flow.</w:t>
      </w:r>
    </w:p>
    <w:p w14:paraId="68423574" w14:textId="77777777" w:rsidR="007562C5" w:rsidRPr="007562C5" w:rsidRDefault="007562C5" w:rsidP="007562C5">
      <w:pPr>
        <w:numPr>
          <w:ilvl w:val="0"/>
          <w:numId w:val="2"/>
        </w:numPr>
      </w:pPr>
      <w:r w:rsidRPr="007562C5">
        <w:t xml:space="preserve">Requirements were validated using the </w:t>
      </w:r>
      <w:r w:rsidRPr="007562C5">
        <w:rPr>
          <w:b/>
          <w:bCs/>
        </w:rPr>
        <w:t>FURPS model</w:t>
      </w:r>
      <w:r w:rsidRPr="007562C5">
        <w:t>, focusing on reliability and usability to prevent missed transactions.</w:t>
      </w:r>
    </w:p>
    <w:p w14:paraId="4F099EC6" w14:textId="77777777" w:rsidR="007562C5" w:rsidRPr="007562C5" w:rsidRDefault="007562C5" w:rsidP="007562C5">
      <w:pPr>
        <w:numPr>
          <w:ilvl w:val="0"/>
          <w:numId w:val="2"/>
        </w:numPr>
      </w:pPr>
      <w:r w:rsidRPr="007562C5">
        <w:t>I identified and eliminated duplicate requirements, especially around manual email handling and folder management.</w:t>
      </w:r>
    </w:p>
    <w:p w14:paraId="3F1CE088" w14:textId="77777777" w:rsidR="007562C5" w:rsidRPr="007562C5" w:rsidRDefault="007562C5" w:rsidP="007562C5">
      <w:pPr>
        <w:numPr>
          <w:ilvl w:val="0"/>
          <w:numId w:val="2"/>
        </w:numPr>
      </w:pPr>
      <w:r w:rsidRPr="007562C5">
        <w:t xml:space="preserve">Used </w:t>
      </w:r>
      <w:r w:rsidRPr="007562C5">
        <w:rPr>
          <w:b/>
          <w:bCs/>
        </w:rPr>
        <w:t>prototyping</w:t>
      </w:r>
      <w:r w:rsidRPr="007562C5">
        <w:t xml:space="preserve"> to clarify expectations for the transaction inbox, alert system, and reporting dashboard.</w:t>
      </w:r>
    </w:p>
    <w:p w14:paraId="51DE89A3" w14:textId="77777777" w:rsidR="007562C5" w:rsidRPr="007562C5" w:rsidRDefault="007562C5" w:rsidP="007562C5">
      <w:r w:rsidRPr="007562C5">
        <w:t>2. Requirement Analysis:</w:t>
      </w:r>
    </w:p>
    <w:p w14:paraId="61530FF3" w14:textId="77777777" w:rsidR="007562C5" w:rsidRPr="007562C5" w:rsidRDefault="007562C5" w:rsidP="007562C5">
      <w:pPr>
        <w:numPr>
          <w:ilvl w:val="0"/>
          <w:numId w:val="3"/>
        </w:numPr>
      </w:pPr>
      <w:r w:rsidRPr="007562C5">
        <w:t xml:space="preserve">Created </w:t>
      </w:r>
      <w:r w:rsidRPr="007562C5">
        <w:rPr>
          <w:b/>
          <w:bCs/>
        </w:rPr>
        <w:t>UML diagrams</w:t>
      </w:r>
      <w:r w:rsidRPr="007562C5">
        <w:t xml:space="preserve"> including use case and activity diagrams to visualize the end-to-end transaction flow.</w:t>
      </w:r>
    </w:p>
    <w:p w14:paraId="4A97C008" w14:textId="77777777" w:rsidR="007562C5" w:rsidRPr="007562C5" w:rsidRDefault="007562C5" w:rsidP="007562C5">
      <w:pPr>
        <w:numPr>
          <w:ilvl w:val="0"/>
          <w:numId w:val="3"/>
        </w:numPr>
      </w:pPr>
      <w:r w:rsidRPr="007562C5">
        <w:t xml:space="preserve">Designed </w:t>
      </w:r>
      <w:r w:rsidRPr="007562C5">
        <w:rPr>
          <w:b/>
          <w:bCs/>
        </w:rPr>
        <w:t>activity diagrams</w:t>
      </w:r>
      <w:r w:rsidRPr="007562C5">
        <w:t xml:space="preserve"> to highlight decision points like missed transactions and alert triggers.</w:t>
      </w:r>
    </w:p>
    <w:p w14:paraId="3AAEDC2E" w14:textId="77777777" w:rsidR="007562C5" w:rsidRPr="007562C5" w:rsidRDefault="007562C5" w:rsidP="007562C5">
      <w:pPr>
        <w:numPr>
          <w:ilvl w:val="0"/>
          <w:numId w:val="3"/>
        </w:numPr>
      </w:pPr>
      <w:r w:rsidRPr="007562C5">
        <w:t>Collaborated with stakeholders to refine diagrams; incorporated feedback from tech and operations teams.</w:t>
      </w:r>
    </w:p>
    <w:p w14:paraId="6141B26A" w14:textId="77777777" w:rsidR="007562C5" w:rsidRPr="007562C5" w:rsidRDefault="007562C5" w:rsidP="007562C5">
      <w:pPr>
        <w:numPr>
          <w:ilvl w:val="0"/>
          <w:numId w:val="3"/>
        </w:numPr>
      </w:pPr>
      <w:r w:rsidRPr="007562C5">
        <w:t xml:space="preserve">Prepared both </w:t>
      </w:r>
      <w:r w:rsidRPr="007562C5">
        <w:rPr>
          <w:b/>
          <w:bCs/>
        </w:rPr>
        <w:t>BRS and SRS</w:t>
      </w:r>
      <w:r w:rsidRPr="007562C5">
        <w:t xml:space="preserve"> documents to formally capture functional and non-functional requirements.</w:t>
      </w:r>
    </w:p>
    <w:p w14:paraId="30668751" w14:textId="77777777" w:rsidR="007562C5" w:rsidRPr="007562C5" w:rsidRDefault="007562C5" w:rsidP="007562C5">
      <w:r w:rsidRPr="007562C5">
        <w:t>3. Design:</w:t>
      </w:r>
    </w:p>
    <w:p w14:paraId="6861FD19" w14:textId="77777777" w:rsidR="007562C5" w:rsidRPr="007562C5" w:rsidRDefault="007562C5" w:rsidP="007562C5">
      <w:pPr>
        <w:numPr>
          <w:ilvl w:val="0"/>
          <w:numId w:val="4"/>
        </w:numPr>
      </w:pPr>
      <w:r w:rsidRPr="007562C5">
        <w:t xml:space="preserve">Derived </w:t>
      </w:r>
      <w:r w:rsidRPr="007562C5">
        <w:rPr>
          <w:b/>
          <w:bCs/>
        </w:rPr>
        <w:t>test cases</w:t>
      </w:r>
      <w:r w:rsidRPr="007562C5">
        <w:t xml:space="preserve"> from use case flows, covering both positive and negative scenarios (e.g., missed transaction alerts).</w:t>
      </w:r>
    </w:p>
    <w:p w14:paraId="12379DA6" w14:textId="77777777" w:rsidR="007562C5" w:rsidRPr="007562C5" w:rsidRDefault="007562C5" w:rsidP="007562C5">
      <w:pPr>
        <w:numPr>
          <w:ilvl w:val="0"/>
          <w:numId w:val="4"/>
        </w:numPr>
      </w:pPr>
      <w:r w:rsidRPr="007562C5">
        <w:t>Engaged with the client to validate design documents and ensure alignment with business goals.</w:t>
      </w:r>
    </w:p>
    <w:p w14:paraId="7AA79C8D" w14:textId="77777777" w:rsidR="007562C5" w:rsidRPr="007562C5" w:rsidRDefault="007562C5" w:rsidP="007562C5">
      <w:pPr>
        <w:numPr>
          <w:ilvl w:val="0"/>
          <w:numId w:val="4"/>
        </w:numPr>
      </w:pPr>
      <w:r w:rsidRPr="007562C5">
        <w:t xml:space="preserve">Created </w:t>
      </w:r>
      <w:proofErr w:type="spellStart"/>
      <w:r w:rsidRPr="007562C5">
        <w:rPr>
          <w:b/>
          <w:bCs/>
        </w:rPr>
        <w:t>mockup</w:t>
      </w:r>
      <w:proofErr w:type="spellEnd"/>
      <w:r w:rsidRPr="007562C5">
        <w:rPr>
          <w:b/>
          <w:bCs/>
        </w:rPr>
        <w:t xml:space="preserve"> screens</w:t>
      </w:r>
      <w:r w:rsidRPr="007562C5">
        <w:t xml:space="preserve"> using Axure to simulate the user journey from login to transaction processing and reporting.</w:t>
      </w:r>
    </w:p>
    <w:p w14:paraId="0B2DD6B8" w14:textId="77777777" w:rsidR="007562C5" w:rsidRPr="007562C5" w:rsidRDefault="007562C5" w:rsidP="007562C5">
      <w:pPr>
        <w:numPr>
          <w:ilvl w:val="0"/>
          <w:numId w:val="4"/>
        </w:numPr>
      </w:pPr>
      <w:r w:rsidRPr="007562C5">
        <w:t xml:space="preserve">Developed </w:t>
      </w:r>
      <w:r w:rsidRPr="007562C5">
        <w:rPr>
          <w:b/>
          <w:bCs/>
        </w:rPr>
        <w:t>test data</w:t>
      </w:r>
      <w:r w:rsidRPr="007562C5">
        <w:t xml:space="preserve"> for various transaction types and ensured traceability by updating the </w:t>
      </w:r>
      <w:r w:rsidRPr="007562C5">
        <w:rPr>
          <w:b/>
          <w:bCs/>
        </w:rPr>
        <w:t>RTM</w:t>
      </w:r>
      <w:r w:rsidRPr="007562C5">
        <w:t>.</w:t>
      </w:r>
    </w:p>
    <w:p w14:paraId="7893104E" w14:textId="77777777" w:rsidR="007562C5" w:rsidRPr="007562C5" w:rsidRDefault="007562C5" w:rsidP="007562C5">
      <w:r w:rsidRPr="007562C5">
        <w:t>4. Development:</w:t>
      </w:r>
    </w:p>
    <w:p w14:paraId="3CE57AC5" w14:textId="77777777" w:rsidR="007562C5" w:rsidRPr="007562C5" w:rsidRDefault="007562C5" w:rsidP="007562C5">
      <w:pPr>
        <w:numPr>
          <w:ilvl w:val="0"/>
          <w:numId w:val="5"/>
        </w:numPr>
      </w:pPr>
      <w:r w:rsidRPr="007562C5">
        <w:t xml:space="preserve">Conducted </w:t>
      </w:r>
      <w:r w:rsidRPr="007562C5">
        <w:rPr>
          <w:b/>
          <w:bCs/>
        </w:rPr>
        <w:t>JAD sessions</w:t>
      </w:r>
      <w:r w:rsidRPr="007562C5">
        <w:t xml:space="preserve"> to align development efforts with business needs.</w:t>
      </w:r>
    </w:p>
    <w:p w14:paraId="4AA3A9EA" w14:textId="77777777" w:rsidR="007562C5" w:rsidRPr="007562C5" w:rsidRDefault="007562C5" w:rsidP="007562C5">
      <w:pPr>
        <w:numPr>
          <w:ilvl w:val="0"/>
          <w:numId w:val="5"/>
        </w:numPr>
      </w:pPr>
      <w:r w:rsidRPr="007562C5">
        <w:t>Acted as a bridge between developers and stakeholders, resolving conflicts and clarifying requirements.</w:t>
      </w:r>
    </w:p>
    <w:p w14:paraId="03BA4164" w14:textId="77777777" w:rsidR="007562C5" w:rsidRPr="007562C5" w:rsidRDefault="007562C5" w:rsidP="007562C5">
      <w:pPr>
        <w:numPr>
          <w:ilvl w:val="0"/>
          <w:numId w:val="5"/>
        </w:numPr>
      </w:pPr>
      <w:r w:rsidRPr="007562C5">
        <w:t xml:space="preserve">Used diagrams and </w:t>
      </w:r>
      <w:proofErr w:type="spellStart"/>
      <w:r w:rsidRPr="007562C5">
        <w:t>mockups</w:t>
      </w:r>
      <w:proofErr w:type="spellEnd"/>
      <w:r w:rsidRPr="007562C5">
        <w:t xml:space="preserve"> to support unit development and reduce ambiguity.</w:t>
      </w:r>
    </w:p>
    <w:p w14:paraId="1B6B4277" w14:textId="77777777" w:rsidR="007562C5" w:rsidRPr="007562C5" w:rsidRDefault="007562C5" w:rsidP="007562C5">
      <w:pPr>
        <w:numPr>
          <w:ilvl w:val="0"/>
          <w:numId w:val="5"/>
        </w:numPr>
      </w:pPr>
      <w:r w:rsidRPr="007562C5">
        <w:lastRenderedPageBreak/>
        <w:t>Managed stakeholder availability by recording meetings and following up individually when needed.</w:t>
      </w:r>
    </w:p>
    <w:p w14:paraId="7CE19E5A" w14:textId="77777777" w:rsidR="007562C5" w:rsidRPr="007562C5" w:rsidRDefault="007562C5" w:rsidP="007562C5">
      <w:r w:rsidRPr="007562C5">
        <w:t>5. Testing:</w:t>
      </w:r>
    </w:p>
    <w:p w14:paraId="7684DBB4" w14:textId="77777777" w:rsidR="007562C5" w:rsidRPr="007562C5" w:rsidRDefault="007562C5" w:rsidP="007562C5">
      <w:pPr>
        <w:numPr>
          <w:ilvl w:val="0"/>
          <w:numId w:val="6"/>
        </w:numPr>
      </w:pPr>
      <w:r w:rsidRPr="007562C5">
        <w:t xml:space="preserve">Created comprehensive </w:t>
      </w:r>
      <w:r w:rsidRPr="007562C5">
        <w:rPr>
          <w:b/>
          <w:bCs/>
        </w:rPr>
        <w:t>test cases</w:t>
      </w:r>
      <w:r w:rsidRPr="007562C5">
        <w:t xml:space="preserve"> based on use cases and </w:t>
      </w:r>
      <w:proofErr w:type="spellStart"/>
      <w:r w:rsidRPr="007562C5">
        <w:t>mockups</w:t>
      </w:r>
      <w:proofErr w:type="spellEnd"/>
      <w:r w:rsidRPr="007562C5">
        <w:t>.</w:t>
      </w:r>
    </w:p>
    <w:p w14:paraId="61ED6FB7" w14:textId="77777777" w:rsidR="007562C5" w:rsidRPr="007562C5" w:rsidRDefault="007562C5" w:rsidP="007562C5">
      <w:pPr>
        <w:numPr>
          <w:ilvl w:val="0"/>
          <w:numId w:val="6"/>
        </w:numPr>
      </w:pPr>
      <w:r w:rsidRPr="007562C5">
        <w:t xml:space="preserve">Facilitated </w:t>
      </w:r>
      <w:r w:rsidRPr="007562C5">
        <w:rPr>
          <w:b/>
          <w:bCs/>
        </w:rPr>
        <w:t>high-level testing</w:t>
      </w:r>
      <w:r w:rsidRPr="007562C5">
        <w:t xml:space="preserve"> and coordinated with the client to gather necessary test data.</w:t>
      </w:r>
    </w:p>
    <w:p w14:paraId="6CE3ABE6" w14:textId="77777777" w:rsidR="007562C5" w:rsidRPr="007562C5" w:rsidRDefault="007562C5" w:rsidP="007562C5">
      <w:pPr>
        <w:numPr>
          <w:ilvl w:val="0"/>
          <w:numId w:val="6"/>
        </w:numPr>
      </w:pPr>
      <w:r w:rsidRPr="007562C5">
        <w:t xml:space="preserve">Updated the </w:t>
      </w:r>
      <w:r w:rsidRPr="007562C5">
        <w:rPr>
          <w:b/>
          <w:bCs/>
        </w:rPr>
        <w:t>RTM</w:t>
      </w:r>
      <w:r w:rsidRPr="007562C5">
        <w:t xml:space="preserve"> to ensure all requirements were validated.</w:t>
      </w:r>
    </w:p>
    <w:p w14:paraId="75469063" w14:textId="77777777" w:rsidR="007562C5" w:rsidRPr="007562C5" w:rsidRDefault="007562C5" w:rsidP="007562C5">
      <w:pPr>
        <w:numPr>
          <w:ilvl w:val="0"/>
          <w:numId w:val="6"/>
        </w:numPr>
      </w:pPr>
      <w:r w:rsidRPr="007562C5">
        <w:t xml:space="preserve">Secured </w:t>
      </w:r>
      <w:r w:rsidRPr="007562C5">
        <w:rPr>
          <w:b/>
          <w:bCs/>
        </w:rPr>
        <w:t>client sign-off</w:t>
      </w:r>
      <w:r w:rsidRPr="007562C5">
        <w:t xml:space="preserve"> and prepared them for </w:t>
      </w:r>
      <w:r w:rsidRPr="007562C5">
        <w:rPr>
          <w:b/>
          <w:bCs/>
        </w:rPr>
        <w:t>UAT</w:t>
      </w:r>
      <w:r w:rsidRPr="007562C5">
        <w:t xml:space="preserve"> by organizing walkthrough sessions.</w:t>
      </w:r>
    </w:p>
    <w:p w14:paraId="2F1E0D4B" w14:textId="77777777" w:rsidR="007562C5" w:rsidRPr="007562C5" w:rsidRDefault="007562C5" w:rsidP="007562C5">
      <w:r w:rsidRPr="007562C5">
        <w:t>6. Deployment:</w:t>
      </w:r>
    </w:p>
    <w:p w14:paraId="2EF0BC4E" w14:textId="77777777" w:rsidR="007562C5" w:rsidRPr="007562C5" w:rsidRDefault="007562C5" w:rsidP="007562C5">
      <w:pPr>
        <w:numPr>
          <w:ilvl w:val="0"/>
          <w:numId w:val="7"/>
        </w:numPr>
      </w:pPr>
      <w:r w:rsidRPr="007562C5">
        <w:t xml:space="preserve">Attached the final RTM to the </w:t>
      </w:r>
      <w:r w:rsidRPr="007562C5">
        <w:rPr>
          <w:b/>
          <w:bCs/>
        </w:rPr>
        <w:t>project closure document</w:t>
      </w:r>
      <w:r w:rsidRPr="007562C5">
        <w:t xml:space="preserve"> for audit and compliance.</w:t>
      </w:r>
    </w:p>
    <w:p w14:paraId="6474CFCE" w14:textId="77777777" w:rsidR="007562C5" w:rsidRPr="007562C5" w:rsidRDefault="007562C5" w:rsidP="007562C5">
      <w:pPr>
        <w:numPr>
          <w:ilvl w:val="0"/>
          <w:numId w:val="7"/>
        </w:numPr>
      </w:pPr>
      <w:r w:rsidRPr="007562C5">
        <w:t xml:space="preserve">Coordinated the creation of </w:t>
      </w:r>
      <w:r w:rsidRPr="007562C5">
        <w:rPr>
          <w:b/>
          <w:bCs/>
        </w:rPr>
        <w:t>end-user manuals</w:t>
      </w:r>
      <w:r w:rsidRPr="007562C5">
        <w:t xml:space="preserve"> and ensured clarity in transaction handling procedures.</w:t>
      </w:r>
    </w:p>
    <w:p w14:paraId="7054F902" w14:textId="77777777" w:rsidR="007562C5" w:rsidRPr="007562C5" w:rsidRDefault="007562C5" w:rsidP="007562C5">
      <w:pPr>
        <w:numPr>
          <w:ilvl w:val="0"/>
          <w:numId w:val="7"/>
        </w:numPr>
      </w:pPr>
      <w:r w:rsidRPr="007562C5">
        <w:t xml:space="preserve">Organized </w:t>
      </w:r>
      <w:r w:rsidRPr="007562C5">
        <w:rPr>
          <w:b/>
          <w:bCs/>
        </w:rPr>
        <w:t>training sessions</w:t>
      </w:r>
      <w:r w:rsidRPr="007562C5">
        <w:t xml:space="preserve"> for all stakeholders, ensuring full attendance and readiness.</w:t>
      </w:r>
    </w:p>
    <w:p w14:paraId="06E1C681" w14:textId="77777777" w:rsidR="007562C5" w:rsidRPr="007562C5" w:rsidRDefault="007562C5" w:rsidP="007562C5">
      <w:pPr>
        <w:numPr>
          <w:ilvl w:val="0"/>
          <w:numId w:val="7"/>
        </w:numPr>
      </w:pPr>
      <w:r w:rsidRPr="007562C5">
        <w:t>Monitored post-deployment feedback to identify areas for future enhancement.</w:t>
      </w:r>
    </w:p>
    <w:p w14:paraId="2C68D0D9" w14:textId="77777777" w:rsidR="007562C5" w:rsidRDefault="007562C5"/>
    <w:p w14:paraId="1EB696A4" w14:textId="77777777" w:rsidR="00F71F8A" w:rsidRDefault="00F71F8A"/>
    <w:p w14:paraId="558DCCA0" w14:textId="77777777" w:rsidR="00F71F8A" w:rsidRDefault="00F71F8A"/>
    <w:sectPr w:rsidR="00F71F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96A9D"/>
    <w:multiLevelType w:val="multilevel"/>
    <w:tmpl w:val="D30C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75F73"/>
    <w:multiLevelType w:val="multilevel"/>
    <w:tmpl w:val="0C4A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66814"/>
    <w:multiLevelType w:val="multilevel"/>
    <w:tmpl w:val="3E0A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40264D"/>
    <w:multiLevelType w:val="multilevel"/>
    <w:tmpl w:val="1E4A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F4020E"/>
    <w:multiLevelType w:val="multilevel"/>
    <w:tmpl w:val="F62E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AA4E5E"/>
    <w:multiLevelType w:val="multilevel"/>
    <w:tmpl w:val="528E9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4F5CDB"/>
    <w:multiLevelType w:val="hybridMultilevel"/>
    <w:tmpl w:val="5B16EAFA"/>
    <w:lvl w:ilvl="0" w:tplc="CCE2B4EC">
      <w:start w:val="4"/>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5012601">
    <w:abstractNumId w:val="6"/>
  </w:num>
  <w:num w:numId="2" w16cid:durableId="950434917">
    <w:abstractNumId w:val="4"/>
  </w:num>
  <w:num w:numId="3" w16cid:durableId="1994722692">
    <w:abstractNumId w:val="1"/>
  </w:num>
  <w:num w:numId="4" w16cid:durableId="1260482326">
    <w:abstractNumId w:val="3"/>
  </w:num>
  <w:num w:numId="5" w16cid:durableId="853615955">
    <w:abstractNumId w:val="5"/>
  </w:num>
  <w:num w:numId="6" w16cid:durableId="90855590">
    <w:abstractNumId w:val="0"/>
  </w:num>
  <w:num w:numId="7" w16cid:durableId="1655529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5AD"/>
    <w:rsid w:val="00026D9E"/>
    <w:rsid w:val="00041394"/>
    <w:rsid w:val="00077D4B"/>
    <w:rsid w:val="000D16EB"/>
    <w:rsid w:val="000D4B46"/>
    <w:rsid w:val="000F327C"/>
    <w:rsid w:val="000F72D1"/>
    <w:rsid w:val="001136C6"/>
    <w:rsid w:val="001A0C9C"/>
    <w:rsid w:val="001E1646"/>
    <w:rsid w:val="001F77CE"/>
    <w:rsid w:val="00244B38"/>
    <w:rsid w:val="00252C16"/>
    <w:rsid w:val="0028348A"/>
    <w:rsid w:val="002B45D3"/>
    <w:rsid w:val="00314C2D"/>
    <w:rsid w:val="00354AB2"/>
    <w:rsid w:val="00366631"/>
    <w:rsid w:val="003D2FE9"/>
    <w:rsid w:val="003E3E1F"/>
    <w:rsid w:val="003F1021"/>
    <w:rsid w:val="004623D9"/>
    <w:rsid w:val="00471E2B"/>
    <w:rsid w:val="00474E02"/>
    <w:rsid w:val="004C5A1B"/>
    <w:rsid w:val="00507EC1"/>
    <w:rsid w:val="00542340"/>
    <w:rsid w:val="005845AD"/>
    <w:rsid w:val="00593642"/>
    <w:rsid w:val="005971D5"/>
    <w:rsid w:val="005D4E48"/>
    <w:rsid w:val="006B6271"/>
    <w:rsid w:val="006D5EC6"/>
    <w:rsid w:val="006F518F"/>
    <w:rsid w:val="007562C5"/>
    <w:rsid w:val="00893CAB"/>
    <w:rsid w:val="009270B9"/>
    <w:rsid w:val="0094739A"/>
    <w:rsid w:val="0098199E"/>
    <w:rsid w:val="009B3A16"/>
    <w:rsid w:val="009C68FD"/>
    <w:rsid w:val="00A52E74"/>
    <w:rsid w:val="00A64AF7"/>
    <w:rsid w:val="00A70A3C"/>
    <w:rsid w:val="00A77995"/>
    <w:rsid w:val="00AD06F1"/>
    <w:rsid w:val="00B13EB6"/>
    <w:rsid w:val="00B57A1C"/>
    <w:rsid w:val="00B67BF3"/>
    <w:rsid w:val="00B7087A"/>
    <w:rsid w:val="00B97C60"/>
    <w:rsid w:val="00BA2EF9"/>
    <w:rsid w:val="00BC577C"/>
    <w:rsid w:val="00BD2C57"/>
    <w:rsid w:val="00C32C20"/>
    <w:rsid w:val="00C40212"/>
    <w:rsid w:val="00C726E8"/>
    <w:rsid w:val="00C84D3D"/>
    <w:rsid w:val="00DB1690"/>
    <w:rsid w:val="00DF0377"/>
    <w:rsid w:val="00E04181"/>
    <w:rsid w:val="00E35D11"/>
    <w:rsid w:val="00E548AA"/>
    <w:rsid w:val="00F13C01"/>
    <w:rsid w:val="00F401FE"/>
    <w:rsid w:val="00F45DAD"/>
    <w:rsid w:val="00F70055"/>
    <w:rsid w:val="00F71F8A"/>
    <w:rsid w:val="00F86F41"/>
    <w:rsid w:val="00FD37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A52CD"/>
  <w15:chartTrackingRefBased/>
  <w15:docId w15:val="{8B2C590D-BAB3-4D23-8ECA-9C266C87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5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45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45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45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45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45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5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5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5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5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45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45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45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45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45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5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5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5AD"/>
    <w:rPr>
      <w:rFonts w:eastAsiaTheme="majorEastAsia" w:cstheme="majorBidi"/>
      <w:color w:val="272727" w:themeColor="text1" w:themeTint="D8"/>
    </w:rPr>
  </w:style>
  <w:style w:type="paragraph" w:styleId="Title">
    <w:name w:val="Title"/>
    <w:basedOn w:val="Normal"/>
    <w:next w:val="Normal"/>
    <w:link w:val="TitleChar"/>
    <w:uiPriority w:val="10"/>
    <w:qFormat/>
    <w:rsid w:val="005845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5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5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5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5AD"/>
    <w:pPr>
      <w:spacing w:before="160"/>
      <w:jc w:val="center"/>
    </w:pPr>
    <w:rPr>
      <w:i/>
      <w:iCs/>
      <w:color w:val="404040" w:themeColor="text1" w:themeTint="BF"/>
    </w:rPr>
  </w:style>
  <w:style w:type="character" w:customStyle="1" w:styleId="QuoteChar">
    <w:name w:val="Quote Char"/>
    <w:basedOn w:val="DefaultParagraphFont"/>
    <w:link w:val="Quote"/>
    <w:uiPriority w:val="29"/>
    <w:rsid w:val="005845AD"/>
    <w:rPr>
      <w:i/>
      <w:iCs/>
      <w:color w:val="404040" w:themeColor="text1" w:themeTint="BF"/>
    </w:rPr>
  </w:style>
  <w:style w:type="paragraph" w:styleId="ListParagraph">
    <w:name w:val="List Paragraph"/>
    <w:basedOn w:val="Normal"/>
    <w:uiPriority w:val="34"/>
    <w:qFormat/>
    <w:rsid w:val="005845AD"/>
    <w:pPr>
      <w:ind w:left="720"/>
      <w:contextualSpacing/>
    </w:pPr>
  </w:style>
  <w:style w:type="character" w:styleId="IntenseEmphasis">
    <w:name w:val="Intense Emphasis"/>
    <w:basedOn w:val="DefaultParagraphFont"/>
    <w:uiPriority w:val="21"/>
    <w:qFormat/>
    <w:rsid w:val="005845AD"/>
    <w:rPr>
      <w:i/>
      <w:iCs/>
      <w:color w:val="2F5496" w:themeColor="accent1" w:themeShade="BF"/>
    </w:rPr>
  </w:style>
  <w:style w:type="paragraph" w:styleId="IntenseQuote">
    <w:name w:val="Intense Quote"/>
    <w:basedOn w:val="Normal"/>
    <w:next w:val="Normal"/>
    <w:link w:val="IntenseQuoteChar"/>
    <w:uiPriority w:val="30"/>
    <w:qFormat/>
    <w:rsid w:val="005845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45AD"/>
    <w:rPr>
      <w:i/>
      <w:iCs/>
      <w:color w:val="2F5496" w:themeColor="accent1" w:themeShade="BF"/>
    </w:rPr>
  </w:style>
  <w:style w:type="character" w:styleId="IntenseReference">
    <w:name w:val="Intense Reference"/>
    <w:basedOn w:val="DefaultParagraphFont"/>
    <w:uiPriority w:val="32"/>
    <w:qFormat/>
    <w:rsid w:val="005845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3689</TotalTime>
  <Pages>12</Pages>
  <Words>632</Words>
  <Characters>3607</Characters>
  <Application>Microsoft Office Word</Application>
  <DocSecurity>0</DocSecurity>
  <Lines>30</Lines>
  <Paragraphs>8</Paragraphs>
  <ScaleCrop>false</ScaleCrop>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Arjun Raut</dc:creator>
  <cp:keywords/>
  <dc:description/>
  <cp:lastModifiedBy>Arjun Raut</cp:lastModifiedBy>
  <cp:revision>86</cp:revision>
  <dcterms:created xsi:type="dcterms:W3CDTF">2025-10-23T18:26:00Z</dcterms:created>
  <dcterms:modified xsi:type="dcterms:W3CDTF">2025-10-28T19:20:00Z</dcterms:modified>
</cp:coreProperties>
</file>