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00B1F" w14:textId="77777777" w:rsidR="00BF2517" w:rsidRDefault="00BF2517">
      <w:pPr>
        <w:rPr>
          <w:lang w:val="en-US"/>
        </w:rPr>
      </w:pPr>
    </w:p>
    <w:p w14:paraId="67FEFE8E" w14:textId="77777777" w:rsidR="00BF2517" w:rsidRDefault="00BF2517">
      <w:pPr>
        <w:rPr>
          <w:lang w:val="en-US"/>
        </w:rPr>
      </w:pPr>
    </w:p>
    <w:p w14:paraId="169CDFB2" w14:textId="6CF7582F" w:rsidR="00421485" w:rsidRDefault="00B7760F">
      <w:pPr>
        <w:rPr>
          <w:b/>
          <w:bCs/>
          <w:sz w:val="28"/>
          <w:szCs w:val="28"/>
          <w:lang w:val="en-US"/>
        </w:rPr>
      </w:pPr>
      <w:r>
        <w:rPr>
          <w:lang w:val="en-US"/>
        </w:rPr>
        <w:t xml:space="preserve">                        </w:t>
      </w:r>
      <w:r w:rsidRPr="00B7760F">
        <w:rPr>
          <w:b/>
          <w:bCs/>
          <w:sz w:val="28"/>
          <w:szCs w:val="28"/>
          <w:lang w:val="en-US"/>
        </w:rPr>
        <w:t xml:space="preserve">WATERFALL PROJECT DELIVERABILES </w:t>
      </w:r>
      <w:r w:rsidR="00CC10EB">
        <w:rPr>
          <w:b/>
          <w:bCs/>
          <w:sz w:val="28"/>
          <w:szCs w:val="28"/>
          <w:lang w:val="en-US"/>
        </w:rPr>
        <w:t xml:space="preserve">PART 3 </w:t>
      </w:r>
    </w:p>
    <w:p w14:paraId="3546C3AD" w14:textId="77777777" w:rsidR="00170B52" w:rsidRPr="00B7760F" w:rsidRDefault="00170B52">
      <w:pPr>
        <w:rPr>
          <w:b/>
          <w:bCs/>
          <w:sz w:val="28"/>
          <w:szCs w:val="28"/>
          <w:lang w:val="en-US"/>
        </w:rPr>
      </w:pPr>
    </w:p>
    <w:p w14:paraId="5DFF6BFE" w14:textId="4ECA90D0" w:rsidR="00B7760F" w:rsidRDefault="00B7760F">
      <w:pPr>
        <w:rPr>
          <w:b/>
          <w:bCs/>
          <w:sz w:val="28"/>
          <w:szCs w:val="28"/>
        </w:rPr>
      </w:pPr>
      <w:r w:rsidRPr="00B7760F">
        <w:rPr>
          <w:b/>
          <w:bCs/>
          <w:sz w:val="28"/>
          <w:szCs w:val="28"/>
        </w:rPr>
        <w:t>Document 6- Please prepare a use case diagram, activity diagram and a use case specification Document?</w:t>
      </w:r>
    </w:p>
    <w:p w14:paraId="5DBA9905" w14:textId="77777777" w:rsidR="00D6062F" w:rsidRDefault="00B7760F">
      <w:pPr>
        <w:rPr>
          <w:b/>
          <w:bCs/>
          <w:sz w:val="28"/>
          <w:szCs w:val="28"/>
        </w:rPr>
      </w:pPr>
      <w:r>
        <w:rPr>
          <w:b/>
          <w:bCs/>
          <w:sz w:val="28"/>
          <w:szCs w:val="28"/>
        </w:rPr>
        <w:t>Answer-</w:t>
      </w:r>
    </w:p>
    <w:p w14:paraId="5234736C" w14:textId="27C5B919" w:rsidR="00B7760F" w:rsidRDefault="00FF54D1">
      <w:pPr>
        <w:rPr>
          <w:b/>
          <w:bCs/>
          <w:sz w:val="28"/>
          <w:szCs w:val="28"/>
        </w:rPr>
      </w:pPr>
      <w:r>
        <w:rPr>
          <w:b/>
          <w:bCs/>
          <w:sz w:val="28"/>
          <w:szCs w:val="28"/>
        </w:rPr>
        <w:br/>
        <w:t xml:space="preserve">  Use Case Document </w:t>
      </w:r>
      <w:r w:rsidR="00F761D9">
        <w:rPr>
          <w:b/>
          <w:bCs/>
          <w:sz w:val="28"/>
          <w:szCs w:val="28"/>
        </w:rPr>
        <w:t>–</w:t>
      </w:r>
      <w:r>
        <w:rPr>
          <w:b/>
          <w:bCs/>
          <w:sz w:val="28"/>
          <w:szCs w:val="28"/>
        </w:rPr>
        <w:t xml:space="preserve"> </w:t>
      </w:r>
    </w:p>
    <w:p w14:paraId="675AAF80" w14:textId="77777777" w:rsidR="00D6062F" w:rsidRDefault="00D6062F">
      <w:pPr>
        <w:rPr>
          <w:b/>
          <w:bCs/>
          <w:sz w:val="28"/>
          <w:szCs w:val="28"/>
        </w:rPr>
      </w:pPr>
    </w:p>
    <w:p w14:paraId="25C46DE3" w14:textId="77777777" w:rsidR="00F761D9" w:rsidRDefault="00F761D9" w:rsidP="00F761D9">
      <w:pPr>
        <w:rPr>
          <w:rFonts w:ascii="Arial" w:hAnsi="Arial" w:cs="Arial"/>
          <w:sz w:val="24"/>
          <w:szCs w:val="24"/>
          <w:lang w:val="en-US"/>
        </w:rPr>
      </w:pPr>
      <w:r w:rsidRPr="008972ED">
        <w:rPr>
          <w:rFonts w:ascii="Arial" w:hAnsi="Arial" w:cs="Arial"/>
          <w:sz w:val="24"/>
          <w:szCs w:val="24"/>
          <w:lang w:val="en-US"/>
        </w:rPr>
        <w:t>A</w:t>
      </w:r>
      <w:r>
        <w:rPr>
          <w:rFonts w:ascii="Arial" w:hAnsi="Arial" w:cs="Arial"/>
          <w:sz w:val="24"/>
          <w:szCs w:val="24"/>
          <w:lang w:val="en-US"/>
        </w:rPr>
        <w:t xml:space="preserve"> Use Case Diagram is a Visual Representation of the </w:t>
      </w:r>
    </w:p>
    <w:p w14:paraId="7BB874AE" w14:textId="77777777" w:rsidR="00F761D9" w:rsidRDefault="00F761D9" w:rsidP="00F761D9">
      <w:pPr>
        <w:rPr>
          <w:rFonts w:ascii="Arial" w:hAnsi="Arial" w:cs="Arial"/>
          <w:sz w:val="24"/>
          <w:szCs w:val="24"/>
          <w:lang w:val="en-US"/>
        </w:rPr>
      </w:pPr>
    </w:p>
    <w:p w14:paraId="6E612188" w14:textId="77777777" w:rsidR="00F761D9" w:rsidRDefault="00F761D9" w:rsidP="00F761D9">
      <w:pPr>
        <w:rPr>
          <w:rFonts w:ascii="Arial" w:hAnsi="Arial" w:cs="Arial"/>
          <w:sz w:val="24"/>
          <w:szCs w:val="24"/>
          <w:lang w:val="en-US"/>
        </w:rPr>
      </w:pPr>
      <w:r>
        <w:rPr>
          <w:rFonts w:ascii="Arial" w:hAnsi="Arial" w:cs="Arial"/>
          <w:sz w:val="24"/>
          <w:szCs w:val="24"/>
          <w:lang w:val="en-US"/>
        </w:rPr>
        <w:t xml:space="preserve">interactions between users (Actors) and a system. It is a high-level Diagram. It </w:t>
      </w:r>
    </w:p>
    <w:p w14:paraId="1F505505" w14:textId="77777777" w:rsidR="00F761D9" w:rsidRDefault="00F761D9" w:rsidP="00F761D9">
      <w:pPr>
        <w:rPr>
          <w:rFonts w:ascii="Arial" w:hAnsi="Arial" w:cs="Arial"/>
          <w:sz w:val="24"/>
          <w:szCs w:val="24"/>
          <w:lang w:val="en-US"/>
        </w:rPr>
      </w:pPr>
    </w:p>
    <w:p w14:paraId="67DA68F8" w14:textId="77777777" w:rsidR="00F761D9" w:rsidRDefault="00F761D9" w:rsidP="00F761D9">
      <w:pPr>
        <w:rPr>
          <w:rFonts w:ascii="Arial" w:hAnsi="Arial" w:cs="Arial"/>
          <w:sz w:val="24"/>
          <w:szCs w:val="24"/>
          <w:lang w:val="en-US"/>
        </w:rPr>
      </w:pPr>
      <w:r>
        <w:rPr>
          <w:rFonts w:ascii="Arial" w:hAnsi="Arial" w:cs="Arial"/>
          <w:sz w:val="24"/>
          <w:szCs w:val="24"/>
          <w:lang w:val="en-US"/>
        </w:rPr>
        <w:t xml:space="preserve">shows the external Interface work. It is used to describe the functionality of the </w:t>
      </w:r>
    </w:p>
    <w:p w14:paraId="40F9EF39" w14:textId="77777777" w:rsidR="00F761D9" w:rsidRDefault="00F761D9" w:rsidP="00F761D9">
      <w:pPr>
        <w:rPr>
          <w:rFonts w:ascii="Arial" w:hAnsi="Arial" w:cs="Arial"/>
          <w:sz w:val="24"/>
          <w:szCs w:val="24"/>
          <w:lang w:val="en-US"/>
        </w:rPr>
      </w:pPr>
    </w:p>
    <w:p w14:paraId="4F5B4495" w14:textId="77777777" w:rsidR="00F761D9" w:rsidRDefault="00F761D9" w:rsidP="00F761D9">
      <w:pPr>
        <w:rPr>
          <w:rFonts w:ascii="Arial" w:hAnsi="Arial" w:cs="Arial"/>
          <w:sz w:val="24"/>
          <w:szCs w:val="24"/>
          <w:lang w:val="en-US"/>
        </w:rPr>
      </w:pPr>
      <w:r>
        <w:rPr>
          <w:rFonts w:ascii="Arial" w:hAnsi="Arial" w:cs="Arial"/>
          <w:sz w:val="24"/>
          <w:szCs w:val="24"/>
          <w:lang w:val="en-US"/>
        </w:rPr>
        <w:t xml:space="preserve">system in a horizontal way </w:t>
      </w:r>
    </w:p>
    <w:p w14:paraId="7B62F106" w14:textId="77777777" w:rsidR="00F761D9" w:rsidRDefault="00F761D9" w:rsidP="00F761D9">
      <w:pPr>
        <w:rPr>
          <w:rFonts w:ascii="Arial" w:hAnsi="Arial" w:cs="Arial"/>
          <w:sz w:val="24"/>
          <w:szCs w:val="24"/>
          <w:lang w:val="en-US"/>
        </w:rPr>
      </w:pPr>
    </w:p>
    <w:p w14:paraId="1DC57EC6" w14:textId="77777777" w:rsidR="00F761D9" w:rsidRDefault="00F761D9" w:rsidP="00F761D9">
      <w:pPr>
        <w:rPr>
          <w:rFonts w:ascii="Arial" w:hAnsi="Arial" w:cs="Arial"/>
          <w:sz w:val="24"/>
          <w:szCs w:val="24"/>
          <w:lang w:val="en-US"/>
        </w:rPr>
      </w:pPr>
      <w:r>
        <w:rPr>
          <w:rFonts w:ascii="Arial" w:hAnsi="Arial" w:cs="Arial"/>
          <w:sz w:val="24"/>
          <w:szCs w:val="24"/>
          <w:lang w:val="en-US"/>
        </w:rPr>
        <w:t xml:space="preserve">Use Case Diagram has 4 elements – </w:t>
      </w:r>
    </w:p>
    <w:p w14:paraId="3C9D34B1" w14:textId="77777777" w:rsidR="00F761D9" w:rsidRDefault="00F761D9" w:rsidP="00F761D9">
      <w:pPr>
        <w:rPr>
          <w:rFonts w:ascii="Arial" w:hAnsi="Arial" w:cs="Arial"/>
          <w:sz w:val="24"/>
          <w:szCs w:val="24"/>
          <w:lang w:val="en-US"/>
        </w:rPr>
      </w:pPr>
    </w:p>
    <w:p w14:paraId="75FB3E11" w14:textId="77777777" w:rsidR="00F761D9" w:rsidRDefault="00F761D9" w:rsidP="00F761D9">
      <w:pPr>
        <w:rPr>
          <w:rFonts w:ascii="Arial" w:hAnsi="Arial" w:cs="Arial"/>
          <w:sz w:val="24"/>
          <w:szCs w:val="24"/>
          <w:lang w:val="en-US"/>
        </w:rPr>
      </w:pPr>
      <w:r>
        <w:rPr>
          <w:rFonts w:ascii="Arial" w:hAnsi="Arial" w:cs="Arial"/>
          <w:sz w:val="24"/>
          <w:szCs w:val="24"/>
          <w:lang w:val="en-US"/>
        </w:rPr>
        <w:t xml:space="preserve">1-Actors </w:t>
      </w:r>
    </w:p>
    <w:p w14:paraId="4289153A" w14:textId="77777777" w:rsidR="00F761D9" w:rsidRDefault="00F761D9" w:rsidP="00F761D9">
      <w:pPr>
        <w:rPr>
          <w:rFonts w:ascii="Arial" w:hAnsi="Arial" w:cs="Arial"/>
          <w:sz w:val="24"/>
          <w:szCs w:val="24"/>
          <w:lang w:val="en-US"/>
        </w:rPr>
      </w:pPr>
    </w:p>
    <w:p w14:paraId="20002013" w14:textId="4BBA9566" w:rsidR="00F761D9" w:rsidRDefault="00F761D9" w:rsidP="00F761D9">
      <w:pPr>
        <w:rPr>
          <w:rFonts w:ascii="Arial" w:hAnsi="Arial" w:cs="Arial"/>
          <w:sz w:val="24"/>
          <w:szCs w:val="24"/>
          <w:lang w:val="en-US"/>
        </w:rPr>
      </w:pPr>
      <w:r>
        <w:rPr>
          <w:rFonts w:ascii="Arial" w:hAnsi="Arial" w:cs="Arial"/>
          <w:sz w:val="24"/>
          <w:szCs w:val="24"/>
          <w:lang w:val="en-US"/>
        </w:rPr>
        <w:t xml:space="preserve">2- System </w:t>
      </w:r>
      <w:r w:rsidR="009C4C33">
        <w:rPr>
          <w:rFonts w:ascii="Arial" w:hAnsi="Arial" w:cs="Arial"/>
          <w:sz w:val="24"/>
          <w:szCs w:val="24"/>
          <w:lang w:val="en-US"/>
        </w:rPr>
        <w:t xml:space="preserve">  Boundary </w:t>
      </w:r>
    </w:p>
    <w:p w14:paraId="3FDB2FC0" w14:textId="77777777" w:rsidR="00F761D9" w:rsidRDefault="00F761D9" w:rsidP="00F761D9">
      <w:pPr>
        <w:rPr>
          <w:rFonts w:ascii="Arial" w:hAnsi="Arial" w:cs="Arial"/>
          <w:sz w:val="24"/>
          <w:szCs w:val="24"/>
          <w:lang w:val="en-US"/>
        </w:rPr>
      </w:pPr>
    </w:p>
    <w:p w14:paraId="56C3B117" w14:textId="77777777" w:rsidR="00F761D9" w:rsidRDefault="00F761D9" w:rsidP="00F761D9">
      <w:pPr>
        <w:rPr>
          <w:rFonts w:ascii="Arial" w:hAnsi="Arial" w:cs="Arial"/>
          <w:sz w:val="24"/>
          <w:szCs w:val="24"/>
          <w:lang w:val="en-US"/>
        </w:rPr>
      </w:pPr>
      <w:r>
        <w:rPr>
          <w:rFonts w:ascii="Arial" w:hAnsi="Arial" w:cs="Arial"/>
          <w:sz w:val="24"/>
          <w:szCs w:val="24"/>
          <w:lang w:val="en-US"/>
        </w:rPr>
        <w:t>3-Use Cases</w:t>
      </w:r>
    </w:p>
    <w:p w14:paraId="2C6D9F1E" w14:textId="77777777" w:rsidR="00F761D9" w:rsidRDefault="00F761D9" w:rsidP="00F761D9">
      <w:pPr>
        <w:rPr>
          <w:rFonts w:ascii="Arial" w:hAnsi="Arial" w:cs="Arial"/>
          <w:sz w:val="24"/>
          <w:szCs w:val="24"/>
          <w:lang w:val="en-US"/>
        </w:rPr>
      </w:pPr>
    </w:p>
    <w:p w14:paraId="047DFAA0" w14:textId="77777777" w:rsidR="00F761D9" w:rsidRPr="002B1F94" w:rsidRDefault="00F761D9" w:rsidP="00F761D9">
      <w:pPr>
        <w:rPr>
          <w:rFonts w:ascii="Arial" w:hAnsi="Arial" w:cs="Arial"/>
          <w:b/>
          <w:bCs/>
          <w:sz w:val="24"/>
          <w:szCs w:val="24"/>
          <w:lang w:val="en-US"/>
        </w:rPr>
      </w:pPr>
      <w:r>
        <w:rPr>
          <w:rFonts w:ascii="Arial" w:hAnsi="Arial" w:cs="Arial"/>
          <w:sz w:val="24"/>
          <w:szCs w:val="24"/>
          <w:lang w:val="en-US"/>
        </w:rPr>
        <w:t>4- The Lines that represents the relationships.</w:t>
      </w:r>
    </w:p>
    <w:p w14:paraId="70046C7E" w14:textId="77777777" w:rsidR="00F761D9" w:rsidRDefault="00F761D9" w:rsidP="00F761D9">
      <w:pPr>
        <w:spacing w:before="100" w:beforeAutospacing="1" w:after="100" w:afterAutospacing="1" w:line="240" w:lineRule="auto"/>
        <w:rPr>
          <w:rFonts w:ascii="Times New Roman" w:eastAsia="Times New Roman" w:hAnsi="Times New Roman" w:cs="Times New Roman"/>
          <w:noProof/>
          <w:sz w:val="24"/>
          <w:szCs w:val="24"/>
          <w:lang w:eastAsia="en-IN"/>
        </w:rPr>
      </w:pPr>
    </w:p>
    <w:p w14:paraId="74C30998" w14:textId="77777777" w:rsidR="00F761D9" w:rsidRDefault="00F761D9" w:rsidP="00F761D9">
      <w:pPr>
        <w:spacing w:before="100" w:beforeAutospacing="1" w:after="100" w:afterAutospacing="1" w:line="240" w:lineRule="auto"/>
        <w:rPr>
          <w:rFonts w:ascii="Times New Roman" w:eastAsia="Times New Roman" w:hAnsi="Times New Roman" w:cs="Times New Roman"/>
          <w:noProof/>
          <w:sz w:val="24"/>
          <w:szCs w:val="24"/>
          <w:lang w:eastAsia="en-IN"/>
        </w:rPr>
      </w:pPr>
    </w:p>
    <w:p w14:paraId="7953F4BE" w14:textId="754D9968" w:rsidR="00F761D9" w:rsidRDefault="003568D0" w:rsidP="00F761D9">
      <w:pPr>
        <w:spacing w:before="100" w:beforeAutospacing="1" w:after="100" w:afterAutospacing="1" w:line="240" w:lineRule="auto"/>
        <w:rPr>
          <w:rFonts w:ascii="Times New Roman" w:eastAsia="Times New Roman" w:hAnsi="Times New Roman" w:cs="Times New Roman"/>
          <w:noProof/>
          <w:sz w:val="24"/>
          <w:szCs w:val="24"/>
          <w:lang w:eastAsia="en-IN"/>
        </w:rPr>
      </w:pPr>
      <w:r>
        <w:object w:dxaOrig="11700" w:dyaOrig="18946" w14:anchorId="2CE44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30.8pt;height:697.2pt" o:ole="">
            <v:imagedata r:id="rId7" o:title=""/>
          </v:shape>
          <o:OLEObject Type="Embed" ProgID="Visio.Drawing.11" ShapeID="_x0000_i1054" DrawAspect="Content" ObjectID="_1822752587" r:id="rId8"/>
        </w:object>
      </w:r>
    </w:p>
    <w:p w14:paraId="7D35C79A" w14:textId="13376CCA" w:rsidR="00CB3F68" w:rsidRDefault="00CB3F68">
      <w:pPr>
        <w:rPr>
          <w:b/>
          <w:bCs/>
          <w:sz w:val="28"/>
          <w:szCs w:val="28"/>
          <w:lang w:val="en-US"/>
        </w:rPr>
      </w:pPr>
    </w:p>
    <w:p w14:paraId="3F7298C6" w14:textId="1912EB3A" w:rsidR="00CB3F68" w:rsidRDefault="00CB3F68">
      <w:pPr>
        <w:rPr>
          <w:b/>
          <w:bCs/>
          <w:sz w:val="28"/>
          <w:szCs w:val="28"/>
          <w:lang w:val="en-US"/>
        </w:rPr>
      </w:pPr>
    </w:p>
    <w:p w14:paraId="3AE325F4" w14:textId="52C928FF" w:rsidR="009A1F83" w:rsidRPr="009A1F83" w:rsidRDefault="009A1F83" w:rsidP="009A1F83">
      <w:pPr>
        <w:pStyle w:val="NormalWeb"/>
        <w:rPr>
          <w:sz w:val="28"/>
          <w:szCs w:val="28"/>
        </w:rPr>
      </w:pPr>
      <w:r w:rsidRPr="009A1F83">
        <w:rPr>
          <w:sz w:val="28"/>
          <w:szCs w:val="28"/>
        </w:rPr>
        <w:t>This diagram includes the key actors:</w:t>
      </w:r>
    </w:p>
    <w:p w14:paraId="3733CE5E" w14:textId="77777777" w:rsidR="009A1F83" w:rsidRPr="009A1F83" w:rsidRDefault="009A1F83" w:rsidP="009A1F83">
      <w:pPr>
        <w:pStyle w:val="NormalWeb"/>
        <w:numPr>
          <w:ilvl w:val="0"/>
          <w:numId w:val="1"/>
        </w:numPr>
        <w:rPr>
          <w:b/>
          <w:bCs/>
          <w:sz w:val="28"/>
          <w:szCs w:val="28"/>
        </w:rPr>
      </w:pPr>
      <w:r w:rsidRPr="009A1F83">
        <w:rPr>
          <w:rStyle w:val="Strong"/>
          <w:b w:val="0"/>
          <w:bCs w:val="0"/>
          <w:sz w:val="28"/>
          <w:szCs w:val="28"/>
        </w:rPr>
        <w:t>Healthcare Provider</w:t>
      </w:r>
    </w:p>
    <w:p w14:paraId="5980C5FC" w14:textId="77777777" w:rsidR="009A1F83" w:rsidRPr="009A1F83" w:rsidRDefault="009A1F83" w:rsidP="009A1F83">
      <w:pPr>
        <w:pStyle w:val="NormalWeb"/>
        <w:numPr>
          <w:ilvl w:val="0"/>
          <w:numId w:val="1"/>
        </w:numPr>
        <w:rPr>
          <w:b/>
          <w:bCs/>
          <w:sz w:val="28"/>
          <w:szCs w:val="28"/>
        </w:rPr>
      </w:pPr>
      <w:r w:rsidRPr="009A1F83">
        <w:rPr>
          <w:rStyle w:val="Strong"/>
          <w:b w:val="0"/>
          <w:bCs w:val="0"/>
          <w:sz w:val="28"/>
          <w:szCs w:val="28"/>
        </w:rPr>
        <w:t>System Administrator</w:t>
      </w:r>
    </w:p>
    <w:p w14:paraId="3C384C95" w14:textId="77777777" w:rsidR="009A1F83" w:rsidRPr="009A1F83" w:rsidRDefault="009A1F83" w:rsidP="009A1F83">
      <w:pPr>
        <w:pStyle w:val="NormalWeb"/>
        <w:numPr>
          <w:ilvl w:val="0"/>
          <w:numId w:val="1"/>
        </w:numPr>
        <w:rPr>
          <w:b/>
          <w:bCs/>
          <w:sz w:val="28"/>
          <w:szCs w:val="28"/>
        </w:rPr>
      </w:pPr>
      <w:r w:rsidRPr="009A1F83">
        <w:rPr>
          <w:rStyle w:val="Strong"/>
          <w:b w:val="0"/>
          <w:bCs w:val="0"/>
          <w:sz w:val="28"/>
          <w:szCs w:val="28"/>
        </w:rPr>
        <w:t>Finance Team</w:t>
      </w:r>
    </w:p>
    <w:p w14:paraId="56DEC984" w14:textId="77777777" w:rsidR="009A1F83" w:rsidRPr="009A1F83" w:rsidRDefault="009A1F83" w:rsidP="009A1F83">
      <w:pPr>
        <w:pStyle w:val="NormalWeb"/>
        <w:numPr>
          <w:ilvl w:val="0"/>
          <w:numId w:val="1"/>
        </w:numPr>
        <w:rPr>
          <w:sz w:val="28"/>
          <w:szCs w:val="28"/>
        </w:rPr>
      </w:pPr>
      <w:r w:rsidRPr="009A1F83">
        <w:rPr>
          <w:rStyle w:val="Strong"/>
          <w:b w:val="0"/>
          <w:bCs w:val="0"/>
          <w:sz w:val="28"/>
          <w:szCs w:val="28"/>
        </w:rPr>
        <w:t>First Source Tool (System</w:t>
      </w:r>
      <w:r w:rsidRPr="009A1F83">
        <w:rPr>
          <w:rStyle w:val="Strong"/>
          <w:sz w:val="28"/>
          <w:szCs w:val="28"/>
        </w:rPr>
        <w:t>)</w:t>
      </w:r>
    </w:p>
    <w:p w14:paraId="3BE5C18B" w14:textId="77777777" w:rsidR="009A1F83" w:rsidRPr="009A1F83" w:rsidRDefault="009A1F83" w:rsidP="009A1F83">
      <w:pPr>
        <w:pStyle w:val="NormalWeb"/>
        <w:rPr>
          <w:sz w:val="28"/>
          <w:szCs w:val="28"/>
        </w:rPr>
      </w:pPr>
      <w:r w:rsidRPr="009A1F83">
        <w:rPr>
          <w:sz w:val="28"/>
          <w:szCs w:val="28"/>
        </w:rPr>
        <w:t>And the core use cases:</w:t>
      </w:r>
    </w:p>
    <w:p w14:paraId="783EBD3F" w14:textId="77777777" w:rsidR="009A1F83" w:rsidRPr="009A1F83" w:rsidRDefault="009A1F83" w:rsidP="009A1F83">
      <w:pPr>
        <w:pStyle w:val="NormalWeb"/>
        <w:numPr>
          <w:ilvl w:val="0"/>
          <w:numId w:val="2"/>
        </w:numPr>
        <w:rPr>
          <w:sz w:val="28"/>
          <w:szCs w:val="28"/>
        </w:rPr>
      </w:pPr>
      <w:r w:rsidRPr="009A1F83">
        <w:rPr>
          <w:sz w:val="28"/>
          <w:szCs w:val="28"/>
        </w:rPr>
        <w:t>Register Account</w:t>
      </w:r>
    </w:p>
    <w:p w14:paraId="19EF0C3B" w14:textId="77777777" w:rsidR="009A1F83" w:rsidRPr="009A1F83" w:rsidRDefault="009A1F83" w:rsidP="009A1F83">
      <w:pPr>
        <w:pStyle w:val="NormalWeb"/>
        <w:numPr>
          <w:ilvl w:val="0"/>
          <w:numId w:val="2"/>
        </w:numPr>
        <w:rPr>
          <w:sz w:val="28"/>
          <w:szCs w:val="28"/>
        </w:rPr>
      </w:pPr>
      <w:r w:rsidRPr="009A1F83">
        <w:rPr>
          <w:sz w:val="28"/>
          <w:szCs w:val="28"/>
        </w:rPr>
        <w:t>Make Payment (with extension: Enter Payment Details)</w:t>
      </w:r>
    </w:p>
    <w:p w14:paraId="02B4EE1B" w14:textId="77777777" w:rsidR="009A1F83" w:rsidRPr="009A1F83" w:rsidRDefault="009A1F83" w:rsidP="009A1F83">
      <w:pPr>
        <w:pStyle w:val="NormalWeb"/>
        <w:numPr>
          <w:ilvl w:val="0"/>
          <w:numId w:val="2"/>
        </w:numPr>
        <w:rPr>
          <w:sz w:val="28"/>
          <w:szCs w:val="28"/>
        </w:rPr>
      </w:pPr>
      <w:r w:rsidRPr="009A1F83">
        <w:rPr>
          <w:sz w:val="28"/>
          <w:szCs w:val="28"/>
        </w:rPr>
        <w:t>View Transaction History</w:t>
      </w:r>
    </w:p>
    <w:p w14:paraId="721F3DE6" w14:textId="77777777" w:rsidR="009A1F83" w:rsidRPr="009A1F83" w:rsidRDefault="009A1F83" w:rsidP="009A1F83">
      <w:pPr>
        <w:pStyle w:val="NormalWeb"/>
        <w:numPr>
          <w:ilvl w:val="0"/>
          <w:numId w:val="2"/>
        </w:numPr>
        <w:rPr>
          <w:sz w:val="28"/>
          <w:szCs w:val="28"/>
        </w:rPr>
      </w:pPr>
      <w:r w:rsidRPr="009A1F83">
        <w:rPr>
          <w:sz w:val="28"/>
          <w:szCs w:val="28"/>
        </w:rPr>
        <w:t>Manage Provider Access</w:t>
      </w:r>
    </w:p>
    <w:p w14:paraId="33969453" w14:textId="77777777" w:rsidR="009A1F83" w:rsidRPr="009A1F83" w:rsidRDefault="009A1F83" w:rsidP="009A1F83">
      <w:pPr>
        <w:pStyle w:val="NormalWeb"/>
        <w:numPr>
          <w:ilvl w:val="0"/>
          <w:numId w:val="2"/>
        </w:numPr>
        <w:rPr>
          <w:sz w:val="28"/>
          <w:szCs w:val="28"/>
        </w:rPr>
      </w:pPr>
      <w:r w:rsidRPr="009A1F83">
        <w:rPr>
          <w:sz w:val="28"/>
          <w:szCs w:val="28"/>
        </w:rPr>
        <w:t>Configure Payment Rules</w:t>
      </w:r>
    </w:p>
    <w:p w14:paraId="32C4F09F" w14:textId="77777777" w:rsidR="009A1F83" w:rsidRPr="009A1F83" w:rsidRDefault="009A1F83" w:rsidP="009A1F83">
      <w:pPr>
        <w:pStyle w:val="NormalWeb"/>
        <w:numPr>
          <w:ilvl w:val="0"/>
          <w:numId w:val="2"/>
        </w:numPr>
        <w:rPr>
          <w:sz w:val="28"/>
          <w:szCs w:val="28"/>
        </w:rPr>
      </w:pPr>
      <w:r w:rsidRPr="009A1F83">
        <w:rPr>
          <w:sz w:val="28"/>
          <w:szCs w:val="28"/>
        </w:rPr>
        <w:t>Review Payment Reports</w:t>
      </w:r>
    </w:p>
    <w:p w14:paraId="484FCDA4" w14:textId="77777777" w:rsidR="009A1F83" w:rsidRPr="009A1F83" w:rsidRDefault="009A1F83" w:rsidP="009A1F83">
      <w:pPr>
        <w:pStyle w:val="NormalWeb"/>
        <w:numPr>
          <w:ilvl w:val="0"/>
          <w:numId w:val="2"/>
        </w:numPr>
        <w:rPr>
          <w:sz w:val="28"/>
          <w:szCs w:val="28"/>
        </w:rPr>
      </w:pPr>
      <w:r w:rsidRPr="009A1F83">
        <w:rPr>
          <w:sz w:val="28"/>
          <w:szCs w:val="28"/>
        </w:rPr>
        <w:t>Reconcile Payments</w:t>
      </w:r>
    </w:p>
    <w:p w14:paraId="3890EA2A" w14:textId="77777777" w:rsidR="009A1F83" w:rsidRPr="009A1F83" w:rsidRDefault="009A1F83" w:rsidP="009A1F83">
      <w:pPr>
        <w:pStyle w:val="NormalWeb"/>
        <w:numPr>
          <w:ilvl w:val="0"/>
          <w:numId w:val="2"/>
        </w:numPr>
        <w:rPr>
          <w:sz w:val="28"/>
          <w:szCs w:val="28"/>
        </w:rPr>
      </w:pPr>
      <w:r w:rsidRPr="009A1F83">
        <w:rPr>
          <w:sz w:val="28"/>
          <w:szCs w:val="28"/>
        </w:rPr>
        <w:t>Validate Invoice</w:t>
      </w:r>
    </w:p>
    <w:p w14:paraId="2A742214" w14:textId="77777777" w:rsidR="009A1F83" w:rsidRPr="009A1F83" w:rsidRDefault="009A1F83" w:rsidP="009A1F83">
      <w:pPr>
        <w:pStyle w:val="NormalWeb"/>
        <w:numPr>
          <w:ilvl w:val="0"/>
          <w:numId w:val="2"/>
        </w:numPr>
        <w:rPr>
          <w:sz w:val="28"/>
          <w:szCs w:val="28"/>
        </w:rPr>
      </w:pPr>
      <w:r w:rsidRPr="009A1F83">
        <w:rPr>
          <w:sz w:val="28"/>
          <w:szCs w:val="28"/>
        </w:rPr>
        <w:t>Process Payment</w:t>
      </w:r>
    </w:p>
    <w:p w14:paraId="496F1FE3" w14:textId="068CA2DE" w:rsidR="003E4E00" w:rsidRDefault="009A1F83" w:rsidP="00EC4B2F">
      <w:pPr>
        <w:pStyle w:val="NormalWeb"/>
        <w:numPr>
          <w:ilvl w:val="0"/>
          <w:numId w:val="2"/>
        </w:numPr>
        <w:rPr>
          <w:sz w:val="28"/>
          <w:szCs w:val="28"/>
        </w:rPr>
      </w:pPr>
      <w:r w:rsidRPr="00157DD6">
        <w:rPr>
          <w:sz w:val="28"/>
          <w:szCs w:val="28"/>
        </w:rPr>
        <w:t>Generate Report</w:t>
      </w:r>
    </w:p>
    <w:p w14:paraId="5A482E9C" w14:textId="1E3105CB" w:rsidR="00157DD6" w:rsidRDefault="00157DD6" w:rsidP="00157DD6">
      <w:pPr>
        <w:pStyle w:val="NormalWeb"/>
        <w:rPr>
          <w:sz w:val="28"/>
          <w:szCs w:val="28"/>
        </w:rPr>
      </w:pPr>
    </w:p>
    <w:p w14:paraId="59B7FE88" w14:textId="77777777" w:rsidR="00157DD6" w:rsidRPr="00157DD6" w:rsidRDefault="00157DD6" w:rsidP="00157DD6">
      <w:pPr>
        <w:pStyle w:val="NormalWeb"/>
        <w:rPr>
          <w:sz w:val="28"/>
          <w:szCs w:val="28"/>
        </w:rPr>
      </w:pPr>
    </w:p>
    <w:p w14:paraId="40BFFB55" w14:textId="3ECD111C" w:rsidR="003E4E00" w:rsidRDefault="003E4E00" w:rsidP="003E4E00">
      <w:pPr>
        <w:pStyle w:val="NormalWeb"/>
        <w:rPr>
          <w:b/>
          <w:bCs/>
          <w:sz w:val="28"/>
          <w:szCs w:val="28"/>
        </w:rPr>
      </w:pPr>
      <w:r w:rsidRPr="00C8295A">
        <w:rPr>
          <w:b/>
          <w:bCs/>
          <w:sz w:val="28"/>
          <w:szCs w:val="28"/>
        </w:rPr>
        <w:t xml:space="preserve">Activity Diagram- </w:t>
      </w:r>
    </w:p>
    <w:p w14:paraId="51DA58D4" w14:textId="77777777" w:rsidR="00F44DE8" w:rsidRDefault="00F44DE8" w:rsidP="00F44DE8">
      <w:pPr>
        <w:rPr>
          <w:rFonts w:ascii="Times New Roman" w:eastAsia="Times New Roman" w:hAnsi="Times New Roman" w:cs="Times New Roman"/>
          <w:sz w:val="28"/>
          <w:szCs w:val="28"/>
          <w:lang w:eastAsia="en-IN"/>
        </w:rPr>
      </w:pPr>
      <w:r w:rsidRPr="002F0C45">
        <w:rPr>
          <w:rFonts w:ascii="Times New Roman" w:eastAsia="Times New Roman" w:hAnsi="Times New Roman" w:cs="Times New Roman"/>
          <w:b/>
          <w:bCs/>
          <w:sz w:val="28"/>
          <w:szCs w:val="28"/>
          <w:lang w:eastAsia="en-IN"/>
        </w:rPr>
        <w:t>Activity Diagram</w:t>
      </w:r>
      <w:r w:rsidRPr="002F0C45">
        <w:rPr>
          <w:rFonts w:ascii="Times New Roman" w:eastAsia="Times New Roman" w:hAnsi="Times New Roman" w:cs="Times New Roman"/>
          <w:sz w:val="28"/>
          <w:szCs w:val="28"/>
          <w:lang w:eastAsia="en-IN"/>
        </w:rPr>
        <w:t xml:space="preserve"> – It</w:t>
      </w:r>
      <w:r w:rsidRPr="00F44DE8">
        <w:rPr>
          <w:rFonts w:ascii="Times New Roman" w:eastAsia="Times New Roman" w:hAnsi="Times New Roman" w:cs="Times New Roman"/>
          <w:sz w:val="28"/>
          <w:szCs w:val="28"/>
          <w:lang w:eastAsia="en-IN"/>
        </w:rPr>
        <w:t xml:space="preserve"> is the flow of the control and advanced version of flow </w:t>
      </w:r>
    </w:p>
    <w:p w14:paraId="3D125521" w14:textId="77777777" w:rsidR="00F44DE8" w:rsidRDefault="00F44DE8" w:rsidP="00F44DE8">
      <w:pPr>
        <w:rPr>
          <w:rFonts w:ascii="Times New Roman" w:eastAsia="Times New Roman" w:hAnsi="Times New Roman" w:cs="Times New Roman"/>
          <w:sz w:val="28"/>
          <w:szCs w:val="28"/>
          <w:lang w:eastAsia="en-IN"/>
        </w:rPr>
      </w:pPr>
      <w:r w:rsidRPr="00F44DE8">
        <w:rPr>
          <w:rFonts w:ascii="Times New Roman" w:eastAsia="Times New Roman" w:hAnsi="Times New Roman" w:cs="Times New Roman"/>
          <w:sz w:val="28"/>
          <w:szCs w:val="28"/>
          <w:lang w:eastAsia="en-IN"/>
        </w:rPr>
        <w:t>chart. It</w:t>
      </w:r>
      <w:r>
        <w:rPr>
          <w:rFonts w:ascii="Times New Roman" w:eastAsia="Times New Roman" w:hAnsi="Times New Roman" w:cs="Times New Roman"/>
          <w:sz w:val="28"/>
          <w:szCs w:val="28"/>
          <w:lang w:eastAsia="en-IN"/>
        </w:rPr>
        <w:t xml:space="preserve"> </w:t>
      </w:r>
      <w:r w:rsidRPr="00F44DE8">
        <w:rPr>
          <w:rFonts w:ascii="Times New Roman" w:eastAsia="Times New Roman" w:hAnsi="Times New Roman" w:cs="Times New Roman"/>
          <w:sz w:val="28"/>
          <w:szCs w:val="28"/>
          <w:lang w:eastAsia="en-IN"/>
        </w:rPr>
        <w:t xml:space="preserve">defines the workflow from one activity to another. It includes different </w:t>
      </w:r>
    </w:p>
    <w:p w14:paraId="7DF91B04" w14:textId="77777777" w:rsidR="00F44DE8" w:rsidRDefault="00F44DE8" w:rsidP="00F44DE8">
      <w:pPr>
        <w:rPr>
          <w:rFonts w:ascii="Times New Roman" w:eastAsia="Times New Roman" w:hAnsi="Times New Roman" w:cs="Times New Roman"/>
          <w:sz w:val="28"/>
          <w:szCs w:val="28"/>
          <w:lang w:eastAsia="en-IN"/>
        </w:rPr>
      </w:pPr>
      <w:r w:rsidRPr="00F44DE8">
        <w:rPr>
          <w:rFonts w:ascii="Times New Roman" w:eastAsia="Times New Roman" w:hAnsi="Times New Roman" w:cs="Times New Roman"/>
          <w:sz w:val="28"/>
          <w:szCs w:val="28"/>
          <w:lang w:eastAsia="en-IN"/>
        </w:rPr>
        <w:t>states and</w:t>
      </w:r>
      <w:r>
        <w:rPr>
          <w:rFonts w:ascii="Times New Roman" w:eastAsia="Times New Roman" w:hAnsi="Times New Roman" w:cs="Times New Roman"/>
          <w:sz w:val="28"/>
          <w:szCs w:val="28"/>
          <w:lang w:eastAsia="en-IN"/>
        </w:rPr>
        <w:t xml:space="preserve"> </w:t>
      </w:r>
      <w:r w:rsidRPr="00F44DE8">
        <w:rPr>
          <w:rFonts w:ascii="Times New Roman" w:eastAsia="Times New Roman" w:hAnsi="Times New Roman" w:cs="Times New Roman"/>
          <w:sz w:val="28"/>
          <w:szCs w:val="28"/>
          <w:lang w:eastAsia="en-IN"/>
        </w:rPr>
        <w:t xml:space="preserve">notations like actions, final, join, fork, merge swim lanes and control </w:t>
      </w:r>
    </w:p>
    <w:p w14:paraId="257D2D33" w14:textId="6CE3DB9A" w:rsidR="00F44DE8" w:rsidRDefault="00F44DE8" w:rsidP="00F44DE8">
      <w:pPr>
        <w:rPr>
          <w:rFonts w:ascii="Times New Roman" w:eastAsia="Times New Roman" w:hAnsi="Times New Roman" w:cs="Times New Roman"/>
          <w:sz w:val="28"/>
          <w:szCs w:val="28"/>
          <w:lang w:eastAsia="en-IN"/>
        </w:rPr>
      </w:pPr>
      <w:r w:rsidRPr="00F44DE8">
        <w:rPr>
          <w:rFonts w:ascii="Times New Roman" w:eastAsia="Times New Roman" w:hAnsi="Times New Roman" w:cs="Times New Roman"/>
          <w:sz w:val="28"/>
          <w:szCs w:val="28"/>
          <w:lang w:eastAsia="en-IN"/>
        </w:rPr>
        <w:t>flow.</w:t>
      </w:r>
      <w:r w:rsidR="00F907F4">
        <w:rPr>
          <w:rFonts w:ascii="Times New Roman" w:eastAsia="Times New Roman" w:hAnsi="Times New Roman" w:cs="Times New Roman"/>
          <w:sz w:val="28"/>
          <w:szCs w:val="28"/>
          <w:lang w:eastAsia="en-IN"/>
        </w:rPr>
        <w:t xml:space="preserve"> The elements of activity diagram are –</w:t>
      </w:r>
    </w:p>
    <w:p w14:paraId="7C6C938F" w14:textId="77777777" w:rsidR="00316F55" w:rsidRDefault="00316F55" w:rsidP="00F44DE8">
      <w:pPr>
        <w:rPr>
          <w:rFonts w:ascii="Times New Roman" w:eastAsia="Times New Roman" w:hAnsi="Times New Roman" w:cs="Times New Roman"/>
          <w:sz w:val="28"/>
          <w:szCs w:val="28"/>
          <w:lang w:eastAsia="en-IN"/>
        </w:rPr>
      </w:pPr>
    </w:p>
    <w:p w14:paraId="48FE6AF1" w14:textId="6C65D573" w:rsidR="0087608F"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Start Node</w:t>
      </w:r>
      <w:r w:rsidR="0087608F" w:rsidRPr="008252AC">
        <w:rPr>
          <w:rFonts w:ascii="Times New Roman" w:eastAsia="Times New Roman" w:hAnsi="Times New Roman" w:cs="Times New Roman"/>
          <w:b/>
          <w:bCs/>
          <w:sz w:val="28"/>
          <w:szCs w:val="28"/>
          <w:lang w:eastAsia="en-IN"/>
        </w:rPr>
        <w:t>-</w:t>
      </w:r>
      <w:r w:rsidR="00D150D7">
        <w:rPr>
          <w:rFonts w:ascii="Times New Roman" w:eastAsia="Times New Roman" w:hAnsi="Times New Roman" w:cs="Times New Roman"/>
          <w:sz w:val="28"/>
          <w:szCs w:val="28"/>
          <w:lang w:eastAsia="en-IN"/>
        </w:rPr>
        <w:t xml:space="preserve"> </w:t>
      </w:r>
      <w:r w:rsidR="0087608F">
        <w:rPr>
          <w:rFonts w:ascii="Times New Roman" w:eastAsia="Times New Roman" w:hAnsi="Times New Roman" w:cs="Times New Roman"/>
          <w:sz w:val="28"/>
          <w:szCs w:val="28"/>
          <w:lang w:eastAsia="en-IN"/>
        </w:rPr>
        <w:t xml:space="preserve">It is also known as Initial Node where the workflow </w:t>
      </w:r>
      <w:r w:rsidR="00D150D7">
        <w:rPr>
          <w:rFonts w:ascii="Times New Roman" w:eastAsia="Times New Roman" w:hAnsi="Times New Roman" w:cs="Times New Roman"/>
          <w:sz w:val="28"/>
          <w:szCs w:val="28"/>
          <w:lang w:eastAsia="en-IN"/>
        </w:rPr>
        <w:t>begins.</w:t>
      </w:r>
    </w:p>
    <w:p w14:paraId="19BA8A66" w14:textId="77777777" w:rsidR="00316F55" w:rsidRDefault="00316F55" w:rsidP="00F44DE8">
      <w:pPr>
        <w:rPr>
          <w:rFonts w:ascii="Times New Roman" w:eastAsia="Times New Roman" w:hAnsi="Times New Roman" w:cs="Times New Roman"/>
          <w:sz w:val="28"/>
          <w:szCs w:val="28"/>
          <w:lang w:eastAsia="en-IN"/>
        </w:rPr>
      </w:pPr>
    </w:p>
    <w:p w14:paraId="7BBAD5AD" w14:textId="245C3B01" w:rsidR="0087608F"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Final Node</w:t>
      </w:r>
      <w:r w:rsidR="0087608F">
        <w:rPr>
          <w:rFonts w:ascii="Times New Roman" w:eastAsia="Times New Roman" w:hAnsi="Times New Roman" w:cs="Times New Roman"/>
          <w:sz w:val="28"/>
          <w:szCs w:val="28"/>
          <w:lang w:eastAsia="en-IN"/>
        </w:rPr>
        <w:t>-</w:t>
      </w:r>
      <w:r w:rsidR="00D150D7">
        <w:rPr>
          <w:rFonts w:ascii="Times New Roman" w:eastAsia="Times New Roman" w:hAnsi="Times New Roman" w:cs="Times New Roman"/>
          <w:sz w:val="28"/>
          <w:szCs w:val="28"/>
          <w:lang w:eastAsia="en-IN"/>
        </w:rPr>
        <w:t xml:space="preserve"> </w:t>
      </w:r>
      <w:r w:rsidR="0087608F">
        <w:rPr>
          <w:rFonts w:ascii="Times New Roman" w:eastAsia="Times New Roman" w:hAnsi="Times New Roman" w:cs="Times New Roman"/>
          <w:sz w:val="28"/>
          <w:szCs w:val="28"/>
          <w:lang w:eastAsia="en-IN"/>
        </w:rPr>
        <w:t xml:space="preserve">It indicates that the workflow is completed </w:t>
      </w:r>
    </w:p>
    <w:p w14:paraId="015067F0" w14:textId="77777777" w:rsidR="00316F55" w:rsidRDefault="00316F55" w:rsidP="00F44DE8">
      <w:pPr>
        <w:rPr>
          <w:rFonts w:ascii="Times New Roman" w:eastAsia="Times New Roman" w:hAnsi="Times New Roman" w:cs="Times New Roman"/>
          <w:sz w:val="28"/>
          <w:szCs w:val="28"/>
          <w:lang w:eastAsia="en-IN"/>
        </w:rPr>
      </w:pPr>
    </w:p>
    <w:p w14:paraId="3EE2FF70" w14:textId="04B01C1C" w:rsidR="0087608F" w:rsidRDefault="00F907F4" w:rsidP="00F44DE8">
      <w:pPr>
        <w:rPr>
          <w:rFonts w:ascii="Times New Roman" w:eastAsia="Times New Roman" w:hAnsi="Times New Roman" w:cs="Times New Roman"/>
          <w:sz w:val="28"/>
          <w:szCs w:val="28"/>
          <w:lang w:eastAsia="en-IN"/>
        </w:rPr>
      </w:pPr>
      <w:r w:rsidRPr="00F71A49">
        <w:rPr>
          <w:rFonts w:ascii="Times New Roman" w:eastAsia="Times New Roman" w:hAnsi="Times New Roman" w:cs="Times New Roman"/>
          <w:b/>
          <w:bCs/>
          <w:sz w:val="28"/>
          <w:szCs w:val="28"/>
          <w:lang w:eastAsia="en-IN"/>
        </w:rPr>
        <w:lastRenderedPageBreak/>
        <w:t xml:space="preserve"> Activity</w:t>
      </w:r>
      <w:r w:rsidR="00D150D7">
        <w:rPr>
          <w:rFonts w:ascii="Times New Roman" w:eastAsia="Times New Roman" w:hAnsi="Times New Roman" w:cs="Times New Roman"/>
          <w:sz w:val="28"/>
          <w:szCs w:val="28"/>
          <w:lang w:eastAsia="en-IN"/>
        </w:rPr>
        <w:t xml:space="preserve">-It is a unit of work done by the system, it has 1 input and 1 output  </w:t>
      </w:r>
    </w:p>
    <w:p w14:paraId="7333214E" w14:textId="77777777" w:rsidR="00316F55" w:rsidRDefault="00316F55" w:rsidP="00F44DE8">
      <w:pPr>
        <w:rPr>
          <w:rFonts w:ascii="Times New Roman" w:eastAsia="Times New Roman" w:hAnsi="Times New Roman" w:cs="Times New Roman"/>
          <w:sz w:val="28"/>
          <w:szCs w:val="28"/>
          <w:lang w:eastAsia="en-IN"/>
        </w:rPr>
      </w:pPr>
    </w:p>
    <w:p w14:paraId="1373B1F3" w14:textId="0B91AF73" w:rsidR="0087608F"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Control line</w:t>
      </w:r>
      <w:r>
        <w:rPr>
          <w:rFonts w:ascii="Times New Roman" w:eastAsia="Times New Roman" w:hAnsi="Times New Roman" w:cs="Times New Roman"/>
          <w:sz w:val="28"/>
          <w:szCs w:val="28"/>
          <w:lang w:eastAsia="en-IN"/>
        </w:rPr>
        <w:t xml:space="preserve"> </w:t>
      </w:r>
      <w:r w:rsidR="00D150D7">
        <w:rPr>
          <w:rFonts w:ascii="Times New Roman" w:eastAsia="Times New Roman" w:hAnsi="Times New Roman" w:cs="Times New Roman"/>
          <w:sz w:val="28"/>
          <w:szCs w:val="28"/>
          <w:lang w:eastAsia="en-IN"/>
        </w:rPr>
        <w:t xml:space="preserve">-Showing the direction of the workflow from top to bottom and left to right </w:t>
      </w:r>
    </w:p>
    <w:p w14:paraId="6F04779C" w14:textId="77777777" w:rsidR="00316F55" w:rsidRDefault="00316F55" w:rsidP="00F44DE8">
      <w:pPr>
        <w:rPr>
          <w:rFonts w:ascii="Times New Roman" w:eastAsia="Times New Roman" w:hAnsi="Times New Roman" w:cs="Times New Roman"/>
          <w:sz w:val="28"/>
          <w:szCs w:val="28"/>
          <w:lang w:eastAsia="en-IN"/>
        </w:rPr>
      </w:pPr>
    </w:p>
    <w:p w14:paraId="060B91B1" w14:textId="1A451214" w:rsidR="0087608F" w:rsidRDefault="0087608F"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Decision</w:t>
      </w:r>
      <w:r w:rsidR="00F907F4" w:rsidRPr="008252AC">
        <w:rPr>
          <w:rFonts w:ascii="Times New Roman" w:eastAsia="Times New Roman" w:hAnsi="Times New Roman" w:cs="Times New Roman"/>
          <w:b/>
          <w:bCs/>
          <w:sz w:val="28"/>
          <w:szCs w:val="28"/>
          <w:lang w:eastAsia="en-IN"/>
        </w:rPr>
        <w:t xml:space="preserve"> </w:t>
      </w:r>
      <w:r w:rsidRPr="008252AC">
        <w:rPr>
          <w:rFonts w:ascii="Times New Roman" w:eastAsia="Times New Roman" w:hAnsi="Times New Roman" w:cs="Times New Roman"/>
          <w:b/>
          <w:bCs/>
          <w:sz w:val="28"/>
          <w:szCs w:val="28"/>
          <w:lang w:eastAsia="en-IN"/>
        </w:rPr>
        <w:t>Box</w:t>
      </w:r>
      <w:r w:rsidR="00D150D7">
        <w:rPr>
          <w:rFonts w:ascii="Times New Roman" w:eastAsia="Times New Roman" w:hAnsi="Times New Roman" w:cs="Times New Roman"/>
          <w:sz w:val="28"/>
          <w:szCs w:val="28"/>
          <w:lang w:eastAsia="en-IN"/>
        </w:rPr>
        <w:t xml:space="preserve">-A diamond Symbol which indicates the choice. It has 1 input and multiple outputs </w:t>
      </w:r>
    </w:p>
    <w:p w14:paraId="66D3565D" w14:textId="77777777" w:rsidR="00316F55" w:rsidRDefault="00316F55" w:rsidP="00F44DE8">
      <w:pPr>
        <w:rPr>
          <w:rFonts w:ascii="Times New Roman" w:eastAsia="Times New Roman" w:hAnsi="Times New Roman" w:cs="Times New Roman"/>
          <w:sz w:val="28"/>
          <w:szCs w:val="28"/>
          <w:lang w:eastAsia="en-IN"/>
        </w:rPr>
      </w:pPr>
    </w:p>
    <w:p w14:paraId="1CF91270" w14:textId="77777777" w:rsidR="00316F55" w:rsidRDefault="00316F55" w:rsidP="00F44DE8">
      <w:pPr>
        <w:rPr>
          <w:rFonts w:ascii="Times New Roman" w:eastAsia="Times New Roman" w:hAnsi="Times New Roman" w:cs="Times New Roman"/>
          <w:sz w:val="28"/>
          <w:szCs w:val="28"/>
          <w:lang w:eastAsia="en-IN"/>
        </w:rPr>
      </w:pPr>
    </w:p>
    <w:p w14:paraId="0483027D" w14:textId="54A52A77" w:rsidR="0087608F"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Continuation Nodes</w:t>
      </w:r>
      <w:r w:rsidR="00D150D7">
        <w:rPr>
          <w:rFonts w:ascii="Times New Roman" w:eastAsia="Times New Roman" w:hAnsi="Times New Roman" w:cs="Times New Roman"/>
          <w:sz w:val="28"/>
          <w:szCs w:val="28"/>
          <w:lang w:eastAsia="en-IN"/>
        </w:rPr>
        <w:t>-We give continuity from one page to another page using continuation node.</w:t>
      </w:r>
    </w:p>
    <w:p w14:paraId="5F5AFAA9" w14:textId="77777777" w:rsidR="00316F55" w:rsidRDefault="00316F55" w:rsidP="00F44DE8">
      <w:pPr>
        <w:rPr>
          <w:rFonts w:ascii="Times New Roman" w:eastAsia="Times New Roman" w:hAnsi="Times New Roman" w:cs="Times New Roman"/>
          <w:sz w:val="28"/>
          <w:szCs w:val="28"/>
          <w:lang w:eastAsia="en-IN"/>
        </w:rPr>
      </w:pPr>
    </w:p>
    <w:p w14:paraId="5E6D1EDB" w14:textId="1ADC91D2" w:rsidR="0087608F" w:rsidRDefault="00F907F4" w:rsidP="00F44DE8">
      <w:pP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 xml:space="preserve"> </w:t>
      </w:r>
      <w:r w:rsidRPr="008252AC">
        <w:rPr>
          <w:rFonts w:ascii="Times New Roman" w:eastAsia="Times New Roman" w:hAnsi="Times New Roman" w:cs="Times New Roman"/>
          <w:b/>
          <w:bCs/>
          <w:sz w:val="28"/>
          <w:szCs w:val="28"/>
          <w:lang w:eastAsia="en-IN"/>
        </w:rPr>
        <w:t xml:space="preserve">Guard </w:t>
      </w:r>
      <w:r w:rsidR="0087608F" w:rsidRPr="008252AC">
        <w:rPr>
          <w:rFonts w:ascii="Times New Roman" w:eastAsia="Times New Roman" w:hAnsi="Times New Roman" w:cs="Times New Roman"/>
          <w:b/>
          <w:bCs/>
          <w:sz w:val="28"/>
          <w:szCs w:val="28"/>
          <w:lang w:eastAsia="en-IN"/>
        </w:rPr>
        <w:t>condition</w:t>
      </w:r>
      <w:r w:rsidR="00D150D7">
        <w:rPr>
          <w:rFonts w:ascii="Times New Roman" w:eastAsia="Times New Roman" w:hAnsi="Times New Roman" w:cs="Times New Roman"/>
          <w:sz w:val="28"/>
          <w:szCs w:val="28"/>
          <w:lang w:eastAsia="en-IN"/>
        </w:rPr>
        <w:t>-A condition attached to workflow, when the guard condition is true, workflow may flow along the control flow .it is generally shown within the square brackets.</w:t>
      </w:r>
      <w:r w:rsidR="00934B6F">
        <w:rPr>
          <w:rFonts w:ascii="Times New Roman" w:eastAsia="Times New Roman" w:hAnsi="Times New Roman" w:cs="Times New Roman"/>
          <w:sz w:val="28"/>
          <w:szCs w:val="28"/>
          <w:lang w:eastAsia="en-IN"/>
        </w:rPr>
        <w:t xml:space="preserve"> YES OR NO </w:t>
      </w:r>
    </w:p>
    <w:p w14:paraId="31D91003" w14:textId="77777777" w:rsidR="00316F55" w:rsidRDefault="00316F55" w:rsidP="00F44DE8">
      <w:pPr>
        <w:rPr>
          <w:rFonts w:ascii="Times New Roman" w:eastAsia="Times New Roman" w:hAnsi="Times New Roman" w:cs="Times New Roman"/>
          <w:sz w:val="28"/>
          <w:szCs w:val="28"/>
          <w:lang w:eastAsia="en-IN"/>
        </w:rPr>
      </w:pPr>
    </w:p>
    <w:p w14:paraId="57DC1CBC" w14:textId="6F481AE7" w:rsidR="0087608F"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Branch and Merge</w:t>
      </w:r>
      <w:r w:rsidR="00D150D7">
        <w:rPr>
          <w:rFonts w:ascii="Times New Roman" w:eastAsia="Times New Roman" w:hAnsi="Times New Roman" w:cs="Times New Roman"/>
          <w:sz w:val="28"/>
          <w:szCs w:val="28"/>
          <w:lang w:eastAsia="en-IN"/>
        </w:rPr>
        <w:t xml:space="preserve">- </w:t>
      </w:r>
      <w:r w:rsidR="0039524E">
        <w:rPr>
          <w:rFonts w:ascii="Times New Roman" w:eastAsia="Times New Roman" w:hAnsi="Times New Roman" w:cs="Times New Roman"/>
          <w:sz w:val="28"/>
          <w:szCs w:val="28"/>
          <w:lang w:eastAsia="en-IN"/>
        </w:rPr>
        <w:t>Between branch and Merge we can have number of paths for the control to pass from branch to merge. the condition between the path will be OR.</w:t>
      </w:r>
    </w:p>
    <w:p w14:paraId="3C3D0BA0" w14:textId="77777777" w:rsidR="00316F55" w:rsidRDefault="00316F55" w:rsidP="00F44DE8">
      <w:pPr>
        <w:rPr>
          <w:rFonts w:ascii="Times New Roman" w:eastAsia="Times New Roman" w:hAnsi="Times New Roman" w:cs="Times New Roman"/>
          <w:sz w:val="28"/>
          <w:szCs w:val="28"/>
          <w:lang w:eastAsia="en-IN"/>
        </w:rPr>
      </w:pPr>
    </w:p>
    <w:p w14:paraId="553BEFBB" w14:textId="0B18781A" w:rsidR="00F907F4"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 xml:space="preserve"> Fork and Joy</w:t>
      </w:r>
      <w:r w:rsidR="0039524E">
        <w:rPr>
          <w:rFonts w:ascii="Times New Roman" w:eastAsia="Times New Roman" w:hAnsi="Times New Roman" w:cs="Times New Roman"/>
          <w:sz w:val="28"/>
          <w:szCs w:val="28"/>
          <w:lang w:eastAsia="en-IN"/>
        </w:rPr>
        <w:t xml:space="preserve">-Between a fork and Joy we can have n number of </w:t>
      </w:r>
      <w:r w:rsidR="008252AC">
        <w:rPr>
          <w:rFonts w:ascii="Times New Roman" w:eastAsia="Times New Roman" w:hAnsi="Times New Roman" w:cs="Times New Roman"/>
          <w:sz w:val="28"/>
          <w:szCs w:val="28"/>
          <w:lang w:eastAsia="en-IN"/>
        </w:rPr>
        <w:t xml:space="preserve">paths. </w:t>
      </w:r>
      <w:r w:rsidR="00B91A16">
        <w:rPr>
          <w:rFonts w:ascii="Times New Roman" w:eastAsia="Times New Roman" w:hAnsi="Times New Roman" w:cs="Times New Roman"/>
          <w:sz w:val="28"/>
          <w:szCs w:val="28"/>
          <w:lang w:eastAsia="en-IN"/>
        </w:rPr>
        <w:t xml:space="preserve">The condition between the paths will be </w:t>
      </w:r>
      <w:r w:rsidR="00F71A49">
        <w:rPr>
          <w:rFonts w:ascii="Times New Roman" w:eastAsia="Times New Roman" w:hAnsi="Times New Roman" w:cs="Times New Roman"/>
          <w:sz w:val="28"/>
          <w:szCs w:val="28"/>
          <w:lang w:eastAsia="en-IN"/>
        </w:rPr>
        <w:t>AND.</w:t>
      </w:r>
      <w:r w:rsidR="00B91A16">
        <w:rPr>
          <w:rFonts w:ascii="Times New Roman" w:eastAsia="Times New Roman" w:hAnsi="Times New Roman" w:cs="Times New Roman"/>
          <w:sz w:val="28"/>
          <w:szCs w:val="28"/>
          <w:lang w:eastAsia="en-IN"/>
        </w:rPr>
        <w:t xml:space="preserve"> </w:t>
      </w:r>
      <w:r>
        <w:rPr>
          <w:rFonts w:ascii="Times New Roman" w:eastAsia="Times New Roman" w:hAnsi="Times New Roman" w:cs="Times New Roman"/>
          <w:sz w:val="28"/>
          <w:szCs w:val="28"/>
          <w:lang w:eastAsia="en-IN"/>
        </w:rPr>
        <w:t xml:space="preserve"> </w:t>
      </w:r>
      <w:r w:rsidR="00934B6F">
        <w:rPr>
          <w:rFonts w:ascii="Times New Roman" w:eastAsia="Times New Roman" w:hAnsi="Times New Roman" w:cs="Times New Roman"/>
          <w:sz w:val="28"/>
          <w:szCs w:val="28"/>
          <w:lang w:eastAsia="en-IN"/>
        </w:rPr>
        <w:t>ONE TO MANY AND MANY TO ONE.</w:t>
      </w:r>
    </w:p>
    <w:p w14:paraId="005026A6" w14:textId="77777777" w:rsidR="00316F55" w:rsidRDefault="00316F55" w:rsidP="00F44DE8">
      <w:pPr>
        <w:rPr>
          <w:rFonts w:ascii="Times New Roman" w:eastAsia="Times New Roman" w:hAnsi="Times New Roman" w:cs="Times New Roman"/>
          <w:sz w:val="28"/>
          <w:szCs w:val="28"/>
          <w:lang w:eastAsia="en-IN"/>
        </w:rPr>
      </w:pPr>
    </w:p>
    <w:p w14:paraId="6C935671" w14:textId="6D240220" w:rsidR="006A7C37" w:rsidRDefault="006A7C37" w:rsidP="00F44DE8">
      <w:pPr>
        <w:rPr>
          <w:rFonts w:ascii="Times New Roman" w:eastAsia="Times New Roman" w:hAnsi="Times New Roman" w:cs="Times New Roman"/>
          <w:sz w:val="28"/>
          <w:szCs w:val="28"/>
          <w:lang w:eastAsia="en-IN"/>
        </w:rPr>
      </w:pPr>
    </w:p>
    <w:p w14:paraId="70C1C26C" w14:textId="544CAEFB" w:rsidR="008252AC" w:rsidRDefault="008252AC" w:rsidP="008252AC">
      <w:pPr>
        <w:rPr>
          <w:rFonts w:ascii="Times New Roman" w:eastAsia="Times New Roman" w:hAnsi="Times New Roman" w:cs="Times New Roman"/>
          <w:sz w:val="28"/>
          <w:szCs w:val="28"/>
          <w:lang w:eastAsia="en-IN"/>
        </w:rPr>
      </w:pPr>
    </w:p>
    <w:p w14:paraId="1CE1B5DE" w14:textId="1A0AC198" w:rsidR="008252AC" w:rsidRPr="008252AC" w:rsidRDefault="008252AC" w:rsidP="008252AC">
      <w:pPr>
        <w:tabs>
          <w:tab w:val="left" w:pos="1920"/>
        </w:tabs>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ab/>
      </w:r>
    </w:p>
    <w:p w14:paraId="6C3790D8" w14:textId="5F4F4392" w:rsidR="00F44DE8" w:rsidRPr="00F44DE8" w:rsidRDefault="00F44DE8" w:rsidP="00F44DE8">
      <w:pPr>
        <w:rPr>
          <w:rFonts w:ascii="Times New Roman" w:eastAsia="Times New Roman" w:hAnsi="Times New Roman" w:cs="Times New Roman"/>
          <w:sz w:val="28"/>
          <w:szCs w:val="28"/>
          <w:lang w:eastAsia="en-IN"/>
        </w:rPr>
      </w:pPr>
    </w:p>
    <w:p w14:paraId="4C197BCD" w14:textId="7DFF5A20" w:rsidR="00F44DE8" w:rsidRPr="001E619D" w:rsidRDefault="00006F57" w:rsidP="001E619D">
      <w:pPr>
        <w:pStyle w:val="NormalWeb"/>
        <w:rPr>
          <w:b/>
          <w:bCs/>
          <w:sz w:val="28"/>
          <w:szCs w:val="28"/>
        </w:rPr>
      </w:pPr>
      <w:r>
        <w:object w:dxaOrig="7341" w:dyaOrig="18662" w14:anchorId="722A8082">
          <v:shape id="_x0000_i1046" type="#_x0000_t75" style="width:274.2pt;height:697.2pt" o:ole="">
            <v:imagedata r:id="rId9" o:title=""/>
          </v:shape>
          <o:OLEObject Type="Embed" ProgID="Visio.Drawing.11" ShapeID="_x0000_i1046" DrawAspect="Content" ObjectID="_1822752588" r:id="rId10"/>
        </w:object>
      </w:r>
    </w:p>
    <w:p w14:paraId="4F3D723C" w14:textId="5F2B27BF" w:rsidR="006069F9" w:rsidRDefault="006069F9">
      <w:pPr>
        <w:rPr>
          <w:b/>
          <w:bCs/>
          <w:sz w:val="28"/>
          <w:szCs w:val="28"/>
          <w:lang w:val="en-US"/>
        </w:rPr>
      </w:pPr>
      <w:r>
        <w:object w:dxaOrig="7917" w:dyaOrig="12767" w14:anchorId="41428456">
          <v:shape id="_x0000_i1051" type="#_x0000_t75" style="width:396pt;height:638.4pt" o:ole="">
            <v:imagedata r:id="rId11" o:title=""/>
          </v:shape>
          <o:OLEObject Type="Embed" ProgID="Visio.Drawing.11" ShapeID="_x0000_i1051" DrawAspect="Content" ObjectID="_1822752589" r:id="rId12"/>
        </w:object>
      </w:r>
    </w:p>
    <w:p w14:paraId="1C63C380" w14:textId="77777777" w:rsidR="006069F9" w:rsidRDefault="006069F9">
      <w:pPr>
        <w:rPr>
          <w:b/>
          <w:bCs/>
          <w:sz w:val="28"/>
          <w:szCs w:val="28"/>
          <w:lang w:val="en-US"/>
        </w:rPr>
      </w:pPr>
    </w:p>
    <w:p w14:paraId="230A375E" w14:textId="77777777" w:rsidR="006069F9" w:rsidRDefault="006069F9">
      <w:pPr>
        <w:rPr>
          <w:b/>
          <w:bCs/>
          <w:sz w:val="28"/>
          <w:szCs w:val="28"/>
          <w:lang w:val="en-US"/>
        </w:rPr>
      </w:pPr>
    </w:p>
    <w:p w14:paraId="457AD678" w14:textId="3A4FD0CE" w:rsidR="00F44DE8" w:rsidRDefault="003A0A6A">
      <w:pPr>
        <w:rPr>
          <w:b/>
          <w:bCs/>
          <w:sz w:val="28"/>
          <w:szCs w:val="28"/>
          <w:lang w:val="en-US"/>
        </w:rPr>
      </w:pPr>
      <w:r>
        <w:rPr>
          <w:b/>
          <w:bCs/>
          <w:sz w:val="28"/>
          <w:szCs w:val="28"/>
          <w:lang w:val="en-US"/>
        </w:rPr>
        <w:lastRenderedPageBreak/>
        <w:t>Use Case Specification Document –</w:t>
      </w:r>
    </w:p>
    <w:p w14:paraId="6FE5E0F4" w14:textId="19918886" w:rsidR="001E619D" w:rsidRDefault="001E619D">
      <w:pPr>
        <w:rPr>
          <w:b/>
          <w:bCs/>
          <w:sz w:val="28"/>
          <w:szCs w:val="28"/>
          <w:lang w:val="en-US"/>
        </w:rPr>
      </w:pPr>
      <w:r w:rsidRPr="001E619D">
        <w:rPr>
          <w:sz w:val="28"/>
          <w:szCs w:val="28"/>
          <w:lang w:val="en-US"/>
        </w:rPr>
        <w:t>Every use case document will have its own use case specification like below</w:t>
      </w:r>
      <w:r>
        <w:rPr>
          <w:b/>
          <w:bCs/>
          <w:sz w:val="28"/>
          <w:szCs w:val="28"/>
          <w:lang w:val="en-US"/>
        </w:rPr>
        <w:t xml:space="preserve"> –</w:t>
      </w:r>
    </w:p>
    <w:p w14:paraId="7902D5D2" w14:textId="7D6979A5" w:rsidR="001E619D" w:rsidRPr="001E619D" w:rsidRDefault="001E619D">
      <w:pPr>
        <w:rPr>
          <w:sz w:val="28"/>
          <w:szCs w:val="28"/>
          <w:lang w:val="en-US"/>
        </w:rPr>
      </w:pPr>
      <w:r w:rsidRPr="001E619D">
        <w:rPr>
          <w:sz w:val="28"/>
          <w:szCs w:val="28"/>
          <w:lang w:val="en-US"/>
        </w:rPr>
        <w:t>Use case specification document is a textual document of how the specifications interact with the system.</w:t>
      </w:r>
    </w:p>
    <w:p w14:paraId="7EC2057F" w14:textId="77777777" w:rsidR="00381C4F" w:rsidRDefault="00381C4F">
      <w:pPr>
        <w:rPr>
          <w:b/>
          <w:bCs/>
          <w:sz w:val="28"/>
          <w:szCs w:val="28"/>
          <w:lang w:val="en-US"/>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5976"/>
      </w:tblGrid>
      <w:tr w:rsidR="005E3951" w14:paraId="0B10F1C1" w14:textId="77777777" w:rsidTr="00EC4B2F">
        <w:trPr>
          <w:trHeight w:val="444"/>
        </w:trPr>
        <w:tc>
          <w:tcPr>
            <w:tcW w:w="2952" w:type="dxa"/>
          </w:tcPr>
          <w:p w14:paraId="0A742A65" w14:textId="0ECB0213" w:rsidR="005E3951" w:rsidRDefault="005E3951" w:rsidP="00EC4B2F">
            <w:pPr>
              <w:ind w:left="168"/>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    </w:t>
            </w:r>
            <w:r w:rsidR="00554A2E">
              <w:rPr>
                <w:rFonts w:ascii="Times New Roman" w:eastAsia="Times New Roman" w:hAnsi="Times New Roman" w:cs="Times New Roman"/>
                <w:b/>
                <w:bCs/>
                <w:sz w:val="24"/>
                <w:szCs w:val="24"/>
                <w:lang w:eastAsia="en-IN"/>
              </w:rPr>
              <w:t xml:space="preserve">Primary Actors </w:t>
            </w:r>
          </w:p>
          <w:p w14:paraId="1D1B43C2" w14:textId="1FE020D7" w:rsidR="00554A2E" w:rsidRPr="00381C4F" w:rsidRDefault="00554A2E"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4"/>
                <w:szCs w:val="24"/>
                <w:lang w:eastAsia="en-IN"/>
              </w:rPr>
              <w:t xml:space="preserve">Secondary Actors </w:t>
            </w:r>
          </w:p>
          <w:p w14:paraId="258B25F5" w14:textId="77777777" w:rsidR="005E3951" w:rsidRPr="009561C1" w:rsidRDefault="005E3951" w:rsidP="00EC4B2F">
            <w:pPr>
              <w:rPr>
                <w:rFonts w:ascii="Times New Roman" w:eastAsia="Times New Roman" w:hAnsi="Times New Roman" w:cs="Times New Roman"/>
                <w:b/>
                <w:bCs/>
                <w:sz w:val="24"/>
                <w:szCs w:val="24"/>
                <w:lang w:eastAsia="en-IN"/>
              </w:rPr>
            </w:pPr>
          </w:p>
        </w:tc>
        <w:tc>
          <w:tcPr>
            <w:tcW w:w="5976" w:type="dxa"/>
          </w:tcPr>
          <w:p w14:paraId="04965D4E" w14:textId="77777777" w:rsidR="005E3951" w:rsidRDefault="005E3951" w:rsidP="005E3951">
            <w:pPr>
              <w:rPr>
                <w:rFonts w:ascii="Times New Roman" w:eastAsia="Times New Roman" w:hAnsi="Times New Roman" w:cs="Times New Roman"/>
                <w:sz w:val="28"/>
                <w:szCs w:val="28"/>
                <w:lang w:eastAsia="en-IN"/>
              </w:rPr>
            </w:pPr>
            <w:r w:rsidRPr="005E3951">
              <w:rPr>
                <w:rFonts w:ascii="Times New Roman" w:eastAsia="Times New Roman" w:hAnsi="Times New Roman" w:cs="Times New Roman"/>
                <w:sz w:val="28"/>
                <w:szCs w:val="28"/>
                <w:lang w:eastAsia="en-IN"/>
              </w:rPr>
              <w:t xml:space="preserve">Healthcare provider </w:t>
            </w:r>
          </w:p>
          <w:p w14:paraId="0C2E4802" w14:textId="5D7EEDB1" w:rsidR="00554A2E" w:rsidRPr="00554A2E" w:rsidRDefault="00554A2E" w:rsidP="00554A2E">
            <w:pPr>
              <w:spacing w:before="100" w:beforeAutospacing="1" w:after="100" w:afterAutospacing="1" w:line="240" w:lineRule="auto"/>
              <w:rPr>
                <w:rFonts w:ascii="Times New Roman" w:eastAsia="Times New Roman" w:hAnsi="Times New Roman" w:cs="Times New Roman"/>
                <w:sz w:val="28"/>
                <w:szCs w:val="28"/>
                <w:lang w:eastAsia="en-IN"/>
              </w:rPr>
            </w:pPr>
            <w:r w:rsidRPr="00554A2E">
              <w:rPr>
                <w:rFonts w:ascii="Times New Roman" w:eastAsia="Times New Roman" w:hAnsi="Symbol" w:cs="Times New Roman"/>
                <w:sz w:val="24"/>
                <w:szCs w:val="24"/>
                <w:lang w:eastAsia="en-IN"/>
              </w:rPr>
              <w:t></w:t>
            </w:r>
            <w:r w:rsidRPr="00554A2E">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 </w:t>
            </w:r>
            <w:r w:rsidRPr="00554A2E">
              <w:rPr>
                <w:rFonts w:ascii="Times New Roman" w:eastAsia="Times New Roman" w:hAnsi="Times New Roman" w:cs="Times New Roman"/>
                <w:sz w:val="28"/>
                <w:szCs w:val="28"/>
                <w:lang w:eastAsia="en-IN"/>
              </w:rPr>
              <w:t xml:space="preserve">First Source Tool </w:t>
            </w:r>
          </w:p>
          <w:p w14:paraId="668D244E" w14:textId="69718EF1" w:rsidR="00554A2E" w:rsidRPr="00554A2E" w:rsidRDefault="00554A2E" w:rsidP="00554A2E">
            <w:pPr>
              <w:spacing w:before="100" w:beforeAutospacing="1" w:after="100" w:afterAutospacing="1" w:line="240" w:lineRule="auto"/>
              <w:rPr>
                <w:rFonts w:ascii="Times New Roman" w:eastAsia="Times New Roman" w:hAnsi="Times New Roman" w:cs="Times New Roman"/>
                <w:sz w:val="28"/>
                <w:szCs w:val="28"/>
                <w:lang w:eastAsia="en-IN"/>
              </w:rPr>
            </w:pPr>
            <w:r w:rsidRPr="00554A2E">
              <w:rPr>
                <w:rFonts w:ascii="Times New Roman" w:eastAsia="Times New Roman" w:hAnsi="Symbol" w:cs="Times New Roman"/>
                <w:sz w:val="28"/>
                <w:szCs w:val="28"/>
                <w:lang w:eastAsia="en-IN"/>
              </w:rPr>
              <w:t></w:t>
            </w:r>
            <w:r w:rsidRPr="00554A2E">
              <w:rPr>
                <w:rFonts w:ascii="Times New Roman" w:eastAsia="Times New Roman" w:hAnsi="Times New Roman" w:cs="Times New Roman"/>
                <w:sz w:val="28"/>
                <w:szCs w:val="28"/>
                <w:lang w:eastAsia="en-IN"/>
              </w:rPr>
              <w:t xml:space="preserve">   Finance Team </w:t>
            </w:r>
          </w:p>
          <w:p w14:paraId="22936185" w14:textId="4485A61E" w:rsidR="00554A2E" w:rsidRPr="005E3951" w:rsidRDefault="00554A2E" w:rsidP="00554A2E">
            <w:pPr>
              <w:spacing w:before="100" w:beforeAutospacing="1" w:after="100" w:afterAutospacing="1" w:line="240" w:lineRule="auto"/>
              <w:rPr>
                <w:rFonts w:ascii="Times New Roman" w:eastAsia="Times New Roman" w:hAnsi="Times New Roman" w:cs="Times New Roman"/>
                <w:sz w:val="28"/>
                <w:szCs w:val="28"/>
                <w:lang w:eastAsia="en-IN"/>
              </w:rPr>
            </w:pPr>
            <w:r w:rsidRPr="00554A2E">
              <w:rPr>
                <w:rFonts w:ascii="Times New Roman" w:eastAsia="Times New Roman" w:hAnsi="Symbol" w:cs="Times New Roman"/>
                <w:sz w:val="28"/>
                <w:szCs w:val="28"/>
                <w:lang w:eastAsia="en-IN"/>
              </w:rPr>
              <w:t></w:t>
            </w:r>
            <w:r w:rsidRPr="00554A2E">
              <w:rPr>
                <w:rFonts w:ascii="Times New Roman" w:eastAsia="Times New Roman" w:hAnsi="Times New Roman" w:cs="Times New Roman"/>
                <w:sz w:val="28"/>
                <w:szCs w:val="28"/>
                <w:lang w:eastAsia="en-IN"/>
              </w:rPr>
              <w:t xml:space="preserve">   System Administrator </w:t>
            </w:r>
          </w:p>
        </w:tc>
      </w:tr>
      <w:tr w:rsidR="005E3951" w14:paraId="4692B7C9" w14:textId="77777777" w:rsidTr="00EC4B2F">
        <w:trPr>
          <w:trHeight w:val="852"/>
        </w:trPr>
        <w:tc>
          <w:tcPr>
            <w:tcW w:w="2952" w:type="dxa"/>
          </w:tcPr>
          <w:p w14:paraId="241722B3" w14:textId="77777777" w:rsidR="005E3951" w:rsidRPr="00381C4F" w:rsidRDefault="005E3951" w:rsidP="00EC4B2F">
            <w:pPr>
              <w:ind w:left="168"/>
              <w:rPr>
                <w:rFonts w:ascii="Times New Roman" w:eastAsia="Times New Roman" w:hAnsi="Times New Roman" w:cs="Times New Roman"/>
                <w:b/>
                <w:bCs/>
                <w:sz w:val="28"/>
                <w:szCs w:val="28"/>
                <w:lang w:eastAsia="en-IN"/>
              </w:rPr>
            </w:pPr>
            <w:r w:rsidRPr="00381C4F">
              <w:rPr>
                <w:rFonts w:ascii="Times New Roman" w:eastAsia="Times New Roman" w:hAnsi="Times New Roman" w:cs="Times New Roman"/>
                <w:b/>
                <w:bCs/>
                <w:sz w:val="28"/>
                <w:szCs w:val="28"/>
                <w:lang w:eastAsia="en-IN"/>
              </w:rPr>
              <w:t>Pre- conditions</w:t>
            </w:r>
          </w:p>
          <w:p w14:paraId="269AFF9A" w14:textId="77777777" w:rsidR="005E3951" w:rsidRPr="00381C4F" w:rsidRDefault="005E3951" w:rsidP="00EC4B2F">
            <w:pPr>
              <w:ind w:left="168"/>
              <w:rPr>
                <w:rFonts w:ascii="Times New Roman" w:eastAsia="Times New Roman" w:hAnsi="Times New Roman" w:cs="Times New Roman"/>
                <w:b/>
                <w:bCs/>
                <w:sz w:val="28"/>
                <w:szCs w:val="28"/>
                <w:lang w:eastAsia="en-IN"/>
              </w:rPr>
            </w:pPr>
          </w:p>
        </w:tc>
        <w:tc>
          <w:tcPr>
            <w:tcW w:w="5976" w:type="dxa"/>
          </w:tcPr>
          <w:p w14:paraId="234C70DE" w14:textId="409F1389" w:rsidR="005E3951" w:rsidRPr="005E3951" w:rsidRDefault="005E3951" w:rsidP="00381C4F">
            <w:pPr>
              <w:rPr>
                <w:rFonts w:ascii="Times New Roman" w:eastAsia="Times New Roman" w:hAnsi="Times New Roman" w:cs="Times New Roman"/>
                <w:sz w:val="28"/>
                <w:szCs w:val="28"/>
                <w:lang w:eastAsia="en-IN"/>
              </w:rPr>
            </w:pPr>
            <w:r w:rsidRPr="005E3951">
              <w:rPr>
                <w:rFonts w:ascii="Times New Roman" w:eastAsia="Times New Roman" w:hAnsi="Times New Roman" w:cs="Times New Roman"/>
                <w:sz w:val="28"/>
                <w:szCs w:val="28"/>
                <w:lang w:eastAsia="en-IN"/>
              </w:rPr>
              <w:t xml:space="preserve">Provider is registered </w:t>
            </w:r>
          </w:p>
        </w:tc>
      </w:tr>
      <w:tr w:rsidR="005E3951" w14:paraId="0E10FE9B" w14:textId="77777777" w:rsidTr="00EC4B2F">
        <w:trPr>
          <w:trHeight w:val="636"/>
        </w:trPr>
        <w:tc>
          <w:tcPr>
            <w:tcW w:w="2952" w:type="dxa"/>
          </w:tcPr>
          <w:p w14:paraId="05A16A46" w14:textId="77777777" w:rsidR="005E3951" w:rsidRPr="00381C4F" w:rsidRDefault="005E3951" w:rsidP="00EC4B2F">
            <w:pPr>
              <w:ind w:left="168"/>
              <w:rPr>
                <w:rFonts w:ascii="Times New Roman" w:eastAsia="Times New Roman" w:hAnsi="Times New Roman" w:cs="Times New Roman"/>
                <w:b/>
                <w:bCs/>
                <w:sz w:val="28"/>
                <w:szCs w:val="28"/>
                <w:lang w:eastAsia="en-IN"/>
              </w:rPr>
            </w:pPr>
            <w:r w:rsidRPr="00381C4F">
              <w:rPr>
                <w:rFonts w:ascii="Times New Roman" w:eastAsia="Times New Roman" w:hAnsi="Times New Roman" w:cs="Times New Roman"/>
                <w:b/>
                <w:bCs/>
                <w:sz w:val="28"/>
                <w:szCs w:val="28"/>
                <w:lang w:eastAsia="en-IN"/>
              </w:rPr>
              <w:t xml:space="preserve">Post -conditions </w:t>
            </w:r>
          </w:p>
        </w:tc>
        <w:tc>
          <w:tcPr>
            <w:tcW w:w="5976" w:type="dxa"/>
          </w:tcPr>
          <w:p w14:paraId="1C76A126" w14:textId="345B6B83" w:rsidR="005E3951" w:rsidRPr="005E3951" w:rsidRDefault="005E3951" w:rsidP="00381C4F">
            <w:pPr>
              <w:rPr>
                <w:rFonts w:ascii="Times New Roman" w:eastAsia="Times New Roman" w:hAnsi="Times New Roman" w:cs="Times New Roman"/>
                <w:sz w:val="28"/>
                <w:szCs w:val="28"/>
                <w:lang w:eastAsia="en-IN"/>
              </w:rPr>
            </w:pPr>
            <w:r w:rsidRPr="005E3951">
              <w:rPr>
                <w:rFonts w:ascii="Times New Roman" w:eastAsia="Times New Roman" w:hAnsi="Times New Roman" w:cs="Times New Roman"/>
                <w:sz w:val="28"/>
                <w:szCs w:val="28"/>
                <w:lang w:eastAsia="en-IN"/>
              </w:rPr>
              <w:t>Payment status updated in the system</w:t>
            </w:r>
          </w:p>
        </w:tc>
      </w:tr>
      <w:tr w:rsidR="005E3951" w14:paraId="45191C4C" w14:textId="77777777" w:rsidTr="00EC4B2F">
        <w:trPr>
          <w:trHeight w:val="1548"/>
        </w:trPr>
        <w:tc>
          <w:tcPr>
            <w:tcW w:w="2952" w:type="dxa"/>
          </w:tcPr>
          <w:p w14:paraId="3D0444F2" w14:textId="77777777" w:rsidR="005E3951" w:rsidRPr="00381C4F" w:rsidRDefault="005E3951" w:rsidP="00EC4B2F">
            <w:pPr>
              <w:ind w:left="168"/>
              <w:rPr>
                <w:rFonts w:ascii="Times New Roman" w:eastAsia="Times New Roman" w:hAnsi="Times New Roman" w:cs="Times New Roman"/>
                <w:b/>
                <w:bCs/>
                <w:sz w:val="28"/>
                <w:szCs w:val="28"/>
                <w:lang w:eastAsia="en-IN"/>
              </w:rPr>
            </w:pPr>
            <w:r w:rsidRPr="00381C4F">
              <w:rPr>
                <w:rFonts w:ascii="Times New Roman" w:eastAsia="Times New Roman" w:hAnsi="Times New Roman" w:cs="Times New Roman"/>
                <w:b/>
                <w:bCs/>
                <w:sz w:val="28"/>
                <w:szCs w:val="28"/>
                <w:lang w:eastAsia="en-IN"/>
              </w:rPr>
              <w:t xml:space="preserve">Basic Flow </w:t>
            </w:r>
          </w:p>
        </w:tc>
        <w:tc>
          <w:tcPr>
            <w:tcW w:w="5976" w:type="dxa"/>
          </w:tcPr>
          <w:p w14:paraId="3858B468" w14:textId="7099E109" w:rsidR="005E3951" w:rsidRPr="005E3951" w:rsidRDefault="005E3951" w:rsidP="005E3951">
            <w:pPr>
              <w:pStyle w:val="NormalWeb"/>
              <w:rPr>
                <w:sz w:val="28"/>
                <w:szCs w:val="28"/>
              </w:rPr>
            </w:pPr>
            <w:r w:rsidRPr="005E3951">
              <w:rPr>
                <w:sz w:val="28"/>
                <w:szCs w:val="28"/>
              </w:rPr>
              <w:t xml:space="preserve"> </w:t>
            </w:r>
            <w:r w:rsidRPr="005E3951">
              <w:rPr>
                <w:rFonts w:hAnsi="Symbol"/>
                <w:sz w:val="28"/>
                <w:szCs w:val="28"/>
              </w:rPr>
              <w:t></w:t>
            </w:r>
            <w:r w:rsidRPr="005E3951">
              <w:rPr>
                <w:sz w:val="28"/>
                <w:szCs w:val="28"/>
              </w:rPr>
              <w:t xml:space="preserve">   Healthcare provider logs into the portal</w:t>
            </w:r>
          </w:p>
          <w:p w14:paraId="3E0DCD54" w14:textId="5A5B0FBA"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Navigates to the “Pending Payments” dashboard</w:t>
            </w:r>
          </w:p>
          <w:p w14:paraId="328AD74C" w14:textId="72773D57"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Selects an invoice to pay</w:t>
            </w:r>
          </w:p>
          <w:p w14:paraId="137258E7" w14:textId="63792C96"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Symbol" w:cs="Times New Roman"/>
                <w:sz w:val="28"/>
                <w:szCs w:val="28"/>
                <w:lang w:eastAsia="en-IN"/>
              </w:rPr>
              <w:t xml:space="preserve"> </w:t>
            </w:r>
            <w:r w:rsidRPr="005E3951">
              <w:rPr>
                <w:rFonts w:ascii="Times New Roman" w:eastAsia="Times New Roman" w:hAnsi="Times New Roman" w:cs="Times New Roman"/>
                <w:sz w:val="28"/>
                <w:szCs w:val="28"/>
                <w:lang w:eastAsia="en-IN"/>
              </w:rPr>
              <w:t xml:space="preserve">  Enters payment details (method, amount, reference)</w:t>
            </w:r>
          </w:p>
          <w:p w14:paraId="24C944AD" w14:textId="3AB06B9B"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Submits payment</w:t>
            </w:r>
          </w:p>
          <w:p w14:paraId="585C6182" w14:textId="1D1CEF7B"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System sends payment request to First Source Tool</w:t>
            </w:r>
          </w:p>
          <w:p w14:paraId="6B15AF0F" w14:textId="7A1BF0CF"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Confirmation is received and displayed</w:t>
            </w:r>
          </w:p>
          <w:p w14:paraId="39E9D5CD" w14:textId="1CF23F12"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Dashboard is updated with payment status</w:t>
            </w:r>
          </w:p>
          <w:p w14:paraId="5DA604F5" w14:textId="5ABBDCFB" w:rsidR="005E3951" w:rsidRPr="005E3951" w:rsidRDefault="005E3951" w:rsidP="00EC4B2F">
            <w:pPr>
              <w:ind w:left="168"/>
              <w:rPr>
                <w:rFonts w:ascii="Times New Roman" w:eastAsia="Times New Roman" w:hAnsi="Times New Roman" w:cs="Times New Roman"/>
                <w:sz w:val="28"/>
                <w:szCs w:val="28"/>
                <w:lang w:eastAsia="en-IN"/>
              </w:rPr>
            </w:pPr>
          </w:p>
        </w:tc>
      </w:tr>
      <w:tr w:rsidR="005E3951" w14:paraId="61C9236F" w14:textId="77777777" w:rsidTr="00EC4B2F">
        <w:trPr>
          <w:trHeight w:val="1212"/>
        </w:trPr>
        <w:tc>
          <w:tcPr>
            <w:tcW w:w="2952" w:type="dxa"/>
          </w:tcPr>
          <w:p w14:paraId="6F5F5BA9" w14:textId="77777777" w:rsidR="005E3951" w:rsidRPr="00381C4F" w:rsidRDefault="005E3951" w:rsidP="00EC4B2F">
            <w:pPr>
              <w:ind w:left="168"/>
              <w:rPr>
                <w:rFonts w:ascii="Times New Roman" w:eastAsia="Times New Roman" w:hAnsi="Times New Roman" w:cs="Times New Roman"/>
                <w:b/>
                <w:bCs/>
                <w:sz w:val="28"/>
                <w:szCs w:val="28"/>
                <w:lang w:eastAsia="en-IN"/>
              </w:rPr>
            </w:pPr>
            <w:r w:rsidRPr="00381C4F">
              <w:rPr>
                <w:rFonts w:ascii="Times New Roman" w:eastAsia="Times New Roman" w:hAnsi="Times New Roman" w:cs="Times New Roman"/>
                <w:b/>
                <w:bCs/>
                <w:sz w:val="28"/>
                <w:szCs w:val="28"/>
                <w:lang w:eastAsia="en-IN"/>
              </w:rPr>
              <w:lastRenderedPageBreak/>
              <w:t xml:space="preserve">Alternative Flow </w:t>
            </w:r>
          </w:p>
        </w:tc>
        <w:tc>
          <w:tcPr>
            <w:tcW w:w="5976" w:type="dxa"/>
          </w:tcPr>
          <w:p w14:paraId="15A10E81" w14:textId="77777777" w:rsidR="005E3951" w:rsidRPr="005E3951" w:rsidRDefault="005E3951" w:rsidP="005E3951">
            <w:pPr>
              <w:pStyle w:val="NormalWeb"/>
              <w:numPr>
                <w:ilvl w:val="0"/>
                <w:numId w:val="3"/>
              </w:numPr>
              <w:rPr>
                <w:sz w:val="28"/>
                <w:szCs w:val="28"/>
              </w:rPr>
            </w:pPr>
            <w:r w:rsidRPr="005E3951">
              <w:rPr>
                <w:rStyle w:val="Strong"/>
                <w:sz w:val="28"/>
                <w:szCs w:val="28"/>
              </w:rPr>
              <w:t>Partial Payment</w:t>
            </w:r>
            <w:r w:rsidRPr="005E3951">
              <w:rPr>
                <w:sz w:val="28"/>
                <w:szCs w:val="28"/>
              </w:rPr>
              <w:t>: Provider selects partial payment option, enters amount, and submits. System logs partial status and schedules remainder.</w:t>
            </w:r>
          </w:p>
          <w:p w14:paraId="5EB62AA0" w14:textId="77777777" w:rsidR="005E3951" w:rsidRPr="005E3951" w:rsidRDefault="005E3951" w:rsidP="005E3951">
            <w:pPr>
              <w:pStyle w:val="NormalWeb"/>
              <w:numPr>
                <w:ilvl w:val="0"/>
                <w:numId w:val="3"/>
              </w:numPr>
              <w:rPr>
                <w:sz w:val="28"/>
                <w:szCs w:val="28"/>
              </w:rPr>
            </w:pPr>
            <w:r w:rsidRPr="005E3951">
              <w:rPr>
                <w:rStyle w:val="Strong"/>
                <w:sz w:val="28"/>
                <w:szCs w:val="28"/>
              </w:rPr>
              <w:t>Payment Scheduled</w:t>
            </w:r>
            <w:r w:rsidRPr="005E3951">
              <w:rPr>
                <w:sz w:val="28"/>
                <w:szCs w:val="28"/>
              </w:rPr>
              <w:t>: Provider chooses future date for payment; system queues transaction and sends reminder.</w:t>
            </w:r>
          </w:p>
          <w:p w14:paraId="384C4A3F" w14:textId="553E158C" w:rsidR="005E3951" w:rsidRDefault="005E3951" w:rsidP="00EC4B2F">
            <w:pPr>
              <w:ind w:left="168"/>
              <w:rPr>
                <w:rFonts w:ascii="Times New Roman" w:eastAsia="Times New Roman" w:hAnsi="Times New Roman" w:cs="Times New Roman"/>
                <w:sz w:val="24"/>
                <w:szCs w:val="24"/>
                <w:lang w:eastAsia="en-IN"/>
              </w:rPr>
            </w:pPr>
          </w:p>
        </w:tc>
      </w:tr>
      <w:tr w:rsidR="005E3951" w14:paraId="1E9CF6B2" w14:textId="77777777" w:rsidTr="00EC4B2F">
        <w:trPr>
          <w:trHeight w:val="1737"/>
        </w:trPr>
        <w:tc>
          <w:tcPr>
            <w:tcW w:w="2952" w:type="dxa"/>
          </w:tcPr>
          <w:p w14:paraId="7C613D46" w14:textId="77777777" w:rsidR="005E3951" w:rsidRPr="00381C4F" w:rsidRDefault="005E3951" w:rsidP="00EC4B2F">
            <w:pPr>
              <w:ind w:left="168"/>
              <w:rPr>
                <w:rFonts w:ascii="Times New Roman" w:eastAsia="Times New Roman" w:hAnsi="Times New Roman" w:cs="Times New Roman"/>
                <w:b/>
                <w:bCs/>
                <w:sz w:val="28"/>
                <w:szCs w:val="28"/>
                <w:lang w:eastAsia="en-IN"/>
              </w:rPr>
            </w:pPr>
            <w:r w:rsidRPr="00381C4F">
              <w:rPr>
                <w:rFonts w:ascii="Times New Roman" w:eastAsia="Times New Roman" w:hAnsi="Times New Roman" w:cs="Times New Roman"/>
                <w:b/>
                <w:bCs/>
                <w:sz w:val="28"/>
                <w:szCs w:val="28"/>
                <w:lang w:eastAsia="en-IN"/>
              </w:rPr>
              <w:t xml:space="preserve">Exceptions </w:t>
            </w:r>
          </w:p>
        </w:tc>
        <w:tc>
          <w:tcPr>
            <w:tcW w:w="5976" w:type="dxa"/>
          </w:tcPr>
          <w:p w14:paraId="6663922A" w14:textId="77777777" w:rsidR="005E3951" w:rsidRPr="00381C4F" w:rsidRDefault="005E3951" w:rsidP="00EC4B2F">
            <w:pPr>
              <w:ind w:left="168"/>
              <w:rPr>
                <w:rFonts w:ascii="Times New Roman" w:eastAsia="Times New Roman" w:hAnsi="Times New Roman" w:cs="Times New Roman"/>
                <w:sz w:val="28"/>
                <w:szCs w:val="28"/>
                <w:lang w:eastAsia="en-IN"/>
              </w:rPr>
            </w:pPr>
            <w:r w:rsidRPr="00381C4F">
              <w:rPr>
                <w:rFonts w:ascii="Times New Roman" w:eastAsia="Times New Roman" w:hAnsi="Times New Roman" w:cs="Times New Roman"/>
                <w:sz w:val="28"/>
                <w:szCs w:val="28"/>
                <w:lang w:eastAsia="en-IN"/>
              </w:rPr>
              <w:t xml:space="preserve">Customer Unavailable </w:t>
            </w:r>
          </w:p>
          <w:p w14:paraId="14EB36AB" w14:textId="77777777" w:rsidR="005E3951" w:rsidRPr="00381C4F" w:rsidRDefault="005E3951" w:rsidP="00EC4B2F">
            <w:pPr>
              <w:ind w:left="168"/>
              <w:rPr>
                <w:rFonts w:ascii="Times New Roman" w:eastAsia="Times New Roman" w:hAnsi="Times New Roman" w:cs="Times New Roman"/>
                <w:sz w:val="28"/>
                <w:szCs w:val="28"/>
                <w:lang w:eastAsia="en-IN"/>
              </w:rPr>
            </w:pPr>
            <w:r w:rsidRPr="00381C4F">
              <w:rPr>
                <w:rFonts w:ascii="Times New Roman" w:eastAsia="Times New Roman" w:hAnsi="Times New Roman" w:cs="Times New Roman"/>
                <w:sz w:val="28"/>
                <w:szCs w:val="28"/>
                <w:lang w:eastAsia="en-IN"/>
              </w:rPr>
              <w:t xml:space="preserve">Logistics Issues </w:t>
            </w:r>
          </w:p>
        </w:tc>
      </w:tr>
      <w:tr w:rsidR="00372860" w14:paraId="54E4C2C7" w14:textId="77777777" w:rsidTr="00EC4B2F">
        <w:trPr>
          <w:trHeight w:val="1737"/>
        </w:trPr>
        <w:tc>
          <w:tcPr>
            <w:tcW w:w="2952" w:type="dxa"/>
          </w:tcPr>
          <w:p w14:paraId="1487F642" w14:textId="0EE5D94E" w:rsidR="00372860" w:rsidRPr="00381C4F" w:rsidRDefault="00332562"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Use Case Name </w:t>
            </w:r>
          </w:p>
        </w:tc>
        <w:tc>
          <w:tcPr>
            <w:tcW w:w="5976" w:type="dxa"/>
          </w:tcPr>
          <w:p w14:paraId="3EFEED5C" w14:textId="2E3E0F9D" w:rsidR="00372860" w:rsidRPr="00381C4F" w:rsidRDefault="00332562" w:rsidP="00EC4B2F">
            <w:pPr>
              <w:ind w:left="168"/>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 xml:space="preserve">Making Payments to provider </w:t>
            </w:r>
          </w:p>
        </w:tc>
      </w:tr>
      <w:tr w:rsidR="00332562" w14:paraId="7907ADDD" w14:textId="77777777" w:rsidTr="00EC4B2F">
        <w:trPr>
          <w:trHeight w:val="1737"/>
        </w:trPr>
        <w:tc>
          <w:tcPr>
            <w:tcW w:w="2952" w:type="dxa"/>
          </w:tcPr>
          <w:p w14:paraId="191907BD" w14:textId="18F47253" w:rsidR="00332562" w:rsidRDefault="00332562"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Use Case Description </w:t>
            </w:r>
          </w:p>
        </w:tc>
        <w:tc>
          <w:tcPr>
            <w:tcW w:w="5976" w:type="dxa"/>
          </w:tcPr>
          <w:p w14:paraId="1C669687" w14:textId="77777777" w:rsidR="00554A2E" w:rsidRPr="00554A2E" w:rsidRDefault="00554A2E" w:rsidP="00554A2E">
            <w:pPr>
              <w:spacing w:before="100" w:beforeAutospacing="1" w:after="100" w:afterAutospacing="1" w:line="240" w:lineRule="auto"/>
              <w:rPr>
                <w:rFonts w:ascii="Times New Roman" w:eastAsia="Times New Roman" w:hAnsi="Times New Roman" w:cs="Times New Roman"/>
                <w:sz w:val="28"/>
                <w:szCs w:val="28"/>
                <w:lang w:eastAsia="en-IN"/>
              </w:rPr>
            </w:pPr>
            <w:r w:rsidRPr="00554A2E">
              <w:rPr>
                <w:rFonts w:ascii="Times New Roman" w:eastAsia="Times New Roman" w:hAnsi="Times New Roman" w:cs="Times New Roman"/>
                <w:sz w:val="28"/>
                <w:szCs w:val="28"/>
                <w:lang w:eastAsia="en-IN"/>
              </w:rPr>
              <w:t>This use case describes how a healthcare provider initiates and completes a payment for approved invoices through the digital platform, which integrates with the First Source Provider Management Tool for validation, processing, and reporting.</w:t>
            </w:r>
          </w:p>
          <w:p w14:paraId="704A9A20" w14:textId="77777777" w:rsidR="00332562" w:rsidRDefault="00332562" w:rsidP="00EC4B2F">
            <w:pPr>
              <w:ind w:left="168"/>
              <w:rPr>
                <w:rFonts w:ascii="Times New Roman" w:eastAsia="Times New Roman" w:hAnsi="Times New Roman" w:cs="Times New Roman"/>
                <w:sz w:val="28"/>
                <w:szCs w:val="28"/>
                <w:lang w:eastAsia="en-IN"/>
              </w:rPr>
            </w:pPr>
          </w:p>
        </w:tc>
      </w:tr>
      <w:tr w:rsidR="00554A2E" w14:paraId="583A59B8" w14:textId="77777777" w:rsidTr="00EC4B2F">
        <w:trPr>
          <w:trHeight w:val="1737"/>
        </w:trPr>
        <w:tc>
          <w:tcPr>
            <w:tcW w:w="2952" w:type="dxa"/>
          </w:tcPr>
          <w:p w14:paraId="2979A20D" w14:textId="3A1C883B" w:rsidR="00554A2E" w:rsidRDefault="00D80B00"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Assumptions </w:t>
            </w:r>
          </w:p>
        </w:tc>
        <w:tc>
          <w:tcPr>
            <w:tcW w:w="5976" w:type="dxa"/>
          </w:tcPr>
          <w:p w14:paraId="142513D7" w14:textId="1030C2B7"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4"/>
                <w:szCs w:val="24"/>
                <w:lang w:eastAsia="en-IN"/>
              </w:rPr>
              <w:t></w:t>
            </w:r>
            <w:r w:rsidRPr="00D80B00">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 </w:t>
            </w:r>
            <w:r w:rsidRPr="00D80B00">
              <w:rPr>
                <w:rFonts w:ascii="Times New Roman" w:eastAsia="Times New Roman" w:hAnsi="Times New Roman" w:cs="Times New Roman"/>
                <w:sz w:val="24"/>
                <w:szCs w:val="24"/>
                <w:lang w:eastAsia="en-IN"/>
              </w:rPr>
              <w:t xml:space="preserve"> </w:t>
            </w:r>
            <w:r w:rsidRPr="00D80B00">
              <w:rPr>
                <w:rFonts w:ascii="Times New Roman" w:eastAsia="Times New Roman" w:hAnsi="Times New Roman" w:cs="Times New Roman"/>
                <w:sz w:val="28"/>
                <w:szCs w:val="28"/>
                <w:lang w:eastAsia="en-IN"/>
              </w:rPr>
              <w:t>Provider has access to valid payment methods</w:t>
            </w:r>
          </w:p>
          <w:p w14:paraId="6D76CC23" w14:textId="39AA9E14"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Invoice data is accurate and validated</w:t>
            </w:r>
          </w:p>
          <w:p w14:paraId="01823AED" w14:textId="617F3690"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First Source Tool API is stable and responsive</w:t>
            </w:r>
          </w:p>
          <w:p w14:paraId="7C1B5243" w14:textId="685D0F39"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Finance team has access to reporting dashboard</w:t>
            </w:r>
          </w:p>
          <w:p w14:paraId="3A4A876E" w14:textId="77777777" w:rsidR="00554A2E" w:rsidRPr="00554A2E" w:rsidRDefault="00554A2E" w:rsidP="00554A2E">
            <w:pPr>
              <w:spacing w:before="100" w:beforeAutospacing="1" w:after="100" w:afterAutospacing="1" w:line="240" w:lineRule="auto"/>
              <w:rPr>
                <w:rFonts w:ascii="Times New Roman" w:eastAsia="Times New Roman" w:hAnsi="Times New Roman" w:cs="Times New Roman"/>
                <w:sz w:val="28"/>
                <w:szCs w:val="28"/>
                <w:lang w:eastAsia="en-IN"/>
              </w:rPr>
            </w:pPr>
          </w:p>
        </w:tc>
      </w:tr>
      <w:tr w:rsidR="00D80B00" w14:paraId="41EF255B" w14:textId="77777777" w:rsidTr="00D80B00">
        <w:trPr>
          <w:trHeight w:val="1369"/>
        </w:trPr>
        <w:tc>
          <w:tcPr>
            <w:tcW w:w="2952" w:type="dxa"/>
          </w:tcPr>
          <w:p w14:paraId="69E7A18B" w14:textId="0D9BFFA1" w:rsidR="00D80B00" w:rsidRDefault="00D80B00"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Constraints </w:t>
            </w:r>
          </w:p>
        </w:tc>
        <w:tc>
          <w:tcPr>
            <w:tcW w:w="5976" w:type="dxa"/>
          </w:tcPr>
          <w:p w14:paraId="422B33C4" w14:textId="122E0675"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Payment must</w:t>
            </w:r>
            <w:r w:rsidRPr="00D80B00">
              <w:rPr>
                <w:rFonts w:ascii="Times New Roman" w:eastAsia="Times New Roman" w:hAnsi="Times New Roman" w:cs="Times New Roman"/>
                <w:sz w:val="24"/>
                <w:szCs w:val="24"/>
                <w:lang w:eastAsia="en-IN"/>
              </w:rPr>
              <w:t xml:space="preserve"> </w:t>
            </w:r>
            <w:r w:rsidRPr="00D80B00">
              <w:rPr>
                <w:rFonts w:ascii="Times New Roman" w:eastAsia="Times New Roman" w:hAnsi="Times New Roman" w:cs="Times New Roman"/>
                <w:sz w:val="28"/>
                <w:szCs w:val="28"/>
                <w:lang w:eastAsia="en-IN"/>
              </w:rPr>
              <w:t>match invoice amount unless partial payment is allowed</w:t>
            </w:r>
          </w:p>
          <w:p w14:paraId="0E6DC3CB" w14:textId="106FD1C5"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Only verified providers can initiate payments</w:t>
            </w:r>
          </w:p>
          <w:p w14:paraId="762D464E" w14:textId="77777777" w:rsidR="00D80B00" w:rsidRPr="00D80B00" w:rsidRDefault="00D80B00" w:rsidP="00D80B00">
            <w:pPr>
              <w:spacing w:before="100" w:beforeAutospacing="1" w:after="100" w:afterAutospacing="1" w:line="240" w:lineRule="auto"/>
              <w:rPr>
                <w:rFonts w:ascii="Times New Roman" w:eastAsia="Times New Roman" w:hAnsi="Symbol" w:cs="Times New Roman"/>
                <w:sz w:val="24"/>
                <w:szCs w:val="24"/>
                <w:lang w:eastAsia="en-IN"/>
              </w:rPr>
            </w:pPr>
          </w:p>
        </w:tc>
      </w:tr>
      <w:tr w:rsidR="00D80B00" w14:paraId="1A36C21D" w14:textId="77777777" w:rsidTr="00D80B00">
        <w:trPr>
          <w:trHeight w:val="1369"/>
        </w:trPr>
        <w:tc>
          <w:tcPr>
            <w:tcW w:w="2952" w:type="dxa"/>
          </w:tcPr>
          <w:p w14:paraId="71F9AC8A" w14:textId="45C69A4E" w:rsidR="00D80B00" w:rsidRDefault="00D80B00"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lastRenderedPageBreak/>
              <w:t xml:space="preserve">Inputs and Outputs </w:t>
            </w:r>
          </w:p>
        </w:tc>
        <w:tc>
          <w:tcPr>
            <w:tcW w:w="5976" w:type="dxa"/>
          </w:tcPr>
          <w:p w14:paraId="56F2CF90" w14:textId="29F60FD9" w:rsidR="00D80B00" w:rsidRDefault="00D80B00" w:rsidP="00D80B00">
            <w:pPr>
              <w:spacing w:before="100" w:beforeAutospacing="1" w:after="100" w:afterAutospacing="1" w:line="240" w:lineRule="auto"/>
              <w:rPr>
                <w:rFonts w:ascii="Times New Roman" w:eastAsia="Times New Roman" w:hAnsi="Symbol" w:cs="Times New Roman"/>
                <w:sz w:val="28"/>
                <w:szCs w:val="28"/>
                <w:lang w:eastAsia="en-IN"/>
              </w:rPr>
            </w:pPr>
            <w:r>
              <w:rPr>
                <w:rFonts w:ascii="Times New Roman" w:eastAsia="Times New Roman" w:hAnsi="Symbol" w:cs="Times New Roman"/>
                <w:sz w:val="28"/>
                <w:szCs w:val="28"/>
                <w:lang w:eastAsia="en-IN"/>
              </w:rPr>
              <w:t xml:space="preserve">Inputs   Provider Login Credentials </w:t>
            </w:r>
          </w:p>
          <w:p w14:paraId="125D23E5" w14:textId="060FEE40" w:rsidR="00D80B00" w:rsidRPr="00D80B00" w:rsidRDefault="00D80B00" w:rsidP="00D80B00">
            <w:pPr>
              <w:spacing w:before="100" w:beforeAutospacing="1" w:after="100" w:afterAutospacing="1" w:line="240" w:lineRule="auto"/>
              <w:rPr>
                <w:rFonts w:ascii="Times New Roman" w:eastAsia="Times New Roman" w:hAnsi="Symbol" w:cs="Times New Roman"/>
                <w:sz w:val="28"/>
                <w:szCs w:val="28"/>
                <w:lang w:eastAsia="en-IN"/>
              </w:rPr>
            </w:pPr>
            <w:r>
              <w:rPr>
                <w:rFonts w:ascii="Times New Roman" w:eastAsia="Times New Roman" w:hAnsi="Symbol" w:cs="Times New Roman"/>
                <w:sz w:val="28"/>
                <w:szCs w:val="28"/>
                <w:lang w:eastAsia="en-IN"/>
              </w:rPr>
              <w:t xml:space="preserve">Selected Invoice ID </w:t>
            </w:r>
          </w:p>
        </w:tc>
      </w:tr>
      <w:tr w:rsidR="00D80B00" w14:paraId="3F410F32" w14:textId="77777777" w:rsidTr="00D80B00">
        <w:trPr>
          <w:trHeight w:val="1369"/>
        </w:trPr>
        <w:tc>
          <w:tcPr>
            <w:tcW w:w="2952" w:type="dxa"/>
          </w:tcPr>
          <w:p w14:paraId="68C14C21" w14:textId="77777777" w:rsidR="00D80B00" w:rsidRDefault="00D80B00" w:rsidP="00EC4B2F">
            <w:pPr>
              <w:ind w:left="168"/>
              <w:rPr>
                <w:rFonts w:ascii="Times New Roman" w:eastAsia="Times New Roman" w:hAnsi="Times New Roman" w:cs="Times New Roman"/>
                <w:b/>
                <w:bCs/>
                <w:sz w:val="28"/>
                <w:szCs w:val="28"/>
                <w:lang w:eastAsia="en-IN"/>
              </w:rPr>
            </w:pPr>
          </w:p>
        </w:tc>
        <w:tc>
          <w:tcPr>
            <w:tcW w:w="5976" w:type="dxa"/>
          </w:tcPr>
          <w:p w14:paraId="48C6E373" w14:textId="77777777" w:rsidR="00D80B00" w:rsidRDefault="00D80B00" w:rsidP="00D80B00">
            <w:pPr>
              <w:spacing w:before="100" w:beforeAutospacing="1" w:after="100" w:afterAutospacing="1" w:line="240" w:lineRule="auto"/>
              <w:rPr>
                <w:rFonts w:ascii="Times New Roman" w:eastAsia="Times New Roman" w:hAnsi="Symbol" w:cs="Times New Roman"/>
                <w:sz w:val="28"/>
                <w:szCs w:val="28"/>
                <w:lang w:eastAsia="en-IN"/>
              </w:rPr>
            </w:pPr>
            <w:r>
              <w:rPr>
                <w:rFonts w:ascii="Times New Roman" w:eastAsia="Times New Roman" w:hAnsi="Symbol" w:cs="Times New Roman"/>
                <w:sz w:val="28"/>
                <w:szCs w:val="28"/>
                <w:lang w:eastAsia="en-IN"/>
              </w:rPr>
              <w:t xml:space="preserve">Payment Details </w:t>
            </w:r>
          </w:p>
          <w:p w14:paraId="5A92728A" w14:textId="64CFA370" w:rsidR="00D80B00" w:rsidRPr="00D80B00" w:rsidRDefault="00D80B00" w:rsidP="00D80B00">
            <w:pPr>
              <w:spacing w:before="100" w:beforeAutospacing="1" w:after="100" w:afterAutospacing="1" w:line="240" w:lineRule="auto"/>
              <w:rPr>
                <w:rFonts w:ascii="Times New Roman" w:eastAsia="Times New Roman" w:hAnsi="Symbol" w:cs="Times New Roman"/>
                <w:sz w:val="28"/>
                <w:szCs w:val="28"/>
                <w:lang w:eastAsia="en-IN"/>
              </w:rPr>
            </w:pPr>
            <w:r>
              <w:rPr>
                <w:rFonts w:ascii="Times New Roman" w:eastAsia="Times New Roman" w:hAnsi="Symbol" w:cs="Times New Roman"/>
                <w:sz w:val="28"/>
                <w:szCs w:val="28"/>
                <w:lang w:eastAsia="en-IN"/>
              </w:rPr>
              <w:t xml:space="preserve">API responses from first source </w:t>
            </w:r>
          </w:p>
        </w:tc>
      </w:tr>
      <w:tr w:rsidR="00D80B00" w14:paraId="5A90C6B0" w14:textId="77777777" w:rsidTr="00EC4B2F">
        <w:trPr>
          <w:trHeight w:val="1737"/>
        </w:trPr>
        <w:tc>
          <w:tcPr>
            <w:tcW w:w="2952" w:type="dxa"/>
          </w:tcPr>
          <w:p w14:paraId="3BFE666F" w14:textId="5D756AC4" w:rsidR="00D80B00" w:rsidRDefault="00D80B00"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Dependencies </w:t>
            </w:r>
          </w:p>
        </w:tc>
        <w:tc>
          <w:tcPr>
            <w:tcW w:w="5976" w:type="dxa"/>
          </w:tcPr>
          <w:p w14:paraId="7C0BFF26" w14:textId="77777777" w:rsidR="00D80B00" w:rsidRPr="00D80B00" w:rsidRDefault="00D80B00" w:rsidP="00D80B00">
            <w:pPr>
              <w:pStyle w:val="NormalWeb"/>
              <w:numPr>
                <w:ilvl w:val="0"/>
                <w:numId w:val="4"/>
              </w:numPr>
              <w:rPr>
                <w:sz w:val="28"/>
                <w:szCs w:val="28"/>
              </w:rPr>
            </w:pPr>
            <w:r w:rsidRPr="00D80B00">
              <w:rPr>
                <w:sz w:val="28"/>
                <w:szCs w:val="28"/>
              </w:rPr>
              <w:t>First Source Provider Management Tool</w:t>
            </w:r>
          </w:p>
          <w:p w14:paraId="734843FF" w14:textId="3FA2E8EF" w:rsidR="00D80B00" w:rsidRPr="00D80B00" w:rsidRDefault="00D80B00" w:rsidP="00D80B00">
            <w:pPr>
              <w:pStyle w:val="NormalWeb"/>
              <w:numPr>
                <w:ilvl w:val="0"/>
                <w:numId w:val="4"/>
              </w:numPr>
              <w:rPr>
                <w:sz w:val="28"/>
                <w:szCs w:val="28"/>
              </w:rPr>
            </w:pPr>
            <w:r w:rsidRPr="00D80B00">
              <w:rPr>
                <w:sz w:val="28"/>
                <w:szCs w:val="28"/>
              </w:rPr>
              <w:t xml:space="preserve">Payment Gateway </w:t>
            </w:r>
          </w:p>
          <w:p w14:paraId="36657CC2" w14:textId="77777777" w:rsidR="00D80B00" w:rsidRPr="00D80B00" w:rsidRDefault="00D80B00" w:rsidP="00D80B00">
            <w:pPr>
              <w:pStyle w:val="NormalWeb"/>
              <w:numPr>
                <w:ilvl w:val="0"/>
                <w:numId w:val="4"/>
              </w:numPr>
              <w:rPr>
                <w:sz w:val="28"/>
                <w:szCs w:val="28"/>
              </w:rPr>
            </w:pPr>
            <w:r w:rsidRPr="00D80B00">
              <w:rPr>
                <w:sz w:val="28"/>
                <w:szCs w:val="28"/>
              </w:rPr>
              <w:t>Notification Service (Email/SMS)</w:t>
            </w:r>
          </w:p>
          <w:p w14:paraId="6E6FE056" w14:textId="77777777" w:rsidR="00D80B00" w:rsidRPr="00D80B00" w:rsidRDefault="00D80B00" w:rsidP="00D80B00">
            <w:pPr>
              <w:pStyle w:val="NormalWeb"/>
              <w:numPr>
                <w:ilvl w:val="0"/>
                <w:numId w:val="4"/>
              </w:numPr>
              <w:rPr>
                <w:sz w:val="28"/>
                <w:szCs w:val="28"/>
              </w:rPr>
            </w:pPr>
            <w:r w:rsidRPr="00D80B00">
              <w:rPr>
                <w:sz w:val="28"/>
                <w:szCs w:val="28"/>
              </w:rPr>
              <w:t>Finance Reporting Module</w:t>
            </w:r>
          </w:p>
          <w:p w14:paraId="54FE367B" w14:textId="77777777" w:rsidR="00D80B00" w:rsidRPr="00D80B00" w:rsidRDefault="00D80B00" w:rsidP="00D80B00">
            <w:pPr>
              <w:pStyle w:val="NormalWeb"/>
              <w:numPr>
                <w:ilvl w:val="0"/>
                <w:numId w:val="4"/>
              </w:numPr>
              <w:rPr>
                <w:sz w:val="28"/>
                <w:szCs w:val="28"/>
              </w:rPr>
            </w:pPr>
            <w:r w:rsidRPr="00D80B00">
              <w:rPr>
                <w:sz w:val="28"/>
                <w:szCs w:val="28"/>
              </w:rPr>
              <w:t>User Authentication System</w:t>
            </w:r>
          </w:p>
          <w:p w14:paraId="29AC85AB" w14:textId="77777777" w:rsidR="00D80B00" w:rsidRPr="00D80B00" w:rsidRDefault="00D80B00" w:rsidP="00D80B00">
            <w:pPr>
              <w:spacing w:before="100" w:beforeAutospacing="1" w:after="100" w:afterAutospacing="1" w:line="240" w:lineRule="auto"/>
              <w:rPr>
                <w:rFonts w:ascii="Times New Roman" w:eastAsia="Times New Roman" w:hAnsi="Symbol" w:cs="Times New Roman"/>
                <w:sz w:val="28"/>
                <w:szCs w:val="28"/>
                <w:lang w:eastAsia="en-IN"/>
              </w:rPr>
            </w:pPr>
          </w:p>
        </w:tc>
      </w:tr>
      <w:tr w:rsidR="00D80B00" w14:paraId="4C09DBB0" w14:textId="77777777" w:rsidTr="00EC4B2F">
        <w:trPr>
          <w:trHeight w:val="1737"/>
        </w:trPr>
        <w:tc>
          <w:tcPr>
            <w:tcW w:w="2952" w:type="dxa"/>
          </w:tcPr>
          <w:p w14:paraId="1D96130C" w14:textId="3CED8B48" w:rsidR="00D80B00" w:rsidRDefault="00D80B00"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 Miscellanies Information</w:t>
            </w:r>
          </w:p>
        </w:tc>
        <w:tc>
          <w:tcPr>
            <w:tcW w:w="5976" w:type="dxa"/>
          </w:tcPr>
          <w:p w14:paraId="6BCA1ED0" w14:textId="6749CABE"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4"/>
                <w:szCs w:val="24"/>
                <w:lang w:eastAsia="en-IN"/>
              </w:rPr>
              <w:t></w:t>
            </w:r>
            <w:r w:rsidRPr="00D80B00">
              <w:rPr>
                <w:rFonts w:ascii="Times New Roman" w:eastAsia="Times New Roman" w:hAnsi="Times New Roman" w:cs="Times New Roman"/>
                <w:sz w:val="24"/>
                <w:szCs w:val="24"/>
                <w:lang w:eastAsia="en-IN"/>
              </w:rPr>
              <w:t xml:space="preserve"> </w:t>
            </w:r>
            <w:r w:rsidRPr="00D80B00">
              <w:rPr>
                <w:rFonts w:ascii="Times New Roman" w:eastAsia="Times New Roman" w:hAnsi="Times New Roman" w:cs="Times New Roman"/>
                <w:sz w:val="28"/>
                <w:szCs w:val="28"/>
                <w:lang w:eastAsia="en-IN"/>
              </w:rPr>
              <w:t>Audit logs are maintained for compliance</w:t>
            </w:r>
          </w:p>
          <w:p w14:paraId="440D03E7" w14:textId="14F3D4DC"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Payment history is accessible for 12 months</w:t>
            </w:r>
          </w:p>
          <w:p w14:paraId="425B95F3" w14:textId="6939BCBC"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System supports role-based access control</w:t>
            </w:r>
          </w:p>
          <w:p w14:paraId="2165736D" w14:textId="77777777" w:rsidR="00D80B00" w:rsidRPr="00D80B00" w:rsidRDefault="00D80B00" w:rsidP="00D80B00">
            <w:pPr>
              <w:pStyle w:val="NormalWeb"/>
              <w:ind w:left="720"/>
              <w:rPr>
                <w:sz w:val="28"/>
                <w:szCs w:val="28"/>
              </w:rPr>
            </w:pPr>
          </w:p>
        </w:tc>
      </w:tr>
    </w:tbl>
    <w:p w14:paraId="1DB5EC3D" w14:textId="77777777" w:rsidR="003A0A6A" w:rsidRDefault="003A0A6A">
      <w:pPr>
        <w:rPr>
          <w:b/>
          <w:bCs/>
          <w:sz w:val="28"/>
          <w:szCs w:val="28"/>
          <w:lang w:val="en-US"/>
        </w:rPr>
      </w:pPr>
    </w:p>
    <w:p w14:paraId="6FD20155" w14:textId="6689FD62" w:rsidR="00F44DE8" w:rsidRDefault="00F44DE8">
      <w:pPr>
        <w:rPr>
          <w:b/>
          <w:bCs/>
          <w:sz w:val="28"/>
          <w:szCs w:val="28"/>
          <w:lang w:val="en-US"/>
        </w:rPr>
      </w:pPr>
    </w:p>
    <w:p w14:paraId="56CA7AD5" w14:textId="34269AE2" w:rsidR="00F44DE8" w:rsidRDefault="007F562B">
      <w:pPr>
        <w:rPr>
          <w:b/>
          <w:bCs/>
          <w:sz w:val="28"/>
          <w:szCs w:val="28"/>
          <w:lang w:val="en-US"/>
        </w:rPr>
      </w:pPr>
      <w:r>
        <w:rPr>
          <w:b/>
          <w:bCs/>
          <w:sz w:val="28"/>
          <w:szCs w:val="28"/>
          <w:lang w:val="en-US"/>
        </w:rPr>
        <w:t xml:space="preserve">Document -7 Screens and Pages </w:t>
      </w:r>
    </w:p>
    <w:p w14:paraId="11456DD7" w14:textId="77777777" w:rsidR="005B3E97" w:rsidRDefault="007F0516" w:rsidP="007F0516">
      <w:pPr>
        <w:rPr>
          <w:sz w:val="28"/>
          <w:szCs w:val="28"/>
        </w:rPr>
      </w:pPr>
      <w:r>
        <w:rPr>
          <w:b/>
          <w:bCs/>
          <w:sz w:val="28"/>
          <w:szCs w:val="28"/>
        </w:rPr>
        <w:t xml:space="preserve">Wire Frame – </w:t>
      </w:r>
      <w:r w:rsidRPr="00B72344">
        <w:rPr>
          <w:sz w:val="28"/>
          <w:szCs w:val="28"/>
        </w:rPr>
        <w:t xml:space="preserve">Wireframe is just like blue print of the </w:t>
      </w:r>
      <w:r w:rsidR="005B3E97">
        <w:rPr>
          <w:sz w:val="28"/>
          <w:szCs w:val="28"/>
        </w:rPr>
        <w:t>project.</w:t>
      </w:r>
      <w:r w:rsidRPr="00B72344">
        <w:rPr>
          <w:sz w:val="28"/>
          <w:szCs w:val="28"/>
        </w:rPr>
        <w:t xml:space="preserve"> </w:t>
      </w:r>
    </w:p>
    <w:p w14:paraId="09316BFC" w14:textId="547D9783" w:rsidR="007F0516" w:rsidRDefault="005B3E97" w:rsidP="007F0516">
      <w:pPr>
        <w:rPr>
          <w:sz w:val="28"/>
          <w:szCs w:val="28"/>
        </w:rPr>
      </w:pPr>
      <w:r>
        <w:rPr>
          <w:sz w:val="28"/>
          <w:szCs w:val="28"/>
        </w:rPr>
        <w:t xml:space="preserve">                    </w:t>
      </w:r>
      <w:r w:rsidR="007F0516" w:rsidRPr="00B72344">
        <w:rPr>
          <w:sz w:val="28"/>
          <w:szCs w:val="28"/>
        </w:rPr>
        <w:t xml:space="preserve"> It can be drawn with pen or pencil like quick sketch </w:t>
      </w:r>
    </w:p>
    <w:p w14:paraId="4808507A" w14:textId="77777777" w:rsidR="007F0516" w:rsidRDefault="007F0516" w:rsidP="007F0516">
      <w:pPr>
        <w:rPr>
          <w:sz w:val="28"/>
          <w:szCs w:val="28"/>
        </w:rPr>
      </w:pPr>
    </w:p>
    <w:p w14:paraId="02043F6D" w14:textId="649AA636" w:rsidR="007F0516" w:rsidRDefault="007F0516" w:rsidP="007F0516">
      <w:pPr>
        <w:pStyle w:val="css-x7fgpi"/>
        <w:shd w:val="clear" w:color="auto" w:fill="FFFFFF"/>
        <w:spacing w:before="0" w:beforeAutospacing="0" w:after="0" w:afterAutospacing="0"/>
        <w:rPr>
          <w:rFonts w:ascii="Helvetica" w:hAnsi="Helvetica" w:cs="Helvetica"/>
          <w:color w:val="000000"/>
          <w:sz w:val="28"/>
          <w:szCs w:val="28"/>
        </w:rPr>
      </w:pPr>
      <w:r>
        <w:rPr>
          <w:sz w:val="28"/>
          <w:szCs w:val="28"/>
        </w:rPr>
        <w:t xml:space="preserve">                   </w:t>
      </w:r>
      <w:r>
        <w:rPr>
          <w:rFonts w:ascii="Helvetica" w:hAnsi="Helvetica" w:cs="Helvetica"/>
          <w:color w:val="000000"/>
          <w:sz w:val="28"/>
          <w:szCs w:val="28"/>
        </w:rPr>
        <w:t>W</w:t>
      </w:r>
      <w:r w:rsidRPr="00B72344">
        <w:rPr>
          <w:rFonts w:ascii="Helvetica" w:hAnsi="Helvetica" w:cs="Helvetica"/>
          <w:color w:val="000000"/>
          <w:sz w:val="28"/>
          <w:szCs w:val="28"/>
        </w:rPr>
        <w:t xml:space="preserve">ireframe shows the design team and stakeholders the </w:t>
      </w:r>
    </w:p>
    <w:p w14:paraId="7801E9AC" w14:textId="77777777" w:rsidR="007F0516" w:rsidRDefault="007F0516" w:rsidP="007F0516">
      <w:pPr>
        <w:pStyle w:val="css-x7fgpi"/>
        <w:shd w:val="clear" w:color="auto" w:fill="FFFFFF"/>
        <w:spacing w:before="0" w:beforeAutospacing="0" w:after="0" w:afterAutospacing="0"/>
        <w:rPr>
          <w:rFonts w:ascii="Helvetica" w:hAnsi="Helvetica" w:cs="Helvetica"/>
          <w:color w:val="000000"/>
          <w:sz w:val="28"/>
          <w:szCs w:val="28"/>
        </w:rPr>
      </w:pPr>
    </w:p>
    <w:p w14:paraId="7C6E6AB6" w14:textId="77777777" w:rsidR="007F0516" w:rsidRDefault="007F0516" w:rsidP="007F0516">
      <w:pPr>
        <w:pStyle w:val="css-x7fgpi"/>
        <w:shd w:val="clear" w:color="auto" w:fill="FFFFFF"/>
        <w:spacing w:before="0" w:beforeAutospacing="0" w:after="0" w:afterAutospacing="0"/>
        <w:rPr>
          <w:rFonts w:ascii="Helvetica" w:hAnsi="Helvetica" w:cs="Helvetica"/>
          <w:color w:val="000000"/>
          <w:sz w:val="28"/>
          <w:szCs w:val="28"/>
        </w:rPr>
      </w:pPr>
      <w:r>
        <w:rPr>
          <w:rFonts w:ascii="Helvetica" w:hAnsi="Helvetica" w:cs="Helvetica"/>
          <w:color w:val="000000"/>
          <w:sz w:val="28"/>
          <w:szCs w:val="28"/>
        </w:rPr>
        <w:t xml:space="preserve">                 </w:t>
      </w:r>
    </w:p>
    <w:p w14:paraId="3300C95F" w14:textId="77777777" w:rsidR="007F0516" w:rsidRDefault="007F0516" w:rsidP="007F0516">
      <w:pPr>
        <w:pStyle w:val="css-x7fgpi"/>
        <w:shd w:val="clear" w:color="auto" w:fill="FFFFFF"/>
        <w:spacing w:before="0" w:beforeAutospacing="0" w:after="0" w:afterAutospacing="0"/>
        <w:rPr>
          <w:rFonts w:ascii="Helvetica" w:hAnsi="Helvetica" w:cs="Helvetica"/>
          <w:color w:val="000000"/>
          <w:sz w:val="28"/>
          <w:szCs w:val="28"/>
        </w:rPr>
      </w:pPr>
      <w:r>
        <w:rPr>
          <w:rFonts w:ascii="Helvetica" w:hAnsi="Helvetica" w:cs="Helvetica"/>
          <w:color w:val="000000"/>
          <w:sz w:val="28"/>
          <w:szCs w:val="28"/>
        </w:rPr>
        <w:t xml:space="preserve">                </w:t>
      </w:r>
      <w:r w:rsidRPr="00B72344">
        <w:rPr>
          <w:rFonts w:ascii="Helvetica" w:hAnsi="Helvetica" w:cs="Helvetica"/>
          <w:color w:val="000000"/>
          <w:sz w:val="28"/>
          <w:szCs w:val="28"/>
        </w:rPr>
        <w:t>outlines of essential webpages, components, and features</w:t>
      </w:r>
      <w:r>
        <w:rPr>
          <w:rFonts w:ascii="Helvetica" w:hAnsi="Helvetica" w:cs="Helvetica"/>
          <w:color w:val="000000"/>
          <w:sz w:val="28"/>
          <w:szCs w:val="28"/>
        </w:rPr>
        <w:t xml:space="preserve">        </w:t>
      </w:r>
      <w:r w:rsidRPr="00B72344">
        <w:rPr>
          <w:rFonts w:ascii="Helvetica" w:hAnsi="Helvetica" w:cs="Helvetica"/>
          <w:color w:val="000000"/>
          <w:sz w:val="28"/>
          <w:szCs w:val="28"/>
        </w:rPr>
        <w:t>including:</w:t>
      </w:r>
    </w:p>
    <w:p w14:paraId="403A01BA" w14:textId="77777777" w:rsidR="007F0516" w:rsidRPr="00B72344" w:rsidRDefault="007F0516" w:rsidP="007F0516">
      <w:pPr>
        <w:pStyle w:val="css-x7fgpi"/>
        <w:shd w:val="clear" w:color="auto" w:fill="FFFFFF"/>
        <w:spacing w:before="0" w:beforeAutospacing="0" w:after="0" w:afterAutospacing="0"/>
        <w:rPr>
          <w:rFonts w:ascii="Helvetica" w:hAnsi="Helvetica" w:cs="Helvetica"/>
          <w:color w:val="000000"/>
          <w:sz w:val="28"/>
          <w:szCs w:val="28"/>
        </w:rPr>
      </w:pPr>
    </w:p>
    <w:p w14:paraId="0C61099A" w14:textId="77777777" w:rsidR="007F0516" w:rsidRDefault="007F0516" w:rsidP="007F0516">
      <w:pPr>
        <w:numPr>
          <w:ilvl w:val="0"/>
          <w:numId w:val="10"/>
        </w:numPr>
        <w:shd w:val="clear" w:color="auto" w:fill="FFFFFF"/>
        <w:spacing w:after="100" w:afterAutospacing="1" w:line="240" w:lineRule="auto"/>
        <w:ind w:left="0"/>
        <w:rPr>
          <w:rFonts w:ascii="Helvetica" w:eastAsia="Times New Roman" w:hAnsi="Helvetica" w:cs="Helvetica"/>
          <w:color w:val="000000"/>
          <w:sz w:val="28"/>
          <w:szCs w:val="28"/>
          <w:lang w:eastAsia="en-IN"/>
        </w:rPr>
      </w:pPr>
      <w:r w:rsidRPr="00B72344">
        <w:rPr>
          <w:rFonts w:ascii="Helvetica" w:eastAsia="Times New Roman" w:hAnsi="Helvetica" w:cs="Helvetica"/>
          <w:color w:val="000000"/>
          <w:sz w:val="28"/>
          <w:szCs w:val="28"/>
          <w:lang w:eastAsia="en-IN"/>
        </w:rPr>
        <w:t>Screen layouts</w:t>
      </w:r>
    </w:p>
    <w:p w14:paraId="01BA01EF" w14:textId="77777777" w:rsidR="007F0516" w:rsidRPr="00B72344" w:rsidRDefault="007F0516" w:rsidP="007F0516">
      <w:pPr>
        <w:shd w:val="clear" w:color="auto" w:fill="FFFFFF"/>
        <w:spacing w:after="100" w:afterAutospacing="1" w:line="240" w:lineRule="auto"/>
        <w:rPr>
          <w:rFonts w:ascii="Helvetica" w:eastAsia="Times New Roman" w:hAnsi="Helvetica" w:cs="Helvetica"/>
          <w:color w:val="000000"/>
          <w:sz w:val="28"/>
          <w:szCs w:val="28"/>
          <w:lang w:eastAsia="en-IN"/>
        </w:rPr>
      </w:pPr>
    </w:p>
    <w:p w14:paraId="57E8EF03" w14:textId="77777777" w:rsidR="007F0516" w:rsidRDefault="007F0516" w:rsidP="007F0516">
      <w:pPr>
        <w:numPr>
          <w:ilvl w:val="0"/>
          <w:numId w:val="10"/>
        </w:numPr>
        <w:shd w:val="clear" w:color="auto" w:fill="FFFFFF"/>
        <w:spacing w:before="100" w:beforeAutospacing="1" w:after="100" w:afterAutospacing="1" w:line="240" w:lineRule="auto"/>
        <w:ind w:left="0"/>
        <w:rPr>
          <w:rFonts w:ascii="Helvetica" w:eastAsia="Times New Roman" w:hAnsi="Helvetica" w:cs="Helvetica"/>
          <w:color w:val="000000"/>
          <w:sz w:val="28"/>
          <w:szCs w:val="28"/>
          <w:lang w:eastAsia="en-IN"/>
        </w:rPr>
      </w:pPr>
      <w:r w:rsidRPr="00B72344">
        <w:rPr>
          <w:rFonts w:ascii="Helvetica" w:eastAsia="Times New Roman" w:hAnsi="Helvetica" w:cs="Helvetica"/>
          <w:color w:val="000000"/>
          <w:sz w:val="28"/>
          <w:szCs w:val="28"/>
          <w:lang w:eastAsia="en-IN"/>
        </w:rPr>
        <w:t>Navigation bars</w:t>
      </w:r>
    </w:p>
    <w:p w14:paraId="1E2620FC" w14:textId="77777777" w:rsidR="007F0516" w:rsidRPr="00B72344" w:rsidRDefault="007F0516" w:rsidP="007F0516">
      <w:pPr>
        <w:shd w:val="clear" w:color="auto" w:fill="FFFFFF"/>
        <w:spacing w:before="100" w:beforeAutospacing="1" w:after="100" w:afterAutospacing="1" w:line="240" w:lineRule="auto"/>
        <w:rPr>
          <w:rFonts w:ascii="Helvetica" w:eastAsia="Times New Roman" w:hAnsi="Helvetica" w:cs="Helvetica"/>
          <w:color w:val="000000"/>
          <w:sz w:val="28"/>
          <w:szCs w:val="28"/>
          <w:lang w:eastAsia="en-IN"/>
        </w:rPr>
      </w:pPr>
    </w:p>
    <w:p w14:paraId="37CC1453" w14:textId="77777777" w:rsidR="007F0516" w:rsidRDefault="007F0516" w:rsidP="007F0516">
      <w:pPr>
        <w:numPr>
          <w:ilvl w:val="0"/>
          <w:numId w:val="10"/>
        </w:numPr>
        <w:shd w:val="clear" w:color="auto" w:fill="FFFFFF"/>
        <w:spacing w:before="100" w:beforeAutospacing="1" w:after="100" w:afterAutospacing="1" w:line="240" w:lineRule="auto"/>
        <w:ind w:left="0"/>
        <w:rPr>
          <w:rFonts w:ascii="Helvetica" w:eastAsia="Times New Roman" w:hAnsi="Helvetica" w:cs="Helvetica"/>
          <w:color w:val="000000"/>
          <w:sz w:val="28"/>
          <w:szCs w:val="28"/>
          <w:lang w:eastAsia="en-IN"/>
        </w:rPr>
      </w:pPr>
      <w:r w:rsidRPr="00B72344">
        <w:rPr>
          <w:rFonts w:ascii="Helvetica" w:eastAsia="Times New Roman" w:hAnsi="Helvetica" w:cs="Helvetica"/>
          <w:color w:val="000000"/>
          <w:sz w:val="28"/>
          <w:szCs w:val="28"/>
          <w:lang w:eastAsia="en-IN"/>
        </w:rPr>
        <w:t>Components of UX and UI design</w:t>
      </w:r>
    </w:p>
    <w:p w14:paraId="2B349782" w14:textId="77777777" w:rsidR="007F0516" w:rsidRPr="00B72344" w:rsidRDefault="007F0516" w:rsidP="007F0516">
      <w:pPr>
        <w:shd w:val="clear" w:color="auto" w:fill="FFFFFF"/>
        <w:spacing w:before="100" w:beforeAutospacing="1" w:after="100" w:afterAutospacing="1" w:line="240" w:lineRule="auto"/>
        <w:rPr>
          <w:rFonts w:ascii="Helvetica" w:eastAsia="Times New Roman" w:hAnsi="Helvetica" w:cs="Helvetica"/>
          <w:color w:val="000000"/>
          <w:sz w:val="28"/>
          <w:szCs w:val="28"/>
          <w:lang w:eastAsia="en-IN"/>
        </w:rPr>
      </w:pPr>
    </w:p>
    <w:p w14:paraId="004C575E" w14:textId="058DACEC" w:rsidR="007F0516" w:rsidRPr="00256769" w:rsidRDefault="007F0516" w:rsidP="007F0516">
      <w:pPr>
        <w:numPr>
          <w:ilvl w:val="0"/>
          <w:numId w:val="10"/>
        </w:numPr>
        <w:shd w:val="clear" w:color="auto" w:fill="FFFFFF"/>
        <w:spacing w:before="100" w:beforeAutospacing="1" w:after="100" w:afterAutospacing="1" w:line="240" w:lineRule="auto"/>
        <w:ind w:left="0"/>
        <w:rPr>
          <w:rFonts w:ascii="Helvetica" w:eastAsia="Times New Roman" w:hAnsi="Helvetica" w:cs="Helvetica"/>
          <w:color w:val="000000"/>
          <w:sz w:val="28"/>
          <w:szCs w:val="28"/>
          <w:lang w:eastAsia="en-IN"/>
        </w:rPr>
      </w:pPr>
      <w:r w:rsidRPr="00B72344">
        <w:rPr>
          <w:rFonts w:ascii="Helvetica" w:eastAsia="Times New Roman" w:hAnsi="Helvetica" w:cs="Helvetica"/>
          <w:color w:val="000000"/>
          <w:sz w:val="28"/>
          <w:szCs w:val="28"/>
          <w:lang w:eastAsia="en-IN"/>
        </w:rPr>
        <w:t>Interactive element</w:t>
      </w:r>
      <w:r>
        <w:rPr>
          <w:rFonts w:ascii="Helvetica" w:eastAsia="Times New Roman" w:hAnsi="Helvetica" w:cs="Helvetica"/>
          <w:color w:val="000000"/>
          <w:sz w:val="28"/>
          <w:szCs w:val="28"/>
          <w:lang w:eastAsia="en-IN"/>
        </w:rPr>
        <w:t>s.</w:t>
      </w:r>
    </w:p>
    <w:p w14:paraId="618B297E" w14:textId="16C46F66" w:rsidR="00256769" w:rsidRDefault="007F0516" w:rsidP="007F0516">
      <w:pPr>
        <w:rPr>
          <w:sz w:val="28"/>
          <w:szCs w:val="28"/>
        </w:rPr>
      </w:pPr>
      <w:r w:rsidRPr="00B72344">
        <w:rPr>
          <w:b/>
          <w:bCs/>
          <w:sz w:val="28"/>
          <w:szCs w:val="28"/>
        </w:rPr>
        <w:t xml:space="preserve">Prototypes- </w:t>
      </w:r>
      <w:r w:rsidRPr="00B72344">
        <w:rPr>
          <w:sz w:val="28"/>
          <w:szCs w:val="28"/>
        </w:rPr>
        <w:t xml:space="preserve">The final Replica of the project is a </w:t>
      </w:r>
      <w:r w:rsidR="00256769" w:rsidRPr="00B72344">
        <w:rPr>
          <w:sz w:val="28"/>
          <w:szCs w:val="28"/>
        </w:rPr>
        <w:t>prototype.</w:t>
      </w:r>
    </w:p>
    <w:p w14:paraId="7D8A967F" w14:textId="0513BECB" w:rsidR="007F0516" w:rsidRDefault="007F0516" w:rsidP="007F0516">
      <w:pPr>
        <w:rPr>
          <w:sz w:val="28"/>
          <w:szCs w:val="28"/>
        </w:rPr>
      </w:pPr>
      <w:r w:rsidRPr="00B72344">
        <w:rPr>
          <w:sz w:val="28"/>
          <w:szCs w:val="28"/>
        </w:rPr>
        <w:t xml:space="preserve">  Generally, these are developed by developers.</w:t>
      </w:r>
    </w:p>
    <w:p w14:paraId="48BC788D" w14:textId="77777777" w:rsidR="007F0516" w:rsidRDefault="007F0516" w:rsidP="007F0516">
      <w:pPr>
        <w:rPr>
          <w:sz w:val="28"/>
          <w:szCs w:val="28"/>
        </w:rPr>
      </w:pPr>
    </w:p>
    <w:p w14:paraId="0169A127" w14:textId="77777777" w:rsidR="007F0516" w:rsidRDefault="007F0516" w:rsidP="007F0516">
      <w:pPr>
        <w:rPr>
          <w:rFonts w:ascii="Arial" w:hAnsi="Arial" w:cs="Arial"/>
          <w:color w:val="273239"/>
          <w:spacing w:val="2"/>
          <w:sz w:val="28"/>
          <w:szCs w:val="28"/>
          <w:shd w:val="clear" w:color="auto" w:fill="FFFFFF"/>
        </w:rPr>
      </w:pPr>
      <w:r w:rsidRPr="00B72344">
        <w:rPr>
          <w:rFonts w:ascii="Arial" w:hAnsi="Arial" w:cs="Arial"/>
          <w:color w:val="273239"/>
          <w:spacing w:val="2"/>
          <w:sz w:val="28"/>
          <w:szCs w:val="28"/>
          <w:shd w:val="clear" w:color="auto" w:fill="FFFFFF"/>
        </w:rPr>
        <w:t xml:space="preserve">prototyping is done before the development of the product to get clear </w:t>
      </w:r>
    </w:p>
    <w:p w14:paraId="4C58062C" w14:textId="77777777" w:rsidR="007F0516" w:rsidRDefault="007F0516" w:rsidP="007F0516">
      <w:pPr>
        <w:rPr>
          <w:rFonts w:ascii="Arial" w:hAnsi="Arial" w:cs="Arial"/>
          <w:color w:val="273239"/>
          <w:spacing w:val="2"/>
          <w:sz w:val="28"/>
          <w:szCs w:val="28"/>
          <w:shd w:val="clear" w:color="auto" w:fill="FFFFFF"/>
        </w:rPr>
      </w:pPr>
    </w:p>
    <w:p w14:paraId="67F197E1" w14:textId="77777777" w:rsidR="007F0516" w:rsidRDefault="007F0516" w:rsidP="007F0516">
      <w:pPr>
        <w:rPr>
          <w:rFonts w:ascii="Arial" w:hAnsi="Arial" w:cs="Arial"/>
          <w:color w:val="273239"/>
          <w:spacing w:val="2"/>
          <w:sz w:val="28"/>
          <w:szCs w:val="28"/>
          <w:shd w:val="clear" w:color="auto" w:fill="FFFFFF"/>
        </w:rPr>
      </w:pPr>
      <w:r w:rsidRPr="00B72344">
        <w:rPr>
          <w:rFonts w:ascii="Arial" w:hAnsi="Arial" w:cs="Arial"/>
          <w:color w:val="273239"/>
          <w:spacing w:val="2"/>
          <w:sz w:val="28"/>
          <w:szCs w:val="28"/>
          <w:shd w:val="clear" w:color="auto" w:fill="FFFFFF"/>
        </w:rPr>
        <w:t xml:space="preserve">solutions to improve the product. It ensures that the product meets the </w:t>
      </w:r>
    </w:p>
    <w:p w14:paraId="3A5C8C7F" w14:textId="77777777" w:rsidR="007F0516" w:rsidRDefault="007F0516" w:rsidP="007F0516">
      <w:pPr>
        <w:rPr>
          <w:rFonts w:ascii="Arial" w:hAnsi="Arial" w:cs="Arial"/>
          <w:color w:val="273239"/>
          <w:spacing w:val="2"/>
          <w:sz w:val="28"/>
          <w:szCs w:val="28"/>
          <w:shd w:val="clear" w:color="auto" w:fill="FFFFFF"/>
        </w:rPr>
      </w:pPr>
    </w:p>
    <w:p w14:paraId="0B86C459" w14:textId="77777777" w:rsidR="007F0516" w:rsidRDefault="007F0516" w:rsidP="007F0516">
      <w:pPr>
        <w:rPr>
          <w:rFonts w:ascii="Arial" w:hAnsi="Arial" w:cs="Arial"/>
          <w:color w:val="273239"/>
          <w:spacing w:val="2"/>
          <w:sz w:val="28"/>
          <w:szCs w:val="28"/>
          <w:shd w:val="clear" w:color="auto" w:fill="FFFFFF"/>
        </w:rPr>
      </w:pPr>
      <w:r w:rsidRPr="00B72344">
        <w:rPr>
          <w:rFonts w:ascii="Arial" w:hAnsi="Arial" w:cs="Arial"/>
          <w:color w:val="273239"/>
          <w:spacing w:val="2"/>
          <w:sz w:val="28"/>
          <w:szCs w:val="28"/>
          <w:shd w:val="clear" w:color="auto" w:fill="FFFFFF"/>
        </w:rPr>
        <w:t xml:space="preserve">needs of the user. Prototypes are important during the design process </w:t>
      </w:r>
    </w:p>
    <w:p w14:paraId="4C274680" w14:textId="77777777" w:rsidR="007F0516" w:rsidRDefault="007F0516" w:rsidP="007F0516">
      <w:pPr>
        <w:rPr>
          <w:rFonts w:ascii="Arial" w:hAnsi="Arial" w:cs="Arial"/>
          <w:color w:val="273239"/>
          <w:spacing w:val="2"/>
          <w:sz w:val="28"/>
          <w:szCs w:val="28"/>
          <w:shd w:val="clear" w:color="auto" w:fill="FFFFFF"/>
        </w:rPr>
      </w:pPr>
    </w:p>
    <w:p w14:paraId="19C870DF" w14:textId="77777777" w:rsidR="007F0516" w:rsidRPr="00B72344" w:rsidRDefault="007F0516" w:rsidP="007F0516">
      <w:pPr>
        <w:rPr>
          <w:sz w:val="28"/>
          <w:szCs w:val="28"/>
        </w:rPr>
      </w:pPr>
      <w:r w:rsidRPr="00B72344">
        <w:rPr>
          <w:rFonts w:ascii="Arial" w:hAnsi="Arial" w:cs="Arial"/>
          <w:color w:val="273239"/>
          <w:spacing w:val="2"/>
          <w:sz w:val="28"/>
          <w:szCs w:val="28"/>
          <w:shd w:val="clear" w:color="auto" w:fill="FFFFFF"/>
        </w:rPr>
        <w:t>as they allow testing and revising a design before it becomes final.</w:t>
      </w:r>
    </w:p>
    <w:p w14:paraId="399EE2B8" w14:textId="77777777" w:rsidR="007F0516" w:rsidRDefault="007F0516" w:rsidP="007F0516"/>
    <w:p w14:paraId="1F6C802B" w14:textId="77777777" w:rsidR="007F0516" w:rsidRDefault="007F0516" w:rsidP="007F0516"/>
    <w:p w14:paraId="4810A67E" w14:textId="77777777" w:rsidR="007F0516" w:rsidRDefault="007F0516">
      <w:pPr>
        <w:rPr>
          <w:b/>
          <w:bCs/>
          <w:sz w:val="28"/>
          <w:szCs w:val="28"/>
          <w:lang w:val="en-US"/>
        </w:rPr>
      </w:pPr>
    </w:p>
    <w:p w14:paraId="15C3A0CC" w14:textId="62615848" w:rsidR="007F562B" w:rsidRDefault="00BB4AC6">
      <w:pPr>
        <w:rPr>
          <w:b/>
          <w:bCs/>
          <w:sz w:val="28"/>
          <w:szCs w:val="28"/>
          <w:lang w:val="en-US"/>
        </w:rPr>
      </w:pPr>
      <w:r>
        <w:object w:dxaOrig="1520" w:dyaOrig="985" w14:anchorId="1C5FAFF4">
          <v:shape id="_x0000_i1056" type="#_x0000_t75" style="width:76.2pt;height:49.2pt" o:ole="">
            <v:imagedata r:id="rId13" o:title=""/>
          </v:shape>
          <o:OLEObject Type="Embed" ProgID="Acrobat.Document.DC" ShapeID="_x0000_i1056" DrawAspect="Icon" ObjectID="_1822752590" r:id="rId14"/>
        </w:object>
      </w:r>
    </w:p>
    <w:p w14:paraId="29291937" w14:textId="28B91702" w:rsidR="00D801E6" w:rsidRDefault="00D801E6">
      <w:pPr>
        <w:rPr>
          <w:b/>
          <w:bCs/>
          <w:sz w:val="28"/>
          <w:szCs w:val="28"/>
          <w:lang w:val="en-US"/>
        </w:rPr>
      </w:pPr>
    </w:p>
    <w:p w14:paraId="5FB46F9E" w14:textId="282AF853" w:rsidR="00D801E6" w:rsidRDefault="00D801E6">
      <w:pPr>
        <w:rPr>
          <w:b/>
          <w:bCs/>
          <w:sz w:val="28"/>
          <w:szCs w:val="28"/>
          <w:lang w:val="en-US"/>
        </w:rPr>
      </w:pPr>
    </w:p>
    <w:p w14:paraId="138543F3" w14:textId="7A8C72CD" w:rsidR="00D801E6" w:rsidRDefault="00D801E6">
      <w:pPr>
        <w:rPr>
          <w:b/>
          <w:bCs/>
          <w:sz w:val="28"/>
          <w:szCs w:val="28"/>
          <w:lang w:val="en-US"/>
        </w:rPr>
      </w:pPr>
    </w:p>
    <w:p w14:paraId="528A309B" w14:textId="21080B89" w:rsidR="00D801E6" w:rsidRDefault="00D801E6">
      <w:pPr>
        <w:rPr>
          <w:b/>
          <w:bCs/>
          <w:sz w:val="28"/>
          <w:szCs w:val="28"/>
          <w:lang w:val="en-US"/>
        </w:rPr>
      </w:pPr>
    </w:p>
    <w:p w14:paraId="4CAF5106" w14:textId="77777777" w:rsidR="00A75D86" w:rsidRDefault="00A75D86">
      <w:pPr>
        <w:rPr>
          <w:b/>
          <w:bCs/>
          <w:sz w:val="28"/>
          <w:szCs w:val="28"/>
          <w:lang w:val="en-US"/>
        </w:rPr>
      </w:pPr>
    </w:p>
    <w:p w14:paraId="12D60AA6" w14:textId="38633089" w:rsidR="00D801E6" w:rsidRDefault="00D801E6">
      <w:pPr>
        <w:rPr>
          <w:b/>
          <w:bCs/>
          <w:sz w:val="28"/>
          <w:szCs w:val="28"/>
          <w:lang w:val="en-US"/>
        </w:rPr>
      </w:pPr>
    </w:p>
    <w:p w14:paraId="5049D461" w14:textId="3B657A8F" w:rsidR="00D801E6" w:rsidRDefault="00D801E6">
      <w:pPr>
        <w:rPr>
          <w:b/>
          <w:bCs/>
          <w:sz w:val="28"/>
          <w:szCs w:val="28"/>
          <w:lang w:val="en-US"/>
        </w:rPr>
      </w:pPr>
    </w:p>
    <w:p w14:paraId="3F1B9A50" w14:textId="1D2150BE" w:rsidR="00D801E6" w:rsidRDefault="00D801E6">
      <w:pPr>
        <w:rPr>
          <w:b/>
          <w:bCs/>
          <w:sz w:val="28"/>
          <w:szCs w:val="28"/>
          <w:lang w:val="en-US"/>
        </w:rPr>
      </w:pPr>
      <w:r>
        <w:rPr>
          <w:b/>
          <w:bCs/>
          <w:sz w:val="28"/>
          <w:szCs w:val="28"/>
          <w:lang w:val="en-US"/>
        </w:rPr>
        <w:lastRenderedPageBreak/>
        <w:t xml:space="preserve">Document -8 </w:t>
      </w:r>
    </w:p>
    <w:p w14:paraId="22235800" w14:textId="019D63F0" w:rsidR="00D801E6" w:rsidRDefault="00D801E6">
      <w:pPr>
        <w:rPr>
          <w:b/>
          <w:bCs/>
          <w:sz w:val="28"/>
          <w:szCs w:val="28"/>
        </w:rPr>
      </w:pPr>
      <w:r w:rsidRPr="00D801E6">
        <w:rPr>
          <w:b/>
          <w:bCs/>
          <w:sz w:val="28"/>
          <w:szCs w:val="28"/>
        </w:rPr>
        <w:t>Write a paragraph on your experience using Visio and Axure for the project.</w:t>
      </w:r>
    </w:p>
    <w:p w14:paraId="74A56D47" w14:textId="27E751FD" w:rsidR="00F44DE8" w:rsidRDefault="00D801E6">
      <w:pPr>
        <w:rPr>
          <w:b/>
          <w:bCs/>
          <w:sz w:val="28"/>
          <w:szCs w:val="28"/>
          <w:lang w:val="en-US"/>
        </w:rPr>
      </w:pPr>
      <w:r w:rsidRPr="00D801E6">
        <w:rPr>
          <w:sz w:val="28"/>
          <w:szCs w:val="28"/>
        </w:rPr>
        <w:t>As a Business Analyst, using Visio and Axure throughout the project significantly enhanced the clarity and precision of our deliverables. Visio proved invaluable for creating structured diagrams such as use case models, data flow diagrams, and process flows, which helped stakeholders visualize system interactions and dependencies with ease. The ability to prototype end-to-end workflows, from login to payment confirmation, helped validate requirements early and reduce ambiguity. Together, these tools supported both technical documentation and user experience alignment, making them essential assets in bridging the gap between business needs and development execution.</w:t>
      </w:r>
    </w:p>
    <w:p w14:paraId="7C5D16BA" w14:textId="3D86E8CA" w:rsidR="00F44DE8" w:rsidRDefault="00BC57EE">
      <w:pPr>
        <w:rPr>
          <w:b/>
          <w:bCs/>
          <w:sz w:val="28"/>
          <w:szCs w:val="28"/>
          <w:lang w:val="en-US"/>
        </w:rPr>
      </w:pPr>
      <w:r>
        <w:rPr>
          <w:b/>
          <w:bCs/>
          <w:sz w:val="28"/>
          <w:szCs w:val="28"/>
          <w:lang w:val="en-US"/>
        </w:rPr>
        <w:t xml:space="preserve">Document -9 BA Experience </w:t>
      </w:r>
    </w:p>
    <w:p w14:paraId="7B9D6293" w14:textId="1CC1F443" w:rsidR="002667CF" w:rsidRDefault="002667CF">
      <w:pPr>
        <w:rPr>
          <w:b/>
          <w:bCs/>
          <w:sz w:val="28"/>
          <w:szCs w:val="28"/>
          <w:lang w:val="en-US"/>
        </w:rPr>
      </w:pPr>
      <w:r>
        <w:rPr>
          <w:b/>
          <w:bCs/>
          <w:sz w:val="28"/>
          <w:szCs w:val="28"/>
          <w:lang w:val="en-US"/>
        </w:rPr>
        <w:t>Requirement Gathering -</w:t>
      </w:r>
    </w:p>
    <w:p w14:paraId="494DF006" w14:textId="77777777" w:rsidR="00F86122" w:rsidRDefault="000051A9" w:rsidP="002667CF">
      <w:pPr>
        <w:pStyle w:val="ListParagraph"/>
        <w:numPr>
          <w:ilvl w:val="0"/>
          <w:numId w:val="5"/>
        </w:numPr>
        <w:rPr>
          <w:sz w:val="28"/>
          <w:szCs w:val="28"/>
        </w:rPr>
      </w:pPr>
      <w:r w:rsidRPr="002667CF">
        <w:rPr>
          <w:sz w:val="28"/>
          <w:szCs w:val="28"/>
        </w:rPr>
        <w:t xml:space="preserve">During the requirement gathering phase, I focused on bridging the gap </w:t>
      </w:r>
    </w:p>
    <w:p w14:paraId="23AFE330" w14:textId="0D95DD0D" w:rsidR="002667CF" w:rsidRPr="002667CF" w:rsidRDefault="000051A9" w:rsidP="002667CF">
      <w:pPr>
        <w:pStyle w:val="ListParagraph"/>
        <w:numPr>
          <w:ilvl w:val="0"/>
          <w:numId w:val="5"/>
        </w:numPr>
        <w:rPr>
          <w:sz w:val="28"/>
          <w:szCs w:val="28"/>
        </w:rPr>
      </w:pPr>
      <w:r w:rsidRPr="002667CF">
        <w:rPr>
          <w:sz w:val="28"/>
          <w:szCs w:val="28"/>
        </w:rPr>
        <w:t xml:space="preserve">between stakeholder expectations and technical feasibility. </w:t>
      </w:r>
    </w:p>
    <w:p w14:paraId="22BB28A1" w14:textId="77777777" w:rsidR="002667CF" w:rsidRDefault="000051A9" w:rsidP="002667CF">
      <w:pPr>
        <w:pStyle w:val="ListParagraph"/>
        <w:numPr>
          <w:ilvl w:val="0"/>
          <w:numId w:val="5"/>
        </w:numPr>
      </w:pPr>
      <w:r w:rsidRPr="002667CF">
        <w:rPr>
          <w:sz w:val="28"/>
          <w:szCs w:val="28"/>
        </w:rPr>
        <w:t>I conducted structured interviews, facilitated workshops, and used visual aids like process maps and use case diagrams to elicit clear, actionable requirements.</w:t>
      </w:r>
      <w:r w:rsidR="00F5687B" w:rsidRPr="00F5687B">
        <w:t xml:space="preserve"> </w:t>
      </w:r>
    </w:p>
    <w:p w14:paraId="24B13D33" w14:textId="2DAB6129" w:rsidR="00BC57EE" w:rsidRPr="002667CF" w:rsidRDefault="00F5687B" w:rsidP="002667CF">
      <w:pPr>
        <w:pStyle w:val="ListParagraph"/>
        <w:numPr>
          <w:ilvl w:val="0"/>
          <w:numId w:val="5"/>
        </w:numPr>
        <w:rPr>
          <w:sz w:val="28"/>
          <w:szCs w:val="28"/>
        </w:rPr>
      </w:pPr>
      <w:r w:rsidRPr="002667CF">
        <w:rPr>
          <w:sz w:val="28"/>
          <w:szCs w:val="28"/>
        </w:rPr>
        <w:t>To gather requirements, we used MOSCOW technique. I validate the requirements using FURPS technique</w:t>
      </w:r>
      <w:r w:rsidR="002667CF" w:rsidRPr="002667CF">
        <w:rPr>
          <w:sz w:val="28"/>
          <w:szCs w:val="28"/>
        </w:rPr>
        <w:t>.</w:t>
      </w:r>
    </w:p>
    <w:p w14:paraId="1D623938" w14:textId="5C39C806" w:rsidR="002667CF" w:rsidRDefault="002667CF">
      <w:pPr>
        <w:rPr>
          <w:sz w:val="28"/>
          <w:szCs w:val="28"/>
        </w:rPr>
      </w:pPr>
    </w:p>
    <w:p w14:paraId="2FBB6E3D" w14:textId="06A404C7" w:rsidR="002667CF" w:rsidRPr="002667CF" w:rsidRDefault="002667CF">
      <w:pPr>
        <w:rPr>
          <w:b/>
          <w:bCs/>
          <w:sz w:val="28"/>
          <w:szCs w:val="28"/>
          <w:lang w:val="en-US"/>
        </w:rPr>
      </w:pPr>
      <w:r w:rsidRPr="002667CF">
        <w:rPr>
          <w:b/>
          <w:bCs/>
          <w:sz w:val="28"/>
          <w:szCs w:val="28"/>
        </w:rPr>
        <w:t xml:space="preserve"> Requirement Analysis - </w:t>
      </w:r>
    </w:p>
    <w:p w14:paraId="0D77A272" w14:textId="77777777" w:rsidR="002667CF" w:rsidRPr="002667CF" w:rsidRDefault="002667CF" w:rsidP="002667CF">
      <w:pPr>
        <w:pStyle w:val="ListParagraph"/>
        <w:numPr>
          <w:ilvl w:val="0"/>
          <w:numId w:val="6"/>
        </w:numPr>
        <w:rPr>
          <w:sz w:val="28"/>
          <w:szCs w:val="28"/>
        </w:rPr>
      </w:pPr>
      <w:r w:rsidRPr="002667CF">
        <w:rPr>
          <w:sz w:val="28"/>
          <w:szCs w:val="28"/>
        </w:rPr>
        <w:t xml:space="preserve">During the requirement analysis phase, I focused on translating raw stakeholder inputs into structured, validated, and prioritized business requirements. </w:t>
      </w:r>
    </w:p>
    <w:p w14:paraId="26BF9967" w14:textId="77777777" w:rsidR="002667CF" w:rsidRPr="002667CF" w:rsidRDefault="002667CF" w:rsidP="002667CF">
      <w:pPr>
        <w:pStyle w:val="ListParagraph"/>
        <w:numPr>
          <w:ilvl w:val="0"/>
          <w:numId w:val="6"/>
        </w:numPr>
        <w:rPr>
          <w:sz w:val="28"/>
          <w:szCs w:val="28"/>
        </w:rPr>
      </w:pPr>
      <w:r w:rsidRPr="002667CF">
        <w:rPr>
          <w:sz w:val="28"/>
          <w:szCs w:val="28"/>
        </w:rPr>
        <w:t xml:space="preserve">I applied techniques such as gap analysis, stakeholder mapping, and use case modelling to ensure that every functional and non-functional need was clearly defined and traceable. </w:t>
      </w:r>
    </w:p>
    <w:p w14:paraId="516672C7" w14:textId="3109E7C1" w:rsidR="00F44DE8" w:rsidRPr="00C248F3" w:rsidRDefault="002667CF" w:rsidP="002667CF">
      <w:pPr>
        <w:pStyle w:val="ListParagraph"/>
        <w:numPr>
          <w:ilvl w:val="0"/>
          <w:numId w:val="6"/>
        </w:numPr>
        <w:rPr>
          <w:b/>
          <w:bCs/>
          <w:sz w:val="28"/>
          <w:szCs w:val="28"/>
          <w:lang w:val="en-US"/>
        </w:rPr>
      </w:pPr>
      <w:r w:rsidRPr="002667CF">
        <w:rPr>
          <w:sz w:val="28"/>
          <w:szCs w:val="28"/>
        </w:rPr>
        <w:t>Leveraging tools like Visio and Axure, I created ER diagrams, DFDs, and wireframes to visualize system behaviour and user interactions. I collaborated closely with developers, QA teams, and product owners to resolve ambiguities, uncover hidden dependencies, and align technical feasibility with business goals.</w:t>
      </w:r>
    </w:p>
    <w:p w14:paraId="640CA363" w14:textId="77777777" w:rsidR="00C248F3" w:rsidRPr="00C248F3" w:rsidRDefault="00C248F3" w:rsidP="00C248F3">
      <w:pPr>
        <w:pStyle w:val="ListParagraph"/>
        <w:rPr>
          <w:b/>
          <w:bCs/>
          <w:sz w:val="28"/>
          <w:szCs w:val="28"/>
          <w:lang w:val="en-US"/>
        </w:rPr>
      </w:pPr>
    </w:p>
    <w:p w14:paraId="3E2344E4" w14:textId="19EEB41F" w:rsidR="00C248F3" w:rsidRPr="00C248F3" w:rsidRDefault="00C248F3" w:rsidP="00C248F3">
      <w:pPr>
        <w:pStyle w:val="ListParagraph"/>
        <w:rPr>
          <w:b/>
          <w:bCs/>
          <w:sz w:val="28"/>
          <w:szCs w:val="28"/>
        </w:rPr>
      </w:pPr>
      <w:r w:rsidRPr="00C248F3">
        <w:rPr>
          <w:b/>
          <w:bCs/>
          <w:sz w:val="28"/>
          <w:szCs w:val="28"/>
        </w:rPr>
        <w:t>Design-</w:t>
      </w:r>
    </w:p>
    <w:p w14:paraId="04BA29AB" w14:textId="74DD3406" w:rsidR="00C248F3" w:rsidRDefault="00C248F3" w:rsidP="00C248F3">
      <w:pPr>
        <w:pStyle w:val="ListParagraph"/>
        <w:rPr>
          <w:sz w:val="28"/>
          <w:szCs w:val="28"/>
        </w:rPr>
      </w:pPr>
    </w:p>
    <w:p w14:paraId="05CF3EE1" w14:textId="77777777" w:rsidR="00DE51F4" w:rsidRDefault="00C248F3" w:rsidP="00DE51F4">
      <w:pPr>
        <w:pStyle w:val="ListParagraph"/>
        <w:numPr>
          <w:ilvl w:val="0"/>
          <w:numId w:val="7"/>
        </w:numPr>
        <w:rPr>
          <w:sz w:val="28"/>
          <w:szCs w:val="28"/>
        </w:rPr>
      </w:pPr>
      <w:r w:rsidRPr="00C248F3">
        <w:rPr>
          <w:sz w:val="28"/>
          <w:szCs w:val="28"/>
        </w:rPr>
        <w:t xml:space="preserve">During the design phase, I played a pivotal role in translating business requirements into functional and visual specifications that guided development. </w:t>
      </w:r>
    </w:p>
    <w:p w14:paraId="2F0FD6A6" w14:textId="77777777" w:rsidR="00DE51F4" w:rsidRDefault="00C248F3" w:rsidP="00DE51F4">
      <w:pPr>
        <w:pStyle w:val="ListParagraph"/>
        <w:numPr>
          <w:ilvl w:val="0"/>
          <w:numId w:val="7"/>
        </w:numPr>
        <w:rPr>
          <w:sz w:val="28"/>
          <w:szCs w:val="28"/>
        </w:rPr>
      </w:pPr>
      <w:r w:rsidRPr="00C248F3">
        <w:rPr>
          <w:sz w:val="28"/>
          <w:szCs w:val="28"/>
        </w:rPr>
        <w:t xml:space="preserve">I collaborated closely with UX designers and solution architects to ensure that wireframes, mock-ups, and system workflows aligned with both user needs and technical constraints. </w:t>
      </w:r>
    </w:p>
    <w:p w14:paraId="6521BF24" w14:textId="2D023C4D" w:rsidR="00C248F3" w:rsidRDefault="00C248F3" w:rsidP="00DE51F4">
      <w:pPr>
        <w:pStyle w:val="ListParagraph"/>
        <w:numPr>
          <w:ilvl w:val="0"/>
          <w:numId w:val="7"/>
        </w:numPr>
        <w:rPr>
          <w:sz w:val="28"/>
          <w:szCs w:val="28"/>
        </w:rPr>
      </w:pPr>
      <w:r w:rsidRPr="00C248F3">
        <w:rPr>
          <w:sz w:val="28"/>
          <w:szCs w:val="28"/>
        </w:rPr>
        <w:t>Using tools like Axure and Visio, I created interactive prototypes, ER diagrams, and sequence flows that clarified system behavio</w:t>
      </w:r>
      <w:r>
        <w:rPr>
          <w:sz w:val="28"/>
          <w:szCs w:val="28"/>
        </w:rPr>
        <w:t>u</w:t>
      </w:r>
      <w:r w:rsidRPr="00C248F3">
        <w:rPr>
          <w:sz w:val="28"/>
          <w:szCs w:val="28"/>
        </w:rPr>
        <w:t>r and user interactions</w:t>
      </w:r>
      <w:r>
        <w:rPr>
          <w:sz w:val="28"/>
          <w:szCs w:val="28"/>
        </w:rPr>
        <w:t>.</w:t>
      </w:r>
    </w:p>
    <w:p w14:paraId="49D02895" w14:textId="41175E6F" w:rsidR="00DE51F4" w:rsidRPr="00DE51F4" w:rsidRDefault="00DE51F4" w:rsidP="00DE51F4">
      <w:pPr>
        <w:rPr>
          <w:b/>
          <w:bCs/>
          <w:sz w:val="28"/>
          <w:szCs w:val="28"/>
        </w:rPr>
      </w:pPr>
      <w:r w:rsidRPr="00DE51F4">
        <w:rPr>
          <w:b/>
          <w:bCs/>
          <w:sz w:val="28"/>
          <w:szCs w:val="28"/>
        </w:rPr>
        <w:t>Development –</w:t>
      </w:r>
    </w:p>
    <w:p w14:paraId="06CABE60" w14:textId="6F407E14" w:rsidR="00DE51F4" w:rsidRDefault="00DE51F4" w:rsidP="00DE51F4">
      <w:pPr>
        <w:rPr>
          <w:sz w:val="28"/>
          <w:szCs w:val="28"/>
        </w:rPr>
      </w:pPr>
      <w:r>
        <w:rPr>
          <w:sz w:val="28"/>
          <w:szCs w:val="28"/>
        </w:rPr>
        <w:t xml:space="preserve">   AS a BA we conduct Conducting JAD Sessions </w:t>
      </w:r>
    </w:p>
    <w:p w14:paraId="462138FB" w14:textId="77777777" w:rsidR="00DE51F4" w:rsidRDefault="00DE51F4" w:rsidP="00DE51F4">
      <w:pPr>
        <w:rPr>
          <w:sz w:val="28"/>
          <w:szCs w:val="28"/>
        </w:rPr>
      </w:pPr>
      <w:r w:rsidRPr="00DE51F4">
        <w:rPr>
          <w:sz w:val="28"/>
          <w:szCs w:val="28"/>
        </w:rPr>
        <w:t xml:space="preserve">During the development phase, I served as a critical liaison between the business and technical teams, ensuring that the implemented features aligned precisely with the documented requirements. </w:t>
      </w:r>
    </w:p>
    <w:p w14:paraId="5A31B710" w14:textId="417B15A0" w:rsidR="00DE51F4" w:rsidRDefault="00DE51F4" w:rsidP="00DE51F4">
      <w:pPr>
        <w:rPr>
          <w:sz w:val="28"/>
          <w:szCs w:val="28"/>
        </w:rPr>
      </w:pPr>
      <w:r w:rsidRPr="00DE51F4">
        <w:rPr>
          <w:sz w:val="28"/>
          <w:szCs w:val="28"/>
        </w:rPr>
        <w:t xml:space="preserve">I participated in daily stand-ups, clarified </w:t>
      </w:r>
      <w:r w:rsidR="000D0F8A">
        <w:rPr>
          <w:sz w:val="28"/>
          <w:szCs w:val="28"/>
        </w:rPr>
        <w:t xml:space="preserve"> </w:t>
      </w:r>
      <w:r w:rsidRPr="00DE51F4">
        <w:rPr>
          <w:sz w:val="28"/>
          <w:szCs w:val="28"/>
        </w:rPr>
        <w:t xml:space="preserve"> and resolved blockers by providing timely business context. </w:t>
      </w:r>
    </w:p>
    <w:p w14:paraId="6E8F8E1B" w14:textId="4048CFDB" w:rsidR="00DE51F4" w:rsidRDefault="00DE51F4" w:rsidP="00DE51F4">
      <w:pPr>
        <w:rPr>
          <w:sz w:val="28"/>
          <w:szCs w:val="28"/>
        </w:rPr>
      </w:pPr>
      <w:r w:rsidRPr="00DE51F4">
        <w:rPr>
          <w:sz w:val="28"/>
          <w:szCs w:val="28"/>
        </w:rPr>
        <w:t>My documentation—use case specs, data mappings, and wireframes—acted as a blueprint for developers and testers, reducing ambiguity and accelerating delivery.</w:t>
      </w:r>
    </w:p>
    <w:p w14:paraId="445AE5BE" w14:textId="548D5FFD" w:rsidR="00DE51F4" w:rsidRPr="00DE51F4" w:rsidRDefault="00DE51F4" w:rsidP="00DE51F4">
      <w:pPr>
        <w:rPr>
          <w:b/>
          <w:bCs/>
          <w:sz w:val="28"/>
          <w:szCs w:val="28"/>
        </w:rPr>
      </w:pPr>
      <w:r w:rsidRPr="00DE51F4">
        <w:rPr>
          <w:b/>
          <w:bCs/>
          <w:sz w:val="28"/>
          <w:szCs w:val="28"/>
        </w:rPr>
        <w:t>Testing –</w:t>
      </w:r>
    </w:p>
    <w:p w14:paraId="4366F844" w14:textId="11E05922" w:rsidR="00120AAB" w:rsidRDefault="00120AAB" w:rsidP="00120AAB">
      <w:pPr>
        <w:pStyle w:val="ListParagraph"/>
        <w:rPr>
          <w:sz w:val="28"/>
          <w:szCs w:val="28"/>
        </w:rPr>
      </w:pPr>
      <w:r w:rsidRPr="00120AAB">
        <w:rPr>
          <w:sz w:val="28"/>
          <w:szCs w:val="28"/>
        </w:rPr>
        <w:t>As a business analyst, the testing phase is a critical part of ensuring that the solution meets business requirements and delivers value. Here's how I typically engage during this phase:</w:t>
      </w:r>
      <w:r w:rsidRPr="00120AAB">
        <w:rPr>
          <w:sz w:val="28"/>
          <w:szCs w:val="28"/>
        </w:rPr>
        <w:t xml:space="preserve"> </w:t>
      </w:r>
    </w:p>
    <w:p w14:paraId="66C8185C" w14:textId="77777777" w:rsidR="005473D6" w:rsidRDefault="005473D6" w:rsidP="00120AAB">
      <w:pPr>
        <w:pStyle w:val="ListParagraph"/>
        <w:rPr>
          <w:sz w:val="28"/>
          <w:szCs w:val="28"/>
        </w:rPr>
      </w:pPr>
    </w:p>
    <w:p w14:paraId="0B8828BF" w14:textId="0EC55553" w:rsidR="00120AAB" w:rsidRPr="00120AAB" w:rsidRDefault="00120AAB" w:rsidP="00120AAB">
      <w:pPr>
        <w:pStyle w:val="ListParagraph"/>
        <w:rPr>
          <w:rFonts w:ascii="Times New Roman" w:eastAsia="Times New Roman" w:hAnsi="Times New Roman" w:cs="Times New Roman"/>
          <w:b/>
          <w:bCs/>
          <w:sz w:val="28"/>
          <w:szCs w:val="28"/>
          <w:lang w:eastAsia="en-IN"/>
        </w:rPr>
      </w:pPr>
      <w:r w:rsidRPr="00120AAB">
        <w:rPr>
          <w:rFonts w:ascii="Times New Roman" w:eastAsia="Times New Roman" w:hAnsi="Times New Roman" w:cs="Times New Roman"/>
          <w:b/>
          <w:bCs/>
          <w:sz w:val="28"/>
          <w:szCs w:val="28"/>
          <w:lang w:eastAsia="en-IN"/>
        </w:rPr>
        <w:t>Reviewing Test Plans and Cases</w:t>
      </w:r>
    </w:p>
    <w:p w14:paraId="56194864" w14:textId="604F1B7F" w:rsidR="00120AAB" w:rsidRPr="00120AAB" w:rsidRDefault="00120AAB" w:rsidP="00120AAB">
      <w:pPr>
        <w:spacing w:before="100" w:beforeAutospacing="1" w:after="100" w:afterAutospacing="1" w:line="240" w:lineRule="auto"/>
        <w:rPr>
          <w:rFonts w:ascii="Times New Roman" w:eastAsia="Times New Roman" w:hAnsi="Times New Roman" w:cs="Times New Roman"/>
          <w:sz w:val="28"/>
          <w:szCs w:val="28"/>
          <w:lang w:eastAsia="en-IN"/>
        </w:rPr>
      </w:pPr>
      <w:r w:rsidRPr="00120AAB">
        <w:rPr>
          <w:rFonts w:ascii="Times New Roman" w:eastAsia="Times New Roman" w:hAnsi="Symbol" w:cs="Times New Roman"/>
          <w:sz w:val="24"/>
          <w:szCs w:val="24"/>
          <w:lang w:eastAsia="en-IN"/>
        </w:rPr>
        <w:t></w:t>
      </w:r>
      <w:r w:rsidRPr="00120AAB">
        <w:rPr>
          <w:rFonts w:ascii="Times New Roman" w:eastAsia="Times New Roman" w:hAnsi="Times New Roman" w:cs="Times New Roman"/>
          <w:sz w:val="24"/>
          <w:szCs w:val="24"/>
          <w:lang w:eastAsia="en-IN"/>
        </w:rPr>
        <w:t xml:space="preserve"> </w:t>
      </w:r>
      <w:r w:rsidRPr="00120AAB">
        <w:rPr>
          <w:rFonts w:ascii="Times New Roman" w:eastAsia="Times New Roman" w:hAnsi="Times New Roman" w:cs="Times New Roman"/>
          <w:sz w:val="28"/>
          <w:szCs w:val="28"/>
          <w:lang w:eastAsia="en-IN"/>
        </w:rPr>
        <w:t>Collaborate with QA teams to ensure test cases align with business requirements.</w:t>
      </w:r>
    </w:p>
    <w:p w14:paraId="22FB1373" w14:textId="55DECC53" w:rsidR="00120AAB" w:rsidRPr="00120AAB" w:rsidRDefault="00120AAB" w:rsidP="00120AAB">
      <w:pPr>
        <w:spacing w:before="100" w:beforeAutospacing="1" w:after="100" w:afterAutospacing="1" w:line="240" w:lineRule="auto"/>
        <w:rPr>
          <w:rFonts w:ascii="Times New Roman" w:eastAsia="Times New Roman" w:hAnsi="Times New Roman" w:cs="Times New Roman"/>
          <w:sz w:val="28"/>
          <w:szCs w:val="28"/>
          <w:lang w:eastAsia="en-IN"/>
        </w:rPr>
      </w:pPr>
      <w:r w:rsidRPr="00120AAB">
        <w:rPr>
          <w:rFonts w:ascii="Times New Roman" w:eastAsia="Times New Roman" w:hAnsi="Symbol" w:cs="Times New Roman"/>
          <w:sz w:val="28"/>
          <w:szCs w:val="28"/>
          <w:lang w:eastAsia="en-IN"/>
        </w:rPr>
        <w:t></w:t>
      </w:r>
      <w:r w:rsidRPr="00120AAB">
        <w:rPr>
          <w:rFonts w:ascii="Times New Roman" w:eastAsia="Times New Roman" w:hAnsi="Times New Roman" w:cs="Times New Roman"/>
          <w:sz w:val="28"/>
          <w:szCs w:val="28"/>
          <w:lang w:eastAsia="en-IN"/>
        </w:rPr>
        <w:t xml:space="preserve"> Validate that all functional and non-functional requirements are covered.</w:t>
      </w:r>
    </w:p>
    <w:p w14:paraId="53EA727B" w14:textId="77777777" w:rsidR="00120AAB" w:rsidRPr="005473D6" w:rsidRDefault="00120AAB" w:rsidP="00120AAB">
      <w:pPr>
        <w:spacing w:before="100" w:beforeAutospacing="1" w:after="100" w:afterAutospacing="1" w:line="240" w:lineRule="auto"/>
        <w:rPr>
          <w:rFonts w:ascii="Times New Roman" w:eastAsia="Times New Roman" w:hAnsi="Times New Roman" w:cs="Times New Roman"/>
          <w:sz w:val="28"/>
          <w:szCs w:val="28"/>
          <w:lang w:eastAsia="en-IN"/>
        </w:rPr>
      </w:pPr>
      <w:r w:rsidRPr="00120AAB">
        <w:rPr>
          <w:rFonts w:ascii="Times New Roman" w:eastAsia="Times New Roman" w:hAnsi="Symbol" w:cs="Times New Roman"/>
          <w:sz w:val="28"/>
          <w:szCs w:val="28"/>
          <w:lang w:eastAsia="en-IN"/>
        </w:rPr>
        <w:lastRenderedPageBreak/>
        <w:t></w:t>
      </w:r>
      <w:r w:rsidRPr="00120AAB">
        <w:rPr>
          <w:rFonts w:ascii="Times New Roman" w:eastAsia="Times New Roman" w:hAnsi="Times New Roman" w:cs="Times New Roman"/>
          <w:sz w:val="28"/>
          <w:szCs w:val="28"/>
          <w:lang w:eastAsia="en-IN"/>
        </w:rPr>
        <w:t xml:space="preserve"> Confirm traceability between requirements and test scenarios using tools like RTM (Requirement Traceability Matrix).</w:t>
      </w:r>
    </w:p>
    <w:p w14:paraId="72388EB2" w14:textId="47A65A7E" w:rsidR="00120AAB" w:rsidRPr="005473D6" w:rsidRDefault="00120AAB" w:rsidP="00120AAB">
      <w:pPr>
        <w:spacing w:before="100" w:beforeAutospacing="1" w:after="100" w:afterAutospacing="1" w:line="240" w:lineRule="auto"/>
        <w:rPr>
          <w:rFonts w:ascii="Times New Roman" w:eastAsia="Times New Roman" w:hAnsi="Times New Roman" w:cs="Times New Roman"/>
          <w:sz w:val="28"/>
          <w:szCs w:val="28"/>
          <w:lang w:eastAsia="en-IN"/>
        </w:rPr>
      </w:pPr>
      <w:r w:rsidRPr="005473D6">
        <w:rPr>
          <w:rStyle w:val="Strong"/>
          <w:sz w:val="28"/>
          <w:szCs w:val="28"/>
        </w:rPr>
        <w:t>Change Requests</w:t>
      </w:r>
    </w:p>
    <w:p w14:paraId="7EC73F31" w14:textId="77777777" w:rsidR="00120AAB" w:rsidRPr="005473D6" w:rsidRDefault="00120AAB" w:rsidP="00120AAB">
      <w:pPr>
        <w:pStyle w:val="NormalWeb"/>
        <w:numPr>
          <w:ilvl w:val="0"/>
          <w:numId w:val="12"/>
        </w:numPr>
        <w:rPr>
          <w:sz w:val="28"/>
          <w:szCs w:val="28"/>
        </w:rPr>
      </w:pPr>
      <w:r w:rsidRPr="005473D6">
        <w:rPr>
          <w:sz w:val="28"/>
          <w:szCs w:val="28"/>
        </w:rPr>
        <w:t>Evaluate change requests during testing and assess their impact on scope, timeline, and budget.</w:t>
      </w:r>
    </w:p>
    <w:p w14:paraId="4680BD41" w14:textId="77777777" w:rsidR="00120AAB" w:rsidRPr="005473D6" w:rsidRDefault="00120AAB" w:rsidP="00120AAB">
      <w:pPr>
        <w:pStyle w:val="NormalWeb"/>
        <w:numPr>
          <w:ilvl w:val="0"/>
          <w:numId w:val="12"/>
        </w:numPr>
        <w:rPr>
          <w:sz w:val="28"/>
          <w:szCs w:val="28"/>
        </w:rPr>
      </w:pPr>
      <w:r w:rsidRPr="005473D6">
        <w:rPr>
          <w:sz w:val="28"/>
          <w:szCs w:val="28"/>
        </w:rPr>
        <w:t>Update documentation and communicate changes to relevant teams.</w:t>
      </w:r>
    </w:p>
    <w:p w14:paraId="75EEC36A" w14:textId="1FEF9DAD" w:rsidR="00120AAB" w:rsidRPr="005473D6" w:rsidRDefault="00120AAB" w:rsidP="00120AAB">
      <w:pPr>
        <w:pStyle w:val="NormalWeb"/>
        <w:ind w:left="720"/>
        <w:rPr>
          <w:sz w:val="28"/>
          <w:szCs w:val="28"/>
        </w:rPr>
      </w:pPr>
      <w:r w:rsidRPr="005473D6">
        <w:rPr>
          <w:rStyle w:val="Strong"/>
          <w:sz w:val="28"/>
          <w:szCs w:val="28"/>
        </w:rPr>
        <w:t>Sign-Off and Go-Live Readiness</w:t>
      </w:r>
    </w:p>
    <w:p w14:paraId="63CBB2F7" w14:textId="77777777" w:rsidR="00120AAB" w:rsidRPr="005473D6" w:rsidRDefault="00120AAB" w:rsidP="00120AAB">
      <w:pPr>
        <w:pStyle w:val="NormalWeb"/>
        <w:numPr>
          <w:ilvl w:val="0"/>
          <w:numId w:val="13"/>
        </w:numPr>
        <w:rPr>
          <w:sz w:val="28"/>
          <w:szCs w:val="28"/>
        </w:rPr>
      </w:pPr>
      <w:r w:rsidRPr="005473D6">
        <w:rPr>
          <w:sz w:val="28"/>
          <w:szCs w:val="28"/>
        </w:rPr>
        <w:t>Ensure all critical business scenarios are tested and passed.</w:t>
      </w:r>
    </w:p>
    <w:p w14:paraId="189D9882" w14:textId="77777777" w:rsidR="00120AAB" w:rsidRPr="005473D6" w:rsidRDefault="00120AAB" w:rsidP="00120AAB">
      <w:pPr>
        <w:pStyle w:val="NormalWeb"/>
        <w:numPr>
          <w:ilvl w:val="0"/>
          <w:numId w:val="13"/>
        </w:numPr>
        <w:rPr>
          <w:sz w:val="28"/>
          <w:szCs w:val="28"/>
        </w:rPr>
      </w:pPr>
      <w:r w:rsidRPr="005473D6">
        <w:rPr>
          <w:sz w:val="28"/>
          <w:szCs w:val="28"/>
        </w:rPr>
        <w:t>Provide final sign-off from a business perspective.</w:t>
      </w:r>
    </w:p>
    <w:p w14:paraId="018FDBFE" w14:textId="3E6A68D9" w:rsidR="00120AAB" w:rsidRPr="005473D6" w:rsidRDefault="00120AAB" w:rsidP="00120AAB">
      <w:pPr>
        <w:pStyle w:val="NormalWeb"/>
        <w:numPr>
          <w:ilvl w:val="0"/>
          <w:numId w:val="13"/>
        </w:numPr>
        <w:rPr>
          <w:sz w:val="28"/>
          <w:szCs w:val="28"/>
        </w:rPr>
      </w:pPr>
      <w:r w:rsidRPr="005473D6">
        <w:rPr>
          <w:sz w:val="28"/>
          <w:szCs w:val="28"/>
        </w:rPr>
        <w:t>Support go-live planning and post-deployment validation.</w:t>
      </w:r>
    </w:p>
    <w:p w14:paraId="3F3804D6" w14:textId="77777777" w:rsidR="00120AAB" w:rsidRDefault="00120AAB" w:rsidP="00120AAB">
      <w:pPr>
        <w:pStyle w:val="ListParagraph"/>
        <w:rPr>
          <w:sz w:val="28"/>
          <w:szCs w:val="28"/>
        </w:rPr>
      </w:pPr>
    </w:p>
    <w:p w14:paraId="0B3359FA" w14:textId="18216CC5" w:rsidR="00BD6D4F" w:rsidRPr="00D325E2" w:rsidRDefault="00DE51F4" w:rsidP="00DE51F4">
      <w:pPr>
        <w:rPr>
          <w:b/>
          <w:bCs/>
          <w:sz w:val="28"/>
          <w:szCs w:val="28"/>
        </w:rPr>
      </w:pPr>
      <w:r w:rsidRPr="00D325E2">
        <w:rPr>
          <w:b/>
          <w:bCs/>
          <w:sz w:val="28"/>
          <w:szCs w:val="28"/>
        </w:rPr>
        <w:t xml:space="preserve">Deployment </w:t>
      </w:r>
      <w:r w:rsidR="00BD6D4F" w:rsidRPr="00D325E2">
        <w:rPr>
          <w:b/>
          <w:bCs/>
          <w:sz w:val="28"/>
          <w:szCs w:val="28"/>
        </w:rPr>
        <w:t>–</w:t>
      </w:r>
      <w:r w:rsidRPr="00D325E2">
        <w:rPr>
          <w:b/>
          <w:bCs/>
          <w:sz w:val="28"/>
          <w:szCs w:val="28"/>
        </w:rPr>
        <w:t xml:space="preserve"> </w:t>
      </w:r>
    </w:p>
    <w:p w14:paraId="4A98B836" w14:textId="77777777" w:rsidR="00BD6D4F" w:rsidRDefault="00BD6D4F" w:rsidP="00BD6D4F">
      <w:pPr>
        <w:pStyle w:val="ListParagraph"/>
        <w:numPr>
          <w:ilvl w:val="0"/>
          <w:numId w:val="9"/>
        </w:numPr>
        <w:rPr>
          <w:sz w:val="28"/>
          <w:szCs w:val="28"/>
        </w:rPr>
      </w:pPr>
      <w:r w:rsidRPr="00BD6D4F">
        <w:rPr>
          <w:sz w:val="28"/>
          <w:szCs w:val="28"/>
        </w:rPr>
        <w:t>During the deployment phase, I ensured that the transition from development to production was smooth, coordinated, and aligned with business expectations.</w:t>
      </w:r>
    </w:p>
    <w:p w14:paraId="29BBA299" w14:textId="77777777" w:rsidR="00BD6D4F" w:rsidRDefault="00BD6D4F" w:rsidP="00BD6D4F">
      <w:pPr>
        <w:pStyle w:val="ListParagraph"/>
        <w:numPr>
          <w:ilvl w:val="0"/>
          <w:numId w:val="9"/>
        </w:numPr>
        <w:rPr>
          <w:sz w:val="28"/>
          <w:szCs w:val="28"/>
        </w:rPr>
      </w:pPr>
      <w:r w:rsidRPr="00BD6D4F">
        <w:rPr>
          <w:sz w:val="28"/>
          <w:szCs w:val="28"/>
        </w:rPr>
        <w:t xml:space="preserve"> I collaborated with cross-functional teams to validate release readiness, reviewed deployment checklists, and supported final data migration and configuration activities.</w:t>
      </w:r>
    </w:p>
    <w:p w14:paraId="22E3DB59" w14:textId="5FDFDA04" w:rsidR="00BD6D4F" w:rsidRPr="00BD6D4F" w:rsidRDefault="00BD6D4F" w:rsidP="00BD6D4F">
      <w:pPr>
        <w:pStyle w:val="ListParagraph"/>
        <w:numPr>
          <w:ilvl w:val="0"/>
          <w:numId w:val="9"/>
        </w:numPr>
        <w:rPr>
          <w:sz w:val="28"/>
          <w:szCs w:val="28"/>
        </w:rPr>
      </w:pPr>
      <w:r w:rsidRPr="00BD6D4F">
        <w:rPr>
          <w:sz w:val="28"/>
          <w:szCs w:val="28"/>
        </w:rPr>
        <w:t xml:space="preserve"> Whether deploying healthcare payment modules or food delivery workflows, I focused on minimizing disruption, maximizing user adoption, and ensuring that the deployed solution delivered measurable business value from day one.</w:t>
      </w:r>
    </w:p>
    <w:p w14:paraId="51704432" w14:textId="5AF51A77" w:rsidR="00DE51F4" w:rsidRPr="00BD6D4F" w:rsidRDefault="00DE51F4" w:rsidP="00C248F3">
      <w:pPr>
        <w:pStyle w:val="ListParagraph"/>
        <w:rPr>
          <w:sz w:val="28"/>
          <w:szCs w:val="28"/>
        </w:rPr>
      </w:pPr>
    </w:p>
    <w:p w14:paraId="08051B14" w14:textId="46EC8B8F" w:rsidR="00DE51F4" w:rsidRDefault="00DE51F4" w:rsidP="00C248F3">
      <w:pPr>
        <w:pStyle w:val="ListParagraph"/>
        <w:rPr>
          <w:sz w:val="28"/>
          <w:szCs w:val="28"/>
        </w:rPr>
      </w:pPr>
    </w:p>
    <w:p w14:paraId="7BB2B6C0" w14:textId="77777777" w:rsidR="00DE51F4" w:rsidRPr="00C248F3" w:rsidRDefault="00DE51F4" w:rsidP="00C248F3">
      <w:pPr>
        <w:pStyle w:val="ListParagraph"/>
        <w:rPr>
          <w:b/>
          <w:bCs/>
          <w:sz w:val="28"/>
          <w:szCs w:val="28"/>
          <w:lang w:val="en-US"/>
        </w:rPr>
      </w:pPr>
    </w:p>
    <w:sectPr w:rsidR="00DE51F4" w:rsidRPr="00C248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C813A" w14:textId="77777777" w:rsidR="008808A3" w:rsidRDefault="008808A3" w:rsidP="00CB3F68">
      <w:pPr>
        <w:spacing w:after="0" w:line="240" w:lineRule="auto"/>
      </w:pPr>
      <w:r>
        <w:separator/>
      </w:r>
    </w:p>
  </w:endnote>
  <w:endnote w:type="continuationSeparator" w:id="0">
    <w:p w14:paraId="1A36B549" w14:textId="77777777" w:rsidR="008808A3" w:rsidRDefault="008808A3" w:rsidP="00CB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7BDC3" w14:textId="77777777" w:rsidR="008808A3" w:rsidRDefault="008808A3" w:rsidP="00CB3F68">
      <w:pPr>
        <w:spacing w:after="0" w:line="240" w:lineRule="auto"/>
      </w:pPr>
      <w:r>
        <w:separator/>
      </w:r>
    </w:p>
  </w:footnote>
  <w:footnote w:type="continuationSeparator" w:id="0">
    <w:p w14:paraId="28006F3F" w14:textId="77777777" w:rsidR="008808A3" w:rsidRDefault="008808A3" w:rsidP="00CB3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75464"/>
    <w:multiLevelType w:val="hybridMultilevel"/>
    <w:tmpl w:val="7BA634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7B31851"/>
    <w:multiLevelType w:val="multilevel"/>
    <w:tmpl w:val="396E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C0919"/>
    <w:multiLevelType w:val="hybridMultilevel"/>
    <w:tmpl w:val="4F38A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3D2CB1"/>
    <w:multiLevelType w:val="hybridMultilevel"/>
    <w:tmpl w:val="8BF602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921C3B"/>
    <w:multiLevelType w:val="multilevel"/>
    <w:tmpl w:val="8002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73774"/>
    <w:multiLevelType w:val="hybridMultilevel"/>
    <w:tmpl w:val="2BE66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D07238D"/>
    <w:multiLevelType w:val="multilevel"/>
    <w:tmpl w:val="3838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D4F30"/>
    <w:multiLevelType w:val="multilevel"/>
    <w:tmpl w:val="49AC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52100"/>
    <w:multiLevelType w:val="hybridMultilevel"/>
    <w:tmpl w:val="4EE2B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AE56A63"/>
    <w:multiLevelType w:val="multilevel"/>
    <w:tmpl w:val="2B7E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56684"/>
    <w:multiLevelType w:val="multilevel"/>
    <w:tmpl w:val="3A1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E3322"/>
    <w:multiLevelType w:val="multilevel"/>
    <w:tmpl w:val="AC1E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271F1"/>
    <w:multiLevelType w:val="multilevel"/>
    <w:tmpl w:val="D2C8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7"/>
  </w:num>
  <w:num w:numId="4">
    <w:abstractNumId w:val="6"/>
  </w:num>
  <w:num w:numId="5">
    <w:abstractNumId w:val="3"/>
  </w:num>
  <w:num w:numId="6">
    <w:abstractNumId w:val="2"/>
  </w:num>
  <w:num w:numId="7">
    <w:abstractNumId w:val="0"/>
  </w:num>
  <w:num w:numId="8">
    <w:abstractNumId w:val="5"/>
  </w:num>
  <w:num w:numId="9">
    <w:abstractNumId w:val="8"/>
  </w:num>
  <w:num w:numId="10">
    <w:abstractNumId w:val="9"/>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0F"/>
    <w:rsid w:val="000051A9"/>
    <w:rsid w:val="00006F57"/>
    <w:rsid w:val="000D0F8A"/>
    <w:rsid w:val="0011350A"/>
    <w:rsid w:val="0011593D"/>
    <w:rsid w:val="001163BF"/>
    <w:rsid w:val="00120AAB"/>
    <w:rsid w:val="00141224"/>
    <w:rsid w:val="00154A33"/>
    <w:rsid w:val="00157DD6"/>
    <w:rsid w:val="00170B52"/>
    <w:rsid w:val="001E619D"/>
    <w:rsid w:val="00256769"/>
    <w:rsid w:val="002667CF"/>
    <w:rsid w:val="002F0C45"/>
    <w:rsid w:val="00316F55"/>
    <w:rsid w:val="00332562"/>
    <w:rsid w:val="003568D0"/>
    <w:rsid w:val="00372860"/>
    <w:rsid w:val="00381C4F"/>
    <w:rsid w:val="0039524E"/>
    <w:rsid w:val="003A0A6A"/>
    <w:rsid w:val="003B2313"/>
    <w:rsid w:val="003B3DC4"/>
    <w:rsid w:val="003E4E00"/>
    <w:rsid w:val="004121CA"/>
    <w:rsid w:val="00421485"/>
    <w:rsid w:val="0050360A"/>
    <w:rsid w:val="005473D6"/>
    <w:rsid w:val="00554A2E"/>
    <w:rsid w:val="005A75CF"/>
    <w:rsid w:val="005B3E97"/>
    <w:rsid w:val="005E3951"/>
    <w:rsid w:val="006069F9"/>
    <w:rsid w:val="006246B5"/>
    <w:rsid w:val="006434A5"/>
    <w:rsid w:val="0067412A"/>
    <w:rsid w:val="0069499F"/>
    <w:rsid w:val="006A6A8A"/>
    <w:rsid w:val="006A7C37"/>
    <w:rsid w:val="0071277F"/>
    <w:rsid w:val="00746BA5"/>
    <w:rsid w:val="0076178C"/>
    <w:rsid w:val="00773448"/>
    <w:rsid w:val="007F0516"/>
    <w:rsid w:val="007F562B"/>
    <w:rsid w:val="008252AC"/>
    <w:rsid w:val="00856F4B"/>
    <w:rsid w:val="0087608F"/>
    <w:rsid w:val="008808A3"/>
    <w:rsid w:val="008B1565"/>
    <w:rsid w:val="008C2D5D"/>
    <w:rsid w:val="008D4DCD"/>
    <w:rsid w:val="00934B6F"/>
    <w:rsid w:val="00963679"/>
    <w:rsid w:val="009A1F83"/>
    <w:rsid w:val="009C4C33"/>
    <w:rsid w:val="00A33D3A"/>
    <w:rsid w:val="00A34058"/>
    <w:rsid w:val="00A75D86"/>
    <w:rsid w:val="00AA55FB"/>
    <w:rsid w:val="00AC7F03"/>
    <w:rsid w:val="00AE0073"/>
    <w:rsid w:val="00B44C5B"/>
    <w:rsid w:val="00B7760F"/>
    <w:rsid w:val="00B91A16"/>
    <w:rsid w:val="00BB4AC6"/>
    <w:rsid w:val="00BC57EE"/>
    <w:rsid w:val="00BD6D4F"/>
    <w:rsid w:val="00BE38EE"/>
    <w:rsid w:val="00BF2517"/>
    <w:rsid w:val="00C248F3"/>
    <w:rsid w:val="00C47B99"/>
    <w:rsid w:val="00C8295A"/>
    <w:rsid w:val="00CB3F68"/>
    <w:rsid w:val="00CC10EB"/>
    <w:rsid w:val="00CD326B"/>
    <w:rsid w:val="00CF48DE"/>
    <w:rsid w:val="00D150D7"/>
    <w:rsid w:val="00D325E2"/>
    <w:rsid w:val="00D6062F"/>
    <w:rsid w:val="00D7610C"/>
    <w:rsid w:val="00D801E6"/>
    <w:rsid w:val="00D80B00"/>
    <w:rsid w:val="00D94A6C"/>
    <w:rsid w:val="00DA33B8"/>
    <w:rsid w:val="00DC2D94"/>
    <w:rsid w:val="00DE51F4"/>
    <w:rsid w:val="00E22AEE"/>
    <w:rsid w:val="00E22BA4"/>
    <w:rsid w:val="00E264FA"/>
    <w:rsid w:val="00EC4B2F"/>
    <w:rsid w:val="00F44DE8"/>
    <w:rsid w:val="00F5687B"/>
    <w:rsid w:val="00F66E0F"/>
    <w:rsid w:val="00F71A49"/>
    <w:rsid w:val="00F761D9"/>
    <w:rsid w:val="00F86122"/>
    <w:rsid w:val="00F907F4"/>
    <w:rsid w:val="00FF27F8"/>
    <w:rsid w:val="00FF54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15F4"/>
  <w15:chartTrackingRefBased/>
  <w15:docId w15:val="{27DC3EF8-72BF-4503-AC5A-D9371B18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0AA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F68"/>
  </w:style>
  <w:style w:type="paragraph" w:styleId="Footer">
    <w:name w:val="footer"/>
    <w:basedOn w:val="Normal"/>
    <w:link w:val="FooterChar"/>
    <w:uiPriority w:val="99"/>
    <w:unhideWhenUsed/>
    <w:rsid w:val="00CB3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F68"/>
  </w:style>
  <w:style w:type="paragraph" w:styleId="NormalWeb">
    <w:name w:val="Normal (Web)"/>
    <w:basedOn w:val="Normal"/>
    <w:uiPriority w:val="99"/>
    <w:unhideWhenUsed/>
    <w:rsid w:val="009A1F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A1F83"/>
    <w:rPr>
      <w:b/>
      <w:bCs/>
    </w:rPr>
  </w:style>
  <w:style w:type="paragraph" w:styleId="ListParagraph">
    <w:name w:val="List Paragraph"/>
    <w:basedOn w:val="Normal"/>
    <w:uiPriority w:val="34"/>
    <w:qFormat/>
    <w:rsid w:val="002667CF"/>
    <w:pPr>
      <w:ind w:left="720"/>
      <w:contextualSpacing/>
    </w:pPr>
  </w:style>
  <w:style w:type="paragraph" w:customStyle="1" w:styleId="css-x7fgpi">
    <w:name w:val="css-x7fgpi"/>
    <w:basedOn w:val="Normal"/>
    <w:rsid w:val="007F051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120AAB"/>
    <w:rPr>
      <w:rFonts w:ascii="Times New Roman" w:eastAsia="Times New Roman" w:hAnsi="Times New Roman" w:cs="Times New Roman"/>
      <w:b/>
      <w:bCs/>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72082">
      <w:bodyDiv w:val="1"/>
      <w:marLeft w:val="0"/>
      <w:marRight w:val="0"/>
      <w:marTop w:val="0"/>
      <w:marBottom w:val="0"/>
      <w:divBdr>
        <w:top w:val="none" w:sz="0" w:space="0" w:color="auto"/>
        <w:left w:val="none" w:sz="0" w:space="0" w:color="auto"/>
        <w:bottom w:val="none" w:sz="0" w:space="0" w:color="auto"/>
        <w:right w:val="none" w:sz="0" w:space="0" w:color="auto"/>
      </w:divBdr>
    </w:div>
    <w:div w:id="188421813">
      <w:bodyDiv w:val="1"/>
      <w:marLeft w:val="0"/>
      <w:marRight w:val="0"/>
      <w:marTop w:val="0"/>
      <w:marBottom w:val="0"/>
      <w:divBdr>
        <w:top w:val="none" w:sz="0" w:space="0" w:color="auto"/>
        <w:left w:val="none" w:sz="0" w:space="0" w:color="auto"/>
        <w:bottom w:val="none" w:sz="0" w:space="0" w:color="auto"/>
        <w:right w:val="none" w:sz="0" w:space="0" w:color="auto"/>
      </w:divBdr>
    </w:div>
    <w:div w:id="600068893">
      <w:bodyDiv w:val="1"/>
      <w:marLeft w:val="0"/>
      <w:marRight w:val="0"/>
      <w:marTop w:val="0"/>
      <w:marBottom w:val="0"/>
      <w:divBdr>
        <w:top w:val="none" w:sz="0" w:space="0" w:color="auto"/>
        <w:left w:val="none" w:sz="0" w:space="0" w:color="auto"/>
        <w:bottom w:val="none" w:sz="0" w:space="0" w:color="auto"/>
        <w:right w:val="none" w:sz="0" w:space="0" w:color="auto"/>
      </w:divBdr>
    </w:div>
    <w:div w:id="624044342">
      <w:bodyDiv w:val="1"/>
      <w:marLeft w:val="0"/>
      <w:marRight w:val="0"/>
      <w:marTop w:val="0"/>
      <w:marBottom w:val="0"/>
      <w:divBdr>
        <w:top w:val="none" w:sz="0" w:space="0" w:color="auto"/>
        <w:left w:val="none" w:sz="0" w:space="0" w:color="auto"/>
        <w:bottom w:val="none" w:sz="0" w:space="0" w:color="auto"/>
        <w:right w:val="none" w:sz="0" w:space="0" w:color="auto"/>
      </w:divBdr>
    </w:div>
    <w:div w:id="781608479">
      <w:bodyDiv w:val="1"/>
      <w:marLeft w:val="0"/>
      <w:marRight w:val="0"/>
      <w:marTop w:val="0"/>
      <w:marBottom w:val="0"/>
      <w:divBdr>
        <w:top w:val="none" w:sz="0" w:space="0" w:color="auto"/>
        <w:left w:val="none" w:sz="0" w:space="0" w:color="auto"/>
        <w:bottom w:val="none" w:sz="0" w:space="0" w:color="auto"/>
        <w:right w:val="none" w:sz="0" w:space="0" w:color="auto"/>
      </w:divBdr>
    </w:div>
    <w:div w:id="871848203">
      <w:bodyDiv w:val="1"/>
      <w:marLeft w:val="0"/>
      <w:marRight w:val="0"/>
      <w:marTop w:val="0"/>
      <w:marBottom w:val="0"/>
      <w:divBdr>
        <w:top w:val="none" w:sz="0" w:space="0" w:color="auto"/>
        <w:left w:val="none" w:sz="0" w:space="0" w:color="auto"/>
        <w:bottom w:val="none" w:sz="0" w:space="0" w:color="auto"/>
        <w:right w:val="none" w:sz="0" w:space="0" w:color="auto"/>
      </w:divBdr>
    </w:div>
    <w:div w:id="878594492">
      <w:bodyDiv w:val="1"/>
      <w:marLeft w:val="0"/>
      <w:marRight w:val="0"/>
      <w:marTop w:val="0"/>
      <w:marBottom w:val="0"/>
      <w:divBdr>
        <w:top w:val="none" w:sz="0" w:space="0" w:color="auto"/>
        <w:left w:val="none" w:sz="0" w:space="0" w:color="auto"/>
        <w:bottom w:val="none" w:sz="0" w:space="0" w:color="auto"/>
        <w:right w:val="none" w:sz="0" w:space="0" w:color="auto"/>
      </w:divBdr>
    </w:div>
    <w:div w:id="979531586">
      <w:bodyDiv w:val="1"/>
      <w:marLeft w:val="0"/>
      <w:marRight w:val="0"/>
      <w:marTop w:val="0"/>
      <w:marBottom w:val="0"/>
      <w:divBdr>
        <w:top w:val="none" w:sz="0" w:space="0" w:color="auto"/>
        <w:left w:val="none" w:sz="0" w:space="0" w:color="auto"/>
        <w:bottom w:val="none" w:sz="0" w:space="0" w:color="auto"/>
        <w:right w:val="none" w:sz="0" w:space="0" w:color="auto"/>
      </w:divBdr>
    </w:div>
    <w:div w:id="1145707452">
      <w:bodyDiv w:val="1"/>
      <w:marLeft w:val="0"/>
      <w:marRight w:val="0"/>
      <w:marTop w:val="0"/>
      <w:marBottom w:val="0"/>
      <w:divBdr>
        <w:top w:val="none" w:sz="0" w:space="0" w:color="auto"/>
        <w:left w:val="none" w:sz="0" w:space="0" w:color="auto"/>
        <w:bottom w:val="none" w:sz="0" w:space="0" w:color="auto"/>
        <w:right w:val="none" w:sz="0" w:space="0" w:color="auto"/>
      </w:divBdr>
    </w:div>
    <w:div w:id="1442412939">
      <w:bodyDiv w:val="1"/>
      <w:marLeft w:val="0"/>
      <w:marRight w:val="0"/>
      <w:marTop w:val="0"/>
      <w:marBottom w:val="0"/>
      <w:divBdr>
        <w:top w:val="none" w:sz="0" w:space="0" w:color="auto"/>
        <w:left w:val="none" w:sz="0" w:space="0" w:color="auto"/>
        <w:bottom w:val="none" w:sz="0" w:space="0" w:color="auto"/>
        <w:right w:val="none" w:sz="0" w:space="0" w:color="auto"/>
      </w:divBdr>
    </w:div>
    <w:div w:id="1486240039">
      <w:bodyDiv w:val="1"/>
      <w:marLeft w:val="0"/>
      <w:marRight w:val="0"/>
      <w:marTop w:val="0"/>
      <w:marBottom w:val="0"/>
      <w:divBdr>
        <w:top w:val="none" w:sz="0" w:space="0" w:color="auto"/>
        <w:left w:val="none" w:sz="0" w:space="0" w:color="auto"/>
        <w:bottom w:val="none" w:sz="0" w:space="0" w:color="auto"/>
        <w:right w:val="none" w:sz="0" w:space="0" w:color="auto"/>
      </w:divBdr>
    </w:div>
    <w:div w:id="1602570450">
      <w:bodyDiv w:val="1"/>
      <w:marLeft w:val="0"/>
      <w:marRight w:val="0"/>
      <w:marTop w:val="0"/>
      <w:marBottom w:val="0"/>
      <w:divBdr>
        <w:top w:val="none" w:sz="0" w:space="0" w:color="auto"/>
        <w:left w:val="none" w:sz="0" w:space="0" w:color="auto"/>
        <w:bottom w:val="none" w:sz="0" w:space="0" w:color="auto"/>
        <w:right w:val="none" w:sz="0" w:space="0" w:color="auto"/>
      </w:divBdr>
    </w:div>
    <w:div w:id="1681934645">
      <w:bodyDiv w:val="1"/>
      <w:marLeft w:val="0"/>
      <w:marRight w:val="0"/>
      <w:marTop w:val="0"/>
      <w:marBottom w:val="0"/>
      <w:divBdr>
        <w:top w:val="none" w:sz="0" w:space="0" w:color="auto"/>
        <w:left w:val="none" w:sz="0" w:space="0" w:color="auto"/>
        <w:bottom w:val="none" w:sz="0" w:space="0" w:color="auto"/>
        <w:right w:val="none" w:sz="0" w:space="0" w:color="auto"/>
      </w:divBdr>
    </w:div>
    <w:div w:id="19183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13</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Addulla Sangeetha</dc:creator>
  <cp:keywords/>
  <dc:description/>
  <cp:lastModifiedBy>Addulla Sangeetha</cp:lastModifiedBy>
  <cp:revision>132</cp:revision>
  <dcterms:created xsi:type="dcterms:W3CDTF">2025-10-14T13:54:00Z</dcterms:created>
  <dcterms:modified xsi:type="dcterms:W3CDTF">2025-10-23T13:53:00Z</dcterms:modified>
</cp:coreProperties>
</file>