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BBE" w:rsidRPr="00472709" w:rsidRDefault="00141BBE">
      <w:pPr>
        <w:rPr>
          <w:rFonts w:cstheme="minorHAnsi"/>
          <w:sz w:val="24"/>
          <w:szCs w:val="24"/>
        </w:rPr>
      </w:pPr>
      <w:bookmarkStart w:id="0" w:name="_GoBack"/>
      <w:bookmarkEnd w:id="0"/>
    </w:p>
    <w:p w:rsidR="00440492" w:rsidRPr="00472709" w:rsidRDefault="00141BBE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Q1. Draw a Use Case Diagram on </w:t>
      </w:r>
      <w:r w:rsidRPr="00472709">
        <w:rPr>
          <w:rFonts w:cstheme="minorHAnsi"/>
          <w:sz w:val="24"/>
          <w:szCs w:val="24"/>
        </w:rPr>
        <w:object w:dxaOrig="10862" w:dyaOrig="10726">
          <v:shape id="_x0000_i1025" type="#_x0000_t75" style="width:451pt;height:445.25pt" o:ole="">
            <v:imagedata r:id="rId7" o:title=""/>
          </v:shape>
          <o:OLEObject Type="Embed" ProgID="Visio.Drawing.11" ShapeID="_x0000_i1025" DrawAspect="Content" ObjectID="_1823634051" r:id="rId8"/>
        </w:object>
      </w:r>
    </w:p>
    <w:p w:rsidR="00141BBE" w:rsidRPr="00472709" w:rsidRDefault="00141BBE">
      <w:pPr>
        <w:rPr>
          <w:rFonts w:cstheme="minorHAnsi"/>
          <w:sz w:val="24"/>
          <w:szCs w:val="24"/>
        </w:rPr>
      </w:pPr>
    </w:p>
    <w:p w:rsidR="00141BBE" w:rsidRPr="00472709" w:rsidRDefault="00141BBE">
      <w:pPr>
        <w:rPr>
          <w:rFonts w:cstheme="minorHAnsi"/>
          <w:sz w:val="24"/>
          <w:szCs w:val="24"/>
        </w:rPr>
      </w:pPr>
    </w:p>
    <w:p w:rsidR="00141BBE" w:rsidRPr="00472709" w:rsidRDefault="00141BBE">
      <w:pPr>
        <w:rPr>
          <w:rFonts w:cstheme="minorHAnsi"/>
          <w:sz w:val="24"/>
          <w:szCs w:val="24"/>
        </w:rPr>
      </w:pPr>
    </w:p>
    <w:p w:rsidR="00141BBE" w:rsidRPr="00472709" w:rsidRDefault="00141BBE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Q2. Derive Boundary Classes, Controller classes, Entity Classes. </w:t>
      </w:r>
    </w:p>
    <w:p w:rsidR="00141BBE" w:rsidRPr="00472709" w:rsidRDefault="009A7C30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Boundary Class – Used to handle interactions between the system and external actors.</w:t>
      </w:r>
    </w:p>
    <w:p w:rsidR="00D55EFD" w:rsidRPr="00472709" w:rsidRDefault="009A7C30">
      <w:pPr>
        <w:rPr>
          <w:rFonts w:cstheme="minorHAnsi"/>
          <w:sz w:val="24"/>
          <w:szCs w:val="24"/>
        </w:rPr>
      </w:pPr>
      <w:r w:rsidRPr="00472709">
        <w:rPr>
          <w:rFonts w:cstheme="minorHAnsi"/>
          <w:b/>
          <w:sz w:val="24"/>
          <w:szCs w:val="24"/>
        </w:rPr>
        <w:t>Example</w:t>
      </w:r>
      <w:r w:rsidRPr="00472709">
        <w:rPr>
          <w:rFonts w:cstheme="minorHAnsi"/>
          <w:sz w:val="24"/>
          <w:szCs w:val="24"/>
        </w:rPr>
        <w:t>: Paym</w:t>
      </w:r>
      <w:r w:rsidR="00D55EFD" w:rsidRPr="00472709">
        <w:rPr>
          <w:rFonts w:cstheme="minorHAnsi"/>
          <w:sz w:val="24"/>
          <w:szCs w:val="24"/>
        </w:rPr>
        <w:t xml:space="preserve">ent </w:t>
      </w:r>
      <w:r w:rsidRPr="00472709">
        <w:rPr>
          <w:rFonts w:cstheme="minorHAnsi"/>
          <w:sz w:val="24"/>
          <w:szCs w:val="24"/>
        </w:rPr>
        <w:t>Option</w:t>
      </w:r>
      <w:r w:rsidR="00D55EFD" w:rsidRPr="00472709">
        <w:rPr>
          <w:rFonts w:cstheme="minorHAnsi"/>
          <w:sz w:val="24"/>
          <w:szCs w:val="24"/>
        </w:rPr>
        <w:t xml:space="preserve"> Boundary</w:t>
      </w:r>
    </w:p>
    <w:p w:rsidR="009A7C30" w:rsidRPr="00472709" w:rsidRDefault="00D55EFD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Card Payment </w:t>
      </w:r>
      <w:proofErr w:type="gramStart"/>
      <w:r w:rsidRPr="00472709">
        <w:rPr>
          <w:rFonts w:cstheme="minorHAnsi"/>
          <w:sz w:val="24"/>
          <w:szCs w:val="24"/>
        </w:rPr>
        <w:t>Boundary ,</w:t>
      </w:r>
      <w:proofErr w:type="gramEnd"/>
      <w:r w:rsidRPr="00472709">
        <w:rPr>
          <w:rFonts w:cstheme="minorHAnsi"/>
          <w:sz w:val="24"/>
          <w:szCs w:val="24"/>
        </w:rPr>
        <w:t xml:space="preserve"> </w:t>
      </w:r>
      <w:r w:rsidRPr="00472709">
        <w:rPr>
          <w:rFonts w:cstheme="minorHAnsi"/>
          <w:color w:val="0A0A0A"/>
          <w:sz w:val="24"/>
          <w:szCs w:val="24"/>
          <w:shd w:val="clear" w:color="auto" w:fill="FFFFFF"/>
        </w:rPr>
        <w:t>user interface screen</w:t>
      </w:r>
      <w:r w:rsidRPr="00472709">
        <w:rPr>
          <w:rFonts w:cstheme="minorHAnsi"/>
          <w:sz w:val="24"/>
          <w:szCs w:val="24"/>
        </w:rPr>
        <w:t xml:space="preserve">  </w:t>
      </w:r>
    </w:p>
    <w:p w:rsidR="00D55EFD" w:rsidRPr="00472709" w:rsidRDefault="00D55EFD">
      <w:pPr>
        <w:rPr>
          <w:rStyle w:val="Strong"/>
          <w:rFonts w:cstheme="minorHAnsi"/>
          <w:color w:val="0A0A0A"/>
          <w:sz w:val="24"/>
          <w:szCs w:val="24"/>
          <w:shd w:val="clear" w:color="auto" w:fill="FFFFFF"/>
        </w:rPr>
      </w:pPr>
      <w:r w:rsidRPr="00472709">
        <w:rPr>
          <w:rStyle w:val="Strong"/>
          <w:rFonts w:cstheme="minorHAnsi"/>
          <w:color w:val="0A0A0A"/>
          <w:sz w:val="24"/>
          <w:szCs w:val="24"/>
          <w:shd w:val="clear" w:color="auto" w:fill="FFFFFF"/>
        </w:rPr>
        <w:t>Controller classes</w:t>
      </w:r>
    </w:p>
    <w:p w:rsidR="00D55EFD" w:rsidRPr="00472709" w:rsidRDefault="00E96E23">
      <w:pPr>
        <w:rPr>
          <w:rFonts w:cstheme="minorHAnsi"/>
          <w:color w:val="0A0A0A"/>
          <w:sz w:val="24"/>
          <w:szCs w:val="24"/>
          <w:shd w:val="clear" w:color="auto" w:fill="FFFFFF"/>
        </w:rPr>
      </w:pPr>
      <w:r w:rsidRPr="00472709">
        <w:rPr>
          <w:rFonts w:cstheme="minorHAnsi"/>
          <w:color w:val="0A0A0A"/>
          <w:sz w:val="24"/>
          <w:szCs w:val="24"/>
          <w:shd w:val="clear" w:color="auto" w:fill="FFFFFF"/>
        </w:rPr>
        <w:lastRenderedPageBreak/>
        <w:t xml:space="preserve">It acts as intermediate between Boundary Class and Entity Class. </w:t>
      </w:r>
      <w:proofErr w:type="gramStart"/>
      <w:r w:rsidR="00D55EFD" w:rsidRPr="00472709">
        <w:rPr>
          <w:rFonts w:cstheme="minorHAnsi"/>
          <w:color w:val="0A0A0A"/>
          <w:sz w:val="24"/>
          <w:szCs w:val="24"/>
          <w:shd w:val="clear" w:color="auto" w:fill="FFFFFF"/>
        </w:rPr>
        <w:t>manage</w:t>
      </w:r>
      <w:proofErr w:type="gramEnd"/>
      <w:r w:rsidR="00D55EFD" w:rsidRPr="00472709">
        <w:rPr>
          <w:rFonts w:cstheme="minorHAnsi"/>
          <w:color w:val="0A0A0A"/>
          <w:sz w:val="24"/>
          <w:szCs w:val="24"/>
          <w:shd w:val="clear" w:color="auto" w:fill="FFFFFF"/>
        </w:rPr>
        <w:t xml:space="preserve"> the flow and logic of a specific use case, coordinating between the boundary and entity classes.</w:t>
      </w:r>
    </w:p>
    <w:p w:rsidR="00E96E23" w:rsidRPr="00472709" w:rsidRDefault="00E96E23" w:rsidP="00E96E23">
      <w:pPr>
        <w:rPr>
          <w:rFonts w:cstheme="minorHAnsi"/>
          <w:b/>
          <w:sz w:val="24"/>
          <w:szCs w:val="24"/>
        </w:rPr>
      </w:pPr>
      <w:r w:rsidRPr="00472709">
        <w:rPr>
          <w:rFonts w:cstheme="minorHAnsi"/>
          <w:b/>
          <w:sz w:val="24"/>
          <w:szCs w:val="24"/>
        </w:rPr>
        <w:t xml:space="preserve">Example: </w:t>
      </w:r>
      <w:proofErr w:type="spellStart"/>
      <w:r w:rsidRPr="00472709">
        <w:rPr>
          <w:rFonts w:cstheme="minorHAnsi"/>
          <w:sz w:val="24"/>
          <w:szCs w:val="24"/>
        </w:rPr>
        <w:t>Paymentintiated</w:t>
      </w:r>
      <w:proofErr w:type="spellEnd"/>
      <w:r w:rsidRPr="00472709">
        <w:rPr>
          <w:rFonts w:cstheme="minorHAnsi"/>
          <w:sz w:val="24"/>
          <w:szCs w:val="24"/>
        </w:rPr>
        <w:t xml:space="preserve"> </w:t>
      </w:r>
      <w:proofErr w:type="gramStart"/>
      <w:r w:rsidRPr="00472709">
        <w:rPr>
          <w:rFonts w:cstheme="minorHAnsi"/>
          <w:sz w:val="24"/>
          <w:szCs w:val="24"/>
        </w:rPr>
        <w:t>Controller ,</w:t>
      </w:r>
      <w:proofErr w:type="gramEnd"/>
      <w:r w:rsidRPr="00472709">
        <w:rPr>
          <w:rFonts w:cstheme="minorHAnsi"/>
          <w:sz w:val="24"/>
          <w:szCs w:val="24"/>
        </w:rPr>
        <w:t xml:space="preserve"> Card Payment Controller</w:t>
      </w:r>
      <w:r w:rsidRPr="00472709">
        <w:rPr>
          <w:rFonts w:cstheme="minorHAnsi"/>
          <w:b/>
          <w:sz w:val="24"/>
          <w:szCs w:val="24"/>
        </w:rPr>
        <w:t xml:space="preserve"> </w:t>
      </w:r>
    </w:p>
    <w:p w:rsidR="00E96E23" w:rsidRPr="00472709" w:rsidRDefault="00E96E23" w:rsidP="00E96E23">
      <w:pPr>
        <w:rPr>
          <w:rFonts w:cstheme="minorHAnsi"/>
          <w:b/>
          <w:sz w:val="24"/>
          <w:szCs w:val="24"/>
        </w:rPr>
      </w:pPr>
      <w:r w:rsidRPr="00472709">
        <w:rPr>
          <w:rFonts w:cstheme="minorHAnsi"/>
          <w:b/>
          <w:sz w:val="24"/>
          <w:szCs w:val="24"/>
        </w:rPr>
        <w:t xml:space="preserve">Entity Class: </w:t>
      </w:r>
    </w:p>
    <w:p w:rsidR="00E96E23" w:rsidRPr="00472709" w:rsidRDefault="00E96E23" w:rsidP="00E96E23">
      <w:pPr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</w:pPr>
      <w:r w:rsidRPr="00472709">
        <w:rPr>
          <w:rFonts w:cstheme="minorHAnsi"/>
          <w:sz w:val="24"/>
          <w:szCs w:val="24"/>
        </w:rPr>
        <w:t xml:space="preserve">Represents the core data and business logic of the application. </w:t>
      </w:r>
      <w:proofErr w:type="gramStart"/>
      <w:r w:rsidRPr="00472709">
        <w:rPr>
          <w:rFonts w:cstheme="minorHAnsi"/>
          <w:color w:val="0A0A0A"/>
          <w:sz w:val="24"/>
          <w:szCs w:val="24"/>
          <w:shd w:val="clear" w:color="auto" w:fill="FFFFFF"/>
        </w:rPr>
        <w:t>represent</w:t>
      </w:r>
      <w:proofErr w:type="gramEnd"/>
      <w:r w:rsidRPr="00472709">
        <w:rPr>
          <w:rFonts w:cstheme="minorHAnsi"/>
          <w:color w:val="0A0A0A"/>
          <w:sz w:val="24"/>
          <w:szCs w:val="24"/>
          <w:shd w:val="clear" w:color="auto" w:fill="FFFFFF"/>
        </w:rPr>
        <w:t xml:space="preserve"> the data that persists in the system, often corresponding to nouns in the use case description.</w:t>
      </w:r>
      <w:r w:rsidRPr="00472709"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  <w:t> </w:t>
      </w:r>
    </w:p>
    <w:p w:rsidR="00491AD6" w:rsidRPr="00472709" w:rsidRDefault="00E96E23" w:rsidP="00E96E23">
      <w:pPr>
        <w:rPr>
          <w:rFonts w:cstheme="minorHAnsi"/>
          <w:b/>
          <w:sz w:val="24"/>
          <w:szCs w:val="24"/>
        </w:rPr>
      </w:pPr>
      <w:r w:rsidRPr="00472709">
        <w:rPr>
          <w:rFonts w:cstheme="minorHAnsi"/>
          <w:b/>
          <w:sz w:val="24"/>
          <w:szCs w:val="24"/>
        </w:rPr>
        <w:t xml:space="preserve">Example:  </w:t>
      </w:r>
    </w:p>
    <w:p w:rsidR="00E96E23" w:rsidRPr="00472709" w:rsidRDefault="00E96E23" w:rsidP="00E96E23">
      <w:pPr>
        <w:rPr>
          <w:rFonts w:cstheme="minorHAnsi"/>
          <w:sz w:val="24"/>
          <w:szCs w:val="24"/>
        </w:rPr>
      </w:pPr>
      <w:proofErr w:type="gramStart"/>
      <w:r w:rsidRPr="00472709">
        <w:rPr>
          <w:rFonts w:cstheme="minorHAnsi"/>
          <w:sz w:val="24"/>
          <w:szCs w:val="24"/>
        </w:rPr>
        <w:t xml:space="preserve">Customer </w:t>
      </w:r>
      <w:r w:rsidR="00491AD6" w:rsidRPr="00472709">
        <w:rPr>
          <w:rFonts w:cstheme="minorHAnsi"/>
          <w:sz w:val="24"/>
          <w:szCs w:val="24"/>
        </w:rPr>
        <w:t>,</w:t>
      </w:r>
      <w:proofErr w:type="gramEnd"/>
      <w:r w:rsidR="00491AD6" w:rsidRPr="00472709">
        <w:rPr>
          <w:rFonts w:cstheme="minorHAnsi"/>
          <w:sz w:val="24"/>
          <w:szCs w:val="24"/>
        </w:rPr>
        <w:t xml:space="preserve"> Payment</w:t>
      </w:r>
    </w:p>
    <w:p w:rsidR="00491AD6" w:rsidRPr="00472709" w:rsidRDefault="00491AD6" w:rsidP="00E96E23">
      <w:pPr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</w:pPr>
    </w:p>
    <w:p w:rsidR="00491AD6" w:rsidRPr="00472709" w:rsidRDefault="00491AD6" w:rsidP="00E96E23">
      <w:pPr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</w:pPr>
      <w:r w:rsidRPr="00472709">
        <w:rPr>
          <w:rFonts w:cstheme="minorHAnsi"/>
          <w:noProof/>
          <w:color w:val="0A0A0A"/>
          <w:sz w:val="24"/>
          <w:szCs w:val="24"/>
          <w:shd w:val="clear" w:color="auto" w:fill="FFFFFF"/>
          <w:lang w:eastAsia="en-IN"/>
        </w:rPr>
        <w:drawing>
          <wp:inline distT="0" distB="0" distL="0" distR="0">
            <wp:extent cx="5731510" cy="10585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772b2a4-6e70-48f5-866f-a263e833d1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56" w:rsidRPr="00472709" w:rsidRDefault="00646456" w:rsidP="00646456">
      <w:pPr>
        <w:rPr>
          <w:rFonts w:cstheme="minorHAnsi"/>
          <w:bCs/>
          <w:sz w:val="24"/>
          <w:szCs w:val="24"/>
        </w:rPr>
      </w:pPr>
      <w:r w:rsidRPr="00472709">
        <w:rPr>
          <w:rFonts w:cstheme="minorHAnsi"/>
          <w:b/>
          <w:bCs/>
          <w:sz w:val="24"/>
          <w:szCs w:val="24"/>
        </w:rPr>
        <w:t xml:space="preserve">Question 3. </w:t>
      </w:r>
      <w:r w:rsidRPr="00472709">
        <w:rPr>
          <w:rFonts w:cstheme="minorHAnsi"/>
          <w:bCs/>
          <w:sz w:val="24"/>
          <w:szCs w:val="24"/>
        </w:rPr>
        <w:t xml:space="preserve">Place these classes on a three tier Architecture. </w:t>
      </w:r>
    </w:p>
    <w:p w:rsidR="00646456" w:rsidRPr="00472709" w:rsidRDefault="00646456" w:rsidP="00646456">
      <w:pPr>
        <w:rPr>
          <w:rFonts w:cstheme="minorHAnsi"/>
          <w:bCs/>
          <w:sz w:val="24"/>
          <w:szCs w:val="24"/>
        </w:rPr>
      </w:pPr>
      <w:r w:rsidRPr="00472709">
        <w:rPr>
          <w:rFonts w:cstheme="minorHAnsi"/>
          <w:bCs/>
          <w:sz w:val="24"/>
          <w:szCs w:val="24"/>
        </w:rPr>
        <w:t xml:space="preserve">Application Layer: Top most layer of the architecture – also known as presentation layer – It handles UI components such as </w:t>
      </w:r>
      <w:proofErr w:type="gramStart"/>
      <w:r w:rsidRPr="00472709">
        <w:rPr>
          <w:rFonts w:cstheme="minorHAnsi"/>
          <w:bCs/>
          <w:sz w:val="24"/>
          <w:szCs w:val="24"/>
        </w:rPr>
        <w:t>screen ,</w:t>
      </w:r>
      <w:proofErr w:type="gramEnd"/>
      <w:r w:rsidRPr="00472709">
        <w:rPr>
          <w:rFonts w:cstheme="minorHAnsi"/>
          <w:bCs/>
          <w:sz w:val="24"/>
          <w:szCs w:val="24"/>
        </w:rPr>
        <w:t xml:space="preserve"> pages.</w:t>
      </w:r>
    </w:p>
    <w:p w:rsidR="00646456" w:rsidRPr="00472709" w:rsidRDefault="00646456" w:rsidP="00646456">
      <w:pPr>
        <w:rPr>
          <w:rFonts w:cstheme="minorHAnsi"/>
          <w:bCs/>
          <w:sz w:val="24"/>
          <w:szCs w:val="24"/>
        </w:rPr>
      </w:pPr>
      <w:r w:rsidRPr="00472709">
        <w:rPr>
          <w:rFonts w:cstheme="minorHAnsi"/>
          <w:bCs/>
          <w:sz w:val="24"/>
          <w:szCs w:val="24"/>
        </w:rPr>
        <w:t>Ex</w:t>
      </w:r>
      <w:proofErr w:type="gramStart"/>
      <w:r w:rsidRPr="00472709">
        <w:rPr>
          <w:rFonts w:cstheme="minorHAnsi"/>
          <w:bCs/>
          <w:sz w:val="24"/>
          <w:szCs w:val="24"/>
        </w:rPr>
        <w:t>:-</w:t>
      </w:r>
      <w:proofErr w:type="gramEnd"/>
      <w:r w:rsidRPr="00472709">
        <w:rPr>
          <w:rFonts w:cstheme="minorHAnsi"/>
          <w:bCs/>
          <w:sz w:val="24"/>
          <w:szCs w:val="24"/>
        </w:rPr>
        <w:t xml:space="preserve"> E-Commerce Website.</w:t>
      </w:r>
    </w:p>
    <w:p w:rsidR="00646456" w:rsidRPr="00472709" w:rsidRDefault="00646456" w:rsidP="00646456">
      <w:pPr>
        <w:rPr>
          <w:rFonts w:cstheme="minorHAnsi"/>
          <w:bCs/>
          <w:sz w:val="24"/>
          <w:szCs w:val="24"/>
        </w:rPr>
      </w:pPr>
      <w:r w:rsidRPr="00472709">
        <w:rPr>
          <w:rFonts w:cstheme="minorHAnsi"/>
          <w:bCs/>
          <w:sz w:val="24"/>
          <w:szCs w:val="24"/>
        </w:rPr>
        <w:t xml:space="preserve">Business Logic Layer: Middle Layer of the architecture – acts as an intermediary between the presentation layer and the data storage layer – layer contains the core logic of the application. </w:t>
      </w:r>
    </w:p>
    <w:p w:rsidR="00646456" w:rsidRPr="00472709" w:rsidRDefault="00646456" w:rsidP="00646456">
      <w:pPr>
        <w:rPr>
          <w:rFonts w:cstheme="minorHAnsi"/>
          <w:bCs/>
          <w:sz w:val="24"/>
          <w:szCs w:val="24"/>
        </w:rPr>
      </w:pPr>
      <w:r w:rsidRPr="00472709">
        <w:rPr>
          <w:rFonts w:cstheme="minorHAnsi"/>
          <w:bCs/>
          <w:sz w:val="24"/>
          <w:szCs w:val="24"/>
        </w:rPr>
        <w:t>Ex</w:t>
      </w:r>
      <w:proofErr w:type="gramStart"/>
      <w:r w:rsidRPr="00472709">
        <w:rPr>
          <w:rFonts w:cstheme="minorHAnsi"/>
          <w:bCs/>
          <w:sz w:val="24"/>
          <w:szCs w:val="24"/>
        </w:rPr>
        <w:t>:-</w:t>
      </w:r>
      <w:proofErr w:type="gramEnd"/>
      <w:r w:rsidRPr="00472709">
        <w:rPr>
          <w:rFonts w:cstheme="minorHAnsi"/>
          <w:bCs/>
          <w:sz w:val="24"/>
          <w:szCs w:val="24"/>
        </w:rPr>
        <w:t xml:space="preserve"> Printer, Payment Gateway</w:t>
      </w:r>
    </w:p>
    <w:p w:rsidR="00646456" w:rsidRPr="00472709" w:rsidRDefault="00646456" w:rsidP="00646456">
      <w:pPr>
        <w:rPr>
          <w:rFonts w:cstheme="minorHAnsi"/>
          <w:bCs/>
          <w:sz w:val="24"/>
          <w:szCs w:val="24"/>
        </w:rPr>
      </w:pPr>
      <w:r w:rsidRPr="00472709">
        <w:rPr>
          <w:rFonts w:cstheme="minorHAnsi"/>
          <w:bCs/>
          <w:sz w:val="24"/>
          <w:szCs w:val="24"/>
        </w:rPr>
        <w:t>Database Layer – bottom – most layer of the architecture – responsible for storing and retrieving data.</w:t>
      </w:r>
    </w:p>
    <w:p w:rsidR="00646456" w:rsidRPr="00472709" w:rsidRDefault="00646456" w:rsidP="00646456">
      <w:pPr>
        <w:rPr>
          <w:rFonts w:cstheme="minorHAnsi"/>
          <w:bCs/>
          <w:sz w:val="24"/>
          <w:szCs w:val="24"/>
        </w:rPr>
      </w:pPr>
      <w:r w:rsidRPr="00472709">
        <w:rPr>
          <w:rFonts w:cstheme="minorHAnsi"/>
          <w:bCs/>
          <w:sz w:val="24"/>
          <w:szCs w:val="24"/>
        </w:rPr>
        <w:t xml:space="preserve">Ex: </w:t>
      </w:r>
      <w:proofErr w:type="gramStart"/>
      <w:r w:rsidRPr="00472709">
        <w:rPr>
          <w:rFonts w:cstheme="minorHAnsi"/>
          <w:bCs/>
          <w:sz w:val="24"/>
          <w:szCs w:val="24"/>
        </w:rPr>
        <w:t>MySQL ,</w:t>
      </w:r>
      <w:proofErr w:type="gramEnd"/>
      <w:r w:rsidRPr="00472709">
        <w:rPr>
          <w:rFonts w:cstheme="minorHAnsi"/>
          <w:bCs/>
          <w:sz w:val="24"/>
          <w:szCs w:val="24"/>
        </w:rPr>
        <w:t xml:space="preserve"> Oracle Database.</w:t>
      </w:r>
    </w:p>
    <w:p w:rsidR="00646456" w:rsidRPr="00472709" w:rsidRDefault="00646456" w:rsidP="00646456">
      <w:pPr>
        <w:rPr>
          <w:rFonts w:cstheme="minorHAnsi"/>
          <w:bCs/>
          <w:sz w:val="24"/>
          <w:szCs w:val="24"/>
        </w:rPr>
      </w:pPr>
      <w:r w:rsidRPr="00472709">
        <w:rPr>
          <w:rFonts w:cstheme="minorHAnsi"/>
          <w:bCs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af7eef-a52f-4808-af1b-1843226484a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23" w:rsidRPr="00472709" w:rsidRDefault="00F4561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noProof/>
          <w:sz w:val="24"/>
          <w:szCs w:val="24"/>
          <w:lang w:eastAsia="en-IN"/>
        </w:rPr>
        <w:drawing>
          <wp:inline distT="0" distB="0" distL="0" distR="0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8730a3b-83da-484d-a20b-980dd755caa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610" w:rsidRPr="00472709" w:rsidRDefault="00F4561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Q4. Explain Domain Model for Customer making payment through Net Banking </w:t>
      </w:r>
    </w:p>
    <w:p w:rsidR="00F45610" w:rsidRPr="00472709" w:rsidRDefault="00F4561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A Domain Model is a conceptual representation that defines the structure, relationship and behaviours of entities with a specific problem domain.</w:t>
      </w:r>
    </w:p>
    <w:p w:rsidR="00F45610" w:rsidRPr="00472709" w:rsidRDefault="00006C1F" w:rsidP="00EC625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lastRenderedPageBreak/>
        <w:t>It</w:t>
      </w:r>
      <w:r w:rsidR="00F45610" w:rsidRPr="00472709">
        <w:rPr>
          <w:rFonts w:eastAsia="Times New Roman" w:cstheme="minorHAnsi"/>
          <w:sz w:val="24"/>
          <w:szCs w:val="24"/>
          <w:lang w:eastAsia="en-IN"/>
        </w:rPr>
        <w:t xml:space="preserve"> shows the conceptual structure of the system — mainly </w:t>
      </w:r>
      <w:r w:rsidR="00F45610" w:rsidRPr="00472709">
        <w:rPr>
          <w:rFonts w:eastAsia="Times New Roman" w:cstheme="minorHAnsi"/>
          <w:bCs/>
          <w:sz w:val="24"/>
          <w:szCs w:val="24"/>
          <w:lang w:eastAsia="en-IN"/>
        </w:rPr>
        <w:t>objects (entities)</w:t>
      </w:r>
      <w:r w:rsidR="00F45610"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r w:rsidR="00F45610" w:rsidRPr="00472709">
        <w:rPr>
          <w:rFonts w:eastAsia="Times New Roman" w:cstheme="minorHAnsi"/>
          <w:bCs/>
          <w:sz w:val="24"/>
          <w:szCs w:val="24"/>
          <w:lang w:eastAsia="en-IN"/>
        </w:rPr>
        <w:t>attributes</w:t>
      </w:r>
      <w:r w:rsidR="00F45610" w:rsidRPr="00472709">
        <w:rPr>
          <w:rFonts w:eastAsia="Times New Roman" w:cstheme="minorHAnsi"/>
          <w:sz w:val="24"/>
          <w:szCs w:val="24"/>
          <w:lang w:eastAsia="en-IN"/>
        </w:rPr>
        <w:t xml:space="preserve">, and </w:t>
      </w:r>
      <w:r w:rsidR="00F45610" w:rsidRPr="00472709">
        <w:rPr>
          <w:rFonts w:eastAsia="Times New Roman" w:cstheme="minorHAnsi"/>
          <w:bCs/>
          <w:sz w:val="24"/>
          <w:szCs w:val="24"/>
          <w:lang w:eastAsia="en-IN"/>
        </w:rPr>
        <w:t>relationships</w:t>
      </w:r>
      <w:r w:rsidR="00F45610" w:rsidRPr="00472709">
        <w:rPr>
          <w:rFonts w:eastAsia="Times New Roman" w:cstheme="minorHAnsi"/>
          <w:sz w:val="24"/>
          <w:szCs w:val="24"/>
          <w:lang w:eastAsia="en-IN"/>
        </w:rPr>
        <w:t xml:space="preserve"> between them.</w:t>
      </w:r>
    </w:p>
    <w:p w:rsidR="00EC6254" w:rsidRPr="00472709" w:rsidRDefault="003A360F" w:rsidP="00EC625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Entities and Relationships</w:t>
      </w:r>
    </w:p>
    <w:p w:rsidR="00F45610" w:rsidRPr="00472709" w:rsidRDefault="00F45610" w:rsidP="00F4561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Customer</w:t>
      </w:r>
    </w:p>
    <w:p w:rsidR="00F45610" w:rsidRPr="00472709" w:rsidRDefault="00F45610" w:rsidP="00EC625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Attributes: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CustomerID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>, Name, Email, Phone</w:t>
      </w:r>
    </w:p>
    <w:p w:rsidR="00F45610" w:rsidRPr="00472709" w:rsidRDefault="00F45610" w:rsidP="00EC625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Relationship: 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Initiates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the payment.</w:t>
      </w:r>
    </w:p>
    <w:p w:rsidR="00F45610" w:rsidRPr="00472709" w:rsidRDefault="00F45610" w:rsidP="00F4561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Payment</w:t>
      </w:r>
    </w:p>
    <w:p w:rsidR="00F45610" w:rsidRPr="00472709" w:rsidRDefault="00F45610" w:rsidP="00EC625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Attributes: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PaymentID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Amount, Date, Status,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PaymentType</w:t>
      </w:r>
      <w:proofErr w:type="spellEnd"/>
    </w:p>
    <w:p w:rsidR="00F45610" w:rsidRPr="00472709" w:rsidRDefault="00F45610" w:rsidP="00EC625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Relationship: 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Associated with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a Customer and linked to </w:t>
      </w:r>
      <w:proofErr w:type="spellStart"/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NetBankingDetails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F45610" w:rsidRPr="00472709" w:rsidRDefault="00F45610" w:rsidP="00F4561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proofErr w:type="spell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NetBankingDetails</w:t>
      </w:r>
      <w:proofErr w:type="spellEnd"/>
    </w:p>
    <w:p w:rsidR="00F45610" w:rsidRPr="00472709" w:rsidRDefault="00F45610" w:rsidP="00EC625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Attributes: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BankName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AccountNumber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IFSCCode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LoginID</w:t>
      </w:r>
      <w:proofErr w:type="spellEnd"/>
    </w:p>
    <w:p w:rsidR="00F45610" w:rsidRPr="00472709" w:rsidRDefault="00F45610" w:rsidP="00EC6254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Relationship: 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Used by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Payment to process Net Banking.</w:t>
      </w:r>
    </w:p>
    <w:p w:rsidR="00F45610" w:rsidRPr="00472709" w:rsidRDefault="00F45610" w:rsidP="00F4561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Bank</w:t>
      </w:r>
    </w:p>
    <w:p w:rsidR="00F45610" w:rsidRPr="00472709" w:rsidRDefault="00F45610" w:rsidP="00EC625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Attributes: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BankID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BankName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>, Branch</w:t>
      </w:r>
    </w:p>
    <w:p w:rsidR="00F45610" w:rsidRPr="00472709" w:rsidRDefault="00F45610" w:rsidP="00EC625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Relationship: 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Hosts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the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NetBankingDetails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F45610" w:rsidRPr="00472709" w:rsidRDefault="00F45610" w:rsidP="00F4561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Transaction</w:t>
      </w:r>
    </w:p>
    <w:p w:rsidR="00F45610" w:rsidRPr="00472709" w:rsidRDefault="00F45610" w:rsidP="00EC625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Attributes: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TransactionID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TransactionDate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TransactionStatus</w:t>
      </w:r>
      <w:proofErr w:type="spellEnd"/>
    </w:p>
    <w:p w:rsidR="00F45610" w:rsidRPr="00472709" w:rsidRDefault="00F45610" w:rsidP="00EC625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Relationship: 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Generated from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Payment.</w:t>
      </w:r>
    </w:p>
    <w:p w:rsidR="00F45610" w:rsidRPr="00472709" w:rsidRDefault="00F45610" w:rsidP="00F4561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Order</w:t>
      </w:r>
    </w:p>
    <w:p w:rsidR="00F45610" w:rsidRPr="00472709" w:rsidRDefault="00F45610" w:rsidP="00EC625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Attributes: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OrderID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OrderDate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TotalAmount</w:t>
      </w:r>
      <w:proofErr w:type="spellEnd"/>
    </w:p>
    <w:p w:rsidR="00F45610" w:rsidRPr="00472709" w:rsidRDefault="00F45610" w:rsidP="00EC625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Relationship: 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Linked to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Payment.</w:t>
      </w:r>
    </w:p>
    <w:p w:rsidR="00F45610" w:rsidRPr="00472709" w:rsidRDefault="00F45610" w:rsidP="00F45610">
      <w:pPr>
        <w:spacing w:after="0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sz w:val="24"/>
          <w:szCs w:val="24"/>
          <w:lang w:eastAsia="en-IN"/>
        </w:rPr>
        <w:t>Summary of Relationship</w:t>
      </w:r>
    </w:p>
    <w:p w:rsidR="00F45610" w:rsidRPr="00472709" w:rsidRDefault="00F45610" w:rsidP="00F4561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A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Customer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makes a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Payment</w:t>
      </w:r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F45610" w:rsidRPr="00472709" w:rsidRDefault="00F45610" w:rsidP="00F4561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Payment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</w:t>
      </w:r>
      <w:proofErr w:type="gramStart"/>
      <w:r w:rsidRPr="00472709">
        <w:rPr>
          <w:rFonts w:eastAsia="Times New Roman" w:cstheme="minorHAnsi"/>
          <w:sz w:val="24"/>
          <w:szCs w:val="24"/>
          <w:lang w:eastAsia="en-IN"/>
        </w:rPr>
        <w:t>is processed</w:t>
      </w:r>
      <w:proofErr w:type="gram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 via </w:t>
      </w:r>
      <w:proofErr w:type="spell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NetBankingDetails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F45610" w:rsidRPr="00472709" w:rsidRDefault="00F45610" w:rsidP="00F4561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proofErr w:type="spell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NetBankingDetails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 belong to a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Bank</w:t>
      </w:r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F45610" w:rsidRPr="00472709" w:rsidRDefault="00F45610" w:rsidP="00F4561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Each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Payment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generates a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Transaction</w:t>
      </w:r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F45610" w:rsidRPr="00472709" w:rsidRDefault="00F45610" w:rsidP="00F4561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Each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Payment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corresponds to an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Order</w:t>
      </w:r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F45610" w:rsidRPr="00472709" w:rsidRDefault="00006C1F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38207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tGPT Image Nov 2, 2025, 08_05_52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Q5. Draw a sequence diagram for payment done by Customer Net Banking </w:t>
      </w: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A sequence diagram is a type of interaction diagram used in software engineering and system design to illustrate how processes operate with one another and in what order.</w:t>
      </w: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object w:dxaOrig="9592" w:dyaOrig="9768">
          <v:shape id="_x0000_i1053" type="#_x0000_t75" style="width:451pt;height:459.05pt" o:ole="">
            <v:imagedata r:id="rId13" o:title=""/>
          </v:shape>
          <o:OLEObject Type="Embed" ProgID="Visio.Drawing.11" ShapeID="_x0000_i1053" DrawAspect="Content" ObjectID="_1823634052" r:id="rId14"/>
        </w:object>
      </w: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Q6. Explain Conceptual Model for this Case </w:t>
      </w: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A conceptual model is high-level representation of s system that helps in understanding, visualizing and communicating the essential aspects of a domain. The </w:t>
      </w:r>
      <w:r w:rsidRPr="00472709">
        <w:rPr>
          <w:rStyle w:val="Strong"/>
          <w:rFonts w:cstheme="minorHAnsi"/>
          <w:b w:val="0"/>
          <w:sz w:val="24"/>
          <w:szCs w:val="24"/>
        </w:rPr>
        <w:t>Conceptual Model</w:t>
      </w:r>
      <w:r w:rsidRPr="00472709">
        <w:rPr>
          <w:rFonts w:cstheme="minorHAnsi"/>
          <w:sz w:val="24"/>
          <w:szCs w:val="24"/>
        </w:rPr>
        <w:t xml:space="preserve"> represents the </w:t>
      </w:r>
      <w:r w:rsidRPr="00472709">
        <w:rPr>
          <w:rStyle w:val="Strong"/>
          <w:rFonts w:cstheme="minorHAnsi"/>
          <w:b w:val="0"/>
          <w:sz w:val="24"/>
          <w:szCs w:val="24"/>
        </w:rPr>
        <w:t>high-level view of the system</w:t>
      </w:r>
      <w:r w:rsidRPr="00472709">
        <w:rPr>
          <w:rFonts w:cstheme="minorHAnsi"/>
          <w:sz w:val="24"/>
          <w:szCs w:val="24"/>
        </w:rPr>
        <w:t xml:space="preserve"> showing the key entities and their relationships involved in the </w:t>
      </w:r>
      <w:r w:rsidRPr="00472709">
        <w:rPr>
          <w:rStyle w:val="Strong"/>
          <w:rFonts w:cstheme="minorHAnsi"/>
          <w:b w:val="0"/>
          <w:sz w:val="24"/>
          <w:szCs w:val="24"/>
        </w:rPr>
        <w:t>payment process through Net Banking</w:t>
      </w:r>
      <w:r w:rsidRPr="00472709">
        <w:rPr>
          <w:rFonts w:cstheme="minorHAnsi"/>
          <w:sz w:val="24"/>
          <w:szCs w:val="24"/>
        </w:rPr>
        <w:t xml:space="preserve">. It focuses on </w:t>
      </w:r>
      <w:r w:rsidRPr="00472709">
        <w:rPr>
          <w:rStyle w:val="Emphasis"/>
          <w:rFonts w:cstheme="minorHAnsi"/>
          <w:sz w:val="24"/>
          <w:szCs w:val="24"/>
        </w:rPr>
        <w:t>what data is required</w:t>
      </w:r>
      <w:r w:rsidRPr="00472709">
        <w:rPr>
          <w:rFonts w:cstheme="minorHAnsi"/>
          <w:sz w:val="24"/>
          <w:szCs w:val="24"/>
        </w:rPr>
        <w:t xml:space="preserve"> and </w:t>
      </w:r>
      <w:r w:rsidRPr="00472709">
        <w:rPr>
          <w:rStyle w:val="Emphasis"/>
          <w:rFonts w:cstheme="minorHAnsi"/>
          <w:sz w:val="24"/>
          <w:szCs w:val="24"/>
        </w:rPr>
        <w:t xml:space="preserve">how entities </w:t>
      </w:r>
      <w:proofErr w:type="gramStart"/>
      <w:r w:rsidRPr="00472709">
        <w:rPr>
          <w:rStyle w:val="Emphasis"/>
          <w:rFonts w:cstheme="minorHAnsi"/>
          <w:sz w:val="24"/>
          <w:szCs w:val="24"/>
        </w:rPr>
        <w:t>are related</w:t>
      </w:r>
      <w:proofErr w:type="gramEnd"/>
      <w:r w:rsidRPr="00472709">
        <w:rPr>
          <w:rFonts w:cstheme="minorHAnsi"/>
          <w:sz w:val="24"/>
          <w:szCs w:val="24"/>
        </w:rPr>
        <w:t>, without going into technical details.</w:t>
      </w: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It provides a clear and simplified view of the domain, making it easier to understand.</w:t>
      </w:r>
    </w:p>
    <w:p w:rsidR="00BA4780" w:rsidRPr="00472709" w:rsidRDefault="00BA4780" w:rsidP="00E96E23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Key Elements of a Conceptual Model:</w:t>
      </w:r>
    </w:p>
    <w:p w:rsidR="00BA4780" w:rsidRPr="00472709" w:rsidRDefault="00BA4780" w:rsidP="00BA478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Entities: Customer, Product, Order &amp; Payment</w:t>
      </w:r>
    </w:p>
    <w:p w:rsidR="00BA4780" w:rsidRPr="00472709" w:rsidRDefault="00BA4780" w:rsidP="00BA478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Attributes – </w:t>
      </w:r>
      <w:proofErr w:type="spellStart"/>
      <w:r w:rsidRPr="00472709">
        <w:rPr>
          <w:rFonts w:cstheme="minorHAnsi"/>
          <w:sz w:val="24"/>
          <w:szCs w:val="24"/>
        </w:rPr>
        <w:t>CustomerId</w:t>
      </w:r>
      <w:proofErr w:type="spellEnd"/>
      <w:r w:rsidRPr="00472709">
        <w:rPr>
          <w:rFonts w:cstheme="minorHAnsi"/>
          <w:sz w:val="24"/>
          <w:szCs w:val="24"/>
        </w:rPr>
        <w:t xml:space="preserve">, </w:t>
      </w:r>
      <w:r w:rsidR="00862118" w:rsidRPr="00472709">
        <w:rPr>
          <w:rFonts w:cstheme="minorHAnsi"/>
          <w:sz w:val="24"/>
          <w:szCs w:val="24"/>
        </w:rPr>
        <w:t>name, email and Mobile Number</w:t>
      </w:r>
    </w:p>
    <w:p w:rsidR="00862118" w:rsidRPr="00472709" w:rsidRDefault="00862118" w:rsidP="00BA4780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proofErr w:type="spellStart"/>
      <w:r w:rsidRPr="00472709">
        <w:rPr>
          <w:rFonts w:cstheme="minorHAnsi"/>
          <w:sz w:val="24"/>
          <w:szCs w:val="24"/>
        </w:rPr>
        <w:t>Relationsships</w:t>
      </w:r>
      <w:proofErr w:type="spellEnd"/>
      <w:r w:rsidRPr="00472709">
        <w:rPr>
          <w:rFonts w:cstheme="minorHAnsi"/>
          <w:sz w:val="24"/>
          <w:szCs w:val="24"/>
        </w:rPr>
        <w:t xml:space="preserve"> :</w:t>
      </w:r>
    </w:p>
    <w:p w:rsidR="00862118" w:rsidRPr="00472709" w:rsidRDefault="00862118" w:rsidP="00862118">
      <w:pPr>
        <w:pStyle w:val="NormalWeb"/>
        <w:numPr>
          <w:ilvl w:val="0"/>
          <w:numId w:val="10"/>
        </w:numPr>
        <w:rPr>
          <w:rFonts w:asciiTheme="minorHAnsi" w:hAnsiTheme="minorHAnsi" w:cstheme="minorHAnsi"/>
          <w:b/>
        </w:rPr>
      </w:pPr>
      <w:r w:rsidRPr="00472709">
        <w:rPr>
          <w:rStyle w:val="Strong"/>
          <w:rFonts w:asciiTheme="minorHAnsi" w:hAnsiTheme="minorHAnsi" w:cstheme="minorHAnsi"/>
          <w:b w:val="0"/>
        </w:rPr>
        <w:lastRenderedPageBreak/>
        <w:t>Customer</w:t>
      </w:r>
      <w:r w:rsidRPr="00472709">
        <w:rPr>
          <w:rFonts w:asciiTheme="minorHAnsi" w:hAnsiTheme="minorHAnsi" w:cstheme="minorHAnsi"/>
          <w:b/>
        </w:rPr>
        <w:t xml:space="preserve"> </w:t>
      </w:r>
      <w:r w:rsidRPr="00472709">
        <w:rPr>
          <w:rStyle w:val="Emphasis"/>
          <w:rFonts w:asciiTheme="minorHAnsi" w:hAnsiTheme="minorHAnsi" w:cstheme="minorHAnsi"/>
        </w:rPr>
        <w:t>makes</w:t>
      </w:r>
      <w:r w:rsidRPr="00472709">
        <w:rPr>
          <w:rFonts w:asciiTheme="minorHAnsi" w:hAnsiTheme="minorHAnsi" w:cstheme="minorHAnsi"/>
          <w:b/>
        </w:rPr>
        <w:t xml:space="preserve"> </w:t>
      </w:r>
      <w:r w:rsidRPr="00472709">
        <w:rPr>
          <w:rStyle w:val="Strong"/>
          <w:rFonts w:asciiTheme="minorHAnsi" w:hAnsiTheme="minorHAnsi" w:cstheme="minorHAnsi"/>
          <w:b w:val="0"/>
        </w:rPr>
        <w:t>Payment</w:t>
      </w:r>
      <w:r w:rsidRPr="00472709">
        <w:rPr>
          <w:rFonts w:asciiTheme="minorHAnsi" w:hAnsiTheme="minorHAnsi" w:cstheme="minorHAnsi"/>
          <w:b/>
        </w:rPr>
        <w:t>.</w:t>
      </w:r>
    </w:p>
    <w:p w:rsidR="00862118" w:rsidRPr="00472709" w:rsidRDefault="00862118" w:rsidP="00862118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  <w:b w:val="0"/>
        </w:rPr>
        <w:t>Payment</w:t>
      </w:r>
      <w:r w:rsidRPr="00472709">
        <w:rPr>
          <w:rFonts w:asciiTheme="minorHAnsi" w:hAnsiTheme="minorHAnsi" w:cstheme="minorHAnsi"/>
        </w:rPr>
        <w:t xml:space="preserve"> </w:t>
      </w:r>
      <w:proofErr w:type="gramStart"/>
      <w:r w:rsidRPr="00472709">
        <w:rPr>
          <w:rStyle w:val="Emphasis"/>
          <w:rFonts w:asciiTheme="minorHAnsi" w:hAnsiTheme="minorHAnsi" w:cstheme="minorHAnsi"/>
        </w:rPr>
        <w:t>is processed</w:t>
      </w:r>
      <w:proofErr w:type="gramEnd"/>
      <w:r w:rsidRPr="00472709">
        <w:rPr>
          <w:rStyle w:val="Emphasis"/>
          <w:rFonts w:asciiTheme="minorHAnsi" w:hAnsiTheme="minorHAnsi" w:cstheme="minorHAnsi"/>
        </w:rPr>
        <w:t xml:space="preserve"> through</w:t>
      </w:r>
      <w:r w:rsidRPr="00472709">
        <w:rPr>
          <w:rFonts w:asciiTheme="minorHAnsi" w:hAnsiTheme="minorHAnsi" w:cstheme="minorHAnsi"/>
        </w:rPr>
        <w:t xml:space="preserve"> </w:t>
      </w:r>
      <w:r w:rsidRPr="00472709">
        <w:rPr>
          <w:rStyle w:val="Strong"/>
          <w:rFonts w:asciiTheme="minorHAnsi" w:hAnsiTheme="minorHAnsi" w:cstheme="minorHAnsi"/>
          <w:b w:val="0"/>
        </w:rPr>
        <w:t>Bank</w:t>
      </w:r>
      <w:r w:rsidRPr="00472709">
        <w:rPr>
          <w:rFonts w:asciiTheme="minorHAnsi" w:hAnsiTheme="minorHAnsi" w:cstheme="minorHAnsi"/>
        </w:rPr>
        <w:t>.</w:t>
      </w:r>
    </w:p>
    <w:p w:rsidR="00862118" w:rsidRPr="00472709" w:rsidRDefault="00862118" w:rsidP="00862118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  <w:b w:val="0"/>
        </w:rPr>
        <w:t>Bank</w:t>
      </w:r>
      <w:r w:rsidRPr="00472709">
        <w:rPr>
          <w:rStyle w:val="Strong"/>
          <w:rFonts w:asciiTheme="minorHAnsi" w:hAnsiTheme="minorHAnsi" w:cstheme="minorHAnsi"/>
        </w:rPr>
        <w:t xml:space="preserve"> </w:t>
      </w:r>
      <w:r w:rsidRPr="00472709">
        <w:rPr>
          <w:rStyle w:val="Strong"/>
          <w:rFonts w:asciiTheme="minorHAnsi" w:hAnsiTheme="minorHAnsi" w:cstheme="minorHAnsi"/>
          <w:b w:val="0"/>
        </w:rPr>
        <w:t>Account</w:t>
      </w:r>
      <w:r w:rsidRPr="00472709">
        <w:rPr>
          <w:rFonts w:asciiTheme="minorHAnsi" w:hAnsiTheme="minorHAnsi" w:cstheme="minorHAnsi"/>
        </w:rPr>
        <w:t xml:space="preserve"> </w:t>
      </w:r>
      <w:r w:rsidRPr="00472709">
        <w:rPr>
          <w:rStyle w:val="Emphasis"/>
          <w:rFonts w:asciiTheme="minorHAnsi" w:hAnsiTheme="minorHAnsi" w:cstheme="minorHAnsi"/>
        </w:rPr>
        <w:t>belongs to</w:t>
      </w:r>
      <w:r w:rsidRPr="00472709">
        <w:rPr>
          <w:rFonts w:asciiTheme="minorHAnsi" w:hAnsiTheme="minorHAnsi" w:cstheme="minorHAnsi"/>
        </w:rPr>
        <w:t xml:space="preserve"> </w:t>
      </w:r>
      <w:r w:rsidRPr="00472709">
        <w:rPr>
          <w:rStyle w:val="Strong"/>
          <w:rFonts w:asciiTheme="minorHAnsi" w:hAnsiTheme="minorHAnsi" w:cstheme="minorHAnsi"/>
          <w:b w:val="0"/>
        </w:rPr>
        <w:t>Customer</w:t>
      </w:r>
      <w:r w:rsidRPr="00472709">
        <w:rPr>
          <w:rFonts w:asciiTheme="minorHAnsi" w:hAnsiTheme="minorHAnsi" w:cstheme="minorHAnsi"/>
        </w:rPr>
        <w:t>.</w:t>
      </w:r>
    </w:p>
    <w:p w:rsidR="00862118" w:rsidRPr="00472709" w:rsidRDefault="00862118" w:rsidP="00862118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  <w:b w:val="0"/>
        </w:rPr>
        <w:t>Payment</w:t>
      </w:r>
      <w:r w:rsidRPr="00472709">
        <w:rPr>
          <w:rFonts w:asciiTheme="minorHAnsi" w:hAnsiTheme="minorHAnsi" w:cstheme="minorHAnsi"/>
        </w:rPr>
        <w:t xml:space="preserve"> </w:t>
      </w:r>
      <w:proofErr w:type="gramStart"/>
      <w:r w:rsidRPr="00472709">
        <w:rPr>
          <w:rStyle w:val="Emphasis"/>
          <w:rFonts w:asciiTheme="minorHAnsi" w:hAnsiTheme="minorHAnsi" w:cstheme="minorHAnsi"/>
        </w:rPr>
        <w:t>is made</w:t>
      </w:r>
      <w:proofErr w:type="gramEnd"/>
      <w:r w:rsidRPr="00472709">
        <w:rPr>
          <w:rStyle w:val="Emphasis"/>
          <w:rFonts w:asciiTheme="minorHAnsi" w:hAnsiTheme="minorHAnsi" w:cstheme="minorHAnsi"/>
        </w:rPr>
        <w:t xml:space="preserve"> to</w:t>
      </w:r>
      <w:r w:rsidRPr="00472709">
        <w:rPr>
          <w:rFonts w:asciiTheme="minorHAnsi" w:hAnsiTheme="minorHAnsi" w:cstheme="minorHAnsi"/>
        </w:rPr>
        <w:t xml:space="preserve"> </w:t>
      </w:r>
      <w:r w:rsidRPr="00472709">
        <w:rPr>
          <w:rStyle w:val="Strong"/>
          <w:rFonts w:asciiTheme="minorHAnsi" w:hAnsiTheme="minorHAnsi" w:cstheme="minorHAnsi"/>
          <w:b w:val="0"/>
        </w:rPr>
        <w:t>Merchant</w:t>
      </w:r>
      <w:r w:rsidRPr="00472709">
        <w:rPr>
          <w:rFonts w:asciiTheme="minorHAnsi" w:hAnsiTheme="minorHAnsi" w:cstheme="minorHAnsi"/>
        </w:rPr>
        <w:t>.</w:t>
      </w:r>
    </w:p>
    <w:p w:rsidR="00862118" w:rsidRPr="00472709" w:rsidRDefault="00862118" w:rsidP="00862118">
      <w:pPr>
        <w:pStyle w:val="NormalWeb"/>
        <w:numPr>
          <w:ilvl w:val="0"/>
          <w:numId w:val="10"/>
        </w:numPr>
        <w:rPr>
          <w:rFonts w:asciiTheme="minorHAnsi" w:hAnsiTheme="minorHAnsi" w:cstheme="minorHAnsi"/>
          <w:b/>
        </w:rPr>
      </w:pPr>
      <w:r w:rsidRPr="00472709">
        <w:rPr>
          <w:rStyle w:val="Strong"/>
          <w:rFonts w:asciiTheme="minorHAnsi" w:hAnsiTheme="minorHAnsi" w:cstheme="minorHAnsi"/>
          <w:b w:val="0"/>
        </w:rPr>
        <w:t>Payment</w:t>
      </w:r>
      <w:r w:rsidRPr="00472709">
        <w:rPr>
          <w:rFonts w:asciiTheme="minorHAnsi" w:hAnsiTheme="minorHAnsi" w:cstheme="minorHAnsi"/>
        </w:rPr>
        <w:t xml:space="preserve"> </w:t>
      </w:r>
      <w:r w:rsidRPr="00472709">
        <w:rPr>
          <w:rStyle w:val="Emphasis"/>
          <w:rFonts w:asciiTheme="minorHAnsi" w:hAnsiTheme="minorHAnsi" w:cstheme="minorHAnsi"/>
        </w:rPr>
        <w:t>generates</w:t>
      </w:r>
      <w:r w:rsidRPr="00472709">
        <w:rPr>
          <w:rFonts w:asciiTheme="minorHAnsi" w:hAnsiTheme="minorHAnsi" w:cstheme="minorHAnsi"/>
        </w:rPr>
        <w:t xml:space="preserve"> </w:t>
      </w:r>
      <w:r w:rsidRPr="00472709">
        <w:rPr>
          <w:rStyle w:val="Strong"/>
          <w:rFonts w:asciiTheme="minorHAnsi" w:hAnsiTheme="minorHAnsi" w:cstheme="minorHAnsi"/>
          <w:b w:val="0"/>
        </w:rPr>
        <w:t>Receipt</w:t>
      </w:r>
      <w:r w:rsidRPr="00472709">
        <w:rPr>
          <w:rFonts w:asciiTheme="minorHAnsi" w:hAnsiTheme="minorHAnsi" w:cstheme="minorHAnsi"/>
          <w:b/>
        </w:rPr>
        <w:t>.</w:t>
      </w:r>
    </w:p>
    <w:p w:rsidR="00862118" w:rsidRPr="00472709" w:rsidRDefault="00862118" w:rsidP="00862118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Summary:</w:t>
      </w:r>
    </w:p>
    <w:p w:rsidR="00862118" w:rsidRPr="00472709" w:rsidRDefault="00862118" w:rsidP="0086211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The conceptual model shows the </w:t>
      </w:r>
      <w:r w:rsidRPr="00472709">
        <w:rPr>
          <w:rStyle w:val="Strong"/>
          <w:rFonts w:asciiTheme="minorHAnsi" w:hAnsiTheme="minorHAnsi" w:cstheme="minorHAnsi"/>
        </w:rPr>
        <w:t>main entities and their logical relationships</w:t>
      </w:r>
      <w:r w:rsidRPr="00472709">
        <w:rPr>
          <w:rFonts w:asciiTheme="minorHAnsi" w:hAnsiTheme="minorHAnsi" w:cstheme="minorHAnsi"/>
        </w:rPr>
        <w:t xml:space="preserve"> involved in the Net Banking payment process. It helps in understanding the </w:t>
      </w:r>
      <w:r w:rsidRPr="00472709">
        <w:rPr>
          <w:rStyle w:val="Strong"/>
          <w:rFonts w:asciiTheme="minorHAnsi" w:hAnsiTheme="minorHAnsi" w:cstheme="minorHAnsi"/>
        </w:rPr>
        <w:t>overall system structure</w:t>
      </w:r>
      <w:r w:rsidRPr="00472709">
        <w:rPr>
          <w:rFonts w:asciiTheme="minorHAnsi" w:hAnsiTheme="minorHAnsi" w:cstheme="minorHAnsi"/>
        </w:rPr>
        <w:t xml:space="preserve"> before moving to detailed design like ERD or database schema.</w:t>
      </w:r>
    </w:p>
    <w:p w:rsidR="00862118" w:rsidRPr="00472709" w:rsidRDefault="00862118" w:rsidP="00862118">
      <w:pPr>
        <w:pStyle w:val="NormalWeb"/>
        <w:rPr>
          <w:rFonts w:asciiTheme="minorHAnsi" w:hAnsiTheme="minorHAnsi" w:cstheme="minorHAnsi"/>
        </w:rPr>
      </w:pPr>
    </w:p>
    <w:p w:rsidR="00862118" w:rsidRPr="00472709" w:rsidRDefault="00862118" w:rsidP="0086211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Q7. What is MVC architecture? Explain MVC rules to derive classes from use case diagram and guidelines to place classes in 3-tier architecture </w:t>
      </w:r>
    </w:p>
    <w:p w:rsidR="00862118" w:rsidRPr="00472709" w:rsidRDefault="00862118" w:rsidP="0086211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The Model-View-</w:t>
      </w:r>
      <w:proofErr w:type="gramStart"/>
      <w:r w:rsidRPr="00472709">
        <w:rPr>
          <w:rFonts w:asciiTheme="minorHAnsi" w:hAnsiTheme="minorHAnsi" w:cstheme="minorHAnsi"/>
        </w:rPr>
        <w:t>Controller(</w:t>
      </w:r>
      <w:proofErr w:type="gramEnd"/>
      <w:r w:rsidRPr="00472709">
        <w:rPr>
          <w:rFonts w:asciiTheme="minorHAnsi" w:hAnsiTheme="minorHAnsi" w:cstheme="minorHAnsi"/>
        </w:rPr>
        <w:t>MVC) framework is an architecture pattern that separates an application inti three main logical components Model, View and Controller. This separation helps in organizing code, improving maintainability, and supporting parallel development.</w:t>
      </w:r>
    </w:p>
    <w:p w:rsidR="00015446" w:rsidRPr="00472709" w:rsidRDefault="00015446" w:rsidP="0086211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Components of MVC:</w:t>
      </w:r>
    </w:p>
    <w:p w:rsidR="00015446" w:rsidRPr="00472709" w:rsidRDefault="00015446" w:rsidP="0086211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View: </w:t>
      </w:r>
    </w:p>
    <w:p w:rsidR="00015446" w:rsidRPr="00472709" w:rsidRDefault="00015446" w:rsidP="00862118">
      <w:pPr>
        <w:pStyle w:val="NormalWeb"/>
        <w:rPr>
          <w:rStyle w:val="Strong"/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Represents the user interface elements that display data to the user and accept input.</w:t>
      </w:r>
      <w:r w:rsidRPr="00472709">
        <w:rPr>
          <w:rStyle w:val="Strong"/>
          <w:rFonts w:asciiTheme="minorHAnsi" w:hAnsiTheme="minorHAnsi" w:cstheme="minorHAnsi"/>
        </w:rPr>
        <w:t xml:space="preserve"> </w:t>
      </w:r>
    </w:p>
    <w:p w:rsidR="00015446" w:rsidRPr="00472709" w:rsidRDefault="00015446" w:rsidP="00862118">
      <w:pPr>
        <w:pStyle w:val="NormalWeb"/>
        <w:rPr>
          <w:rStyle w:val="HTMLCode"/>
          <w:rFonts w:asciiTheme="minorHAnsi" w:hAnsiTheme="minorHAnsi" w:cstheme="minorHAnsi"/>
          <w:color w:val="000000" w:themeColor="text1"/>
          <w:sz w:val="24"/>
          <w:szCs w:val="24"/>
        </w:rPr>
      </w:pPr>
      <w:r w:rsidRPr="00472709">
        <w:rPr>
          <w:rStyle w:val="Strong"/>
          <w:rFonts w:asciiTheme="minorHAnsi" w:hAnsiTheme="minorHAnsi" w:cstheme="minorHAnsi"/>
        </w:rPr>
        <w:t xml:space="preserve">Ex: </w:t>
      </w:r>
      <w:proofErr w:type="spellStart"/>
      <w:r w:rsidRPr="00472709">
        <w:rPr>
          <w:rStyle w:val="HTMLCode"/>
          <w:rFonts w:asciiTheme="minorHAnsi" w:hAnsiTheme="minorHAnsi" w:cstheme="minorHAnsi"/>
          <w:color w:val="000000" w:themeColor="text1"/>
          <w:sz w:val="24"/>
          <w:szCs w:val="24"/>
        </w:rPr>
        <w:t>PaymentUI</w:t>
      </w:r>
      <w:proofErr w:type="spellEnd"/>
      <w:r w:rsidRPr="00472709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472709">
        <w:rPr>
          <w:rStyle w:val="HTMLCode"/>
          <w:rFonts w:asciiTheme="minorHAnsi" w:hAnsiTheme="minorHAnsi" w:cstheme="minorHAnsi"/>
          <w:color w:val="000000" w:themeColor="text1"/>
          <w:sz w:val="24"/>
          <w:szCs w:val="24"/>
        </w:rPr>
        <w:t>NetBankingForm</w:t>
      </w:r>
      <w:proofErr w:type="spellEnd"/>
      <w:r w:rsidRPr="00472709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472709">
        <w:rPr>
          <w:rStyle w:val="HTMLCode"/>
          <w:rFonts w:asciiTheme="minorHAnsi" w:hAnsiTheme="minorHAnsi" w:cstheme="minorHAnsi"/>
          <w:color w:val="000000" w:themeColor="text1"/>
          <w:sz w:val="24"/>
          <w:szCs w:val="24"/>
        </w:rPr>
        <w:t>ReceiptScreen</w:t>
      </w:r>
      <w:proofErr w:type="spellEnd"/>
    </w:p>
    <w:p w:rsidR="00015446" w:rsidRPr="00472709" w:rsidRDefault="00015446" w:rsidP="00862118">
      <w:pPr>
        <w:pStyle w:val="NormalWeb"/>
        <w:rPr>
          <w:rStyle w:val="HTMLCode"/>
          <w:rFonts w:asciiTheme="minorHAnsi" w:hAnsiTheme="minorHAnsi" w:cstheme="minorHAnsi"/>
          <w:color w:val="000000" w:themeColor="text1"/>
          <w:sz w:val="24"/>
          <w:szCs w:val="24"/>
        </w:rPr>
      </w:pPr>
      <w:r w:rsidRPr="00472709">
        <w:rPr>
          <w:rStyle w:val="HTMLCode"/>
          <w:rFonts w:asciiTheme="minorHAnsi" w:hAnsiTheme="minorHAnsi" w:cstheme="minorHAnsi"/>
          <w:color w:val="000000" w:themeColor="text1"/>
          <w:sz w:val="24"/>
          <w:szCs w:val="24"/>
        </w:rPr>
        <w:t>Model:</w:t>
      </w:r>
    </w:p>
    <w:p w:rsidR="00015446" w:rsidRPr="00472709" w:rsidRDefault="00015446" w:rsidP="0086211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Represents the data and business logic of the system. It defines how data is stored, processed, and validated.</w:t>
      </w:r>
    </w:p>
    <w:p w:rsidR="00015446" w:rsidRPr="00472709" w:rsidRDefault="00015446" w:rsidP="00862118">
      <w:pPr>
        <w:pStyle w:val="NormalWeb"/>
        <w:rPr>
          <w:rStyle w:val="HTMLCode"/>
          <w:rFonts w:asciiTheme="minorHAnsi" w:hAnsiTheme="minorHAnsi" w:cstheme="minorHAnsi"/>
          <w:sz w:val="24"/>
          <w:szCs w:val="24"/>
        </w:rPr>
      </w:pPr>
      <w:r w:rsidRPr="00472709">
        <w:rPr>
          <w:rFonts w:asciiTheme="minorHAnsi" w:hAnsiTheme="minorHAnsi" w:cstheme="minorHAnsi"/>
        </w:rPr>
        <w:t xml:space="preserve">Ex: Classes like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Customer</w:t>
      </w:r>
      <w:r w:rsidRPr="00472709">
        <w:rPr>
          <w:rFonts w:asciiTheme="minorHAnsi" w:hAnsiTheme="minorHAnsi" w:cstheme="minorHAnsi"/>
        </w:rPr>
        <w:t xml:space="preserve">,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Payment</w:t>
      </w:r>
      <w:r w:rsidRPr="00472709">
        <w:rPr>
          <w:rFonts w:asciiTheme="minorHAnsi" w:hAnsiTheme="minorHAnsi" w:cstheme="minorHAnsi"/>
        </w:rPr>
        <w:t xml:space="preserve">,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BankAccount</w:t>
      </w:r>
      <w:proofErr w:type="spellEnd"/>
      <w:r w:rsidRPr="00472709">
        <w:rPr>
          <w:rFonts w:asciiTheme="minorHAnsi" w:hAnsiTheme="minorHAnsi" w:cstheme="minorHAnsi"/>
        </w:rPr>
        <w:t xml:space="preserve">, </w:t>
      </w:r>
      <w:proofErr w:type="gram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Transaction</w:t>
      </w:r>
      <w:proofErr w:type="gramEnd"/>
    </w:p>
    <w:p w:rsidR="00015446" w:rsidRPr="00472709" w:rsidRDefault="00015446" w:rsidP="00862118">
      <w:pPr>
        <w:pStyle w:val="NormalWeb"/>
        <w:rPr>
          <w:rStyle w:val="HTMLCode"/>
          <w:rFonts w:asciiTheme="minorHAnsi" w:hAnsiTheme="minorHAnsi" w:cstheme="minorHAnsi"/>
          <w:sz w:val="24"/>
          <w:szCs w:val="24"/>
        </w:rPr>
      </w:pPr>
      <w:r w:rsidRPr="00472709">
        <w:rPr>
          <w:rStyle w:val="HTMLCode"/>
          <w:rFonts w:asciiTheme="minorHAnsi" w:hAnsiTheme="minorHAnsi" w:cstheme="minorHAnsi"/>
          <w:sz w:val="24"/>
          <w:szCs w:val="24"/>
        </w:rPr>
        <w:t xml:space="preserve">Controller: </w:t>
      </w:r>
    </w:p>
    <w:p w:rsidR="00015446" w:rsidRPr="00472709" w:rsidRDefault="00015446" w:rsidP="0086211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Acts as a mediator between View and Model. It processes user input, invokes model operations, and updates the view.</w:t>
      </w:r>
    </w:p>
    <w:p w:rsidR="00015446" w:rsidRPr="00472709" w:rsidRDefault="00015446" w:rsidP="00015446">
      <w:pPr>
        <w:pStyle w:val="NormalWeb"/>
        <w:rPr>
          <w:rStyle w:val="HTMLCode"/>
          <w:rFonts w:asciiTheme="minorHAnsi" w:hAnsiTheme="minorHAnsi" w:cstheme="minorHAnsi"/>
          <w:sz w:val="24"/>
          <w:szCs w:val="24"/>
        </w:rPr>
      </w:pPr>
      <w:r w:rsidRPr="00472709">
        <w:rPr>
          <w:rFonts w:asciiTheme="minorHAnsi" w:hAnsiTheme="minorHAnsi" w:cstheme="minorHAnsi"/>
        </w:rPr>
        <w:t xml:space="preserve">Ex: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PaymentController</w:t>
      </w:r>
      <w:proofErr w:type="spellEnd"/>
      <w:r w:rsidRPr="00472709">
        <w:rPr>
          <w:rFonts w:asciiTheme="minorHAnsi" w:hAnsiTheme="minorHAnsi" w:cstheme="minorHAnsi"/>
        </w:rPr>
        <w:t xml:space="preserve">,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NetBankingController</w:t>
      </w:r>
      <w:proofErr w:type="spellEnd"/>
    </w:p>
    <w:p w:rsidR="00A73B69" w:rsidRPr="00472709" w:rsidRDefault="00A73B69" w:rsidP="00015446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  <w:bCs w:val="0"/>
        </w:rPr>
        <w:t>Rules to Derive Classes from Use Case Diagram</w:t>
      </w:r>
    </w:p>
    <w:p w:rsidR="00015446" w:rsidRPr="00472709" w:rsidRDefault="00015446" w:rsidP="00015446">
      <w:pPr>
        <w:pStyle w:val="NormalWeb"/>
        <w:numPr>
          <w:ilvl w:val="0"/>
          <w:numId w:val="11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Identify Boundary Classes (View):</w:t>
      </w:r>
    </w:p>
    <w:p w:rsidR="00015446" w:rsidRPr="00472709" w:rsidRDefault="00015446" w:rsidP="00166049">
      <w:pPr>
        <w:pStyle w:val="NormalWeb"/>
        <w:numPr>
          <w:ilvl w:val="1"/>
          <w:numId w:val="12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Derived from </w:t>
      </w:r>
      <w:r w:rsidRPr="00472709">
        <w:rPr>
          <w:rStyle w:val="Emphasis"/>
          <w:rFonts w:asciiTheme="minorHAnsi" w:hAnsiTheme="minorHAnsi" w:cstheme="minorHAnsi"/>
        </w:rPr>
        <w:t>actors and user interactions</w:t>
      </w:r>
      <w:r w:rsidRPr="00472709">
        <w:rPr>
          <w:rFonts w:asciiTheme="minorHAnsi" w:hAnsiTheme="minorHAnsi" w:cstheme="minorHAnsi"/>
        </w:rPr>
        <w:t xml:space="preserve"> in the use case diagram.</w:t>
      </w:r>
    </w:p>
    <w:p w:rsidR="00015446" w:rsidRPr="00472709" w:rsidRDefault="00015446" w:rsidP="00166049">
      <w:pPr>
        <w:pStyle w:val="NormalWeb"/>
        <w:numPr>
          <w:ilvl w:val="1"/>
          <w:numId w:val="12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lastRenderedPageBreak/>
        <w:t>Represent UI screens or forms.</w:t>
      </w:r>
    </w:p>
    <w:p w:rsidR="00015446" w:rsidRPr="00472709" w:rsidRDefault="00015446" w:rsidP="00166049">
      <w:pPr>
        <w:pStyle w:val="NormalWeb"/>
        <w:numPr>
          <w:ilvl w:val="1"/>
          <w:numId w:val="12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Example: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PaymentUI</w:t>
      </w:r>
      <w:proofErr w:type="spellEnd"/>
      <w:r w:rsidRPr="00472709">
        <w:rPr>
          <w:rFonts w:asciiTheme="minorHAnsi" w:hAnsiTheme="minorHAnsi" w:cstheme="minorHAnsi"/>
        </w:rPr>
        <w:t xml:space="preserve">,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NetBankingForm</w:t>
      </w:r>
      <w:proofErr w:type="spellEnd"/>
      <w:r w:rsidRPr="00472709">
        <w:rPr>
          <w:rFonts w:asciiTheme="minorHAnsi" w:hAnsiTheme="minorHAnsi" w:cstheme="minorHAnsi"/>
        </w:rPr>
        <w:t xml:space="preserve">,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ReceiptScreen</w:t>
      </w:r>
      <w:proofErr w:type="spellEnd"/>
      <w:r w:rsidRPr="00472709">
        <w:rPr>
          <w:rFonts w:asciiTheme="minorHAnsi" w:hAnsiTheme="minorHAnsi" w:cstheme="minorHAnsi"/>
        </w:rPr>
        <w:t>.</w:t>
      </w:r>
    </w:p>
    <w:p w:rsidR="00015446" w:rsidRPr="00472709" w:rsidRDefault="00015446" w:rsidP="00015446">
      <w:pPr>
        <w:pStyle w:val="NormalWeb"/>
        <w:numPr>
          <w:ilvl w:val="0"/>
          <w:numId w:val="11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Identify Control Classes (Controller):</w:t>
      </w:r>
    </w:p>
    <w:p w:rsidR="00015446" w:rsidRPr="00472709" w:rsidRDefault="00015446" w:rsidP="00166049">
      <w:pPr>
        <w:pStyle w:val="NormalWeb"/>
        <w:numPr>
          <w:ilvl w:val="1"/>
          <w:numId w:val="13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Derived from </w:t>
      </w:r>
      <w:r w:rsidRPr="00472709">
        <w:rPr>
          <w:rStyle w:val="Emphasis"/>
          <w:rFonts w:asciiTheme="minorHAnsi" w:hAnsiTheme="minorHAnsi" w:cstheme="minorHAnsi"/>
        </w:rPr>
        <w:t>use cases</w:t>
      </w:r>
      <w:r w:rsidRPr="00472709">
        <w:rPr>
          <w:rFonts w:asciiTheme="minorHAnsi" w:hAnsiTheme="minorHAnsi" w:cstheme="minorHAnsi"/>
        </w:rPr>
        <w:t xml:space="preserve"> themselves.</w:t>
      </w:r>
    </w:p>
    <w:p w:rsidR="00015446" w:rsidRPr="00472709" w:rsidRDefault="00015446" w:rsidP="00166049">
      <w:pPr>
        <w:pStyle w:val="NormalWeb"/>
        <w:numPr>
          <w:ilvl w:val="1"/>
          <w:numId w:val="13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Manage the flow of operations and coordinate between View and Model.</w:t>
      </w:r>
    </w:p>
    <w:p w:rsidR="00015446" w:rsidRPr="00472709" w:rsidRDefault="00015446" w:rsidP="00166049">
      <w:pPr>
        <w:pStyle w:val="NormalWeb"/>
        <w:numPr>
          <w:ilvl w:val="1"/>
          <w:numId w:val="13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Example: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PaymentController</w:t>
      </w:r>
      <w:proofErr w:type="spellEnd"/>
      <w:r w:rsidRPr="00472709">
        <w:rPr>
          <w:rFonts w:asciiTheme="minorHAnsi" w:hAnsiTheme="minorHAnsi" w:cstheme="minorHAnsi"/>
        </w:rPr>
        <w:t xml:space="preserve">,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TransactionController</w:t>
      </w:r>
      <w:proofErr w:type="spellEnd"/>
      <w:r w:rsidRPr="00472709">
        <w:rPr>
          <w:rFonts w:asciiTheme="minorHAnsi" w:hAnsiTheme="minorHAnsi" w:cstheme="minorHAnsi"/>
        </w:rPr>
        <w:t>.</w:t>
      </w:r>
    </w:p>
    <w:p w:rsidR="00015446" w:rsidRPr="00472709" w:rsidRDefault="00015446" w:rsidP="00015446">
      <w:pPr>
        <w:pStyle w:val="NormalWeb"/>
        <w:numPr>
          <w:ilvl w:val="0"/>
          <w:numId w:val="11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Identify Entity Classes (Model):</w:t>
      </w:r>
    </w:p>
    <w:p w:rsidR="00015446" w:rsidRPr="00472709" w:rsidRDefault="00015446" w:rsidP="00166049">
      <w:pPr>
        <w:pStyle w:val="NormalWeb"/>
        <w:numPr>
          <w:ilvl w:val="1"/>
          <w:numId w:val="14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Derived from </w:t>
      </w:r>
      <w:r w:rsidRPr="00472709">
        <w:rPr>
          <w:rStyle w:val="Emphasis"/>
          <w:rFonts w:asciiTheme="minorHAnsi" w:hAnsiTheme="minorHAnsi" w:cstheme="minorHAnsi"/>
        </w:rPr>
        <w:t>nouns</w:t>
      </w:r>
      <w:r w:rsidRPr="00472709">
        <w:rPr>
          <w:rFonts w:asciiTheme="minorHAnsi" w:hAnsiTheme="minorHAnsi" w:cstheme="minorHAnsi"/>
        </w:rPr>
        <w:t xml:space="preserve"> and </w:t>
      </w:r>
      <w:r w:rsidRPr="00472709">
        <w:rPr>
          <w:rStyle w:val="Emphasis"/>
          <w:rFonts w:asciiTheme="minorHAnsi" w:hAnsiTheme="minorHAnsi" w:cstheme="minorHAnsi"/>
        </w:rPr>
        <w:t>data elements</w:t>
      </w:r>
      <w:r w:rsidRPr="00472709">
        <w:rPr>
          <w:rFonts w:asciiTheme="minorHAnsi" w:hAnsiTheme="minorHAnsi" w:cstheme="minorHAnsi"/>
        </w:rPr>
        <w:t xml:space="preserve"> in use cases and scenarios.</w:t>
      </w:r>
    </w:p>
    <w:p w:rsidR="00015446" w:rsidRPr="00472709" w:rsidRDefault="00015446" w:rsidP="00166049">
      <w:pPr>
        <w:pStyle w:val="NormalWeb"/>
        <w:numPr>
          <w:ilvl w:val="1"/>
          <w:numId w:val="14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Represent business objects and persist data.</w:t>
      </w:r>
    </w:p>
    <w:p w:rsidR="00015446" w:rsidRPr="00472709" w:rsidRDefault="00015446" w:rsidP="00166049">
      <w:pPr>
        <w:pStyle w:val="NormalWeb"/>
        <w:numPr>
          <w:ilvl w:val="1"/>
          <w:numId w:val="14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Example: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Customer</w:t>
      </w:r>
      <w:r w:rsidRPr="00472709">
        <w:rPr>
          <w:rFonts w:asciiTheme="minorHAnsi" w:hAnsiTheme="minorHAnsi" w:cstheme="minorHAnsi"/>
        </w:rPr>
        <w:t xml:space="preserve">, 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BankAccount</w:t>
      </w:r>
      <w:proofErr w:type="spellEnd"/>
      <w:r w:rsidRPr="00472709">
        <w:rPr>
          <w:rFonts w:asciiTheme="minorHAnsi" w:hAnsiTheme="minorHAnsi" w:cstheme="minorHAnsi"/>
        </w:rPr>
        <w:t xml:space="preserve">,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Payment</w:t>
      </w:r>
      <w:r w:rsidRPr="00472709">
        <w:rPr>
          <w:rFonts w:asciiTheme="minorHAnsi" w:hAnsiTheme="minorHAnsi" w:cstheme="minorHAnsi"/>
        </w:rPr>
        <w:t xml:space="preserve">,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Receipt</w:t>
      </w:r>
      <w:r w:rsidRPr="00472709">
        <w:rPr>
          <w:rFonts w:asciiTheme="minorHAnsi" w:hAnsiTheme="minorHAnsi" w:cstheme="minorHAnsi"/>
        </w:rPr>
        <w:t>.</w:t>
      </w:r>
    </w:p>
    <w:p w:rsidR="00A73B69" w:rsidRPr="00472709" w:rsidRDefault="00A73B69" w:rsidP="00A73B69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Guidelines to Place Classes in 3-Tier Architecture:</w:t>
      </w: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5"/>
        <w:gridCol w:w="1664"/>
        <w:gridCol w:w="2479"/>
        <w:gridCol w:w="2658"/>
      </w:tblGrid>
      <w:tr w:rsidR="0041420A" w:rsidRPr="00472709" w:rsidTr="0041420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b/>
                <w:bCs/>
                <w:color w:val="4472C4" w:themeColor="accent5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color w:val="4472C4" w:themeColor="accent5"/>
                <w:sz w:val="24"/>
                <w:szCs w:val="24"/>
                <w:lang w:eastAsia="en-IN"/>
              </w:rPr>
              <w:t>Tier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b/>
                <w:bCs/>
                <w:color w:val="4472C4" w:themeColor="accent5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color w:val="4472C4" w:themeColor="accent5"/>
                <w:sz w:val="24"/>
                <w:szCs w:val="24"/>
                <w:lang w:eastAsia="en-IN"/>
              </w:rPr>
              <w:t>Contains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b/>
                <w:bCs/>
                <w:color w:val="4472C4" w:themeColor="accent5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color w:val="4472C4" w:themeColor="accent5"/>
                <w:sz w:val="24"/>
                <w:szCs w:val="24"/>
                <w:lang w:eastAsia="en-IN"/>
              </w:rPr>
              <w:t>Example Classes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b/>
                <w:bCs/>
                <w:color w:val="4472C4" w:themeColor="accent5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color w:val="4472C4" w:themeColor="accent5"/>
                <w:sz w:val="24"/>
                <w:szCs w:val="24"/>
                <w:lang w:eastAsia="en-IN"/>
              </w:rPr>
              <w:t>Purpose</w:t>
            </w:r>
          </w:p>
        </w:tc>
      </w:tr>
      <w:tr w:rsidR="0041420A" w:rsidRPr="00472709" w:rsidTr="004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Cs/>
                <w:sz w:val="24"/>
                <w:szCs w:val="24"/>
                <w:lang w:eastAsia="en-IN"/>
              </w:rPr>
              <w:t>Presentation Tier (UI Layer)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View / Boundary classes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Payment UI,  Net Banking Form, Receipt Screen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Interact with users and display output</w:t>
            </w:r>
          </w:p>
        </w:tc>
      </w:tr>
      <w:tr w:rsidR="0041420A" w:rsidRPr="00472709" w:rsidTr="004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Cs/>
                <w:sz w:val="24"/>
                <w:szCs w:val="24"/>
                <w:lang w:eastAsia="en-IN"/>
              </w:rPr>
              <w:t>Application Tier (Business Logic Layer)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Controller / Control classes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Payment Controller, Transaction Controller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Handle processing, coordination, and logic flow</w:t>
            </w:r>
          </w:p>
        </w:tc>
      </w:tr>
      <w:tr w:rsidR="0041420A" w:rsidRPr="00472709" w:rsidTr="004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Cs/>
                <w:sz w:val="24"/>
                <w:szCs w:val="24"/>
                <w:lang w:eastAsia="en-IN"/>
              </w:rPr>
              <w:t>Data Tier (Database Layer)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Model / Entity classes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Customer, Bank Account, Payment, Receipt</w:t>
            </w:r>
          </w:p>
        </w:tc>
        <w:tc>
          <w:tcPr>
            <w:tcW w:w="0" w:type="auto"/>
            <w:vAlign w:val="center"/>
            <w:hideMark/>
          </w:tcPr>
          <w:p w:rsidR="00A73B69" w:rsidRPr="00472709" w:rsidRDefault="00A73B69" w:rsidP="00A73B6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Manage data storage, retrieval, and relationships</w:t>
            </w:r>
          </w:p>
        </w:tc>
      </w:tr>
    </w:tbl>
    <w:p w:rsidR="00015446" w:rsidRPr="00472709" w:rsidRDefault="00A73B69" w:rsidP="00A73B69">
      <w:pPr>
        <w:pStyle w:val="NormalWeb"/>
        <w:tabs>
          <w:tab w:val="left" w:pos="2131"/>
        </w:tabs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Summary</w:t>
      </w:r>
    </w:p>
    <w:p w:rsidR="00A73B69" w:rsidRPr="00472709" w:rsidRDefault="00A73B69" w:rsidP="0016604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MVC architecture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divides the system into Model, View, and Controller for better modularity.</w:t>
      </w:r>
    </w:p>
    <w:p w:rsidR="00A73B69" w:rsidRPr="00472709" w:rsidRDefault="00A73B69" w:rsidP="0016604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Classes derived from use case diagram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</w:t>
      </w:r>
      <w:proofErr w:type="gramStart"/>
      <w:r w:rsidRPr="00472709">
        <w:rPr>
          <w:rFonts w:eastAsia="Times New Roman" w:cstheme="minorHAnsi"/>
          <w:sz w:val="24"/>
          <w:szCs w:val="24"/>
          <w:lang w:eastAsia="en-IN"/>
        </w:rPr>
        <w:t>are categorized</w:t>
      </w:r>
      <w:proofErr w:type="gram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 as boundary (View), control (Controller), and entity (Model).</w:t>
      </w:r>
    </w:p>
    <w:p w:rsidR="00A73B69" w:rsidRPr="00472709" w:rsidRDefault="00A73B69" w:rsidP="0016604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In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3-tier architecture</w:t>
      </w:r>
      <w:r w:rsidRPr="00472709">
        <w:rPr>
          <w:rFonts w:eastAsia="Times New Roman" w:cstheme="minorHAnsi"/>
          <w:sz w:val="24"/>
          <w:szCs w:val="24"/>
          <w:lang w:eastAsia="en-IN"/>
        </w:rPr>
        <w:t>,</w:t>
      </w:r>
    </w:p>
    <w:p w:rsidR="00A73B69" w:rsidRPr="00472709" w:rsidRDefault="00A73B69" w:rsidP="0016604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Boundary classes →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Presentation Tier</w:t>
      </w:r>
      <w:r w:rsidRPr="00472709">
        <w:rPr>
          <w:rFonts w:eastAsia="Times New Roman" w:cstheme="minorHAnsi"/>
          <w:sz w:val="24"/>
          <w:szCs w:val="24"/>
          <w:lang w:eastAsia="en-IN"/>
        </w:rPr>
        <w:t>,</w:t>
      </w:r>
    </w:p>
    <w:p w:rsidR="00A73B69" w:rsidRPr="00472709" w:rsidRDefault="00A73B69" w:rsidP="0016604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Control classes →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Application Tier</w:t>
      </w:r>
      <w:r w:rsidRPr="00472709">
        <w:rPr>
          <w:rFonts w:eastAsia="Times New Roman" w:cstheme="minorHAnsi"/>
          <w:sz w:val="24"/>
          <w:szCs w:val="24"/>
          <w:lang w:eastAsia="en-IN"/>
        </w:rPr>
        <w:t>,</w:t>
      </w:r>
    </w:p>
    <w:p w:rsidR="00A73B69" w:rsidRPr="00472709" w:rsidRDefault="00A73B69" w:rsidP="0016604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Entity classes →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Data Tier</w:t>
      </w:r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A73B69" w:rsidRPr="00472709" w:rsidRDefault="00A73B69" w:rsidP="00A73B6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This ensures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clear separation of concerns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,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easy maintenance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, and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scalable system design</w:t>
      </w:r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A73B69" w:rsidRPr="00472709" w:rsidRDefault="00A73B69" w:rsidP="00A73B69">
      <w:pPr>
        <w:pStyle w:val="NormalWeb"/>
        <w:tabs>
          <w:tab w:val="left" w:pos="2131"/>
        </w:tabs>
        <w:rPr>
          <w:rFonts w:asciiTheme="minorHAnsi" w:hAnsiTheme="minorHAnsi" w:cstheme="minorHAnsi"/>
          <w:b/>
        </w:rPr>
      </w:pPr>
    </w:p>
    <w:p w:rsidR="00015446" w:rsidRPr="00472709" w:rsidRDefault="00015446" w:rsidP="00862118">
      <w:pPr>
        <w:pStyle w:val="NormalWeb"/>
        <w:rPr>
          <w:rFonts w:asciiTheme="minorHAnsi" w:hAnsiTheme="minorHAnsi" w:cstheme="minorHAnsi"/>
          <w:b/>
        </w:rPr>
      </w:pPr>
    </w:p>
    <w:p w:rsidR="00862118" w:rsidRPr="00472709" w:rsidRDefault="00A73B69" w:rsidP="00A73B69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Q8. Explain BA contributions in project (Waterfall Model – all Stages) </w:t>
      </w:r>
    </w:p>
    <w:p w:rsidR="001023F0" w:rsidRPr="00472709" w:rsidRDefault="001023F0" w:rsidP="00A73B69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lastRenderedPageBreak/>
        <w:t xml:space="preserve">The Waterfall Model is a sequential software development process where each phase </w:t>
      </w:r>
      <w:proofErr w:type="gramStart"/>
      <w:r w:rsidRPr="00472709">
        <w:rPr>
          <w:rFonts w:cstheme="minorHAnsi"/>
          <w:sz w:val="24"/>
          <w:szCs w:val="24"/>
        </w:rPr>
        <w:t>must be completed</w:t>
      </w:r>
      <w:proofErr w:type="gramEnd"/>
      <w:r w:rsidRPr="00472709">
        <w:rPr>
          <w:rFonts w:cstheme="minorHAnsi"/>
          <w:sz w:val="24"/>
          <w:szCs w:val="24"/>
        </w:rPr>
        <w:t xml:space="preserve"> before the next begins. The Business Analyst (BA) plays a key role at every stage of this model to ensure that the business requirements </w:t>
      </w:r>
      <w:proofErr w:type="gramStart"/>
      <w:r w:rsidRPr="00472709">
        <w:rPr>
          <w:rFonts w:cstheme="minorHAnsi"/>
          <w:sz w:val="24"/>
          <w:szCs w:val="24"/>
        </w:rPr>
        <w:t>are correctly understood, documented, and implemented</w:t>
      </w:r>
      <w:proofErr w:type="gramEnd"/>
      <w:r w:rsidRPr="00472709">
        <w:rPr>
          <w:rFonts w:cstheme="minorHAnsi"/>
          <w:sz w:val="24"/>
          <w:szCs w:val="24"/>
        </w:rPr>
        <w:t>.</w:t>
      </w:r>
    </w:p>
    <w:p w:rsidR="001023F0" w:rsidRPr="00472709" w:rsidRDefault="001023F0" w:rsidP="00A73B69">
      <w:pPr>
        <w:rPr>
          <w:rFonts w:cstheme="minorHAnsi"/>
          <w:b/>
          <w:color w:val="00B0F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41420A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b/>
                <w:color w:val="00B0F0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b/>
                <w:color w:val="00B0F0"/>
                <w:sz w:val="24"/>
                <w:szCs w:val="24"/>
                <w:lang w:val="en-US"/>
              </w:rPr>
              <w:t>Stage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b/>
                <w:color w:val="00B0F0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b/>
                <w:color w:val="00B0F0"/>
                <w:sz w:val="24"/>
                <w:szCs w:val="24"/>
                <w:lang w:val="en-US"/>
              </w:rPr>
              <w:t>Activities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b/>
                <w:color w:val="00B0F0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b/>
                <w:color w:val="00B0F0"/>
                <w:sz w:val="24"/>
                <w:szCs w:val="24"/>
                <w:lang w:val="en-US"/>
              </w:rPr>
              <w:t>Artifacts &amp; Resources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Pre Project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Understand business need and problem statement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Conduct feasibility and impact analysis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Support in business case preparation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Business Case, Feasibility Report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Planning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Define project scope and objectives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Identify stakeholders and gather initial requirements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Assist in project plan creation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Project Charter, Scope Document, Stakeholder Register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Project Initiation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Conduct stakeholder meetings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Finalize scope and timelines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Define requirement elicitation plan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Requirement Management Plan, Communication Plan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Requirements Gathering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Conduct workshops, interviews, and brainstorming sessions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Elicit and document functional &amp; non-functional requirements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BRD (Business Requirements Document), Use Cases, User Stories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Requirements Analysis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Analyze and validate requirements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Ensure requirements traceability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Resolve conflicts and prioritize features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Requirement Traceability Matrix (RTM), Process Flow Diagrams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lastRenderedPageBreak/>
              <w:t>Design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Support solution and system design discussions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Review UI/UX wireframes and prototypes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Validate design alignment with requirements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System Design Document, Wireframes, Data Flow Diagrams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Development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Clarify requirements to developers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Participate in sprint or build reviews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Update documentation for any scope changes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Updated BRD/SRS, Change Request Document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Testing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Review test plans and test cases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Perform UAT preparation and support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Validate test results against requirements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Test Plan, Test Cases, Defect Log, RTM</w:t>
            </w:r>
          </w:p>
        </w:tc>
      </w:tr>
      <w:tr w:rsidR="001023F0" w:rsidRPr="00472709" w:rsidTr="0041420A"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UAT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- Coordinate UAT with business users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Capture feedback and confirm acceptance</w:t>
            </w: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br/>
              <w:t>- Get sign-off for deployment</w:t>
            </w:r>
          </w:p>
        </w:tc>
        <w:tc>
          <w:tcPr>
            <w:tcW w:w="2880" w:type="dxa"/>
          </w:tcPr>
          <w:p w:rsidR="001023F0" w:rsidRPr="00472709" w:rsidRDefault="001023F0" w:rsidP="001023F0">
            <w:pPr>
              <w:spacing w:after="200" w:line="276" w:lineRule="auto"/>
              <w:rPr>
                <w:rFonts w:eastAsiaTheme="minorEastAsia" w:cstheme="minorHAnsi"/>
                <w:sz w:val="24"/>
                <w:szCs w:val="24"/>
                <w:lang w:val="en-US"/>
              </w:rPr>
            </w:pPr>
            <w:r w:rsidRPr="00472709">
              <w:rPr>
                <w:rFonts w:eastAsiaTheme="minorEastAsia" w:cstheme="minorHAnsi"/>
                <w:sz w:val="24"/>
                <w:szCs w:val="24"/>
                <w:lang w:val="en-US"/>
              </w:rPr>
              <w:t>UAT Sign-off Document, Release Notes</w:t>
            </w:r>
          </w:p>
        </w:tc>
      </w:tr>
    </w:tbl>
    <w:p w:rsidR="001023F0" w:rsidRPr="00472709" w:rsidRDefault="001023F0" w:rsidP="00A73B69">
      <w:pPr>
        <w:rPr>
          <w:rFonts w:cstheme="minorHAnsi"/>
          <w:sz w:val="24"/>
          <w:szCs w:val="24"/>
        </w:rPr>
      </w:pPr>
    </w:p>
    <w:p w:rsidR="0041420A" w:rsidRPr="00472709" w:rsidRDefault="0041420A" w:rsidP="00A73B69">
      <w:pPr>
        <w:rPr>
          <w:rFonts w:cstheme="minorHAnsi"/>
          <w:sz w:val="24"/>
          <w:szCs w:val="24"/>
        </w:rPr>
      </w:pPr>
      <w:r w:rsidRPr="00472709">
        <w:rPr>
          <w:rFonts w:cstheme="minorHAnsi"/>
          <w:b/>
          <w:sz w:val="24"/>
          <w:szCs w:val="24"/>
        </w:rPr>
        <w:t>Conclusion</w:t>
      </w:r>
      <w:r w:rsidRPr="00472709">
        <w:rPr>
          <w:rFonts w:cstheme="minorHAnsi"/>
          <w:sz w:val="24"/>
          <w:szCs w:val="24"/>
        </w:rPr>
        <w:t xml:space="preserve">: </w:t>
      </w:r>
    </w:p>
    <w:p w:rsidR="0041420A" w:rsidRPr="00472709" w:rsidRDefault="0041420A" w:rsidP="0041420A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The </w:t>
      </w:r>
      <w:r w:rsidRPr="00472709">
        <w:rPr>
          <w:rStyle w:val="Strong"/>
          <w:rFonts w:asciiTheme="minorHAnsi" w:hAnsiTheme="minorHAnsi" w:cstheme="minorHAnsi"/>
        </w:rPr>
        <w:t>Business Analyst</w:t>
      </w:r>
      <w:r w:rsidRPr="00472709">
        <w:rPr>
          <w:rFonts w:asciiTheme="minorHAnsi" w:hAnsiTheme="minorHAnsi" w:cstheme="minorHAnsi"/>
        </w:rPr>
        <w:t xml:space="preserve"> acts as a </w:t>
      </w:r>
      <w:r w:rsidRPr="00472709">
        <w:rPr>
          <w:rStyle w:val="Strong"/>
          <w:rFonts w:asciiTheme="minorHAnsi" w:hAnsiTheme="minorHAnsi" w:cstheme="minorHAnsi"/>
        </w:rPr>
        <w:t>bridge between business stakeholders and the technical team</w:t>
      </w:r>
      <w:r w:rsidRPr="00472709">
        <w:rPr>
          <w:rFonts w:asciiTheme="minorHAnsi" w:hAnsiTheme="minorHAnsi" w:cstheme="minorHAnsi"/>
        </w:rPr>
        <w:t xml:space="preserve"> throughout all Waterfall stages. Their contributions ensure that the </w:t>
      </w:r>
      <w:r w:rsidRPr="00472709">
        <w:rPr>
          <w:rStyle w:val="Strong"/>
          <w:rFonts w:asciiTheme="minorHAnsi" w:hAnsiTheme="minorHAnsi" w:cstheme="minorHAnsi"/>
          <w:b w:val="0"/>
        </w:rPr>
        <w:t>final system meets business objectives</w:t>
      </w:r>
      <w:r w:rsidRPr="00472709">
        <w:rPr>
          <w:rFonts w:asciiTheme="minorHAnsi" w:hAnsiTheme="minorHAnsi" w:cstheme="minorHAnsi"/>
          <w:b/>
        </w:rPr>
        <w:t xml:space="preserve">, </w:t>
      </w:r>
      <w:r w:rsidRPr="00472709">
        <w:rPr>
          <w:rStyle w:val="Strong"/>
          <w:rFonts w:asciiTheme="minorHAnsi" w:hAnsiTheme="minorHAnsi" w:cstheme="minorHAnsi"/>
          <w:b w:val="0"/>
        </w:rPr>
        <w:t>minimizes rework</w:t>
      </w:r>
      <w:r w:rsidRPr="00472709">
        <w:rPr>
          <w:rFonts w:asciiTheme="minorHAnsi" w:hAnsiTheme="minorHAnsi" w:cstheme="minorHAnsi"/>
          <w:b/>
        </w:rPr>
        <w:t xml:space="preserve">, </w:t>
      </w:r>
      <w:r w:rsidRPr="00472709">
        <w:rPr>
          <w:rFonts w:asciiTheme="minorHAnsi" w:hAnsiTheme="minorHAnsi" w:cstheme="minorHAnsi"/>
        </w:rPr>
        <w:t>and</w:t>
      </w:r>
      <w:r w:rsidRPr="00472709">
        <w:rPr>
          <w:rFonts w:asciiTheme="minorHAnsi" w:hAnsiTheme="minorHAnsi" w:cstheme="minorHAnsi"/>
          <w:b/>
        </w:rPr>
        <w:t xml:space="preserve"> </w:t>
      </w:r>
      <w:r w:rsidRPr="00472709">
        <w:rPr>
          <w:rStyle w:val="Strong"/>
          <w:rFonts w:asciiTheme="minorHAnsi" w:hAnsiTheme="minorHAnsi" w:cstheme="minorHAnsi"/>
          <w:b w:val="0"/>
        </w:rPr>
        <w:t>delivers value</w:t>
      </w:r>
      <w:r w:rsidRPr="00472709">
        <w:rPr>
          <w:rFonts w:asciiTheme="minorHAnsi" w:hAnsiTheme="minorHAnsi" w:cstheme="minorHAnsi"/>
        </w:rPr>
        <w:t xml:space="preserve"> effectively.</w:t>
      </w:r>
    </w:p>
    <w:p w:rsidR="0041420A" w:rsidRPr="00472709" w:rsidRDefault="0041420A" w:rsidP="00A73B69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Q9. What is conflict management? Explain using Thomas – </w:t>
      </w:r>
      <w:proofErr w:type="spellStart"/>
      <w:r w:rsidRPr="00472709">
        <w:rPr>
          <w:rFonts w:cstheme="minorHAnsi"/>
          <w:sz w:val="24"/>
          <w:szCs w:val="24"/>
        </w:rPr>
        <w:t>Kilmann</w:t>
      </w:r>
      <w:proofErr w:type="spellEnd"/>
      <w:r w:rsidRPr="00472709">
        <w:rPr>
          <w:rFonts w:cstheme="minorHAnsi"/>
          <w:sz w:val="24"/>
          <w:szCs w:val="24"/>
        </w:rPr>
        <w:t xml:space="preserve"> technique </w:t>
      </w:r>
    </w:p>
    <w:p w:rsidR="0041420A" w:rsidRPr="00472709" w:rsidRDefault="00B478D2" w:rsidP="00A73B69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Conflict management is the process of resolving conflicts or disagreements between individuals or groups in a constructive manner.</w:t>
      </w:r>
    </w:p>
    <w:p w:rsidR="00B478D2" w:rsidRPr="00472709" w:rsidRDefault="00B478D2" w:rsidP="00B478D2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Conflict Management</w:t>
      </w:r>
      <w:r w:rsidRPr="00472709">
        <w:rPr>
          <w:rFonts w:asciiTheme="minorHAnsi" w:hAnsiTheme="minorHAnsi" w:cstheme="minorHAnsi"/>
        </w:rPr>
        <w:t xml:space="preserve"> is the process of </w:t>
      </w:r>
      <w:r w:rsidRPr="00472709">
        <w:rPr>
          <w:rStyle w:val="Strong"/>
          <w:rFonts w:asciiTheme="minorHAnsi" w:hAnsiTheme="minorHAnsi" w:cstheme="minorHAnsi"/>
        </w:rPr>
        <w:t>identifying, addressing, and resolving disagreements</w:t>
      </w:r>
      <w:r w:rsidRPr="00472709">
        <w:rPr>
          <w:rFonts w:asciiTheme="minorHAnsi" w:hAnsiTheme="minorHAnsi" w:cstheme="minorHAnsi"/>
        </w:rPr>
        <w:t xml:space="preserve"> between individuals or teams in a constructive way.</w:t>
      </w:r>
      <w:r w:rsidRPr="00472709">
        <w:rPr>
          <w:rFonts w:asciiTheme="minorHAnsi" w:hAnsiTheme="minorHAnsi" w:cstheme="minorHAnsi"/>
        </w:rPr>
        <w:br/>
        <w:t xml:space="preserve">The goal is to maintain </w:t>
      </w:r>
      <w:r w:rsidRPr="00472709">
        <w:rPr>
          <w:rStyle w:val="Strong"/>
          <w:rFonts w:asciiTheme="minorHAnsi" w:hAnsiTheme="minorHAnsi" w:cstheme="minorHAnsi"/>
        </w:rPr>
        <w:t>healthy working relationships</w:t>
      </w:r>
      <w:r w:rsidRPr="00472709">
        <w:rPr>
          <w:rFonts w:asciiTheme="minorHAnsi" w:hAnsiTheme="minorHAnsi" w:cstheme="minorHAnsi"/>
        </w:rPr>
        <w:t xml:space="preserve"> while achieving </w:t>
      </w:r>
      <w:r w:rsidRPr="00472709">
        <w:rPr>
          <w:rStyle w:val="Strong"/>
          <w:rFonts w:asciiTheme="minorHAnsi" w:hAnsiTheme="minorHAnsi" w:cstheme="minorHAnsi"/>
        </w:rPr>
        <w:t>project objectives</w:t>
      </w:r>
      <w:r w:rsidRPr="00472709">
        <w:rPr>
          <w:rFonts w:asciiTheme="minorHAnsi" w:hAnsiTheme="minorHAnsi" w:cstheme="minorHAnsi"/>
        </w:rPr>
        <w:t xml:space="preserve"> effectively.</w:t>
      </w:r>
    </w:p>
    <w:p w:rsidR="00B478D2" w:rsidRPr="00472709" w:rsidRDefault="00B478D2" w:rsidP="00B478D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lastRenderedPageBreak/>
        <w:t xml:space="preserve">Conflicts may arise due to </w:t>
      </w:r>
      <w:r w:rsidRPr="00472709">
        <w:rPr>
          <w:rStyle w:val="Strong"/>
          <w:rFonts w:asciiTheme="minorHAnsi" w:hAnsiTheme="minorHAnsi" w:cstheme="minorHAnsi"/>
        </w:rPr>
        <w:t>differences in opinions, priorities, communication gaps, or resource allocation</w:t>
      </w:r>
      <w:r w:rsidRPr="00472709">
        <w:rPr>
          <w:rFonts w:asciiTheme="minorHAnsi" w:hAnsiTheme="minorHAnsi" w:cstheme="minorHAnsi"/>
        </w:rPr>
        <w:t xml:space="preserve"> during a project.</w:t>
      </w:r>
    </w:p>
    <w:p w:rsidR="00B478D2" w:rsidRPr="00472709" w:rsidRDefault="00B478D2" w:rsidP="00B478D2">
      <w:pPr>
        <w:pStyle w:val="NormalWeb"/>
        <w:rPr>
          <w:rFonts w:asciiTheme="minorHAnsi" w:hAnsiTheme="minorHAnsi" w:cstheme="minorHAnsi"/>
        </w:rPr>
      </w:pPr>
    </w:p>
    <w:p w:rsidR="00B478D2" w:rsidRPr="00472709" w:rsidRDefault="00B478D2" w:rsidP="00A73B69">
      <w:pPr>
        <w:rPr>
          <w:rFonts w:cstheme="minorHAnsi"/>
          <w:sz w:val="24"/>
          <w:szCs w:val="24"/>
        </w:rPr>
      </w:pPr>
    </w:p>
    <w:p w:rsidR="00B478D2" w:rsidRPr="00472709" w:rsidRDefault="00B478D2" w:rsidP="00A73B69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Thomas – </w:t>
      </w:r>
      <w:proofErr w:type="spellStart"/>
      <w:r w:rsidRPr="00472709">
        <w:rPr>
          <w:rFonts w:cstheme="minorHAnsi"/>
          <w:sz w:val="24"/>
          <w:szCs w:val="24"/>
        </w:rPr>
        <w:t>Kilmann</w:t>
      </w:r>
      <w:proofErr w:type="spellEnd"/>
      <w:r w:rsidRPr="00472709">
        <w:rPr>
          <w:rFonts w:cstheme="minorHAnsi"/>
          <w:sz w:val="24"/>
          <w:szCs w:val="24"/>
        </w:rPr>
        <w:t xml:space="preserve"> technique is a widely used too for conflict resolutions style &amp; guiding individuals in selecting appropriate strategies to manage conflicts.</w:t>
      </w:r>
    </w:p>
    <w:p w:rsidR="00B478D2" w:rsidRPr="00472709" w:rsidRDefault="00B478D2" w:rsidP="00B478D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The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Thomas–</w:t>
      </w:r>
      <w:proofErr w:type="spell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Kilmann</w:t>
      </w:r>
      <w:proofErr w:type="spellEnd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 xml:space="preserve"> Conflict Mode Instrument (TKI)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identifies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five different styles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of handling conflict based on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two dimensions</w:t>
      </w:r>
      <w:r w:rsidRPr="00472709">
        <w:rPr>
          <w:rFonts w:eastAsia="Times New Roman" w:cstheme="minorHAnsi"/>
          <w:sz w:val="24"/>
          <w:szCs w:val="24"/>
          <w:lang w:eastAsia="en-IN"/>
        </w:rPr>
        <w:t>:</w:t>
      </w:r>
    </w:p>
    <w:p w:rsidR="00B478D2" w:rsidRPr="00472709" w:rsidRDefault="00B478D2" w:rsidP="0016604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Assertiveness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– The extent to which you try to satisfy your own concerns.</w:t>
      </w:r>
    </w:p>
    <w:p w:rsidR="00B478D2" w:rsidRPr="00472709" w:rsidRDefault="00B478D2" w:rsidP="0016604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Cooperativeness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– The extent to which you try to satisfy others’ concerns.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6"/>
        <w:gridCol w:w="2861"/>
        <w:gridCol w:w="2919"/>
      </w:tblGrid>
      <w:tr w:rsidR="00B478D2" w:rsidRPr="00472709" w:rsidTr="00B478D2">
        <w:trPr>
          <w:tblHeader/>
          <w:tblCellSpacing w:w="15" w:type="dxa"/>
        </w:trPr>
        <w:tc>
          <w:tcPr>
            <w:tcW w:w="0" w:type="auto"/>
            <w:shd w:val="clear" w:color="auto" w:fill="5B9BD5" w:themeFill="accent1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Style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Description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When to Use</w:t>
            </w:r>
          </w:p>
        </w:tc>
      </w:tr>
      <w:tr w:rsidR="00B478D2" w:rsidRPr="00472709" w:rsidTr="00B478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1. Competing (High Assertive, Low Cooperative)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You pursue your own concerns at the expense of others.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Quick, decisive actions are needed</w:t>
            </w:r>
            <w:proofErr w:type="gramStart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;</w:t>
            </w:r>
            <w:proofErr w:type="gramEnd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 emergencies.</w:t>
            </w:r>
          </w:p>
        </w:tc>
      </w:tr>
      <w:tr w:rsidR="00B478D2" w:rsidRPr="00472709" w:rsidTr="00B478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2. Collaborating (High Assertive, High Cooperative)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You work together to find a win–win solution.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When both parties’ interests are important.</w:t>
            </w:r>
          </w:p>
        </w:tc>
      </w:tr>
      <w:tr w:rsidR="00B478D2" w:rsidRPr="00472709" w:rsidTr="00B478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3. Compromising (Moderate Assertive, Moderate Cooperative)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Each party gives up something to reach an acceptable solution.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When time is </w:t>
            </w:r>
            <w:proofErr w:type="gramStart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limited,</w:t>
            </w:r>
            <w:proofErr w:type="gramEnd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 and both sides have equal power.</w:t>
            </w:r>
          </w:p>
        </w:tc>
      </w:tr>
      <w:tr w:rsidR="00B478D2" w:rsidRPr="00472709" w:rsidTr="00B478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4. Avoiding (Low Assertive, Low Cooperative)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You ignore or postpone dealing with the conflict.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When the issue is minor or emotions are high.</w:t>
            </w:r>
          </w:p>
        </w:tc>
      </w:tr>
      <w:tr w:rsidR="00B478D2" w:rsidRPr="00472709" w:rsidTr="00B478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5. Accommodating (Low Assertive, High Cooperative)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You put others’ needs before your own.</w:t>
            </w:r>
          </w:p>
        </w:tc>
        <w:tc>
          <w:tcPr>
            <w:tcW w:w="0" w:type="auto"/>
            <w:vAlign w:val="center"/>
            <w:hideMark/>
          </w:tcPr>
          <w:p w:rsidR="00B478D2" w:rsidRPr="00472709" w:rsidRDefault="00B478D2" w:rsidP="00B478D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When maintaining harmony is more important than winning.</w:t>
            </w:r>
          </w:p>
        </w:tc>
      </w:tr>
    </w:tbl>
    <w:p w:rsidR="00B478D2" w:rsidRPr="00472709" w:rsidRDefault="00B478D2" w:rsidP="006600AA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</w:p>
    <w:p w:rsidR="006600AA" w:rsidRPr="00472709" w:rsidRDefault="006600AA" w:rsidP="006600AA">
      <w:pPr>
        <w:spacing w:after="100" w:afterAutospacing="1" w:line="240" w:lineRule="auto"/>
        <w:rPr>
          <w:rFonts w:eastAsia="Times New Roman" w:cstheme="minorHAnsi"/>
          <w:b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sz w:val="24"/>
          <w:szCs w:val="24"/>
          <w:lang w:eastAsia="en-IN"/>
        </w:rPr>
        <w:t>Steps in Effective Conflict Management:</w:t>
      </w:r>
    </w:p>
    <w:p w:rsidR="006600AA" w:rsidRPr="00472709" w:rsidRDefault="006600AA" w:rsidP="00166049">
      <w:pPr>
        <w:pStyle w:val="NormalWeb"/>
        <w:numPr>
          <w:ilvl w:val="0"/>
          <w:numId w:val="18"/>
        </w:numPr>
        <w:spacing w:before="0" w:beforeAutospacing="0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Identify the source of conflict.</w:t>
      </w:r>
    </w:p>
    <w:p w:rsidR="006600AA" w:rsidRPr="00472709" w:rsidRDefault="006600AA" w:rsidP="00166049">
      <w:pPr>
        <w:pStyle w:val="NormalWeb"/>
        <w:numPr>
          <w:ilvl w:val="0"/>
          <w:numId w:val="18"/>
        </w:numPr>
        <w:spacing w:before="0" w:beforeAutospacing="0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Analyse the situation and discuss the issue openly.</w:t>
      </w:r>
    </w:p>
    <w:p w:rsidR="006600AA" w:rsidRPr="00472709" w:rsidRDefault="006600AA" w:rsidP="00166049">
      <w:pPr>
        <w:pStyle w:val="NormalWeb"/>
        <w:numPr>
          <w:ilvl w:val="0"/>
          <w:numId w:val="18"/>
        </w:numPr>
        <w:spacing w:before="0" w:beforeAutospacing="0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Explore possible solutions collaboratively.</w:t>
      </w:r>
    </w:p>
    <w:p w:rsidR="006600AA" w:rsidRPr="00472709" w:rsidRDefault="006600AA" w:rsidP="00166049">
      <w:pPr>
        <w:pStyle w:val="NormalWeb"/>
        <w:numPr>
          <w:ilvl w:val="0"/>
          <w:numId w:val="18"/>
        </w:numPr>
        <w:spacing w:before="0" w:beforeAutospacing="0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Select the most suitable resolution approach.</w:t>
      </w:r>
    </w:p>
    <w:p w:rsidR="006600AA" w:rsidRPr="00472709" w:rsidRDefault="006600AA" w:rsidP="00166049">
      <w:pPr>
        <w:pStyle w:val="NormalWeb"/>
        <w:numPr>
          <w:ilvl w:val="0"/>
          <w:numId w:val="18"/>
        </w:numPr>
        <w:spacing w:before="0" w:beforeAutospacing="0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Implement and monitor the solution to prevent recurrence.</w:t>
      </w:r>
    </w:p>
    <w:p w:rsidR="006600AA" w:rsidRPr="00472709" w:rsidRDefault="006600AA" w:rsidP="006600AA">
      <w:pPr>
        <w:pStyle w:val="NormalWeb"/>
        <w:spacing w:before="0" w:beforeAutospacing="0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  <w:b/>
        </w:rPr>
        <w:t>Summary</w:t>
      </w:r>
      <w:r w:rsidRPr="00472709">
        <w:rPr>
          <w:rFonts w:asciiTheme="minorHAnsi" w:hAnsiTheme="minorHAnsi" w:cstheme="minorHAnsi"/>
        </w:rPr>
        <w:t>:</w:t>
      </w:r>
    </w:p>
    <w:p w:rsidR="006600AA" w:rsidRPr="00472709" w:rsidRDefault="006600AA" w:rsidP="00166049">
      <w:pPr>
        <w:pStyle w:val="NormalWeb"/>
        <w:numPr>
          <w:ilvl w:val="0"/>
          <w:numId w:val="19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Conflict management</w:t>
      </w:r>
      <w:r w:rsidRPr="00472709">
        <w:rPr>
          <w:rFonts w:asciiTheme="minorHAnsi" w:hAnsiTheme="minorHAnsi" w:cstheme="minorHAnsi"/>
        </w:rPr>
        <w:t xml:space="preserve"> ensures effective teamwork and communication.</w:t>
      </w:r>
    </w:p>
    <w:p w:rsidR="006600AA" w:rsidRPr="00472709" w:rsidRDefault="006600AA" w:rsidP="00166049">
      <w:pPr>
        <w:pStyle w:val="NormalWeb"/>
        <w:numPr>
          <w:ilvl w:val="0"/>
          <w:numId w:val="19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The </w:t>
      </w:r>
      <w:r w:rsidRPr="00472709">
        <w:rPr>
          <w:rStyle w:val="Strong"/>
          <w:rFonts w:asciiTheme="minorHAnsi" w:hAnsiTheme="minorHAnsi" w:cstheme="minorHAnsi"/>
        </w:rPr>
        <w:t>Thomas–</w:t>
      </w:r>
      <w:proofErr w:type="spellStart"/>
      <w:r w:rsidRPr="00472709">
        <w:rPr>
          <w:rStyle w:val="Strong"/>
          <w:rFonts w:asciiTheme="minorHAnsi" w:hAnsiTheme="minorHAnsi" w:cstheme="minorHAnsi"/>
        </w:rPr>
        <w:t>Kilmann</w:t>
      </w:r>
      <w:proofErr w:type="spellEnd"/>
      <w:r w:rsidRPr="00472709">
        <w:rPr>
          <w:rStyle w:val="Strong"/>
          <w:rFonts w:asciiTheme="minorHAnsi" w:hAnsiTheme="minorHAnsi" w:cstheme="minorHAnsi"/>
        </w:rPr>
        <w:t xml:space="preserve"> model</w:t>
      </w:r>
      <w:r w:rsidRPr="00472709">
        <w:rPr>
          <w:rFonts w:asciiTheme="minorHAnsi" w:hAnsiTheme="minorHAnsi" w:cstheme="minorHAnsi"/>
        </w:rPr>
        <w:t xml:space="preserve"> provides five strategies: Competing, Collaborating, Compromising, Avoiding, and Accommodating.</w:t>
      </w:r>
    </w:p>
    <w:p w:rsidR="006600AA" w:rsidRPr="00472709" w:rsidRDefault="006600AA" w:rsidP="00166049">
      <w:pPr>
        <w:pStyle w:val="NormalWeb"/>
        <w:numPr>
          <w:ilvl w:val="0"/>
          <w:numId w:val="19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The right style depends on the </w:t>
      </w:r>
      <w:r w:rsidRPr="00472709">
        <w:rPr>
          <w:rStyle w:val="Strong"/>
          <w:rFonts w:asciiTheme="minorHAnsi" w:hAnsiTheme="minorHAnsi" w:cstheme="minorHAnsi"/>
        </w:rPr>
        <w:t>situation, urgency, and relationship importance</w:t>
      </w:r>
      <w:r w:rsidRPr="00472709">
        <w:rPr>
          <w:rFonts w:asciiTheme="minorHAnsi" w:hAnsiTheme="minorHAnsi" w:cstheme="minorHAnsi"/>
        </w:rPr>
        <w:t>.</w:t>
      </w:r>
    </w:p>
    <w:p w:rsidR="00BD5E16" w:rsidRPr="00472709" w:rsidRDefault="00BD5E16" w:rsidP="006600AA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lastRenderedPageBreak/>
        <w:t xml:space="preserve">Q10. List down the reasons for project failure </w:t>
      </w:r>
    </w:p>
    <w:p w:rsidR="00BD5E16" w:rsidRPr="00472709" w:rsidRDefault="00BD5E16" w:rsidP="006600AA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project </w:t>
      </w:r>
      <w:proofErr w:type="gramStart"/>
      <w:r w:rsidRPr="00472709">
        <w:rPr>
          <w:rFonts w:asciiTheme="minorHAnsi" w:hAnsiTheme="minorHAnsi" w:cstheme="minorHAnsi"/>
        </w:rPr>
        <w:t>is considered</w:t>
      </w:r>
      <w:proofErr w:type="gramEnd"/>
      <w:r w:rsidRPr="00472709">
        <w:rPr>
          <w:rFonts w:asciiTheme="minorHAnsi" w:hAnsiTheme="minorHAnsi" w:cstheme="minorHAnsi"/>
        </w:rPr>
        <w:t xml:space="preserve"> a failure when it </w:t>
      </w:r>
      <w:r w:rsidRPr="00472709">
        <w:rPr>
          <w:rStyle w:val="Strong"/>
          <w:rFonts w:asciiTheme="minorHAnsi" w:hAnsiTheme="minorHAnsi" w:cstheme="minorHAnsi"/>
        </w:rPr>
        <w:t>does not meet its objectives</w:t>
      </w:r>
      <w:r w:rsidRPr="00472709">
        <w:rPr>
          <w:rFonts w:asciiTheme="minorHAnsi" w:hAnsiTheme="minorHAnsi" w:cstheme="minorHAnsi"/>
        </w:rPr>
        <w:t xml:space="preserve"> in terms of </w:t>
      </w:r>
      <w:r w:rsidRPr="00472709">
        <w:rPr>
          <w:rStyle w:val="Strong"/>
          <w:rFonts w:asciiTheme="minorHAnsi" w:hAnsiTheme="minorHAnsi" w:cstheme="minorHAnsi"/>
        </w:rPr>
        <w:t>time, cost, quality, or scope</w:t>
      </w:r>
      <w:r w:rsidRPr="00472709">
        <w:rPr>
          <w:rFonts w:asciiTheme="minorHAnsi" w:hAnsiTheme="minorHAnsi" w:cstheme="minorHAnsi"/>
        </w:rPr>
        <w:t>. There are several key reasons why projects fail:</w:t>
      </w:r>
    </w:p>
    <w:p w:rsidR="00BD5E16" w:rsidRPr="00472709" w:rsidRDefault="00BD5E16" w:rsidP="00BD5E16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project fails mainly due to </w:t>
      </w:r>
      <w:r w:rsidRPr="00472709">
        <w:rPr>
          <w:rStyle w:val="Strong"/>
          <w:rFonts w:asciiTheme="minorHAnsi" w:hAnsiTheme="minorHAnsi" w:cstheme="minorHAnsi"/>
        </w:rPr>
        <w:t>poor planning, weak communication, and lack of control</w:t>
      </w:r>
      <w:r w:rsidRPr="00472709">
        <w:rPr>
          <w:rFonts w:asciiTheme="minorHAnsi" w:hAnsiTheme="minorHAnsi" w:cstheme="minorHAnsi"/>
        </w:rPr>
        <w:t>.</w:t>
      </w:r>
      <w:r w:rsidRPr="00472709">
        <w:rPr>
          <w:rFonts w:asciiTheme="minorHAnsi" w:hAnsiTheme="minorHAnsi" w:cstheme="minorHAnsi"/>
        </w:rPr>
        <w:br/>
        <w:t xml:space="preserve">Effective </w:t>
      </w:r>
      <w:r w:rsidRPr="00472709">
        <w:rPr>
          <w:rStyle w:val="Strong"/>
          <w:rFonts w:asciiTheme="minorHAnsi" w:hAnsiTheme="minorHAnsi" w:cstheme="minorHAnsi"/>
        </w:rPr>
        <w:t>requirement management, leadership, and monitoring</w:t>
      </w:r>
      <w:r w:rsidRPr="00472709">
        <w:rPr>
          <w:rFonts w:asciiTheme="minorHAnsi" w:hAnsiTheme="minorHAnsi" w:cstheme="minorHAnsi"/>
        </w:rPr>
        <w:t xml:space="preserve"> can prevent most failures.</w:t>
      </w:r>
    </w:p>
    <w:p w:rsidR="00BD5E16" w:rsidRPr="00472709" w:rsidRDefault="00BD5E16" w:rsidP="00BD5E16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Poor Requirement Gathering and Analysis</w:t>
      </w:r>
    </w:p>
    <w:p w:rsidR="00BD5E16" w:rsidRPr="00472709" w:rsidRDefault="00BD5E16" w:rsidP="0016604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Incomplete, unclear, or changing requirements.</w:t>
      </w:r>
    </w:p>
    <w:p w:rsidR="00BD5E16" w:rsidRPr="00472709" w:rsidRDefault="00BD5E16" w:rsidP="0016604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Lack of involvement of end users or stakeholders.</w:t>
      </w:r>
      <w:r w:rsidRPr="00472709">
        <w:rPr>
          <w:rFonts w:eastAsia="Times New Roman" w:cstheme="minorHAnsi"/>
          <w:sz w:val="24"/>
          <w:szCs w:val="24"/>
          <w:lang w:eastAsia="en-IN"/>
        </w:rPr>
        <w:br/>
      </w:r>
      <w:r w:rsidRPr="00472709">
        <w:rPr>
          <w:rFonts w:eastAsia="Times New Roman" w:cstheme="minorHAnsi"/>
          <w:iCs/>
          <w:sz w:val="24"/>
          <w:szCs w:val="24"/>
          <w:lang w:eastAsia="en-IN"/>
        </w:rPr>
        <w:t>Impact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: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Leads to rework and product not meeting user needs.</w:t>
      </w:r>
    </w:p>
    <w:p w:rsidR="00BD5E16" w:rsidRPr="00472709" w:rsidRDefault="00BD5E16" w:rsidP="00BD5E16">
      <w:pPr>
        <w:pStyle w:val="NormalWeb"/>
        <w:tabs>
          <w:tab w:val="left" w:pos="3018"/>
        </w:tabs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Lack of</w:t>
      </w:r>
      <w:r w:rsidRPr="00472709">
        <w:rPr>
          <w:rFonts w:asciiTheme="minorHAnsi" w:hAnsiTheme="minorHAnsi" w:cstheme="minorHAnsi"/>
        </w:rPr>
        <w:t xml:space="preserve"> P</w:t>
      </w:r>
      <w:r w:rsidRPr="00472709">
        <w:rPr>
          <w:rFonts w:asciiTheme="minorHAnsi" w:hAnsiTheme="minorHAnsi" w:cstheme="minorHAnsi"/>
          <w:b/>
        </w:rPr>
        <w:t>roper Planning</w:t>
      </w:r>
      <w:r w:rsidRPr="00472709">
        <w:rPr>
          <w:rFonts w:asciiTheme="minorHAnsi" w:hAnsiTheme="minorHAnsi" w:cstheme="minorHAnsi"/>
          <w:b/>
        </w:rPr>
        <w:tab/>
      </w:r>
    </w:p>
    <w:p w:rsidR="00BD5E16" w:rsidRPr="00472709" w:rsidRDefault="00BD5E16" w:rsidP="0016604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No detailed project plan, unclear milestones or deadlines.</w:t>
      </w:r>
    </w:p>
    <w:p w:rsidR="00BD5E16" w:rsidRPr="00472709" w:rsidRDefault="00BD5E16" w:rsidP="0016604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Underestimating time, cost, and resources.</w:t>
      </w:r>
      <w:r w:rsidRPr="00472709">
        <w:rPr>
          <w:rFonts w:eastAsia="Times New Roman" w:cstheme="minorHAnsi"/>
          <w:sz w:val="24"/>
          <w:szCs w:val="24"/>
          <w:lang w:eastAsia="en-IN"/>
        </w:rPr>
        <w:br/>
      </w:r>
      <w:r w:rsidRPr="00472709">
        <w:rPr>
          <w:rFonts w:eastAsia="Times New Roman" w:cstheme="minorHAnsi"/>
          <w:iCs/>
          <w:sz w:val="24"/>
          <w:szCs w:val="24"/>
          <w:lang w:eastAsia="en-IN"/>
        </w:rPr>
        <w:t>Impact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: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Causes schedule slippages and cost overruns.</w:t>
      </w:r>
    </w:p>
    <w:p w:rsidR="00BD5E16" w:rsidRPr="00472709" w:rsidRDefault="00BD5E16" w:rsidP="00BD5E16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Ineffective Communication</w:t>
      </w:r>
    </w:p>
    <w:p w:rsidR="00BD5E16" w:rsidRPr="00472709" w:rsidRDefault="00BD5E16" w:rsidP="0016604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Miscommunication between team members, clients, or departments.</w:t>
      </w:r>
    </w:p>
    <w:p w:rsidR="00BD5E16" w:rsidRPr="00472709" w:rsidRDefault="00BD5E16" w:rsidP="0016604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Missing updates and unclear roles/responsibilities.</w:t>
      </w:r>
      <w:r w:rsidRPr="00472709">
        <w:rPr>
          <w:rFonts w:eastAsia="Times New Roman" w:cstheme="minorHAnsi"/>
          <w:sz w:val="24"/>
          <w:szCs w:val="24"/>
          <w:lang w:eastAsia="en-IN"/>
        </w:rPr>
        <w:br/>
        <w:t xml:space="preserve"> </w:t>
      </w:r>
      <w:r w:rsidRPr="00472709">
        <w:rPr>
          <w:rFonts w:eastAsia="Times New Roman" w:cstheme="minorHAnsi"/>
          <w:iCs/>
          <w:sz w:val="24"/>
          <w:szCs w:val="24"/>
          <w:lang w:eastAsia="en-IN"/>
        </w:rPr>
        <w:t>Impact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: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Leads to confusion, conflict, and delays.</w:t>
      </w:r>
    </w:p>
    <w:p w:rsidR="00BD5E16" w:rsidRPr="00472709" w:rsidRDefault="00BD5E16" w:rsidP="00BD5E16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Inadequate Risk Management</w:t>
      </w:r>
    </w:p>
    <w:p w:rsidR="00BD5E16" w:rsidRPr="00472709" w:rsidRDefault="00BD5E16" w:rsidP="0016604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Ignoring potential risks or not preparing mitigation plans.</w:t>
      </w:r>
      <w:r w:rsidRPr="00472709">
        <w:rPr>
          <w:rFonts w:eastAsia="Times New Roman" w:cstheme="minorHAnsi"/>
          <w:sz w:val="24"/>
          <w:szCs w:val="24"/>
          <w:lang w:eastAsia="en-IN"/>
        </w:rPr>
        <w:br/>
      </w:r>
      <w:r w:rsidRPr="00472709">
        <w:rPr>
          <w:rFonts w:eastAsia="Times New Roman" w:cstheme="minorHAnsi"/>
          <w:iCs/>
          <w:sz w:val="24"/>
          <w:szCs w:val="24"/>
          <w:lang w:eastAsia="en-IN"/>
        </w:rPr>
        <w:t>Impact</w:t>
      </w:r>
      <w:r w:rsidRPr="00472709">
        <w:rPr>
          <w:rFonts w:eastAsia="Times New Roman" w:cstheme="minorHAnsi"/>
          <w:i/>
          <w:iCs/>
          <w:sz w:val="24"/>
          <w:szCs w:val="24"/>
          <w:lang w:eastAsia="en-IN"/>
        </w:rPr>
        <w:t>: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Unexpected problems halt project progress.</w:t>
      </w:r>
    </w:p>
    <w:p w:rsidR="00BD5E16" w:rsidRPr="00472709" w:rsidRDefault="00BD5E16" w:rsidP="00BD5E16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Poor Project Leadership</w:t>
      </w:r>
    </w:p>
    <w:p w:rsidR="00BD5E16" w:rsidRPr="00472709" w:rsidRDefault="00BD5E16" w:rsidP="001660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Weak project manager with lack of decision-making or control.</w:t>
      </w:r>
    </w:p>
    <w:p w:rsidR="00BD5E16" w:rsidRPr="00472709" w:rsidRDefault="00BD5E16" w:rsidP="001660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No coordination among cross-functional teams.</w:t>
      </w:r>
      <w:r w:rsidRPr="00472709">
        <w:rPr>
          <w:rFonts w:eastAsia="Times New Roman" w:cstheme="minorHAnsi"/>
          <w:sz w:val="24"/>
          <w:szCs w:val="24"/>
          <w:lang w:eastAsia="en-IN"/>
        </w:rPr>
        <w:br/>
      </w:r>
      <w:r w:rsidRPr="00472709">
        <w:rPr>
          <w:rFonts w:eastAsia="Times New Roman" w:cstheme="minorHAnsi"/>
          <w:iCs/>
          <w:sz w:val="24"/>
          <w:szCs w:val="24"/>
          <w:lang w:eastAsia="en-IN"/>
        </w:rPr>
        <w:t>Impact: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Results in low team morale and poor direction.</w:t>
      </w:r>
    </w:p>
    <w:p w:rsidR="00BD5E16" w:rsidRPr="00472709" w:rsidRDefault="00BD5E16" w:rsidP="00BD5E16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Scope Creep (Uncontrolled Change Requests)</w:t>
      </w:r>
    </w:p>
    <w:p w:rsidR="00BD5E16" w:rsidRPr="00472709" w:rsidRDefault="00BD5E16" w:rsidP="001660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Adding new features or changes without proper approval.</w:t>
      </w:r>
      <w:r w:rsidRPr="00472709">
        <w:rPr>
          <w:rFonts w:eastAsia="Times New Roman" w:cstheme="minorHAnsi"/>
          <w:sz w:val="24"/>
          <w:szCs w:val="24"/>
          <w:lang w:eastAsia="en-IN"/>
        </w:rPr>
        <w:br/>
      </w:r>
      <w:r w:rsidRPr="00472709">
        <w:rPr>
          <w:rFonts w:eastAsia="Times New Roman" w:cstheme="minorHAnsi"/>
          <w:iCs/>
          <w:sz w:val="24"/>
          <w:szCs w:val="24"/>
          <w:lang w:eastAsia="en-IN"/>
        </w:rPr>
        <w:t>Impact: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Increases workload, time, and cost, reducing project quality.</w:t>
      </w:r>
    </w:p>
    <w:p w:rsidR="00BD5E16" w:rsidRPr="00472709" w:rsidRDefault="00BD5E16" w:rsidP="00BD5E16">
      <w:pPr>
        <w:pStyle w:val="NormalWeb"/>
        <w:rPr>
          <w:rFonts w:asciiTheme="minorHAnsi" w:hAnsiTheme="minorHAnsi" w:cstheme="minorHAnsi"/>
          <w:b/>
        </w:rPr>
      </w:pPr>
    </w:p>
    <w:p w:rsidR="006600AA" w:rsidRPr="00472709" w:rsidRDefault="00BD5E16" w:rsidP="006600AA">
      <w:pPr>
        <w:pStyle w:val="NormalWeb"/>
        <w:spacing w:before="0" w:beforeAutospacing="0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Q11. List the Challenges faced in projects for BA</w:t>
      </w:r>
    </w:p>
    <w:p w:rsidR="00BD5E16" w:rsidRPr="00472709" w:rsidRDefault="00BD5E16" w:rsidP="006600AA">
      <w:pPr>
        <w:pStyle w:val="NormalWeb"/>
        <w:spacing w:before="0" w:beforeAutospacing="0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</w:t>
      </w:r>
      <w:r w:rsidRPr="00472709">
        <w:rPr>
          <w:rStyle w:val="Strong"/>
          <w:rFonts w:asciiTheme="minorHAnsi" w:hAnsiTheme="minorHAnsi" w:cstheme="minorHAnsi"/>
        </w:rPr>
        <w:t>Business Analyst (BA)</w:t>
      </w:r>
      <w:r w:rsidRPr="00472709">
        <w:rPr>
          <w:rFonts w:asciiTheme="minorHAnsi" w:hAnsiTheme="minorHAnsi" w:cstheme="minorHAnsi"/>
        </w:rPr>
        <w:t xml:space="preserve"> acts as a bridge between business stakeholders and the technical team.</w:t>
      </w:r>
      <w:r w:rsidRPr="00472709">
        <w:rPr>
          <w:rFonts w:asciiTheme="minorHAnsi" w:hAnsiTheme="minorHAnsi" w:cstheme="minorHAnsi"/>
        </w:rPr>
        <w:br/>
      </w:r>
      <w:r w:rsidRPr="00472709">
        <w:rPr>
          <w:rFonts w:asciiTheme="minorHAnsi" w:hAnsiTheme="minorHAnsi" w:cstheme="minorHAnsi"/>
        </w:rPr>
        <w:lastRenderedPageBreak/>
        <w:t xml:space="preserve">During a project, the BA faces several </w:t>
      </w:r>
      <w:r w:rsidRPr="00472709">
        <w:rPr>
          <w:rStyle w:val="Strong"/>
          <w:rFonts w:asciiTheme="minorHAnsi" w:hAnsiTheme="minorHAnsi" w:cstheme="minorHAnsi"/>
          <w:b w:val="0"/>
        </w:rPr>
        <w:t>challenges</w:t>
      </w:r>
      <w:r w:rsidRPr="00472709">
        <w:rPr>
          <w:rFonts w:asciiTheme="minorHAnsi" w:hAnsiTheme="minorHAnsi" w:cstheme="minorHAnsi"/>
        </w:rPr>
        <w:t xml:space="preserve"> related to requirements, communication, and stakeholder management.</w:t>
      </w:r>
    </w:p>
    <w:p w:rsidR="00C96EDB" w:rsidRPr="00472709" w:rsidRDefault="00BD5E16" w:rsidP="00C96EDB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Business Analyst faces challenges mainly in </w:t>
      </w:r>
      <w:r w:rsidRPr="00472709">
        <w:rPr>
          <w:rStyle w:val="Strong"/>
          <w:rFonts w:asciiTheme="minorHAnsi" w:hAnsiTheme="minorHAnsi" w:cstheme="minorHAnsi"/>
        </w:rPr>
        <w:t>requirement clarity, stakeholder management, and communication</w:t>
      </w:r>
      <w:r w:rsidRPr="00472709">
        <w:rPr>
          <w:rFonts w:asciiTheme="minorHAnsi" w:hAnsiTheme="minorHAnsi" w:cstheme="minorHAnsi"/>
        </w:rPr>
        <w:t>.</w:t>
      </w:r>
      <w:r w:rsidRPr="00472709">
        <w:rPr>
          <w:rFonts w:asciiTheme="minorHAnsi" w:hAnsiTheme="minorHAnsi" w:cstheme="minorHAnsi"/>
        </w:rPr>
        <w:br/>
        <w:t xml:space="preserve">To overcome these, a BA must use </w:t>
      </w:r>
      <w:r w:rsidRPr="00472709">
        <w:rPr>
          <w:rStyle w:val="Strong"/>
          <w:rFonts w:asciiTheme="minorHAnsi" w:hAnsiTheme="minorHAnsi" w:cstheme="minorHAnsi"/>
        </w:rPr>
        <w:t>effective elicitation techniques</w:t>
      </w:r>
      <w:r w:rsidRPr="00472709">
        <w:rPr>
          <w:rFonts w:asciiTheme="minorHAnsi" w:hAnsiTheme="minorHAnsi" w:cstheme="minorHAnsi"/>
        </w:rPr>
        <w:t xml:space="preserve">, maintain </w:t>
      </w:r>
      <w:r w:rsidRPr="00472709">
        <w:rPr>
          <w:rStyle w:val="Strong"/>
          <w:rFonts w:asciiTheme="minorHAnsi" w:hAnsiTheme="minorHAnsi" w:cstheme="minorHAnsi"/>
        </w:rPr>
        <w:t>clear documentation</w:t>
      </w:r>
      <w:r w:rsidRPr="00472709">
        <w:rPr>
          <w:rFonts w:asciiTheme="minorHAnsi" w:hAnsiTheme="minorHAnsi" w:cstheme="minorHAnsi"/>
        </w:rPr>
        <w:t xml:space="preserve">, and ensure </w:t>
      </w:r>
      <w:r w:rsidRPr="00472709">
        <w:rPr>
          <w:rStyle w:val="Strong"/>
          <w:rFonts w:asciiTheme="minorHAnsi" w:hAnsiTheme="minorHAnsi" w:cstheme="minorHAnsi"/>
        </w:rPr>
        <w:t>continuous stakeholder engagement</w:t>
      </w:r>
      <w:r w:rsidRPr="00472709">
        <w:rPr>
          <w:rFonts w:asciiTheme="minorHAnsi" w:hAnsiTheme="minorHAnsi" w:cstheme="minorHAnsi"/>
        </w:rPr>
        <w:t>.</w:t>
      </w:r>
    </w:p>
    <w:p w:rsidR="00BD5E16" w:rsidRPr="00472709" w:rsidRDefault="00C96EDB" w:rsidP="00C96EDB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U</w:t>
      </w:r>
      <w:r w:rsidR="00BD5E16" w:rsidRPr="00472709">
        <w:rPr>
          <w:rStyle w:val="Strong"/>
          <w:rFonts w:asciiTheme="minorHAnsi" w:hAnsiTheme="minorHAnsi" w:cstheme="minorHAnsi"/>
          <w:bCs w:val="0"/>
        </w:rPr>
        <w:t>nclear or Changing Requirements</w:t>
      </w:r>
    </w:p>
    <w:p w:rsidR="00BD5E16" w:rsidRPr="00472709" w:rsidRDefault="00BD5E16" w:rsidP="00166049">
      <w:pPr>
        <w:pStyle w:val="NormalWeb"/>
        <w:numPr>
          <w:ilvl w:val="0"/>
          <w:numId w:val="26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Stakeholders often provide </w:t>
      </w:r>
      <w:r w:rsidRPr="00472709">
        <w:rPr>
          <w:rStyle w:val="Strong"/>
          <w:rFonts w:asciiTheme="minorHAnsi" w:hAnsiTheme="minorHAnsi" w:cstheme="minorHAnsi"/>
        </w:rPr>
        <w:t>incomplete, vague, or frequently changing requirements</w:t>
      </w:r>
      <w:r w:rsidRPr="00472709">
        <w:rPr>
          <w:rFonts w:asciiTheme="minorHAnsi" w:hAnsiTheme="minorHAnsi" w:cstheme="minorHAnsi"/>
        </w:rPr>
        <w:t>.</w:t>
      </w:r>
      <w:r w:rsidRPr="00472709">
        <w:rPr>
          <w:rFonts w:asciiTheme="minorHAnsi" w:hAnsiTheme="minorHAnsi" w:cstheme="minorHAnsi"/>
        </w:rPr>
        <w:br/>
      </w:r>
      <w:r w:rsidRPr="00472709">
        <w:rPr>
          <w:rStyle w:val="Emphasis"/>
          <w:rFonts w:asciiTheme="minorHAnsi" w:hAnsiTheme="minorHAnsi" w:cstheme="minorHAnsi"/>
          <w:i w:val="0"/>
        </w:rPr>
        <w:t>Impact</w:t>
      </w:r>
      <w:r w:rsidRPr="00472709">
        <w:rPr>
          <w:rStyle w:val="Emphasis"/>
          <w:rFonts w:asciiTheme="minorHAnsi" w:hAnsiTheme="minorHAnsi" w:cstheme="minorHAnsi"/>
        </w:rPr>
        <w:t>:</w:t>
      </w:r>
      <w:r w:rsidRPr="00472709">
        <w:rPr>
          <w:rFonts w:asciiTheme="minorHAnsi" w:hAnsiTheme="minorHAnsi" w:cstheme="minorHAnsi"/>
        </w:rPr>
        <w:t xml:space="preserve"> Leads to confusion and scope creep.</w:t>
      </w:r>
    </w:p>
    <w:p w:rsidR="00BD5E16" w:rsidRPr="00472709" w:rsidRDefault="00C96EDB" w:rsidP="00C96EDB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C</w:t>
      </w:r>
      <w:r w:rsidR="00BD5E16" w:rsidRPr="00472709">
        <w:rPr>
          <w:rStyle w:val="Strong"/>
          <w:rFonts w:cstheme="minorHAnsi"/>
          <w:bCs w:val="0"/>
          <w:sz w:val="24"/>
          <w:szCs w:val="24"/>
        </w:rPr>
        <w:t>ommunication Gaps</w:t>
      </w:r>
    </w:p>
    <w:p w:rsidR="00BD5E16" w:rsidRPr="00472709" w:rsidRDefault="00BD5E16" w:rsidP="00166049">
      <w:pPr>
        <w:pStyle w:val="NormalWeb"/>
        <w:numPr>
          <w:ilvl w:val="0"/>
          <w:numId w:val="27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Miscommunication between business users, developers, and testers.</w:t>
      </w:r>
    </w:p>
    <w:p w:rsidR="00BD5E16" w:rsidRPr="00472709" w:rsidRDefault="00BD5E16" w:rsidP="00166049">
      <w:pPr>
        <w:pStyle w:val="NormalWeb"/>
        <w:numPr>
          <w:ilvl w:val="0"/>
          <w:numId w:val="27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Different stakeholders may interpret requirements differently.</w:t>
      </w:r>
      <w:r w:rsidRPr="00472709">
        <w:rPr>
          <w:rFonts w:asciiTheme="minorHAnsi" w:hAnsiTheme="minorHAnsi" w:cstheme="minorHAnsi"/>
        </w:rPr>
        <w:br/>
      </w:r>
      <w:r w:rsidRPr="00472709">
        <w:rPr>
          <w:rStyle w:val="Emphasis"/>
          <w:rFonts w:asciiTheme="minorHAnsi" w:hAnsiTheme="minorHAnsi" w:cstheme="minorHAnsi"/>
          <w:i w:val="0"/>
        </w:rPr>
        <w:t>Impact</w:t>
      </w:r>
      <w:r w:rsidRPr="00472709">
        <w:rPr>
          <w:rStyle w:val="Emphasis"/>
          <w:rFonts w:asciiTheme="minorHAnsi" w:hAnsiTheme="minorHAnsi" w:cstheme="minorHAnsi"/>
        </w:rPr>
        <w:t>:</w:t>
      </w:r>
      <w:r w:rsidRPr="00472709">
        <w:rPr>
          <w:rFonts w:asciiTheme="minorHAnsi" w:hAnsiTheme="minorHAnsi" w:cstheme="minorHAnsi"/>
        </w:rPr>
        <w:t xml:space="preserve"> Causes misunderstanding and rework.</w:t>
      </w:r>
    </w:p>
    <w:p w:rsidR="00BD5E16" w:rsidRPr="00472709" w:rsidRDefault="00C96EDB" w:rsidP="00C96EDB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M</w:t>
      </w:r>
      <w:r w:rsidR="00BD5E16" w:rsidRPr="00472709">
        <w:rPr>
          <w:rStyle w:val="Strong"/>
          <w:rFonts w:cstheme="minorHAnsi"/>
          <w:bCs w:val="0"/>
          <w:sz w:val="24"/>
          <w:szCs w:val="24"/>
        </w:rPr>
        <w:t>anaging Multiple Stakeholders</w:t>
      </w:r>
    </w:p>
    <w:p w:rsidR="00BD5E16" w:rsidRPr="00472709" w:rsidRDefault="00BD5E16" w:rsidP="00166049">
      <w:pPr>
        <w:pStyle w:val="NormalWeb"/>
        <w:numPr>
          <w:ilvl w:val="0"/>
          <w:numId w:val="28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Conflicting interests or priorities among stakeholders.</w:t>
      </w:r>
    </w:p>
    <w:p w:rsidR="00BD5E16" w:rsidRPr="00472709" w:rsidRDefault="00BD5E16" w:rsidP="00166049">
      <w:pPr>
        <w:pStyle w:val="NormalWeb"/>
        <w:numPr>
          <w:ilvl w:val="0"/>
          <w:numId w:val="28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Difficulty in getting approvals and consensus.</w:t>
      </w:r>
      <w:r w:rsidRPr="00472709">
        <w:rPr>
          <w:rFonts w:asciiTheme="minorHAnsi" w:hAnsiTheme="minorHAnsi" w:cstheme="minorHAnsi"/>
        </w:rPr>
        <w:br/>
      </w:r>
      <w:r w:rsidRPr="00472709">
        <w:rPr>
          <w:rStyle w:val="Emphasis"/>
          <w:rFonts w:asciiTheme="minorHAnsi" w:hAnsiTheme="minorHAnsi" w:cstheme="minorHAnsi"/>
          <w:i w:val="0"/>
        </w:rPr>
        <w:t>Impact</w:t>
      </w:r>
      <w:r w:rsidRPr="00472709">
        <w:rPr>
          <w:rStyle w:val="Emphasis"/>
          <w:rFonts w:asciiTheme="minorHAnsi" w:hAnsiTheme="minorHAnsi" w:cstheme="minorHAnsi"/>
        </w:rPr>
        <w:t>:</w:t>
      </w:r>
      <w:r w:rsidRPr="00472709">
        <w:rPr>
          <w:rFonts w:asciiTheme="minorHAnsi" w:hAnsiTheme="minorHAnsi" w:cstheme="minorHAnsi"/>
        </w:rPr>
        <w:t xml:space="preserve"> Delays in decision-making.</w:t>
      </w:r>
    </w:p>
    <w:p w:rsidR="00BD5E16" w:rsidRPr="00472709" w:rsidRDefault="00C723BA" w:rsidP="00C723BA">
      <w:pPr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L</w:t>
      </w:r>
      <w:r w:rsidR="00BD5E16" w:rsidRPr="00472709">
        <w:rPr>
          <w:rStyle w:val="Strong"/>
          <w:rFonts w:cstheme="minorHAnsi"/>
          <w:bCs w:val="0"/>
          <w:sz w:val="24"/>
          <w:szCs w:val="24"/>
        </w:rPr>
        <w:t>imited Domain Knowledge</w:t>
      </w:r>
    </w:p>
    <w:p w:rsidR="00C96EDB" w:rsidRPr="00472709" w:rsidRDefault="00BD5E16" w:rsidP="00166049">
      <w:pPr>
        <w:pStyle w:val="NormalWeb"/>
        <w:numPr>
          <w:ilvl w:val="0"/>
          <w:numId w:val="29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BA may lack in-depth understanding of the business domain or processes.</w:t>
      </w:r>
      <w:r w:rsidRPr="00472709">
        <w:rPr>
          <w:rFonts w:asciiTheme="minorHAnsi" w:hAnsiTheme="minorHAnsi" w:cstheme="minorHAnsi"/>
        </w:rPr>
        <w:br/>
      </w:r>
      <w:r w:rsidRPr="00472709">
        <w:rPr>
          <w:rStyle w:val="Emphasis"/>
          <w:rFonts w:asciiTheme="minorHAnsi" w:hAnsiTheme="minorHAnsi" w:cstheme="minorHAnsi"/>
          <w:i w:val="0"/>
        </w:rPr>
        <w:t>Impact</w:t>
      </w:r>
      <w:r w:rsidRPr="00472709">
        <w:rPr>
          <w:rStyle w:val="Emphasis"/>
          <w:rFonts w:asciiTheme="minorHAnsi" w:hAnsiTheme="minorHAnsi" w:cstheme="minorHAnsi"/>
        </w:rPr>
        <w:t>:</w:t>
      </w:r>
      <w:r w:rsidRPr="00472709">
        <w:rPr>
          <w:rFonts w:asciiTheme="minorHAnsi" w:hAnsiTheme="minorHAnsi" w:cstheme="minorHAnsi"/>
        </w:rPr>
        <w:t xml:space="preserve"> Incorrect requirement interpretation or solution mismatch.</w:t>
      </w:r>
    </w:p>
    <w:p w:rsidR="00BD5E16" w:rsidRPr="00472709" w:rsidRDefault="00C96EDB" w:rsidP="00C96EDB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T</w:t>
      </w:r>
      <w:r w:rsidR="003D49F3" w:rsidRPr="00472709">
        <w:rPr>
          <w:rStyle w:val="Strong"/>
          <w:rFonts w:asciiTheme="minorHAnsi" w:hAnsiTheme="minorHAnsi" w:cstheme="minorHAnsi"/>
        </w:rPr>
        <w:t>imes Constraints and Tight Deadlines</w:t>
      </w:r>
    </w:p>
    <w:p w:rsidR="00C96EDB" w:rsidRPr="00472709" w:rsidRDefault="00BD5E16" w:rsidP="00166049">
      <w:pPr>
        <w:pStyle w:val="NormalWeb"/>
        <w:numPr>
          <w:ilvl w:val="0"/>
          <w:numId w:val="30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Insufficient time for requirement elicitation and documentation.</w:t>
      </w:r>
      <w:r w:rsidR="000C0DC0" w:rsidRPr="00472709">
        <w:rPr>
          <w:rFonts w:asciiTheme="minorHAnsi" w:hAnsiTheme="minorHAnsi" w:cstheme="minorHAnsi"/>
        </w:rPr>
        <w:t xml:space="preserve">                                   </w:t>
      </w:r>
      <w:r w:rsidRPr="00472709">
        <w:rPr>
          <w:rStyle w:val="Emphasis"/>
          <w:rFonts w:asciiTheme="minorHAnsi" w:hAnsiTheme="minorHAnsi" w:cstheme="minorHAnsi"/>
          <w:i w:val="0"/>
        </w:rPr>
        <w:t>Impact</w:t>
      </w:r>
      <w:r w:rsidRPr="00472709">
        <w:rPr>
          <w:rStyle w:val="Emphasis"/>
          <w:rFonts w:asciiTheme="minorHAnsi" w:hAnsiTheme="minorHAnsi" w:cstheme="minorHAnsi"/>
        </w:rPr>
        <w:t>:</w:t>
      </w:r>
      <w:r w:rsidRPr="00472709">
        <w:rPr>
          <w:rFonts w:asciiTheme="minorHAnsi" w:hAnsiTheme="minorHAnsi" w:cstheme="minorHAnsi"/>
        </w:rPr>
        <w:t xml:space="preserve"> Poor quality analysis and missed requirements.</w:t>
      </w:r>
    </w:p>
    <w:p w:rsidR="000C0DC0" w:rsidRPr="00472709" w:rsidRDefault="00C96EDB" w:rsidP="00C96EDB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>R</w:t>
      </w:r>
      <w:r w:rsidR="00C723BA" w:rsidRPr="00472709">
        <w:rPr>
          <w:rFonts w:asciiTheme="minorHAnsi" w:hAnsiTheme="minorHAnsi" w:cstheme="minorHAnsi"/>
          <w:b/>
        </w:rPr>
        <w:t>esistance to Change</w:t>
      </w:r>
    </w:p>
    <w:p w:rsidR="00BD5E16" w:rsidRPr="00472709" w:rsidRDefault="000C0DC0" w:rsidP="00166049">
      <w:pPr>
        <w:pStyle w:val="NormalWeb"/>
        <w:numPr>
          <w:ilvl w:val="0"/>
          <w:numId w:val="31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E</w:t>
      </w:r>
      <w:r w:rsidR="00BD5E16" w:rsidRPr="00472709">
        <w:rPr>
          <w:rFonts w:asciiTheme="minorHAnsi" w:hAnsiTheme="minorHAnsi" w:cstheme="minorHAnsi"/>
        </w:rPr>
        <w:t>nd users or stakeholders may resist adopting new systems or processes.</w:t>
      </w:r>
      <w:r w:rsidR="00BD5E16" w:rsidRPr="00472709">
        <w:rPr>
          <w:rFonts w:asciiTheme="minorHAnsi" w:hAnsiTheme="minorHAnsi" w:cstheme="minorHAnsi"/>
        </w:rPr>
        <w:br/>
      </w:r>
      <w:r w:rsidRPr="00472709">
        <w:rPr>
          <w:rStyle w:val="Emphasis"/>
          <w:rFonts w:asciiTheme="minorHAnsi" w:hAnsiTheme="minorHAnsi" w:cstheme="minorHAnsi"/>
          <w:i w:val="0"/>
        </w:rPr>
        <w:t xml:space="preserve">       </w:t>
      </w:r>
      <w:r w:rsidR="00BD5E16" w:rsidRPr="00472709">
        <w:rPr>
          <w:rStyle w:val="Emphasis"/>
          <w:rFonts w:asciiTheme="minorHAnsi" w:hAnsiTheme="minorHAnsi" w:cstheme="minorHAnsi"/>
          <w:i w:val="0"/>
        </w:rPr>
        <w:t>Impact</w:t>
      </w:r>
      <w:r w:rsidR="00BD5E16" w:rsidRPr="00472709">
        <w:rPr>
          <w:rStyle w:val="Emphasis"/>
          <w:rFonts w:asciiTheme="minorHAnsi" w:hAnsiTheme="minorHAnsi" w:cstheme="minorHAnsi"/>
        </w:rPr>
        <w:t>:</w:t>
      </w:r>
      <w:r w:rsidR="00BD5E16" w:rsidRPr="00472709">
        <w:rPr>
          <w:rFonts w:asciiTheme="minorHAnsi" w:hAnsiTheme="minorHAnsi" w:cstheme="minorHAnsi"/>
        </w:rPr>
        <w:t xml:space="preserve"> Impacts project acceptance and user adoption.</w:t>
      </w:r>
    </w:p>
    <w:p w:rsidR="00BD5E16" w:rsidRPr="00472709" w:rsidRDefault="000C0DC0" w:rsidP="00BD5E16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Q12. Write about Document Naming Standards</w:t>
      </w:r>
    </w:p>
    <w:p w:rsidR="009F4370" w:rsidRPr="00472709" w:rsidRDefault="009F4370" w:rsidP="009F4370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</w:t>
      </w:r>
      <w:proofErr w:type="gramStart"/>
      <w:r w:rsidRPr="00472709">
        <w:rPr>
          <w:rStyle w:val="Strong"/>
          <w:rFonts w:asciiTheme="minorHAnsi" w:hAnsiTheme="minorHAnsi" w:cstheme="minorHAnsi"/>
        </w:rPr>
        <w:t>document naming</w:t>
      </w:r>
      <w:proofErr w:type="gramEnd"/>
      <w:r w:rsidRPr="00472709">
        <w:rPr>
          <w:rStyle w:val="Strong"/>
          <w:rFonts w:asciiTheme="minorHAnsi" w:hAnsiTheme="minorHAnsi" w:cstheme="minorHAnsi"/>
        </w:rPr>
        <w:t xml:space="preserve"> standard</w:t>
      </w:r>
      <w:r w:rsidRPr="00472709">
        <w:rPr>
          <w:rFonts w:asciiTheme="minorHAnsi" w:hAnsiTheme="minorHAnsi" w:cstheme="minorHAnsi"/>
        </w:rPr>
        <w:t xml:space="preserve"> is a systematic approach used to assign </w:t>
      </w:r>
      <w:r w:rsidRPr="00472709">
        <w:rPr>
          <w:rStyle w:val="Strong"/>
          <w:rFonts w:asciiTheme="minorHAnsi" w:hAnsiTheme="minorHAnsi" w:cstheme="minorHAnsi"/>
        </w:rPr>
        <w:t>unique and meaningful identifiers</w:t>
      </w:r>
      <w:r w:rsidRPr="00472709">
        <w:rPr>
          <w:rFonts w:asciiTheme="minorHAnsi" w:hAnsiTheme="minorHAnsi" w:cstheme="minorHAnsi"/>
        </w:rPr>
        <w:t xml:space="preserve"> to project documents.</w:t>
      </w:r>
    </w:p>
    <w:p w:rsidR="009F4370" w:rsidRPr="00472709" w:rsidRDefault="009F4370" w:rsidP="009F4370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It ensures consistency, easy tracking, and version control throughout the project lifecycle.</w:t>
      </w:r>
    </w:p>
    <w:p w:rsidR="009F4370" w:rsidRPr="00472709" w:rsidRDefault="009F4370" w:rsidP="00BD5E16">
      <w:pPr>
        <w:pStyle w:val="NormalWeb"/>
        <w:rPr>
          <w:rFonts w:asciiTheme="minorHAnsi" w:hAnsiTheme="minorHAnsi" w:cstheme="minorHAnsi"/>
        </w:rPr>
      </w:pPr>
    </w:p>
    <w:p w:rsidR="00474983" w:rsidRPr="00472709" w:rsidRDefault="00474983" w:rsidP="00BD5E16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Document Naming Standards</w:t>
      </w:r>
      <w:r w:rsidRPr="00472709">
        <w:rPr>
          <w:rFonts w:asciiTheme="minorHAnsi" w:hAnsiTheme="minorHAnsi" w:cstheme="minorHAnsi"/>
        </w:rPr>
        <w:t xml:space="preserve"> are </w:t>
      </w:r>
      <w:r w:rsidRPr="00472709">
        <w:rPr>
          <w:rStyle w:val="Strong"/>
          <w:rFonts w:asciiTheme="minorHAnsi" w:hAnsiTheme="minorHAnsi" w:cstheme="minorHAnsi"/>
        </w:rPr>
        <w:t>guidelines used to name project documents in a consistent and organized way</w:t>
      </w:r>
      <w:r w:rsidRPr="00472709">
        <w:rPr>
          <w:rFonts w:asciiTheme="minorHAnsi" w:hAnsiTheme="minorHAnsi" w:cstheme="minorHAnsi"/>
        </w:rPr>
        <w:t>.</w:t>
      </w:r>
      <w:r w:rsidRPr="00472709">
        <w:rPr>
          <w:rFonts w:asciiTheme="minorHAnsi" w:hAnsiTheme="minorHAnsi" w:cstheme="minorHAnsi"/>
        </w:rPr>
        <w:br/>
        <w:t>They ensure that all team members can easily identify, locate, and manage documents throughout the project lifecycle.</w:t>
      </w:r>
    </w:p>
    <w:p w:rsidR="00474983" w:rsidRPr="00472709" w:rsidRDefault="00474983" w:rsidP="00BD5E16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  <w:b/>
        </w:rPr>
        <w:t>Purpose</w:t>
      </w:r>
      <w:r w:rsidRPr="00472709">
        <w:rPr>
          <w:rFonts w:asciiTheme="minorHAnsi" w:hAnsiTheme="minorHAnsi" w:cstheme="minorHAnsi"/>
        </w:rPr>
        <w:t>:</w:t>
      </w:r>
    </w:p>
    <w:p w:rsidR="00474983" w:rsidRPr="00472709" w:rsidRDefault="00474983" w:rsidP="0016604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To maintain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consistency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across all project files.</w:t>
      </w:r>
    </w:p>
    <w:p w:rsidR="00474983" w:rsidRPr="00472709" w:rsidRDefault="00474983" w:rsidP="0016604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To enable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quick identification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of document type, version, and purpose.</w:t>
      </w:r>
    </w:p>
    <w:p w:rsidR="00474983" w:rsidRPr="00472709" w:rsidRDefault="00474983" w:rsidP="0016604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To avoid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duplication or confusion</w:t>
      </w:r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474983" w:rsidRPr="00472709" w:rsidRDefault="00474983" w:rsidP="0016604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To support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traceability and audit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of project documents.</w:t>
      </w:r>
    </w:p>
    <w:p w:rsidR="00474983" w:rsidRPr="00472709" w:rsidRDefault="00474983" w:rsidP="00474983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Example: </w:t>
      </w:r>
    </w:p>
    <w:p w:rsidR="00474983" w:rsidRPr="00472709" w:rsidRDefault="00474983" w:rsidP="00474983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Suppose we have a project with the ID </w:t>
      </w:r>
      <w:r w:rsidRPr="00472709">
        <w:rPr>
          <w:rStyle w:val="Strong"/>
          <w:rFonts w:asciiTheme="minorHAnsi" w:hAnsiTheme="minorHAnsi" w:cstheme="minorHAnsi"/>
        </w:rPr>
        <w:t>“PROJ567”</w:t>
      </w:r>
      <w:r w:rsidRPr="00472709">
        <w:rPr>
          <w:rFonts w:asciiTheme="minorHAnsi" w:hAnsiTheme="minorHAnsi" w:cstheme="minorHAnsi"/>
        </w:rPr>
        <w:t xml:space="preserve">, and we are working on a </w:t>
      </w:r>
      <w:r w:rsidRPr="00472709">
        <w:rPr>
          <w:rStyle w:val="Strong"/>
          <w:rFonts w:asciiTheme="minorHAnsi" w:hAnsiTheme="minorHAnsi" w:cstheme="minorHAnsi"/>
        </w:rPr>
        <w:t>Business Requirements Document (BRD).</w:t>
      </w:r>
    </w:p>
    <w:p w:rsidR="00474983" w:rsidRPr="00472709" w:rsidRDefault="00474983" w:rsidP="00474983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Project ID:</w:t>
      </w:r>
      <w:r w:rsidRPr="00472709">
        <w:rPr>
          <w:rFonts w:asciiTheme="minorHAnsi" w:hAnsiTheme="minorHAnsi" w:cstheme="minorHAnsi"/>
        </w:rPr>
        <w:t xml:space="preserve"> PROJ567</w:t>
      </w:r>
      <w:r w:rsidRPr="00472709">
        <w:rPr>
          <w:rFonts w:asciiTheme="minorHAnsi" w:hAnsiTheme="minorHAnsi" w:cstheme="minorHAnsi"/>
        </w:rPr>
        <w:br/>
      </w:r>
      <w:r w:rsidRPr="00472709">
        <w:rPr>
          <w:rStyle w:val="Strong"/>
          <w:rFonts w:asciiTheme="minorHAnsi" w:hAnsiTheme="minorHAnsi" w:cstheme="minorHAnsi"/>
        </w:rPr>
        <w:t>Document Type:</w:t>
      </w:r>
      <w:r w:rsidRPr="00472709">
        <w:rPr>
          <w:rFonts w:asciiTheme="minorHAnsi" w:hAnsiTheme="minorHAnsi" w:cstheme="minorHAnsi"/>
        </w:rPr>
        <w:t xml:space="preserve"> BRD</w:t>
      </w:r>
      <w:r w:rsidRPr="00472709">
        <w:rPr>
          <w:rFonts w:asciiTheme="minorHAnsi" w:hAnsiTheme="minorHAnsi" w:cstheme="minorHAnsi"/>
        </w:rPr>
        <w:br/>
      </w:r>
      <w:r w:rsidRPr="00472709">
        <w:rPr>
          <w:rStyle w:val="Strong"/>
          <w:rFonts w:asciiTheme="minorHAnsi" w:hAnsiTheme="minorHAnsi" w:cstheme="minorHAnsi"/>
        </w:rPr>
        <w:t>Version:</w:t>
      </w:r>
      <w:r w:rsidRPr="00472709">
        <w:rPr>
          <w:rFonts w:asciiTheme="minorHAnsi" w:hAnsiTheme="minorHAnsi" w:cstheme="minorHAnsi"/>
        </w:rPr>
        <w:t xml:space="preserve"> 1.0</w:t>
      </w:r>
      <w:r w:rsidRPr="00472709">
        <w:rPr>
          <w:rFonts w:asciiTheme="minorHAnsi" w:hAnsiTheme="minorHAnsi" w:cstheme="minorHAnsi"/>
        </w:rPr>
        <w:br/>
      </w:r>
      <w:r w:rsidRPr="00472709">
        <w:rPr>
          <w:rStyle w:val="Strong"/>
          <w:rFonts w:asciiTheme="minorHAnsi" w:hAnsiTheme="minorHAnsi" w:cstheme="minorHAnsi"/>
        </w:rPr>
        <w:t>Date:</w:t>
      </w:r>
      <w:r w:rsidRPr="00472709">
        <w:rPr>
          <w:rFonts w:asciiTheme="minorHAnsi" w:hAnsiTheme="minorHAnsi" w:cstheme="minorHAnsi"/>
        </w:rPr>
        <w:t xml:space="preserve"> 2025-11-02</w:t>
      </w:r>
    </w:p>
    <w:p w:rsidR="00474983" w:rsidRPr="00472709" w:rsidRDefault="00474983" w:rsidP="00474983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-&gt;</w:t>
      </w:r>
      <w:r w:rsidRPr="00472709">
        <w:rPr>
          <w:rStyle w:val="Strong"/>
          <w:rFonts w:asciiTheme="minorHAnsi" w:hAnsiTheme="minorHAnsi" w:cstheme="minorHAnsi"/>
        </w:rPr>
        <w:t>Document Identifier could be</w:t>
      </w:r>
      <w:proofErr w:type="gramStart"/>
      <w:r w:rsidRPr="00472709">
        <w:rPr>
          <w:rStyle w:val="Strong"/>
          <w:rFonts w:asciiTheme="minorHAnsi" w:hAnsiTheme="minorHAnsi" w:cstheme="minorHAnsi"/>
        </w:rPr>
        <w:t>:</w:t>
      </w:r>
      <w:proofErr w:type="gramEnd"/>
      <w:r w:rsidRPr="00472709">
        <w:rPr>
          <w:rFonts w:asciiTheme="minorHAnsi" w:hAnsiTheme="minorHAnsi" w:cstheme="minorHAnsi"/>
        </w:rPr>
        <w:br/>
      </w:r>
      <w:r w:rsidRPr="00472709">
        <w:rPr>
          <w:rStyle w:val="Strong"/>
          <w:rFonts w:asciiTheme="minorHAnsi" w:hAnsiTheme="minorHAnsi" w:cstheme="minorHAnsi"/>
        </w:rPr>
        <w:t>PROJ567-BRD-1.0-2025-11-02</w:t>
      </w:r>
    </w:p>
    <w:p w:rsidR="00474983" w:rsidRPr="00472709" w:rsidRDefault="00474983" w:rsidP="0047498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Where:</w:t>
      </w:r>
    </w:p>
    <w:p w:rsidR="00474983" w:rsidRPr="00472709" w:rsidRDefault="00474983" w:rsidP="0016604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proofErr w:type="spell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ProjectName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 → Identifies the project (e.g.,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ECommerceApp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>)</w:t>
      </w:r>
    </w:p>
    <w:p w:rsidR="00474983" w:rsidRPr="00472709" w:rsidRDefault="00474983" w:rsidP="0016604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proofErr w:type="spell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DocumentType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 → Type of document (e.g., BRD, SRS,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TestPlan</w:t>
      </w:r>
      <w:proofErr w:type="spellEnd"/>
      <w:r w:rsidRPr="00472709">
        <w:rPr>
          <w:rFonts w:eastAsia="Times New Roman" w:cstheme="minorHAnsi"/>
          <w:sz w:val="24"/>
          <w:szCs w:val="24"/>
          <w:lang w:eastAsia="en-IN"/>
        </w:rPr>
        <w:t>)</w:t>
      </w:r>
    </w:p>
    <w:p w:rsidR="00474983" w:rsidRPr="00472709" w:rsidRDefault="00474983" w:rsidP="0016604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Version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→ Version control (e.g., V1.0, V2.1)</w:t>
      </w:r>
    </w:p>
    <w:p w:rsidR="00474983" w:rsidRPr="00472709" w:rsidRDefault="00474983" w:rsidP="0016604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Date/Author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→ Optional field to track updates</w:t>
      </w:r>
    </w:p>
    <w:p w:rsidR="00474983" w:rsidRPr="00472709" w:rsidRDefault="00474983" w:rsidP="00474983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Document naming standards help maintain </w:t>
      </w:r>
      <w:r w:rsidRPr="00472709">
        <w:rPr>
          <w:rStyle w:val="Strong"/>
          <w:rFonts w:cstheme="minorHAnsi"/>
          <w:sz w:val="24"/>
          <w:szCs w:val="24"/>
        </w:rPr>
        <w:t>clarity, uniformity, and traceability</w:t>
      </w:r>
      <w:r w:rsidRPr="00472709">
        <w:rPr>
          <w:rFonts w:cstheme="minorHAnsi"/>
          <w:sz w:val="24"/>
          <w:szCs w:val="24"/>
        </w:rPr>
        <w:t xml:space="preserve"> across all project files, making </w:t>
      </w:r>
      <w:r w:rsidRPr="00472709">
        <w:rPr>
          <w:rStyle w:val="Strong"/>
          <w:rFonts w:cstheme="minorHAnsi"/>
          <w:sz w:val="24"/>
          <w:szCs w:val="24"/>
        </w:rPr>
        <w:t>collaboration and document management more efficient</w:t>
      </w:r>
      <w:r w:rsidRPr="00472709">
        <w:rPr>
          <w:rFonts w:cstheme="minorHAnsi"/>
          <w:sz w:val="24"/>
          <w:szCs w:val="24"/>
        </w:rPr>
        <w:t>.</w:t>
      </w:r>
    </w:p>
    <w:p w:rsidR="00474983" w:rsidRPr="00472709" w:rsidRDefault="00474983" w:rsidP="00474983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Q13. What are the Do’s and Don’ts of a Business </w:t>
      </w:r>
      <w:proofErr w:type="gramStart"/>
      <w:r w:rsidRPr="00472709">
        <w:rPr>
          <w:rFonts w:cstheme="minorHAnsi"/>
          <w:sz w:val="24"/>
          <w:szCs w:val="24"/>
        </w:rPr>
        <w:t>analyst</w:t>
      </w:r>
      <w:proofErr w:type="gramEnd"/>
      <w:r w:rsidRPr="00472709">
        <w:rPr>
          <w:rFonts w:cstheme="minorHAnsi"/>
          <w:sz w:val="24"/>
          <w:szCs w:val="24"/>
        </w:rPr>
        <w:t xml:space="preserve"> </w:t>
      </w:r>
    </w:p>
    <w:p w:rsidR="0089722F" w:rsidRPr="00472709" w:rsidRDefault="0089722F" w:rsidP="00474983">
      <w:pPr>
        <w:spacing w:before="100" w:beforeAutospacing="1" w:after="100" w:afterAutospacing="1" w:line="240" w:lineRule="auto"/>
        <w:rPr>
          <w:rStyle w:val="Strong"/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A </w:t>
      </w:r>
      <w:r w:rsidRPr="00472709">
        <w:rPr>
          <w:rStyle w:val="Strong"/>
          <w:rFonts w:cstheme="minorHAnsi"/>
          <w:sz w:val="24"/>
          <w:szCs w:val="24"/>
        </w:rPr>
        <w:t>Business Analyst (BA)</w:t>
      </w:r>
      <w:r w:rsidRPr="00472709">
        <w:rPr>
          <w:rFonts w:cstheme="minorHAnsi"/>
          <w:sz w:val="24"/>
          <w:szCs w:val="24"/>
        </w:rPr>
        <w:t xml:space="preserve"> plays a crucial role in bridging the gap between business stakeholders and the technical team.</w:t>
      </w:r>
      <w:r w:rsidRPr="00472709">
        <w:rPr>
          <w:rFonts w:cstheme="minorHAnsi"/>
          <w:sz w:val="24"/>
          <w:szCs w:val="24"/>
        </w:rPr>
        <w:br/>
        <w:t xml:space="preserve">To perform effectively, a BA must follow certain </w:t>
      </w:r>
      <w:r w:rsidRPr="00472709">
        <w:rPr>
          <w:rStyle w:val="Strong"/>
          <w:rFonts w:cstheme="minorHAnsi"/>
          <w:sz w:val="24"/>
          <w:szCs w:val="24"/>
        </w:rPr>
        <w:t>best practices (Do’s)</w:t>
      </w:r>
      <w:r w:rsidRPr="00472709">
        <w:rPr>
          <w:rFonts w:cstheme="minorHAnsi"/>
          <w:sz w:val="24"/>
          <w:szCs w:val="24"/>
        </w:rPr>
        <w:t xml:space="preserve"> and avoid common </w:t>
      </w:r>
      <w:r w:rsidRPr="00472709">
        <w:rPr>
          <w:rStyle w:val="Strong"/>
          <w:rFonts w:cstheme="minorHAnsi"/>
          <w:sz w:val="24"/>
          <w:szCs w:val="24"/>
        </w:rPr>
        <w:t>mistakes (Don’ts).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0"/>
        <w:gridCol w:w="5726"/>
      </w:tblGrid>
      <w:tr w:rsidR="0089722F" w:rsidRPr="00472709" w:rsidTr="0089722F">
        <w:trPr>
          <w:tblHeader/>
          <w:tblCellSpacing w:w="15" w:type="dxa"/>
        </w:trPr>
        <w:tc>
          <w:tcPr>
            <w:tcW w:w="0" w:type="auto"/>
            <w:shd w:val="clear" w:color="auto" w:fill="5B9BD5" w:themeFill="accent1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Do’s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Explanation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1. Understand Business Objectives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Clearly identify business goals before gathering requirements.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lastRenderedPageBreak/>
              <w:t>2. Communicate Effectively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Maintain open, transparent communication with all stakeholders.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3. Document Requirements Clearly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Use standard templates and maintain traceability.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4. Involve Stakeholders Early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Engage users and sponsors throughout the project to avoid rework.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5. Validate and Verify Requirements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Ensure the documented requirements meet business needs.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6. Keep Learning and Adapting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Stay updated with business trends, tools, and techniques.</w:t>
            </w:r>
          </w:p>
        </w:tc>
      </w:tr>
    </w:tbl>
    <w:p w:rsidR="0089722F" w:rsidRPr="00472709" w:rsidRDefault="0089722F" w:rsidP="0047498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7"/>
        <w:gridCol w:w="4559"/>
      </w:tblGrid>
      <w:tr w:rsidR="0089722F" w:rsidRPr="00472709" w:rsidTr="0089722F">
        <w:trPr>
          <w:tblHeader/>
          <w:tblCellSpacing w:w="15" w:type="dxa"/>
        </w:trPr>
        <w:tc>
          <w:tcPr>
            <w:tcW w:w="0" w:type="auto"/>
            <w:shd w:val="clear" w:color="auto" w:fill="5B9BD5" w:themeFill="accent1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Don’ts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Explanation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1. Don’t Assume Requirements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Always confirm details; never make assumptions.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2. Don’t Ignore End Users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User input is critical for accurate requirement gathering.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3. Don’t Use Technical Jargon with Business Stakeholders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Communicate in business-friendly language.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4. Don’t Skip Reviews or Approvals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Always get stakeholder sign-off before proceeding.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5. Don’t Resist Change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Adapt positively to change requests or feedback.</w:t>
            </w:r>
          </w:p>
        </w:tc>
      </w:tr>
      <w:tr w:rsidR="0089722F" w:rsidRPr="00472709" w:rsidTr="008972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6. Don’t Work in Isolation</w:t>
            </w:r>
          </w:p>
        </w:tc>
        <w:tc>
          <w:tcPr>
            <w:tcW w:w="0" w:type="auto"/>
            <w:vAlign w:val="center"/>
            <w:hideMark/>
          </w:tcPr>
          <w:p w:rsidR="0089722F" w:rsidRPr="00472709" w:rsidRDefault="0089722F" w:rsidP="0089722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Collaborate closely with the project team and management.</w:t>
            </w:r>
          </w:p>
        </w:tc>
      </w:tr>
    </w:tbl>
    <w:p w:rsidR="00474983" w:rsidRPr="00472709" w:rsidRDefault="0089722F" w:rsidP="00BD5E16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  <w:b/>
        </w:rPr>
        <w:t>Summary</w:t>
      </w:r>
      <w:r w:rsidRPr="00472709">
        <w:rPr>
          <w:rFonts w:asciiTheme="minorHAnsi" w:hAnsiTheme="minorHAnsi" w:cstheme="minorHAnsi"/>
        </w:rPr>
        <w:t>:</w:t>
      </w:r>
    </w:p>
    <w:p w:rsidR="0089722F" w:rsidRPr="00472709" w:rsidRDefault="0089722F" w:rsidP="0016604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Do</w:t>
      </w:r>
      <w:proofErr w:type="gram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’s:</w:t>
      </w:r>
      <w:proofErr w:type="gramEnd"/>
      <w:r w:rsidRPr="00472709">
        <w:rPr>
          <w:rFonts w:eastAsia="Times New Roman" w:cstheme="minorHAnsi"/>
          <w:sz w:val="24"/>
          <w:szCs w:val="24"/>
          <w:lang w:eastAsia="en-IN"/>
        </w:rPr>
        <w:t xml:space="preserve"> Communicate well, document clearly, validate requirements, and stay business-focused.</w:t>
      </w:r>
    </w:p>
    <w:p w:rsidR="0089722F" w:rsidRPr="00472709" w:rsidRDefault="0089722F" w:rsidP="0016604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Don’ts: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Avoid assumptions, jargon, and ignoring stakeholder input.</w:t>
      </w:r>
    </w:p>
    <w:p w:rsidR="0089722F" w:rsidRPr="00472709" w:rsidRDefault="0089722F" w:rsidP="0089722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A successful BA must balance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analytical thinking, communication, and collaboration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to ensure project success.</w:t>
      </w:r>
    </w:p>
    <w:p w:rsidR="0089722F" w:rsidRPr="00472709" w:rsidRDefault="0089722F" w:rsidP="0089722F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>Q14. Write the difference between packages and sub-systems</w:t>
      </w:r>
    </w:p>
    <w:p w:rsidR="0033518A" w:rsidRPr="00472709" w:rsidRDefault="0033518A" w:rsidP="0033518A">
      <w:pPr>
        <w:pStyle w:val="NormalWeb"/>
        <w:rPr>
          <w:rStyle w:val="Strong"/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Packages</w:t>
      </w:r>
      <w:proofErr w:type="gramStart"/>
      <w:r w:rsidRPr="00472709">
        <w:rPr>
          <w:rStyle w:val="Strong"/>
          <w:rFonts w:asciiTheme="minorHAnsi" w:hAnsiTheme="minorHAnsi" w:cstheme="minorHAnsi"/>
        </w:rPr>
        <w:t>:</w:t>
      </w:r>
      <w:proofErr w:type="gramEnd"/>
      <w:r w:rsidRPr="00472709">
        <w:rPr>
          <w:rFonts w:asciiTheme="minorHAnsi" w:hAnsiTheme="minorHAnsi" w:cstheme="minorHAnsi"/>
        </w:rPr>
        <w:br/>
        <w:t xml:space="preserve">A package is a collection of components or modules that are </w:t>
      </w:r>
      <w:r w:rsidRPr="00472709">
        <w:rPr>
          <w:rStyle w:val="Strong"/>
          <w:rFonts w:asciiTheme="minorHAnsi" w:hAnsiTheme="minorHAnsi" w:cstheme="minorHAnsi"/>
        </w:rPr>
        <w:t>not reusable</w:t>
      </w:r>
      <w:r w:rsidRPr="00472709">
        <w:rPr>
          <w:rFonts w:asciiTheme="minorHAnsi" w:hAnsiTheme="minorHAnsi" w:cstheme="minorHAnsi"/>
        </w:rPr>
        <w:t xml:space="preserve"> in nature.</w:t>
      </w:r>
      <w:r w:rsidRPr="00472709">
        <w:rPr>
          <w:rFonts w:asciiTheme="minorHAnsi" w:hAnsiTheme="minorHAnsi" w:cstheme="minorHAnsi"/>
        </w:rPr>
        <w:br/>
        <w:t xml:space="preserve">These </w:t>
      </w:r>
      <w:proofErr w:type="gramStart"/>
      <w:r w:rsidRPr="00472709">
        <w:rPr>
          <w:rFonts w:asciiTheme="minorHAnsi" w:hAnsiTheme="minorHAnsi" w:cstheme="minorHAnsi"/>
        </w:rPr>
        <w:t>are usually developed</w:t>
      </w:r>
      <w:proofErr w:type="gramEnd"/>
      <w:r w:rsidRPr="00472709">
        <w:rPr>
          <w:rFonts w:asciiTheme="minorHAnsi" w:hAnsiTheme="minorHAnsi" w:cstheme="minorHAnsi"/>
        </w:rPr>
        <w:t xml:space="preserve"> for </w:t>
      </w:r>
      <w:r w:rsidRPr="00472709">
        <w:rPr>
          <w:rStyle w:val="Strong"/>
          <w:rFonts w:asciiTheme="minorHAnsi" w:hAnsiTheme="minorHAnsi" w:cstheme="minorHAnsi"/>
        </w:rPr>
        <w:t>specific client requirements or custom applications.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33518A" w:rsidRPr="00472709" w:rsidTr="00335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</w:p>
        </w:tc>
      </w:tr>
    </w:tbl>
    <w:p w:rsidR="0033518A" w:rsidRPr="00472709" w:rsidRDefault="0033518A" w:rsidP="0033518A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en-IN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33518A" w:rsidRPr="00472709" w:rsidTr="0033518A">
        <w:trPr>
          <w:tblCellSpacing w:w="15" w:type="dxa"/>
        </w:trPr>
        <w:tc>
          <w:tcPr>
            <w:tcW w:w="0" w:type="auto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lastRenderedPageBreak/>
              <w:t xml:space="preserve">A </w:t>
            </w: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logical grouping of related classes, interfaces, or components</w:t>
            </w: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 within a system. It helps organize the model to make it more manageable and modular.</w:t>
            </w:r>
          </w:p>
        </w:tc>
      </w:tr>
    </w:tbl>
    <w:p w:rsidR="0033518A" w:rsidRPr="00472709" w:rsidRDefault="0033518A" w:rsidP="0033518A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Example:</w:t>
      </w:r>
      <w:r w:rsidRPr="00472709">
        <w:rPr>
          <w:rFonts w:asciiTheme="minorHAnsi" w:hAnsiTheme="minorHAnsi" w:cstheme="minorHAnsi"/>
        </w:rPr>
        <w:t xml:space="preserve"> Application development companies typically work on packages.</w:t>
      </w:r>
    </w:p>
    <w:p w:rsidR="0033518A" w:rsidRPr="00472709" w:rsidRDefault="0033518A" w:rsidP="0033518A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Sub-systems</w:t>
      </w:r>
      <w:proofErr w:type="gramStart"/>
      <w:r w:rsidRPr="00472709">
        <w:rPr>
          <w:rStyle w:val="Strong"/>
          <w:rFonts w:asciiTheme="minorHAnsi" w:hAnsiTheme="minorHAnsi" w:cstheme="minorHAnsi"/>
        </w:rPr>
        <w:t>:</w:t>
      </w:r>
      <w:proofErr w:type="gramEnd"/>
      <w:r w:rsidRPr="00472709">
        <w:rPr>
          <w:rFonts w:asciiTheme="minorHAnsi" w:hAnsiTheme="minorHAnsi" w:cstheme="minorHAnsi"/>
        </w:rPr>
        <w:br/>
        <w:t xml:space="preserve">A sub-system is a collection of components or modules that are </w:t>
      </w:r>
      <w:r w:rsidRPr="00472709">
        <w:rPr>
          <w:rStyle w:val="Strong"/>
          <w:rFonts w:asciiTheme="minorHAnsi" w:hAnsiTheme="minorHAnsi" w:cstheme="minorHAnsi"/>
        </w:rPr>
        <w:t>reusable</w:t>
      </w:r>
      <w:r w:rsidRPr="00472709">
        <w:rPr>
          <w:rFonts w:asciiTheme="minorHAnsi" w:hAnsiTheme="minorHAnsi" w:cstheme="minorHAnsi"/>
        </w:rPr>
        <w:t xml:space="preserve"> in nature.</w:t>
      </w:r>
      <w:r w:rsidRPr="00472709">
        <w:rPr>
          <w:rFonts w:asciiTheme="minorHAnsi" w:hAnsiTheme="minorHAnsi" w:cstheme="minorHAnsi"/>
        </w:rPr>
        <w:br/>
        <w:t xml:space="preserve">They are usually part of </w:t>
      </w:r>
      <w:r w:rsidRPr="00472709">
        <w:rPr>
          <w:rStyle w:val="Strong"/>
          <w:rFonts w:asciiTheme="minorHAnsi" w:hAnsiTheme="minorHAnsi" w:cstheme="minorHAnsi"/>
        </w:rPr>
        <w:t>product-based development</w:t>
      </w:r>
      <w:r w:rsidRPr="00472709">
        <w:rPr>
          <w:rFonts w:asciiTheme="minorHAnsi" w:hAnsiTheme="minorHAnsi" w:cstheme="minorHAnsi"/>
        </w:rPr>
        <w:t xml:space="preserve"> where modules </w:t>
      </w:r>
      <w:proofErr w:type="gramStart"/>
      <w:r w:rsidRPr="00472709">
        <w:rPr>
          <w:rFonts w:asciiTheme="minorHAnsi" w:hAnsiTheme="minorHAnsi" w:cstheme="minorHAnsi"/>
        </w:rPr>
        <w:t>can be reused</w:t>
      </w:r>
      <w:proofErr w:type="gramEnd"/>
      <w:r w:rsidRPr="00472709">
        <w:rPr>
          <w:rFonts w:asciiTheme="minorHAnsi" w:hAnsiTheme="minorHAnsi" w:cstheme="minorHAnsi"/>
        </w:rPr>
        <w:t xml:space="preserve"> across multiple products.</w:t>
      </w:r>
    </w:p>
    <w:p w:rsidR="0033518A" w:rsidRPr="00472709" w:rsidRDefault="0033518A" w:rsidP="0033518A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</w:t>
      </w:r>
      <w:r w:rsidRPr="00472709">
        <w:rPr>
          <w:rStyle w:val="Strong"/>
          <w:rFonts w:asciiTheme="minorHAnsi" w:hAnsiTheme="minorHAnsi" w:cstheme="minorHAnsi"/>
        </w:rPr>
        <w:t>self-contained, independent unit</w:t>
      </w:r>
      <w:r w:rsidRPr="00472709">
        <w:rPr>
          <w:rFonts w:asciiTheme="minorHAnsi" w:hAnsiTheme="minorHAnsi" w:cstheme="minorHAnsi"/>
        </w:rPr>
        <w:t xml:space="preserve"> of the system that performs a specific set of related functions. It can contain multiple packages.</w:t>
      </w:r>
    </w:p>
    <w:p w:rsidR="0033518A" w:rsidRPr="00472709" w:rsidRDefault="0033518A" w:rsidP="0033518A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Example:</w:t>
      </w:r>
      <w:r w:rsidRPr="00472709">
        <w:rPr>
          <w:rFonts w:asciiTheme="minorHAnsi" w:hAnsiTheme="minorHAnsi" w:cstheme="minorHAnsi"/>
        </w:rPr>
        <w:t xml:space="preserve"> Product development companies generally work on sub-systems.</w:t>
      </w:r>
    </w:p>
    <w:tbl>
      <w:tblPr>
        <w:tblW w:w="0" w:type="auto"/>
        <w:tblCellSpacing w:w="15" w:type="dxa"/>
        <w:tblBorders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3526"/>
        <w:gridCol w:w="4535"/>
      </w:tblGrid>
      <w:tr w:rsidR="0033518A" w:rsidRPr="00472709" w:rsidTr="00321D95">
        <w:trPr>
          <w:tblHeader/>
          <w:tblCellSpacing w:w="15" w:type="dxa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Basis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Package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:rsidR="0033518A" w:rsidRPr="00472709" w:rsidRDefault="0033518A" w:rsidP="00321D95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Sub-system</w:t>
            </w:r>
          </w:p>
        </w:tc>
      </w:tr>
      <w:tr w:rsidR="0033518A" w:rsidRPr="00472709" w:rsidTr="00321D9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Meaning</w:t>
            </w:r>
          </w:p>
        </w:tc>
        <w:tc>
          <w:tcPr>
            <w:tcW w:w="0" w:type="auto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Logical grouping of related elements like classes or use cases.</w:t>
            </w:r>
          </w:p>
        </w:tc>
        <w:tc>
          <w:tcPr>
            <w:tcW w:w="0" w:type="auto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A larger, functional part of the system that performs a major business process.</w:t>
            </w:r>
          </w:p>
        </w:tc>
      </w:tr>
      <w:tr w:rsidR="0033518A" w:rsidRPr="00472709" w:rsidTr="00321D9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Scope</w:t>
            </w:r>
          </w:p>
        </w:tc>
        <w:tc>
          <w:tcPr>
            <w:tcW w:w="0" w:type="auto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Smaller unit within a system.</w:t>
            </w:r>
          </w:p>
        </w:tc>
        <w:tc>
          <w:tcPr>
            <w:tcW w:w="0" w:type="auto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Higher-level component that may include multiple packages.</w:t>
            </w:r>
          </w:p>
        </w:tc>
      </w:tr>
      <w:tr w:rsidR="0033518A" w:rsidRPr="00472709" w:rsidTr="00321D9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Purpose</w:t>
            </w:r>
          </w:p>
        </w:tc>
        <w:tc>
          <w:tcPr>
            <w:tcW w:w="0" w:type="auto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Organize and simplify the system model.</w:t>
            </w:r>
          </w:p>
        </w:tc>
        <w:tc>
          <w:tcPr>
            <w:tcW w:w="0" w:type="auto"/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Divide the system into manageable, independent modules.</w:t>
            </w:r>
          </w:p>
        </w:tc>
      </w:tr>
      <w:tr w:rsidR="0033518A" w:rsidRPr="00472709" w:rsidTr="00321D95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Example</w:t>
            </w:r>
          </w:p>
        </w:tc>
        <w:tc>
          <w:tcPr>
            <w:tcW w:w="0" w:type="auto"/>
            <w:vAlign w:val="center"/>
            <w:hideMark/>
          </w:tcPr>
          <w:p w:rsidR="00321D95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Payment</w:t>
            </w:r>
            <w:r w:rsidR="00321D95"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 </w:t>
            </w: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Package, </w:t>
            </w:r>
          </w:p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Customer</w:t>
            </w:r>
            <w:r w:rsidR="00321D95"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 </w:t>
            </w: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Package</w:t>
            </w:r>
          </w:p>
        </w:tc>
        <w:tc>
          <w:tcPr>
            <w:tcW w:w="0" w:type="auto"/>
            <w:vAlign w:val="center"/>
            <w:hideMark/>
          </w:tcPr>
          <w:p w:rsidR="00321D95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Billing</w:t>
            </w:r>
            <w:r w:rsidR="00321D95"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 </w:t>
            </w: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System, </w:t>
            </w:r>
          </w:p>
          <w:p w:rsidR="0033518A" w:rsidRPr="00472709" w:rsidRDefault="0033518A" w:rsidP="0033518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Inventory</w:t>
            </w:r>
            <w:r w:rsidR="00321D95"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 </w:t>
            </w:r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System</w:t>
            </w:r>
          </w:p>
        </w:tc>
      </w:tr>
    </w:tbl>
    <w:p w:rsidR="0033518A" w:rsidRPr="00472709" w:rsidRDefault="0033518A" w:rsidP="0033518A">
      <w:pPr>
        <w:pStyle w:val="NormalWeb"/>
        <w:rPr>
          <w:rFonts w:asciiTheme="minorHAnsi" w:hAnsiTheme="minorHAnsi" w:cstheme="minorHAnsi"/>
        </w:rPr>
      </w:pPr>
    </w:p>
    <w:p w:rsidR="00321D95" w:rsidRPr="00472709" w:rsidRDefault="00321D95" w:rsidP="0033518A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Q15. What is </w:t>
      </w:r>
      <w:proofErr w:type="gramStart"/>
      <w:r w:rsidRPr="00472709">
        <w:rPr>
          <w:rFonts w:asciiTheme="minorHAnsi" w:hAnsiTheme="minorHAnsi" w:cstheme="minorHAnsi"/>
        </w:rPr>
        <w:t>camel-casing</w:t>
      </w:r>
      <w:proofErr w:type="gramEnd"/>
      <w:r w:rsidRPr="00472709">
        <w:rPr>
          <w:rFonts w:asciiTheme="minorHAnsi" w:hAnsiTheme="minorHAnsi" w:cstheme="minorHAnsi"/>
        </w:rPr>
        <w:t xml:space="preserve"> and explain where it will be used</w:t>
      </w:r>
    </w:p>
    <w:p w:rsidR="00321D95" w:rsidRPr="00321D95" w:rsidRDefault="00321D95" w:rsidP="0016604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proofErr w:type="gram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Camel-casing</w:t>
      </w:r>
      <w:proofErr w:type="gramEnd"/>
      <w:r w:rsidRPr="00321D95">
        <w:rPr>
          <w:rFonts w:eastAsia="Times New Roman" w:cstheme="minorHAnsi"/>
          <w:sz w:val="24"/>
          <w:szCs w:val="24"/>
          <w:lang w:eastAsia="en-IN"/>
        </w:rPr>
        <w:t xml:space="preserve"> is a naming convention used in computer programming.</w:t>
      </w:r>
    </w:p>
    <w:p w:rsidR="00321D95" w:rsidRPr="00321D95" w:rsidRDefault="00321D95" w:rsidP="0016604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321D95">
        <w:rPr>
          <w:rFonts w:eastAsia="Times New Roman" w:cstheme="minorHAnsi"/>
          <w:sz w:val="24"/>
          <w:szCs w:val="24"/>
          <w:lang w:eastAsia="en-IN"/>
        </w:rPr>
        <w:t xml:space="preserve">It </w:t>
      </w:r>
      <w:proofErr w:type="gramStart"/>
      <w:r w:rsidRPr="00321D95">
        <w:rPr>
          <w:rFonts w:eastAsia="Times New Roman" w:cstheme="minorHAnsi"/>
          <w:sz w:val="24"/>
          <w:szCs w:val="24"/>
          <w:lang w:eastAsia="en-IN"/>
        </w:rPr>
        <w:t>is mainly used</w:t>
      </w:r>
      <w:proofErr w:type="gramEnd"/>
      <w:r w:rsidRPr="00321D95">
        <w:rPr>
          <w:rFonts w:eastAsia="Times New Roman" w:cstheme="minorHAnsi"/>
          <w:sz w:val="24"/>
          <w:szCs w:val="24"/>
          <w:lang w:eastAsia="en-IN"/>
        </w:rPr>
        <w:t xml:space="preserve"> for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naming variables, functions, classes, and identifiers</w:t>
      </w:r>
      <w:r w:rsidRPr="00321D95">
        <w:rPr>
          <w:rFonts w:eastAsia="Times New Roman" w:cstheme="minorHAnsi"/>
          <w:sz w:val="24"/>
          <w:szCs w:val="24"/>
          <w:lang w:eastAsia="en-IN"/>
        </w:rPr>
        <w:t xml:space="preserve"> in a readable manner.</w:t>
      </w:r>
    </w:p>
    <w:p w:rsidR="00321D95" w:rsidRPr="00321D95" w:rsidRDefault="00321D95" w:rsidP="00321D9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Example:</w:t>
      </w:r>
    </w:p>
    <w:p w:rsidR="00321D95" w:rsidRPr="00321D95" w:rsidRDefault="00321D95" w:rsidP="00166049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321D95">
        <w:rPr>
          <w:rFonts w:eastAsia="Times New Roman" w:cstheme="minorHAnsi"/>
          <w:sz w:val="24"/>
          <w:szCs w:val="24"/>
          <w:lang w:eastAsia="en-IN"/>
        </w:rPr>
        <w:t xml:space="preserve">Camel Case: </w:t>
      </w:r>
      <w:r w:rsidRPr="00472709">
        <w:rPr>
          <w:rFonts w:eastAsia="Times New Roman" w:cstheme="minorHAnsi"/>
          <w:sz w:val="24"/>
          <w:szCs w:val="24"/>
          <w:lang w:eastAsia="en-IN"/>
        </w:rPr>
        <w:t>camelCaseExample</w:t>
      </w:r>
    </w:p>
    <w:p w:rsidR="00321D95" w:rsidRPr="00472709" w:rsidRDefault="00321D95" w:rsidP="00321D9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321D95">
        <w:rPr>
          <w:rFonts w:eastAsia="Times New Roman" w:cstheme="minorHAnsi"/>
          <w:sz w:val="24"/>
          <w:szCs w:val="24"/>
          <w:lang w:eastAsia="en-IN"/>
        </w:rPr>
        <w:t xml:space="preserve">In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camel casing</w:t>
      </w:r>
      <w:r w:rsidRPr="00321D95">
        <w:rPr>
          <w:rFonts w:eastAsia="Times New Roman" w:cstheme="minorHAnsi"/>
          <w:sz w:val="24"/>
          <w:szCs w:val="24"/>
          <w:lang w:eastAsia="en-IN"/>
        </w:rPr>
        <w:t xml:space="preserve">, the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first word starts with a lowercase letter</w:t>
      </w:r>
      <w:r w:rsidRPr="00321D95">
        <w:rPr>
          <w:rFonts w:eastAsia="Times New Roman" w:cstheme="minorHAnsi"/>
          <w:sz w:val="24"/>
          <w:szCs w:val="24"/>
          <w:lang w:eastAsia="en-IN"/>
        </w:rPr>
        <w:t xml:space="preserve"> and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each subsequent word begins with an uppercase letter</w:t>
      </w:r>
      <w:r w:rsidRPr="00321D95">
        <w:rPr>
          <w:rFonts w:eastAsia="Times New Roman" w:cstheme="minorHAnsi"/>
          <w:sz w:val="24"/>
          <w:szCs w:val="24"/>
          <w:lang w:eastAsia="en-IN"/>
        </w:rPr>
        <w:t>, making the name easy to read and understand.</w:t>
      </w:r>
    </w:p>
    <w:p w:rsidR="00321D95" w:rsidRPr="00472709" w:rsidRDefault="00321D95" w:rsidP="00321D9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9C9C9" w:themeFill="accent3" w:themeFillTint="9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6"/>
        <w:gridCol w:w="5910"/>
      </w:tblGrid>
      <w:tr w:rsidR="00321D95" w:rsidRPr="00321D95" w:rsidTr="00321D95">
        <w:trPr>
          <w:tblHeader/>
          <w:tblCellSpacing w:w="15" w:type="dxa"/>
        </w:trPr>
        <w:tc>
          <w:tcPr>
            <w:tcW w:w="0" w:type="auto"/>
            <w:shd w:val="clear" w:color="auto" w:fill="5B9BD5" w:themeFill="accent1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Usage Area</w:t>
            </w:r>
          </w:p>
        </w:tc>
        <w:tc>
          <w:tcPr>
            <w:tcW w:w="0" w:type="auto"/>
            <w:shd w:val="clear" w:color="auto" w:fill="5B9BD5" w:themeFill="accent1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Description / Example</w:t>
            </w:r>
          </w:p>
        </w:tc>
      </w:tr>
      <w:tr w:rsidR="00321D95" w:rsidRPr="00321D95" w:rsidTr="00321D95">
        <w:trPr>
          <w:tblCellSpacing w:w="15" w:type="dxa"/>
        </w:trPr>
        <w:tc>
          <w:tcPr>
            <w:tcW w:w="0" w:type="auto"/>
            <w:shd w:val="clear" w:color="auto" w:fill="C9C9C9" w:themeFill="accent3" w:themeFillTint="99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Variable Names</w:t>
            </w:r>
          </w:p>
        </w:tc>
        <w:tc>
          <w:tcPr>
            <w:tcW w:w="0" w:type="auto"/>
            <w:shd w:val="clear" w:color="auto" w:fill="C9C9C9" w:themeFill="accent3" w:themeFillTint="99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321D95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Used in most programming languages for readability. → </w:t>
            </w:r>
            <w:proofErr w:type="spellStart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totalAmount</w:t>
            </w:r>
            <w:proofErr w:type="spellEnd"/>
            <w:r w:rsidRPr="00321D95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, </w:t>
            </w:r>
            <w:proofErr w:type="spellStart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userName</w:t>
            </w:r>
            <w:proofErr w:type="spellEnd"/>
          </w:p>
        </w:tc>
      </w:tr>
      <w:tr w:rsidR="00321D95" w:rsidRPr="00321D95" w:rsidTr="00321D95">
        <w:trPr>
          <w:tblCellSpacing w:w="15" w:type="dxa"/>
        </w:trPr>
        <w:tc>
          <w:tcPr>
            <w:tcW w:w="0" w:type="auto"/>
            <w:shd w:val="clear" w:color="auto" w:fill="C9C9C9" w:themeFill="accent3" w:themeFillTint="99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lastRenderedPageBreak/>
              <w:t>Method / Function Names</w:t>
            </w:r>
          </w:p>
        </w:tc>
        <w:tc>
          <w:tcPr>
            <w:tcW w:w="0" w:type="auto"/>
            <w:shd w:val="clear" w:color="auto" w:fill="C9C9C9" w:themeFill="accent3" w:themeFillTint="99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321D95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Used to name methods that perform actions. → </w:t>
            </w:r>
            <w:proofErr w:type="spellStart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calculateTotal</w:t>
            </w:r>
            <w:proofErr w:type="spellEnd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()</w:t>
            </w:r>
            <w:r w:rsidRPr="00321D95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, </w:t>
            </w:r>
            <w:proofErr w:type="spellStart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getCustomerData</w:t>
            </w:r>
            <w:proofErr w:type="spellEnd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()</w:t>
            </w:r>
          </w:p>
        </w:tc>
      </w:tr>
      <w:tr w:rsidR="00321D95" w:rsidRPr="00321D95" w:rsidTr="00321D95">
        <w:trPr>
          <w:tblCellSpacing w:w="15" w:type="dxa"/>
        </w:trPr>
        <w:tc>
          <w:tcPr>
            <w:tcW w:w="0" w:type="auto"/>
            <w:shd w:val="clear" w:color="auto" w:fill="C9C9C9" w:themeFill="accent3" w:themeFillTint="99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Class or Object Names</w:t>
            </w:r>
          </w:p>
        </w:tc>
        <w:tc>
          <w:tcPr>
            <w:tcW w:w="0" w:type="auto"/>
            <w:shd w:val="clear" w:color="auto" w:fill="C9C9C9" w:themeFill="accent3" w:themeFillTint="99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321D95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Usually in </w:t>
            </w: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Pascal Case</w:t>
            </w:r>
            <w:r w:rsidRPr="00321D95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 form. → </w:t>
            </w:r>
            <w:proofErr w:type="spellStart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CustomerDetails</w:t>
            </w:r>
            <w:proofErr w:type="spellEnd"/>
            <w:r w:rsidRPr="00321D95">
              <w:rPr>
                <w:rFonts w:eastAsia="Times New Roman" w:cstheme="minorHAnsi"/>
                <w:sz w:val="24"/>
                <w:szCs w:val="24"/>
                <w:lang w:eastAsia="en-IN"/>
              </w:rPr>
              <w:t xml:space="preserve">, </w:t>
            </w:r>
            <w:proofErr w:type="spellStart"/>
            <w:r w:rsidRPr="00472709">
              <w:rPr>
                <w:rFonts w:eastAsia="Times New Roman" w:cstheme="minorHAnsi"/>
                <w:sz w:val="24"/>
                <w:szCs w:val="24"/>
                <w:lang w:eastAsia="en-IN"/>
              </w:rPr>
              <w:t>PaymentController</w:t>
            </w:r>
            <w:proofErr w:type="spellEnd"/>
          </w:p>
        </w:tc>
      </w:tr>
      <w:tr w:rsidR="00321D95" w:rsidRPr="00321D95" w:rsidTr="00321D95">
        <w:trPr>
          <w:tblCellSpacing w:w="15" w:type="dxa"/>
        </w:trPr>
        <w:tc>
          <w:tcPr>
            <w:tcW w:w="0" w:type="auto"/>
            <w:shd w:val="clear" w:color="auto" w:fill="C9C9C9" w:themeFill="accent3" w:themeFillTint="99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472709">
              <w:rPr>
                <w:rFonts w:eastAsia="Times New Roman" w:cstheme="minorHAnsi"/>
                <w:b/>
                <w:bCs/>
                <w:sz w:val="24"/>
                <w:szCs w:val="24"/>
                <w:lang w:eastAsia="en-IN"/>
              </w:rPr>
              <w:t>Attribute Names in Models or Documents</w:t>
            </w:r>
          </w:p>
        </w:tc>
        <w:tc>
          <w:tcPr>
            <w:tcW w:w="0" w:type="auto"/>
            <w:shd w:val="clear" w:color="auto" w:fill="C9C9C9" w:themeFill="accent3" w:themeFillTint="99"/>
            <w:vAlign w:val="center"/>
            <w:hideMark/>
          </w:tcPr>
          <w:p w:rsidR="00321D95" w:rsidRPr="00321D95" w:rsidRDefault="00321D95" w:rsidP="00321D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IN"/>
              </w:rPr>
            </w:pPr>
            <w:r w:rsidRPr="00321D95">
              <w:rPr>
                <w:rFonts w:eastAsia="Times New Roman" w:cstheme="minorHAnsi"/>
                <w:sz w:val="24"/>
                <w:szCs w:val="24"/>
                <w:lang w:eastAsia="en-IN"/>
              </w:rPr>
              <w:t>For maintaining consistency in data or UML diagrams.</w:t>
            </w:r>
          </w:p>
        </w:tc>
      </w:tr>
    </w:tbl>
    <w:p w:rsidR="00321D95" w:rsidRPr="00472709" w:rsidRDefault="00321D95" w:rsidP="00321D9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sz w:val="24"/>
          <w:szCs w:val="24"/>
          <w:lang w:eastAsia="en-IN"/>
        </w:rPr>
        <w:t>Advantages:</w:t>
      </w:r>
    </w:p>
    <w:p w:rsidR="00321D95" w:rsidRPr="00472709" w:rsidRDefault="00321D95" w:rsidP="00166049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Improves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readability and consistency</w:t>
      </w:r>
      <w:r w:rsidRPr="00472709">
        <w:rPr>
          <w:rFonts w:eastAsia="Times New Roman" w:cstheme="minorHAnsi"/>
          <w:sz w:val="24"/>
          <w:szCs w:val="24"/>
          <w:lang w:eastAsia="en-IN"/>
        </w:rPr>
        <w:t>.</w:t>
      </w:r>
    </w:p>
    <w:p w:rsidR="00321D95" w:rsidRPr="00472709" w:rsidRDefault="00321D95" w:rsidP="00166049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Makes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code easier to understand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for developers.</w:t>
      </w:r>
    </w:p>
    <w:p w:rsidR="00321D95" w:rsidRPr="00472709" w:rsidRDefault="00321D95" w:rsidP="00166049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 xml:space="preserve">Helps maintain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naming standards</w:t>
      </w:r>
      <w:r w:rsidRPr="00472709">
        <w:rPr>
          <w:rFonts w:eastAsia="Times New Roman" w:cstheme="minorHAnsi"/>
          <w:sz w:val="24"/>
          <w:szCs w:val="24"/>
          <w:lang w:eastAsia="en-IN"/>
        </w:rPr>
        <w:t xml:space="preserve"> across the project.</w:t>
      </w:r>
    </w:p>
    <w:p w:rsidR="00321D95" w:rsidRPr="00321D95" w:rsidRDefault="00321D95" w:rsidP="00321D9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proofErr w:type="gramStart"/>
      <w:r w:rsidRPr="00472709">
        <w:rPr>
          <w:rStyle w:val="Strong"/>
          <w:rFonts w:cstheme="minorHAnsi"/>
          <w:sz w:val="24"/>
          <w:szCs w:val="24"/>
        </w:rPr>
        <w:t>Camel-casing</w:t>
      </w:r>
      <w:proofErr w:type="gramEnd"/>
      <w:r w:rsidRPr="00472709">
        <w:rPr>
          <w:rFonts w:cstheme="minorHAnsi"/>
          <w:sz w:val="24"/>
          <w:szCs w:val="24"/>
        </w:rPr>
        <w:t xml:space="preserve"> is a widely used </w:t>
      </w:r>
      <w:r w:rsidRPr="00472709">
        <w:rPr>
          <w:rStyle w:val="Strong"/>
          <w:rFonts w:cstheme="minorHAnsi"/>
          <w:sz w:val="24"/>
          <w:szCs w:val="24"/>
        </w:rPr>
        <w:t>naming convention</w:t>
      </w:r>
      <w:r w:rsidRPr="00472709">
        <w:rPr>
          <w:rFonts w:cstheme="minorHAnsi"/>
          <w:sz w:val="24"/>
          <w:szCs w:val="24"/>
        </w:rPr>
        <w:t xml:space="preserve"> in programming and documentation.</w:t>
      </w:r>
      <w:r w:rsidRPr="00472709">
        <w:rPr>
          <w:rFonts w:cstheme="minorHAnsi"/>
          <w:sz w:val="24"/>
          <w:szCs w:val="24"/>
        </w:rPr>
        <w:br/>
        <w:t xml:space="preserve">It ensures </w:t>
      </w:r>
      <w:r w:rsidRPr="00472709">
        <w:rPr>
          <w:rStyle w:val="Strong"/>
          <w:rFonts w:cstheme="minorHAnsi"/>
          <w:sz w:val="24"/>
          <w:szCs w:val="24"/>
        </w:rPr>
        <w:t>clarity, uniformity, and professionalism</w:t>
      </w:r>
      <w:r w:rsidRPr="00472709">
        <w:rPr>
          <w:rFonts w:cstheme="minorHAnsi"/>
          <w:sz w:val="24"/>
          <w:szCs w:val="24"/>
        </w:rPr>
        <w:t xml:space="preserve"> in naming variables, methods, and classes across all project documents and codebases.</w:t>
      </w:r>
    </w:p>
    <w:p w:rsidR="0033518A" w:rsidRPr="00472709" w:rsidRDefault="0033518A" w:rsidP="0033518A">
      <w:pPr>
        <w:pStyle w:val="NormalWeb"/>
        <w:rPr>
          <w:rFonts w:asciiTheme="minorHAnsi" w:hAnsiTheme="minorHAnsi" w:cstheme="minorHAnsi"/>
        </w:rPr>
      </w:pPr>
    </w:p>
    <w:p w:rsidR="00321D95" w:rsidRPr="00472709" w:rsidRDefault="00321D95" w:rsidP="0033518A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Q16. Illustrate </w:t>
      </w:r>
      <w:proofErr w:type="gramStart"/>
      <w:r w:rsidRPr="00472709">
        <w:rPr>
          <w:rFonts w:asciiTheme="minorHAnsi" w:hAnsiTheme="minorHAnsi" w:cstheme="minorHAnsi"/>
        </w:rPr>
        <w:t>Development server and what are the accesses does business analyst</w:t>
      </w:r>
      <w:r w:rsidRPr="00472709">
        <w:rPr>
          <w:rFonts w:asciiTheme="minorHAnsi" w:hAnsiTheme="minorHAnsi" w:cstheme="minorHAnsi"/>
        </w:rPr>
        <w:t xml:space="preserve"> has</w:t>
      </w:r>
      <w:proofErr w:type="gramEnd"/>
      <w:r w:rsidRPr="00472709">
        <w:rPr>
          <w:rFonts w:asciiTheme="minorHAnsi" w:hAnsiTheme="minorHAnsi" w:cstheme="minorHAnsi"/>
        </w:rPr>
        <w:t>?</w:t>
      </w:r>
    </w:p>
    <w:p w:rsidR="00321D95" w:rsidRPr="00321D95" w:rsidRDefault="00321D95" w:rsidP="00321D9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321D95">
        <w:rPr>
          <w:rFonts w:eastAsia="Times New Roman" w:cstheme="minorHAnsi"/>
          <w:sz w:val="24"/>
          <w:szCs w:val="24"/>
          <w:lang w:eastAsia="en-IN"/>
        </w:rPr>
        <w:t xml:space="preserve">A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development server</w:t>
      </w:r>
      <w:r w:rsidRPr="00321D95">
        <w:rPr>
          <w:rFonts w:eastAsia="Times New Roman" w:cstheme="minorHAnsi"/>
          <w:sz w:val="24"/>
          <w:szCs w:val="24"/>
          <w:lang w:eastAsia="en-IN"/>
        </w:rPr>
        <w:t xml:space="preserve"> refers to a dedicated environment used during the software development process for building, testing, and debugging applications.</w:t>
      </w:r>
    </w:p>
    <w:p w:rsidR="00321D95" w:rsidRPr="00321D95" w:rsidRDefault="00321D95" w:rsidP="00321D9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321D95">
        <w:rPr>
          <w:rFonts w:eastAsia="Times New Roman" w:cstheme="minorHAnsi"/>
          <w:sz w:val="24"/>
          <w:szCs w:val="24"/>
          <w:lang w:eastAsia="en-IN"/>
        </w:rPr>
        <w:t xml:space="preserve">It serves as a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platform for developers and testers</w:t>
      </w:r>
      <w:r w:rsidRPr="00321D95">
        <w:rPr>
          <w:rFonts w:eastAsia="Times New Roman" w:cstheme="minorHAnsi"/>
          <w:sz w:val="24"/>
          <w:szCs w:val="24"/>
          <w:lang w:eastAsia="en-IN"/>
        </w:rPr>
        <w:t xml:space="preserve"> to verify application functionality before deployment to staging or production environments.</w:t>
      </w:r>
    </w:p>
    <w:p w:rsidR="00321D95" w:rsidRPr="00321D95" w:rsidRDefault="00D06221" w:rsidP="00321D9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>
        <w:rPr>
          <w:rFonts w:eastAsia="Times New Roman" w:cstheme="minorHAnsi"/>
          <w:sz w:val="24"/>
          <w:szCs w:val="24"/>
          <w:lang w:eastAsia="en-IN"/>
        </w:rPr>
        <w:t xml:space="preserve">As </w:t>
      </w:r>
      <w:r w:rsidR="00321D95" w:rsidRPr="00321D95">
        <w:rPr>
          <w:rFonts w:eastAsia="Times New Roman" w:cstheme="minorHAnsi"/>
          <w:sz w:val="24"/>
          <w:szCs w:val="24"/>
          <w:lang w:eastAsia="en-IN"/>
        </w:rPr>
        <w:t xml:space="preserve">a </w:t>
      </w:r>
      <w:r w:rsidR="00321D95" w:rsidRPr="00472709">
        <w:rPr>
          <w:rFonts w:eastAsia="Times New Roman" w:cstheme="minorHAnsi"/>
          <w:b/>
          <w:bCs/>
          <w:sz w:val="24"/>
          <w:szCs w:val="24"/>
          <w:lang w:eastAsia="en-IN"/>
        </w:rPr>
        <w:t>Business Analyst (BA)</w:t>
      </w:r>
      <w:r w:rsidR="00321D95" w:rsidRPr="00321D95">
        <w:rPr>
          <w:rFonts w:eastAsia="Times New Roman" w:cstheme="minorHAnsi"/>
          <w:sz w:val="24"/>
          <w:szCs w:val="24"/>
          <w:lang w:eastAsia="en-IN"/>
        </w:rPr>
        <w:t xml:space="preserve">, access is </w:t>
      </w:r>
      <w:r w:rsidR="00321D95" w:rsidRPr="00472709">
        <w:rPr>
          <w:rFonts w:eastAsia="Times New Roman" w:cstheme="minorHAnsi"/>
          <w:b/>
          <w:bCs/>
          <w:sz w:val="24"/>
          <w:szCs w:val="24"/>
          <w:lang w:eastAsia="en-IN"/>
        </w:rPr>
        <w:t>limited</w:t>
      </w:r>
      <w:r w:rsidR="00321D95" w:rsidRPr="00321D95">
        <w:rPr>
          <w:rFonts w:eastAsia="Times New Roman" w:cstheme="minorHAnsi"/>
          <w:sz w:val="24"/>
          <w:szCs w:val="24"/>
          <w:lang w:eastAsia="en-IN"/>
        </w:rPr>
        <w:t xml:space="preserve"> — typically restricted to:</w:t>
      </w:r>
    </w:p>
    <w:p w:rsidR="00321D95" w:rsidRPr="00321D95" w:rsidRDefault="00321D95" w:rsidP="0016604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321D95">
        <w:rPr>
          <w:rFonts w:eastAsia="Times New Roman" w:cstheme="minorHAnsi"/>
          <w:sz w:val="24"/>
          <w:szCs w:val="24"/>
          <w:lang w:eastAsia="en-IN"/>
        </w:rPr>
        <w:t xml:space="preserve">Viewing or validating application </w:t>
      </w:r>
      <w:proofErr w:type="spellStart"/>
      <w:r w:rsidRPr="00321D95">
        <w:rPr>
          <w:rFonts w:eastAsia="Times New Roman" w:cstheme="minorHAnsi"/>
          <w:sz w:val="24"/>
          <w:szCs w:val="24"/>
          <w:lang w:eastAsia="en-IN"/>
        </w:rPr>
        <w:t>behavior</w:t>
      </w:r>
      <w:proofErr w:type="spellEnd"/>
      <w:r w:rsidRPr="00321D95">
        <w:rPr>
          <w:rFonts w:eastAsia="Times New Roman" w:cstheme="minorHAnsi"/>
          <w:sz w:val="24"/>
          <w:szCs w:val="24"/>
          <w:lang w:eastAsia="en-IN"/>
        </w:rPr>
        <w:t>.</w:t>
      </w:r>
    </w:p>
    <w:p w:rsidR="00321D95" w:rsidRPr="00321D95" w:rsidRDefault="00321D95" w:rsidP="0016604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321D95">
        <w:rPr>
          <w:rFonts w:eastAsia="Times New Roman" w:cstheme="minorHAnsi"/>
          <w:sz w:val="24"/>
          <w:szCs w:val="24"/>
          <w:lang w:eastAsia="en-IN"/>
        </w:rPr>
        <w:t>Performing basic testing or review of functionalities.</w:t>
      </w:r>
    </w:p>
    <w:p w:rsidR="00321D95" w:rsidRPr="00472709" w:rsidRDefault="00321D95" w:rsidP="0016604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321D95">
        <w:rPr>
          <w:rFonts w:eastAsia="Times New Roman" w:cstheme="minorHAnsi"/>
          <w:sz w:val="24"/>
          <w:szCs w:val="24"/>
          <w:lang w:eastAsia="en-IN"/>
        </w:rPr>
        <w:t>Reporting issues or providing feedback to the development team.</w:t>
      </w:r>
    </w:p>
    <w:p w:rsidR="00803522" w:rsidRPr="00321D95" w:rsidRDefault="00803522" w:rsidP="008035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</w:t>
      </w:r>
      <w:r w:rsidRPr="00472709">
        <w:rPr>
          <w:rStyle w:val="Strong"/>
          <w:rFonts w:asciiTheme="minorHAnsi" w:hAnsiTheme="minorHAnsi" w:cstheme="minorHAnsi"/>
        </w:rPr>
        <w:t>Development Server</w:t>
      </w:r>
      <w:r w:rsidRPr="00472709">
        <w:rPr>
          <w:rFonts w:asciiTheme="minorHAnsi" w:hAnsiTheme="minorHAnsi" w:cstheme="minorHAnsi"/>
        </w:rPr>
        <w:t xml:space="preserve"> is a </w:t>
      </w:r>
      <w:r w:rsidRPr="00472709">
        <w:rPr>
          <w:rStyle w:val="Strong"/>
          <w:rFonts w:asciiTheme="minorHAnsi" w:hAnsiTheme="minorHAnsi" w:cstheme="minorHAnsi"/>
        </w:rPr>
        <w:t>dedicated environment</w:t>
      </w:r>
      <w:r w:rsidRPr="00472709">
        <w:rPr>
          <w:rFonts w:asciiTheme="minorHAnsi" w:hAnsiTheme="minorHAnsi" w:cstheme="minorHAnsi"/>
        </w:rPr>
        <w:t xml:space="preserve"> where developers and project teams build, integrate, and test new features or applications </w:t>
      </w:r>
      <w:r w:rsidRPr="00472709">
        <w:rPr>
          <w:rStyle w:val="Strong"/>
          <w:rFonts w:asciiTheme="minorHAnsi" w:hAnsiTheme="minorHAnsi" w:cstheme="minorHAnsi"/>
        </w:rPr>
        <w:t>before moving them to testing or production environments</w:t>
      </w:r>
      <w:r w:rsidRPr="00472709">
        <w:rPr>
          <w:rFonts w:asciiTheme="minorHAnsi" w:hAnsiTheme="minorHAnsi" w:cstheme="minorHAnsi"/>
        </w:rPr>
        <w:t>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It acts as a </w:t>
      </w:r>
      <w:r w:rsidRPr="00472709">
        <w:rPr>
          <w:rStyle w:val="Strong"/>
          <w:rFonts w:asciiTheme="minorHAnsi" w:hAnsiTheme="minorHAnsi" w:cstheme="minorHAnsi"/>
        </w:rPr>
        <w:t>sandbox</w:t>
      </w:r>
      <w:r w:rsidRPr="00472709">
        <w:rPr>
          <w:rFonts w:asciiTheme="minorHAnsi" w:hAnsiTheme="minorHAnsi" w:cstheme="minorHAnsi"/>
        </w:rPr>
        <w:t xml:space="preserve"> for trying out code, configurations, and updates </w:t>
      </w:r>
      <w:r w:rsidRPr="00472709">
        <w:rPr>
          <w:rStyle w:val="Strong"/>
          <w:rFonts w:asciiTheme="minorHAnsi" w:hAnsiTheme="minorHAnsi" w:cstheme="minorHAnsi"/>
        </w:rPr>
        <w:t>without affecting live (production) data</w:t>
      </w:r>
      <w:r w:rsidRPr="00472709">
        <w:rPr>
          <w:rFonts w:asciiTheme="minorHAnsi" w:hAnsiTheme="minorHAnsi" w:cstheme="minorHAnsi"/>
        </w:rPr>
        <w:t>.</w:t>
      </w:r>
    </w:p>
    <w:p w:rsidR="00321D95" w:rsidRPr="00472709" w:rsidRDefault="00803522" w:rsidP="0033518A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  <w:b/>
        </w:rPr>
        <w:t>Purpose</w:t>
      </w:r>
      <w:r w:rsidRPr="00472709">
        <w:rPr>
          <w:rFonts w:asciiTheme="minorHAnsi" w:hAnsiTheme="minorHAnsi" w:cstheme="minorHAnsi"/>
        </w:rPr>
        <w:t xml:space="preserve"> </w:t>
      </w:r>
      <w:r w:rsidRPr="00472709">
        <w:rPr>
          <w:rFonts w:asciiTheme="minorHAnsi" w:hAnsiTheme="minorHAnsi" w:cstheme="minorHAnsi"/>
          <w:b/>
        </w:rPr>
        <w:t>of</w:t>
      </w:r>
      <w:r w:rsidRPr="00472709">
        <w:rPr>
          <w:rFonts w:asciiTheme="minorHAnsi" w:hAnsiTheme="minorHAnsi" w:cstheme="minorHAnsi"/>
        </w:rPr>
        <w:t xml:space="preserve"> </w:t>
      </w:r>
      <w:r w:rsidRPr="00472709">
        <w:rPr>
          <w:rStyle w:val="Strong"/>
          <w:rFonts w:asciiTheme="minorHAnsi" w:hAnsiTheme="minorHAnsi" w:cstheme="minorHAnsi"/>
        </w:rPr>
        <w:t>Development Server</w:t>
      </w:r>
      <w:r w:rsidRPr="00472709">
        <w:rPr>
          <w:rStyle w:val="Strong"/>
          <w:rFonts w:asciiTheme="minorHAnsi" w:hAnsiTheme="minorHAnsi" w:cstheme="minorHAnsi"/>
        </w:rPr>
        <w:t>:</w:t>
      </w:r>
    </w:p>
    <w:p w:rsidR="00803522" w:rsidRPr="00472709" w:rsidRDefault="00803522" w:rsidP="00166049">
      <w:pPr>
        <w:pStyle w:val="NormalWeb"/>
        <w:numPr>
          <w:ilvl w:val="0"/>
          <w:numId w:val="39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To allow </w:t>
      </w:r>
      <w:r w:rsidRPr="00472709">
        <w:rPr>
          <w:rStyle w:val="Strong"/>
          <w:rFonts w:asciiTheme="minorHAnsi" w:hAnsiTheme="minorHAnsi" w:cstheme="minorHAnsi"/>
        </w:rPr>
        <w:t>coding, unit testing, and integration</w:t>
      </w:r>
      <w:r w:rsidRPr="00472709">
        <w:rPr>
          <w:rFonts w:asciiTheme="minorHAnsi" w:hAnsiTheme="minorHAnsi" w:cstheme="minorHAnsi"/>
        </w:rPr>
        <w:t xml:space="preserve"> of new features.</w:t>
      </w:r>
    </w:p>
    <w:p w:rsidR="00803522" w:rsidRPr="00472709" w:rsidRDefault="00803522" w:rsidP="00166049">
      <w:pPr>
        <w:pStyle w:val="NormalWeb"/>
        <w:numPr>
          <w:ilvl w:val="0"/>
          <w:numId w:val="39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To </w:t>
      </w:r>
      <w:r w:rsidRPr="00472709">
        <w:rPr>
          <w:rStyle w:val="Strong"/>
          <w:rFonts w:asciiTheme="minorHAnsi" w:hAnsiTheme="minorHAnsi" w:cstheme="minorHAnsi"/>
        </w:rPr>
        <w:t>validate functionality</w:t>
      </w:r>
      <w:r w:rsidRPr="00472709">
        <w:rPr>
          <w:rFonts w:asciiTheme="minorHAnsi" w:hAnsiTheme="minorHAnsi" w:cstheme="minorHAnsi"/>
        </w:rPr>
        <w:t xml:space="preserve"> before release.</w:t>
      </w:r>
    </w:p>
    <w:p w:rsidR="00803522" w:rsidRPr="00472709" w:rsidRDefault="00803522" w:rsidP="00166049">
      <w:pPr>
        <w:pStyle w:val="NormalWeb"/>
        <w:numPr>
          <w:ilvl w:val="0"/>
          <w:numId w:val="39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lastRenderedPageBreak/>
        <w:t xml:space="preserve">To maintain </w:t>
      </w:r>
      <w:r w:rsidRPr="00472709">
        <w:rPr>
          <w:rStyle w:val="Strong"/>
          <w:rFonts w:asciiTheme="minorHAnsi" w:hAnsiTheme="minorHAnsi" w:cstheme="minorHAnsi"/>
        </w:rPr>
        <w:t>separation between development, testing, and production</w:t>
      </w:r>
      <w:r w:rsidRPr="00472709">
        <w:rPr>
          <w:rFonts w:asciiTheme="minorHAnsi" w:hAnsiTheme="minorHAnsi" w:cstheme="minorHAnsi"/>
        </w:rPr>
        <w:t xml:space="preserve"> environments.</w:t>
      </w:r>
    </w:p>
    <w:p w:rsidR="00803522" w:rsidRPr="00472709" w:rsidRDefault="00803522" w:rsidP="00166049">
      <w:pPr>
        <w:pStyle w:val="NormalWeb"/>
        <w:numPr>
          <w:ilvl w:val="0"/>
          <w:numId w:val="39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To ensure </w:t>
      </w:r>
      <w:r w:rsidRPr="00472709">
        <w:rPr>
          <w:rStyle w:val="Strong"/>
          <w:rFonts w:asciiTheme="minorHAnsi" w:hAnsiTheme="minorHAnsi" w:cstheme="minorHAnsi"/>
        </w:rPr>
        <w:t>system stability</w:t>
      </w:r>
      <w:r w:rsidRPr="00472709">
        <w:rPr>
          <w:rFonts w:asciiTheme="minorHAnsi" w:hAnsiTheme="minorHAnsi" w:cstheme="minorHAnsi"/>
        </w:rPr>
        <w:t xml:space="preserve"> by isolating experimental changes.</w:t>
      </w:r>
    </w:p>
    <w:p w:rsidR="00803522" w:rsidRPr="00472709" w:rsidRDefault="00803522" w:rsidP="0033518A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Development </w:t>
      </w:r>
      <w:proofErr w:type="gramStart"/>
      <w:r w:rsidRPr="00472709">
        <w:rPr>
          <w:rFonts w:asciiTheme="minorHAnsi" w:hAnsiTheme="minorHAnsi" w:cstheme="minorHAnsi"/>
        </w:rPr>
        <w:t>Server  →</w:t>
      </w:r>
      <w:proofErr w:type="gramEnd"/>
      <w:r w:rsidRPr="00472709">
        <w:rPr>
          <w:rFonts w:asciiTheme="minorHAnsi" w:hAnsiTheme="minorHAnsi" w:cstheme="minorHAnsi"/>
        </w:rPr>
        <w:t xml:space="preserve">  Testing (QA) Server  →  UAT Server  →  Production Server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</w:t>
      </w:r>
      <w:r w:rsidRPr="00472709">
        <w:rPr>
          <w:rStyle w:val="Strong"/>
          <w:rFonts w:asciiTheme="minorHAnsi" w:hAnsiTheme="minorHAnsi" w:cstheme="minorHAnsi"/>
        </w:rPr>
        <w:t>Business Analyst (BA)</w:t>
      </w:r>
      <w:r w:rsidRPr="00472709">
        <w:rPr>
          <w:rFonts w:asciiTheme="minorHAnsi" w:hAnsiTheme="minorHAnsi" w:cstheme="minorHAnsi"/>
        </w:rPr>
        <w:t xml:space="preserve"> does not usually perform coding</w:t>
      </w:r>
      <w:proofErr w:type="gramStart"/>
      <w:r w:rsidRPr="00472709">
        <w:rPr>
          <w:rFonts w:asciiTheme="minorHAnsi" w:hAnsiTheme="minorHAnsi" w:cstheme="minorHAnsi"/>
        </w:rPr>
        <w:t>,</w:t>
      </w:r>
      <w:proofErr w:type="gramEnd"/>
      <w:r w:rsidRPr="00472709">
        <w:rPr>
          <w:rFonts w:asciiTheme="minorHAnsi" w:hAnsiTheme="minorHAnsi" w:cstheme="minorHAnsi"/>
        </w:rPr>
        <w:br/>
        <w:t xml:space="preserve">but they are given </w:t>
      </w:r>
      <w:r w:rsidRPr="00472709">
        <w:rPr>
          <w:rStyle w:val="Strong"/>
          <w:rFonts w:asciiTheme="minorHAnsi" w:hAnsiTheme="minorHAnsi" w:cstheme="minorHAnsi"/>
        </w:rPr>
        <w:t>limited and controlled access</w:t>
      </w:r>
      <w:r w:rsidRPr="00472709">
        <w:rPr>
          <w:rFonts w:asciiTheme="minorHAnsi" w:hAnsiTheme="minorHAnsi" w:cstheme="minorHAnsi"/>
        </w:rPr>
        <w:t xml:space="preserve"> to the development server for analysis and validation purposes.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 </w:t>
      </w:r>
      <w:r w:rsidRPr="00472709">
        <w:rPr>
          <w:rStyle w:val="Strong"/>
          <w:rFonts w:asciiTheme="minorHAnsi" w:hAnsiTheme="minorHAnsi" w:cstheme="minorHAnsi"/>
        </w:rPr>
        <w:t>Development Server</w:t>
      </w:r>
      <w:r w:rsidRPr="00472709">
        <w:rPr>
          <w:rFonts w:asciiTheme="minorHAnsi" w:hAnsiTheme="minorHAnsi" w:cstheme="minorHAnsi"/>
        </w:rPr>
        <w:t xml:space="preserve"> </w:t>
      </w:r>
      <w:proofErr w:type="gramStart"/>
      <w:r w:rsidRPr="00472709">
        <w:rPr>
          <w:rFonts w:asciiTheme="minorHAnsi" w:hAnsiTheme="minorHAnsi" w:cstheme="minorHAnsi"/>
        </w:rPr>
        <w:t>is mainly used</w:t>
      </w:r>
      <w:proofErr w:type="gramEnd"/>
      <w:r w:rsidRPr="00472709">
        <w:rPr>
          <w:rFonts w:asciiTheme="minorHAnsi" w:hAnsiTheme="minorHAnsi" w:cstheme="minorHAnsi"/>
        </w:rPr>
        <w:t xml:space="preserve"> for coding and integration, while the </w:t>
      </w:r>
      <w:r w:rsidRPr="00472709">
        <w:rPr>
          <w:rStyle w:val="Strong"/>
          <w:rFonts w:asciiTheme="minorHAnsi" w:hAnsiTheme="minorHAnsi" w:cstheme="minorHAnsi"/>
        </w:rPr>
        <w:t>Business Analyst</w:t>
      </w:r>
      <w:r w:rsidRPr="00472709">
        <w:rPr>
          <w:rFonts w:asciiTheme="minorHAnsi" w:hAnsiTheme="minorHAnsi" w:cstheme="minorHAnsi"/>
        </w:rPr>
        <w:t xml:space="preserve"> uses it to </w:t>
      </w:r>
      <w:r w:rsidRPr="00472709">
        <w:rPr>
          <w:rStyle w:val="Strong"/>
          <w:rFonts w:asciiTheme="minorHAnsi" w:hAnsiTheme="minorHAnsi" w:cstheme="minorHAnsi"/>
        </w:rPr>
        <w:t xml:space="preserve">validate requirements, check system </w:t>
      </w:r>
      <w:r w:rsidRPr="00472709">
        <w:rPr>
          <w:rStyle w:val="Strong"/>
          <w:rFonts w:asciiTheme="minorHAnsi" w:hAnsiTheme="minorHAnsi" w:cstheme="minorHAnsi"/>
        </w:rPr>
        <w:t>behaviour</w:t>
      </w:r>
      <w:r w:rsidRPr="00472709">
        <w:rPr>
          <w:rStyle w:val="Strong"/>
          <w:rFonts w:asciiTheme="minorHAnsi" w:hAnsiTheme="minorHAnsi" w:cstheme="minorHAnsi"/>
        </w:rPr>
        <w:t>, and ensure traceability</w:t>
      </w:r>
      <w:r w:rsidRPr="00472709">
        <w:rPr>
          <w:rFonts w:asciiTheme="minorHAnsi" w:hAnsiTheme="minorHAnsi" w:cstheme="minorHAnsi"/>
        </w:rPr>
        <w:t xml:space="preserve"> — all without changing the system configuration or data.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This ensures </w:t>
      </w:r>
      <w:r w:rsidRPr="00472709">
        <w:rPr>
          <w:rStyle w:val="Strong"/>
          <w:rFonts w:asciiTheme="minorHAnsi" w:hAnsiTheme="minorHAnsi" w:cstheme="minorHAnsi"/>
        </w:rPr>
        <w:t>safe, structured, and collaborative development</w:t>
      </w:r>
      <w:r w:rsidRPr="00472709">
        <w:rPr>
          <w:rFonts w:asciiTheme="minorHAnsi" w:hAnsiTheme="minorHAnsi" w:cstheme="minorHAnsi"/>
        </w:rPr>
        <w:t xml:space="preserve"> within the project lifecycle.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Q17. What is Data </w:t>
      </w:r>
      <w:proofErr w:type="gramStart"/>
      <w:r w:rsidRPr="00472709">
        <w:rPr>
          <w:rFonts w:asciiTheme="minorHAnsi" w:hAnsiTheme="minorHAnsi" w:cstheme="minorHAnsi"/>
        </w:rPr>
        <w:t>Mapping</w:t>
      </w:r>
      <w:proofErr w:type="gramEnd"/>
      <w:r w:rsidRPr="00472709">
        <w:rPr>
          <w:rFonts w:asciiTheme="minorHAnsi" w:hAnsiTheme="minorHAnsi" w:cstheme="minorHAnsi"/>
        </w:rPr>
        <w:t xml:space="preserve"> 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Data mapping</w:t>
      </w:r>
      <w:r w:rsidRPr="00472709">
        <w:rPr>
          <w:rFonts w:asciiTheme="minorHAnsi" w:hAnsiTheme="minorHAnsi" w:cstheme="minorHAnsi"/>
        </w:rPr>
        <w:t xml:space="preserve"> is the process of connecting or linking data from one source to another.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It involves creating a </w:t>
      </w:r>
      <w:r w:rsidRPr="00472709">
        <w:rPr>
          <w:rStyle w:val="Strong"/>
          <w:rFonts w:asciiTheme="minorHAnsi" w:hAnsiTheme="minorHAnsi" w:cstheme="minorHAnsi"/>
        </w:rPr>
        <w:t>guide or map</w:t>
      </w:r>
      <w:r w:rsidRPr="00472709">
        <w:rPr>
          <w:rFonts w:asciiTheme="minorHAnsi" w:hAnsiTheme="minorHAnsi" w:cstheme="minorHAnsi"/>
        </w:rPr>
        <w:t xml:space="preserve"> that shows how data in one system corresponds to data in another system.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Data mapping is crucial when transferring or integrating data between </w:t>
      </w:r>
      <w:r w:rsidRPr="00472709">
        <w:rPr>
          <w:rStyle w:val="Strong"/>
          <w:rFonts w:asciiTheme="minorHAnsi" w:hAnsiTheme="minorHAnsi" w:cstheme="minorHAnsi"/>
        </w:rPr>
        <w:t>different databases, systems, or applications</w:t>
      </w:r>
      <w:r w:rsidRPr="00472709">
        <w:rPr>
          <w:rFonts w:asciiTheme="minorHAnsi" w:hAnsiTheme="minorHAnsi" w:cstheme="minorHAnsi"/>
        </w:rPr>
        <w:t xml:space="preserve"> to maintain </w:t>
      </w:r>
      <w:r w:rsidRPr="00472709">
        <w:rPr>
          <w:rStyle w:val="Strong"/>
          <w:rFonts w:asciiTheme="minorHAnsi" w:hAnsiTheme="minorHAnsi" w:cstheme="minorHAnsi"/>
        </w:rPr>
        <w:t>data consistency, accuracy, and integrity.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Data Mapping</w:t>
      </w:r>
      <w:r w:rsidRPr="00472709">
        <w:rPr>
          <w:rFonts w:asciiTheme="minorHAnsi" w:hAnsiTheme="minorHAnsi" w:cstheme="minorHAnsi"/>
        </w:rPr>
        <w:t xml:space="preserve"> is the process of </w:t>
      </w:r>
      <w:r w:rsidRPr="00472709">
        <w:rPr>
          <w:rStyle w:val="Strong"/>
          <w:rFonts w:asciiTheme="minorHAnsi" w:hAnsiTheme="minorHAnsi" w:cstheme="minorHAnsi"/>
        </w:rPr>
        <w:t>connecting or linking data fields</w:t>
      </w:r>
      <w:r w:rsidRPr="00472709">
        <w:rPr>
          <w:rFonts w:asciiTheme="minorHAnsi" w:hAnsiTheme="minorHAnsi" w:cstheme="minorHAnsi"/>
        </w:rPr>
        <w:t xml:space="preserve"> from one source to corresponding data fields in another destination (target) system.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It defines </w:t>
      </w:r>
      <w:r w:rsidRPr="00472709">
        <w:rPr>
          <w:rStyle w:val="Strong"/>
          <w:rFonts w:asciiTheme="minorHAnsi" w:hAnsiTheme="minorHAnsi" w:cstheme="minorHAnsi"/>
        </w:rPr>
        <w:t xml:space="preserve">how data </w:t>
      </w:r>
      <w:proofErr w:type="gramStart"/>
      <w:r w:rsidRPr="00472709">
        <w:rPr>
          <w:rStyle w:val="Strong"/>
          <w:rFonts w:asciiTheme="minorHAnsi" w:hAnsiTheme="minorHAnsi" w:cstheme="minorHAnsi"/>
        </w:rPr>
        <w:t>will be transferred, transformed, and stored</w:t>
      </w:r>
      <w:r w:rsidRPr="00472709">
        <w:rPr>
          <w:rFonts w:asciiTheme="minorHAnsi" w:hAnsiTheme="minorHAnsi" w:cstheme="minorHAnsi"/>
        </w:rPr>
        <w:t xml:space="preserve"> when moving between systems, databases, or formats</w:t>
      </w:r>
      <w:proofErr w:type="gramEnd"/>
      <w:r w:rsidRPr="00472709">
        <w:rPr>
          <w:rFonts w:asciiTheme="minorHAnsi" w:hAnsiTheme="minorHAnsi" w:cstheme="minorHAnsi"/>
        </w:rPr>
        <w:t>.</w:t>
      </w: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</w:p>
    <w:p w:rsidR="00803522" w:rsidRPr="00472709" w:rsidRDefault="00803522" w:rsidP="00803522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  <w:b/>
        </w:rPr>
        <w:t>Purpose</w:t>
      </w:r>
      <w:r w:rsidRPr="00472709">
        <w:rPr>
          <w:rFonts w:asciiTheme="minorHAnsi" w:hAnsiTheme="minorHAnsi" w:cstheme="minorHAnsi"/>
        </w:rPr>
        <w:t>:</w:t>
      </w:r>
    </w:p>
    <w:p w:rsidR="00803522" w:rsidRPr="00803522" w:rsidRDefault="00803522" w:rsidP="0016604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t xml:space="preserve">To ensure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data consistency and accuracy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 during migration or integration.</w:t>
      </w:r>
    </w:p>
    <w:p w:rsidR="00803522" w:rsidRPr="00803522" w:rsidRDefault="00803522" w:rsidP="0016604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t xml:space="preserve">To support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 xml:space="preserve">ETL (Extract, Transform, </w:t>
      </w:r>
      <w:proofErr w:type="gramStart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Load</w:t>
      </w:r>
      <w:proofErr w:type="gramEnd"/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)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 processes in data warehousing.</w:t>
      </w:r>
    </w:p>
    <w:p w:rsidR="00803522" w:rsidRPr="00803522" w:rsidRDefault="00803522" w:rsidP="0016604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t xml:space="preserve">To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standardize data formats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 between different systems.</w:t>
      </w:r>
    </w:p>
    <w:p w:rsidR="00A07C96" w:rsidRPr="00472709" w:rsidRDefault="00803522" w:rsidP="0016604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t xml:space="preserve">To help BAs and developers understand </w:t>
      </w: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how data flows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 across systems.</w:t>
      </w:r>
    </w:p>
    <w:p w:rsidR="00A07C96" w:rsidRPr="00472709" w:rsidRDefault="00A07C96" w:rsidP="00A07C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Examples:</w:t>
      </w:r>
    </w:p>
    <w:p w:rsidR="00803522" w:rsidRPr="00803522" w:rsidRDefault="00A07C96" w:rsidP="00A07C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sz w:val="24"/>
          <w:szCs w:val="24"/>
          <w:lang w:eastAsia="en-IN"/>
        </w:rPr>
        <w:t>C</w:t>
      </w:r>
      <w:r w:rsidR="00803522" w:rsidRPr="00472709">
        <w:rPr>
          <w:rFonts w:eastAsia="Times New Roman" w:cstheme="minorHAnsi"/>
          <w:b/>
          <w:bCs/>
          <w:sz w:val="24"/>
          <w:szCs w:val="24"/>
          <w:lang w:eastAsia="en-IN"/>
        </w:rPr>
        <w:t>ustomer Data Migration</w:t>
      </w:r>
    </w:p>
    <w:p w:rsidR="00803522" w:rsidRPr="00803522" w:rsidRDefault="00803522" w:rsidP="008035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lastRenderedPageBreak/>
        <w:t xml:space="preserve">In a CRM to Billing System migration, the field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Customer_Name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from the CRM maps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FullName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in the Billing System,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Contact_No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maps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PhoneNumber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(with a +91 country code added), and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Email_ID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maps directly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EmailAddress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without any change.</w:t>
      </w:r>
    </w:p>
    <w:p w:rsidR="00803522" w:rsidRPr="00803522" w:rsidRDefault="00A07C96" w:rsidP="00A07C96">
      <w:pPr>
        <w:spacing w:after="0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sz w:val="24"/>
          <w:szCs w:val="24"/>
          <w:lang w:eastAsia="en-IN"/>
        </w:rPr>
        <w:t>E</w:t>
      </w:r>
      <w:r w:rsidR="00803522" w:rsidRPr="00472709">
        <w:rPr>
          <w:rFonts w:eastAsia="Times New Roman" w:cstheme="minorHAnsi"/>
          <w:b/>
          <w:bCs/>
          <w:sz w:val="24"/>
          <w:szCs w:val="24"/>
          <w:lang w:eastAsia="en-IN"/>
        </w:rPr>
        <w:t>mployee Data Integration</w:t>
      </w:r>
    </w:p>
    <w:p w:rsidR="00803522" w:rsidRPr="00803522" w:rsidRDefault="00803522" w:rsidP="008035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t xml:space="preserve">When integrating the HR Portal with the Payroll System,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Emp_ID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in the HR system maps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EmployeeCode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in payroll,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Joining_Date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maps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DateOfJoining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after formatting into </w:t>
      </w:r>
      <w:r w:rsidRPr="00472709">
        <w:rPr>
          <w:rFonts w:eastAsia="Times New Roman" w:cstheme="minorHAnsi"/>
          <w:sz w:val="24"/>
          <w:szCs w:val="24"/>
          <w:lang w:eastAsia="en-IN"/>
        </w:rPr>
        <w:t>YYYY-MM-DD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, and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Basic_Salary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maps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BasePay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after converting it into a numeric format.</w:t>
      </w:r>
    </w:p>
    <w:p w:rsidR="00803522" w:rsidRPr="00803522" w:rsidRDefault="00A07C96" w:rsidP="00A07C96">
      <w:pPr>
        <w:spacing w:after="0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P</w:t>
      </w:r>
      <w:r w:rsidR="00803522" w:rsidRPr="00472709">
        <w:rPr>
          <w:rFonts w:eastAsia="Times New Roman" w:cstheme="minorHAnsi"/>
          <w:b/>
          <w:bCs/>
          <w:sz w:val="24"/>
          <w:szCs w:val="24"/>
          <w:lang w:eastAsia="en-IN"/>
        </w:rPr>
        <w:t xml:space="preserve">roduct </w:t>
      </w:r>
      <w:proofErr w:type="spellStart"/>
      <w:r w:rsidR="00803522" w:rsidRPr="00472709">
        <w:rPr>
          <w:rFonts w:eastAsia="Times New Roman" w:cstheme="minorHAnsi"/>
          <w:b/>
          <w:bCs/>
          <w:sz w:val="24"/>
          <w:szCs w:val="24"/>
          <w:lang w:eastAsia="en-IN"/>
        </w:rPr>
        <w:t>Catalog</w:t>
      </w:r>
      <w:proofErr w:type="spellEnd"/>
      <w:r w:rsidR="00803522" w:rsidRPr="00472709">
        <w:rPr>
          <w:rFonts w:eastAsia="Times New Roman" w:cstheme="minorHAnsi"/>
          <w:b/>
          <w:bCs/>
          <w:sz w:val="24"/>
          <w:szCs w:val="24"/>
          <w:lang w:eastAsia="en-IN"/>
        </w:rPr>
        <w:t xml:space="preserve"> Transfer</w:t>
      </w:r>
    </w:p>
    <w:p w:rsidR="00803522" w:rsidRPr="00803522" w:rsidRDefault="00803522" w:rsidP="008035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t xml:space="preserve">During the transfer of data from an Inventory Database to an E-Commerce Portal, the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Prod_ID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field is mapped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ProductID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Prod_Description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is mapped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ProductDetails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(after trimming extra spaces), and </w:t>
      </w:r>
      <w:r w:rsidRPr="00472709">
        <w:rPr>
          <w:rFonts w:eastAsia="Times New Roman" w:cstheme="minorHAnsi"/>
          <w:sz w:val="24"/>
          <w:szCs w:val="24"/>
          <w:lang w:eastAsia="en-IN"/>
        </w:rPr>
        <w:t>Price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 is mapped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ProductPrice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rounded to two decimal places.</w:t>
      </w:r>
    </w:p>
    <w:p w:rsidR="00803522" w:rsidRPr="00803522" w:rsidRDefault="00A07C96" w:rsidP="00A07C96">
      <w:pPr>
        <w:spacing w:after="0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sz w:val="24"/>
          <w:szCs w:val="24"/>
          <w:lang w:eastAsia="en-IN"/>
        </w:rPr>
        <w:t>S</w:t>
      </w:r>
      <w:r w:rsidR="00803522" w:rsidRPr="00472709">
        <w:rPr>
          <w:rFonts w:eastAsia="Times New Roman" w:cstheme="minorHAnsi"/>
          <w:b/>
          <w:bCs/>
          <w:sz w:val="24"/>
          <w:szCs w:val="24"/>
          <w:lang w:eastAsia="en-IN"/>
        </w:rPr>
        <w:t>tudent Data Migration</w:t>
      </w:r>
    </w:p>
    <w:p w:rsidR="007715C9" w:rsidRPr="00472709" w:rsidRDefault="00803522" w:rsidP="007715C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t xml:space="preserve">In a College Admission to Examination System migration,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Student_Name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from the admission system maps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FullName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in the exam system, </w:t>
      </w:r>
      <w:r w:rsidRPr="00472709">
        <w:rPr>
          <w:rFonts w:eastAsia="Times New Roman" w:cstheme="minorHAnsi"/>
          <w:sz w:val="24"/>
          <w:szCs w:val="24"/>
          <w:lang w:eastAsia="en-IN"/>
        </w:rPr>
        <w:t>DOB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 </w:t>
      </w:r>
      <w:proofErr w:type="gramStart"/>
      <w:r w:rsidRPr="00803522">
        <w:rPr>
          <w:rFonts w:eastAsia="Times New Roman" w:cstheme="minorHAnsi"/>
          <w:sz w:val="24"/>
          <w:szCs w:val="24"/>
          <w:lang w:eastAsia="en-IN"/>
        </w:rPr>
        <w:t>is mapped</w:t>
      </w:r>
      <w:proofErr w:type="gram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DateOfBirth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with a format conversion from </w:t>
      </w:r>
      <w:r w:rsidRPr="00472709">
        <w:rPr>
          <w:rFonts w:eastAsia="Times New Roman" w:cstheme="minorHAnsi"/>
          <w:sz w:val="24"/>
          <w:szCs w:val="24"/>
          <w:lang w:eastAsia="en-IN"/>
        </w:rPr>
        <w:t>DD/MM/YYYY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 to </w:t>
      </w:r>
      <w:r w:rsidRPr="00472709">
        <w:rPr>
          <w:rFonts w:eastAsia="Times New Roman" w:cstheme="minorHAnsi"/>
          <w:sz w:val="24"/>
          <w:szCs w:val="24"/>
          <w:lang w:eastAsia="en-IN"/>
        </w:rPr>
        <w:t>YYYY-MM-DD</w:t>
      </w:r>
      <w:r w:rsidRPr="00803522">
        <w:rPr>
          <w:rFonts w:eastAsia="Times New Roman" w:cstheme="minorHAnsi"/>
          <w:sz w:val="24"/>
          <w:szCs w:val="24"/>
          <w:lang w:eastAsia="en-IN"/>
        </w:rPr>
        <w:t xml:space="preserve">, and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Course_Code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maps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ProgramID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through a lookup table.</w:t>
      </w:r>
    </w:p>
    <w:p w:rsidR="00803522" w:rsidRPr="00803522" w:rsidRDefault="007715C9" w:rsidP="007715C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bCs/>
          <w:sz w:val="24"/>
          <w:szCs w:val="24"/>
          <w:lang w:eastAsia="en-IN"/>
        </w:rPr>
        <w:t>S</w:t>
      </w:r>
      <w:r w:rsidR="00803522" w:rsidRPr="00472709">
        <w:rPr>
          <w:rFonts w:eastAsia="Times New Roman" w:cstheme="minorHAnsi"/>
          <w:b/>
          <w:bCs/>
          <w:sz w:val="24"/>
          <w:szCs w:val="24"/>
          <w:lang w:eastAsia="en-IN"/>
        </w:rPr>
        <w:t>ales Data Reporting</w:t>
      </w:r>
    </w:p>
    <w:p w:rsidR="00803522" w:rsidRPr="00472709" w:rsidRDefault="00803522" w:rsidP="008035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803522">
        <w:rPr>
          <w:rFonts w:eastAsia="Times New Roman" w:cstheme="minorHAnsi"/>
          <w:sz w:val="24"/>
          <w:szCs w:val="24"/>
          <w:lang w:eastAsia="en-IN"/>
        </w:rPr>
        <w:t xml:space="preserve">When transferring sales data from the Sales Database to a Data Warehouse,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Order_ID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</w:t>
      </w:r>
      <w:proofErr w:type="gramStart"/>
      <w:r w:rsidRPr="00803522">
        <w:rPr>
          <w:rFonts w:eastAsia="Times New Roman" w:cstheme="minorHAnsi"/>
          <w:sz w:val="24"/>
          <w:szCs w:val="24"/>
          <w:lang w:eastAsia="en-IN"/>
        </w:rPr>
        <w:t>is mapped</w:t>
      </w:r>
      <w:proofErr w:type="gram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TransactionID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,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Total_Amount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is mapped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SalesValue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after converting it into a floating-point number, and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Order_Date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is mapped to </w:t>
      </w:r>
      <w:proofErr w:type="spellStart"/>
      <w:r w:rsidRPr="00472709">
        <w:rPr>
          <w:rFonts w:eastAsia="Times New Roman" w:cstheme="minorHAnsi"/>
          <w:sz w:val="24"/>
          <w:szCs w:val="24"/>
          <w:lang w:eastAsia="en-IN"/>
        </w:rPr>
        <w:t>SaleDate</w:t>
      </w:r>
      <w:proofErr w:type="spellEnd"/>
      <w:r w:rsidRPr="00803522">
        <w:rPr>
          <w:rFonts w:eastAsia="Times New Roman" w:cstheme="minorHAnsi"/>
          <w:sz w:val="24"/>
          <w:szCs w:val="24"/>
          <w:lang w:eastAsia="en-IN"/>
        </w:rPr>
        <w:t xml:space="preserve"> using the ISO date format </w:t>
      </w:r>
      <w:r w:rsidRPr="00472709">
        <w:rPr>
          <w:rFonts w:eastAsia="Times New Roman" w:cstheme="minorHAnsi"/>
          <w:sz w:val="24"/>
          <w:szCs w:val="24"/>
          <w:lang w:eastAsia="en-IN"/>
        </w:rPr>
        <w:t>YYYY-MM-DD</w:t>
      </w:r>
      <w:r w:rsidRPr="00803522">
        <w:rPr>
          <w:rFonts w:eastAsia="Times New Roman" w:cstheme="minorHAnsi"/>
          <w:sz w:val="24"/>
          <w:szCs w:val="24"/>
          <w:lang w:eastAsia="en-IN"/>
        </w:rPr>
        <w:t>.</w:t>
      </w:r>
    </w:p>
    <w:p w:rsidR="00A07C96" w:rsidRPr="00472709" w:rsidRDefault="00A07C96" w:rsidP="00803522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Each example shows how </w:t>
      </w:r>
      <w:r w:rsidRPr="00472709">
        <w:rPr>
          <w:rStyle w:val="Strong"/>
          <w:rFonts w:cstheme="minorHAnsi"/>
          <w:sz w:val="24"/>
          <w:szCs w:val="24"/>
        </w:rPr>
        <w:t>data mapping defines relationships between source and target fields</w:t>
      </w:r>
      <w:r w:rsidRPr="00472709">
        <w:rPr>
          <w:rFonts w:cstheme="minorHAnsi"/>
          <w:sz w:val="24"/>
          <w:szCs w:val="24"/>
        </w:rPr>
        <w:t xml:space="preserve">, including </w:t>
      </w:r>
      <w:r w:rsidRPr="00472709">
        <w:rPr>
          <w:rStyle w:val="Strong"/>
          <w:rFonts w:cstheme="minorHAnsi"/>
          <w:sz w:val="24"/>
          <w:szCs w:val="24"/>
        </w:rPr>
        <w:t>data transformation rules</w:t>
      </w:r>
      <w:r w:rsidRPr="00472709">
        <w:rPr>
          <w:rFonts w:cstheme="minorHAnsi"/>
          <w:sz w:val="24"/>
          <w:szCs w:val="24"/>
        </w:rPr>
        <w:t xml:space="preserve"> to ensure consistency and accuracy during system integration or migration.</w:t>
      </w:r>
    </w:p>
    <w:p w:rsidR="00A07C96" w:rsidRPr="00472709" w:rsidRDefault="00A07C96" w:rsidP="00803522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</w:p>
    <w:p w:rsidR="00A07C96" w:rsidRPr="00472709" w:rsidRDefault="00A07C96" w:rsidP="00803522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Q18. What is </w:t>
      </w:r>
      <w:proofErr w:type="gramStart"/>
      <w:r w:rsidRPr="00472709">
        <w:rPr>
          <w:rFonts w:cstheme="minorHAnsi"/>
          <w:sz w:val="24"/>
          <w:szCs w:val="24"/>
        </w:rPr>
        <w:t>API.</w:t>
      </w:r>
      <w:proofErr w:type="gramEnd"/>
      <w:r w:rsidRPr="00472709">
        <w:rPr>
          <w:rFonts w:cstheme="minorHAnsi"/>
          <w:sz w:val="24"/>
          <w:szCs w:val="24"/>
        </w:rPr>
        <w:t xml:space="preserve"> Explain how you would use API integration in the case of your application Date format is </w:t>
      </w:r>
      <w:proofErr w:type="spellStart"/>
      <w:r w:rsidRPr="00472709">
        <w:rPr>
          <w:rFonts w:cstheme="minorHAnsi"/>
          <w:sz w:val="24"/>
          <w:szCs w:val="24"/>
        </w:rPr>
        <w:t>dd</w:t>
      </w:r>
      <w:proofErr w:type="spellEnd"/>
      <w:r w:rsidRPr="00472709">
        <w:rPr>
          <w:rFonts w:cstheme="minorHAnsi"/>
          <w:sz w:val="24"/>
          <w:szCs w:val="24"/>
        </w:rPr>
        <w:t>-mm-</w:t>
      </w:r>
      <w:proofErr w:type="spellStart"/>
      <w:r w:rsidRPr="00472709">
        <w:rPr>
          <w:rFonts w:cstheme="minorHAnsi"/>
          <w:sz w:val="24"/>
          <w:szCs w:val="24"/>
        </w:rPr>
        <w:t>yyyy</w:t>
      </w:r>
      <w:proofErr w:type="spellEnd"/>
      <w:r w:rsidRPr="00472709">
        <w:rPr>
          <w:rFonts w:cstheme="minorHAnsi"/>
          <w:sz w:val="24"/>
          <w:szCs w:val="24"/>
        </w:rPr>
        <w:t xml:space="preserve"> and it is accepting some data from Other Application from US whose Da</w:t>
      </w:r>
      <w:r w:rsidRPr="00472709">
        <w:rPr>
          <w:rFonts w:cstheme="minorHAnsi"/>
          <w:sz w:val="24"/>
          <w:szCs w:val="24"/>
        </w:rPr>
        <w:t>te Format is mm-</w:t>
      </w:r>
      <w:proofErr w:type="spellStart"/>
      <w:r w:rsidRPr="00472709">
        <w:rPr>
          <w:rFonts w:cstheme="minorHAnsi"/>
          <w:sz w:val="24"/>
          <w:szCs w:val="24"/>
        </w:rPr>
        <w:t>dd</w:t>
      </w:r>
      <w:proofErr w:type="spellEnd"/>
      <w:r w:rsidRPr="00472709">
        <w:rPr>
          <w:rFonts w:cstheme="minorHAnsi"/>
          <w:sz w:val="24"/>
          <w:szCs w:val="24"/>
        </w:rPr>
        <w:t>-</w:t>
      </w:r>
      <w:proofErr w:type="spellStart"/>
      <w:r w:rsidRPr="00472709">
        <w:rPr>
          <w:rFonts w:cstheme="minorHAnsi"/>
          <w:sz w:val="24"/>
          <w:szCs w:val="24"/>
        </w:rPr>
        <w:t>yyyy</w:t>
      </w:r>
      <w:proofErr w:type="spellEnd"/>
      <w:r w:rsidRPr="00472709">
        <w:rPr>
          <w:rFonts w:cstheme="minorHAnsi"/>
          <w:sz w:val="24"/>
          <w:szCs w:val="24"/>
        </w:rPr>
        <w:t xml:space="preserve"> </w:t>
      </w:r>
    </w:p>
    <w:p w:rsidR="001C6528" w:rsidRPr="00472709" w:rsidRDefault="001C6528" w:rsidP="00803522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</w:p>
    <w:p w:rsidR="001C6528" w:rsidRPr="00472709" w:rsidRDefault="00472709" w:rsidP="001C6528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 </w:t>
      </w:r>
      <w:r w:rsidR="001C6528" w:rsidRPr="00472709">
        <w:rPr>
          <w:rStyle w:val="Strong"/>
          <w:rFonts w:asciiTheme="minorHAnsi" w:hAnsiTheme="minorHAnsi" w:cstheme="minorHAnsi"/>
        </w:rPr>
        <w:t>API (Application Programming Interface)</w:t>
      </w:r>
      <w:r w:rsidR="001C6528" w:rsidRPr="00472709">
        <w:rPr>
          <w:rFonts w:asciiTheme="minorHAnsi" w:hAnsiTheme="minorHAnsi" w:cstheme="minorHAnsi"/>
        </w:rPr>
        <w:t xml:space="preserve"> is a set of rules and tools that allow different software applications to communicate and interact with each other.</w:t>
      </w:r>
    </w:p>
    <w:p w:rsidR="001C6528" w:rsidRPr="00472709" w:rsidRDefault="001C6528" w:rsidP="001C652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It defines the </w:t>
      </w:r>
      <w:r w:rsidRPr="00472709">
        <w:rPr>
          <w:rStyle w:val="Strong"/>
          <w:rFonts w:asciiTheme="minorHAnsi" w:hAnsiTheme="minorHAnsi" w:cstheme="minorHAnsi"/>
        </w:rPr>
        <w:t>methods, protocols, and data formats</w:t>
      </w:r>
      <w:r w:rsidRPr="00472709">
        <w:rPr>
          <w:rFonts w:asciiTheme="minorHAnsi" w:hAnsiTheme="minorHAnsi" w:cstheme="minorHAnsi"/>
        </w:rPr>
        <w:t xml:space="preserve"> that applications can use to </w:t>
      </w:r>
      <w:r w:rsidRPr="00472709">
        <w:rPr>
          <w:rStyle w:val="Strong"/>
          <w:rFonts w:asciiTheme="minorHAnsi" w:hAnsiTheme="minorHAnsi" w:cstheme="minorHAnsi"/>
        </w:rPr>
        <w:t>request and exchange information</w:t>
      </w:r>
      <w:r w:rsidRPr="00472709">
        <w:rPr>
          <w:rFonts w:asciiTheme="minorHAnsi" w:hAnsiTheme="minorHAnsi" w:cstheme="minorHAnsi"/>
        </w:rPr>
        <w:t xml:space="preserve"> efficiently.</w:t>
      </w:r>
    </w:p>
    <w:p w:rsidR="001C6528" w:rsidRPr="00472709" w:rsidRDefault="001C6528" w:rsidP="001C652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lastRenderedPageBreak/>
        <w:t xml:space="preserve">An </w:t>
      </w:r>
      <w:r w:rsidRPr="00472709">
        <w:rPr>
          <w:rStyle w:val="Strong"/>
          <w:rFonts w:asciiTheme="minorHAnsi" w:hAnsiTheme="minorHAnsi" w:cstheme="minorHAnsi"/>
        </w:rPr>
        <w:t>API (Application Programming Interface)</w:t>
      </w:r>
      <w:r w:rsidRPr="00472709">
        <w:rPr>
          <w:rFonts w:asciiTheme="minorHAnsi" w:hAnsiTheme="minorHAnsi" w:cstheme="minorHAnsi"/>
        </w:rPr>
        <w:t xml:space="preserve"> is a </w:t>
      </w:r>
      <w:r w:rsidRPr="00472709">
        <w:rPr>
          <w:rStyle w:val="Strong"/>
          <w:rFonts w:asciiTheme="minorHAnsi" w:hAnsiTheme="minorHAnsi" w:cstheme="minorHAnsi"/>
        </w:rPr>
        <w:t>set of rules, protocols, and tools</w:t>
      </w:r>
      <w:r w:rsidRPr="00472709">
        <w:rPr>
          <w:rFonts w:asciiTheme="minorHAnsi" w:hAnsiTheme="minorHAnsi" w:cstheme="minorHAnsi"/>
        </w:rPr>
        <w:t xml:space="preserve"> that allows </w:t>
      </w:r>
      <w:r w:rsidRPr="00472709">
        <w:rPr>
          <w:rStyle w:val="Strong"/>
          <w:rFonts w:asciiTheme="minorHAnsi" w:hAnsiTheme="minorHAnsi" w:cstheme="minorHAnsi"/>
        </w:rPr>
        <w:t>two different software applications</w:t>
      </w:r>
      <w:r w:rsidRPr="00472709">
        <w:rPr>
          <w:rFonts w:asciiTheme="minorHAnsi" w:hAnsiTheme="minorHAnsi" w:cstheme="minorHAnsi"/>
        </w:rPr>
        <w:t xml:space="preserve"> to communicate and share data with each other.</w:t>
      </w:r>
    </w:p>
    <w:p w:rsidR="001C6528" w:rsidRPr="00472709" w:rsidRDefault="001C6528" w:rsidP="001C652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It acts as a </w:t>
      </w:r>
      <w:r w:rsidRPr="00472709">
        <w:rPr>
          <w:rStyle w:val="Strong"/>
          <w:rFonts w:asciiTheme="minorHAnsi" w:hAnsiTheme="minorHAnsi" w:cstheme="minorHAnsi"/>
        </w:rPr>
        <w:t>bridge between systems</w:t>
      </w:r>
      <w:r w:rsidRPr="00472709">
        <w:rPr>
          <w:rFonts w:asciiTheme="minorHAnsi" w:hAnsiTheme="minorHAnsi" w:cstheme="minorHAnsi"/>
        </w:rPr>
        <w:t>, enabling them to exchange information securely and efficiently without manual data entry.</w:t>
      </w:r>
    </w:p>
    <w:p w:rsidR="001C6528" w:rsidRPr="00472709" w:rsidRDefault="001C6528" w:rsidP="008035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eastAsia="Times New Roman" w:cstheme="minorHAnsi"/>
          <w:b/>
          <w:sz w:val="24"/>
          <w:szCs w:val="24"/>
          <w:lang w:eastAsia="en-IN"/>
        </w:rPr>
        <w:t>Purpose</w:t>
      </w:r>
      <w:r w:rsidRPr="00472709">
        <w:rPr>
          <w:rFonts w:eastAsia="Times New Roman" w:cstheme="minorHAnsi"/>
          <w:sz w:val="24"/>
          <w:szCs w:val="24"/>
          <w:lang w:eastAsia="en-IN"/>
        </w:rPr>
        <w:t>:</w:t>
      </w:r>
    </w:p>
    <w:p w:rsidR="001C6528" w:rsidRPr="00472709" w:rsidRDefault="001C6528" w:rsidP="001C652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API Integration connects </w:t>
      </w:r>
      <w:r w:rsidRPr="00472709">
        <w:rPr>
          <w:rStyle w:val="Strong"/>
          <w:rFonts w:asciiTheme="minorHAnsi" w:hAnsiTheme="minorHAnsi" w:cstheme="minorHAnsi"/>
        </w:rPr>
        <w:t>two or more systems</w:t>
      </w:r>
      <w:r w:rsidRPr="00472709">
        <w:rPr>
          <w:rFonts w:asciiTheme="minorHAnsi" w:hAnsiTheme="minorHAnsi" w:cstheme="minorHAnsi"/>
        </w:rPr>
        <w:t xml:space="preserve"> so that they can share and update data automatically.</w:t>
      </w:r>
      <w:r w:rsidRPr="00472709">
        <w:rPr>
          <w:rFonts w:asciiTheme="minorHAnsi" w:hAnsiTheme="minorHAnsi" w:cstheme="minorHAnsi"/>
        </w:rPr>
        <w:br/>
        <w:t xml:space="preserve">It ensures </w:t>
      </w:r>
      <w:r w:rsidRPr="00472709">
        <w:rPr>
          <w:rStyle w:val="Strong"/>
          <w:rFonts w:asciiTheme="minorHAnsi" w:hAnsiTheme="minorHAnsi" w:cstheme="minorHAnsi"/>
        </w:rPr>
        <w:t>real-time communication</w:t>
      </w:r>
      <w:r w:rsidRPr="00472709">
        <w:rPr>
          <w:rFonts w:asciiTheme="minorHAnsi" w:hAnsiTheme="minorHAnsi" w:cstheme="minorHAnsi"/>
        </w:rPr>
        <w:t xml:space="preserve">, </w:t>
      </w:r>
      <w:r w:rsidRPr="00472709">
        <w:rPr>
          <w:rStyle w:val="Strong"/>
          <w:rFonts w:asciiTheme="minorHAnsi" w:hAnsiTheme="minorHAnsi" w:cstheme="minorHAnsi"/>
        </w:rPr>
        <w:t>data consistency</w:t>
      </w:r>
      <w:r w:rsidRPr="00472709">
        <w:rPr>
          <w:rFonts w:asciiTheme="minorHAnsi" w:hAnsiTheme="minorHAnsi" w:cstheme="minorHAnsi"/>
        </w:rPr>
        <w:t xml:space="preserve">, and </w:t>
      </w:r>
      <w:r w:rsidRPr="00472709">
        <w:rPr>
          <w:rStyle w:val="Strong"/>
          <w:rFonts w:asciiTheme="minorHAnsi" w:hAnsiTheme="minorHAnsi" w:cstheme="minorHAnsi"/>
        </w:rPr>
        <w:t>process automation</w:t>
      </w:r>
      <w:r w:rsidRPr="00472709">
        <w:rPr>
          <w:rFonts w:asciiTheme="minorHAnsi" w:hAnsiTheme="minorHAnsi" w:cstheme="minorHAnsi"/>
        </w:rPr>
        <w:t xml:space="preserve"> between multiple applications.</w:t>
      </w:r>
    </w:p>
    <w:p w:rsidR="001C6528" w:rsidRPr="00472709" w:rsidRDefault="001C6528" w:rsidP="001C652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Example</w:t>
      </w:r>
      <w:r w:rsidRPr="00472709">
        <w:rPr>
          <w:rFonts w:asciiTheme="minorHAnsi" w:hAnsiTheme="minorHAnsi" w:cstheme="minorHAnsi"/>
        </w:rPr>
        <w:t>s</w:t>
      </w:r>
      <w:r w:rsidRPr="00472709">
        <w:rPr>
          <w:rFonts w:asciiTheme="minorHAnsi" w:hAnsiTheme="minorHAnsi" w:cstheme="minorHAnsi"/>
        </w:rPr>
        <w:t xml:space="preserve">: </w:t>
      </w:r>
    </w:p>
    <w:p w:rsidR="001C6528" w:rsidRPr="00472709" w:rsidRDefault="001C6528" w:rsidP="001C6528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-&gt; </w:t>
      </w:r>
      <w:r w:rsidRPr="00472709">
        <w:rPr>
          <w:rFonts w:asciiTheme="minorHAnsi" w:hAnsiTheme="minorHAnsi" w:cstheme="minorHAnsi"/>
        </w:rPr>
        <w:t>Payment Application connecting with a Bank’s Server via API to verify transaction details.</w:t>
      </w:r>
    </w:p>
    <w:p w:rsidR="00E62E35" w:rsidRPr="00472709" w:rsidRDefault="001C6528" w:rsidP="001C6528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472709">
        <w:rPr>
          <w:rFonts w:cstheme="minorHAnsi"/>
          <w:sz w:val="24"/>
          <w:szCs w:val="24"/>
        </w:rPr>
        <w:t xml:space="preserve">-&gt; </w:t>
      </w:r>
      <w:r w:rsidRPr="00472709">
        <w:rPr>
          <w:rFonts w:cstheme="minorHAnsi"/>
          <w:sz w:val="24"/>
          <w:szCs w:val="24"/>
        </w:rPr>
        <w:t xml:space="preserve">In this case, your application accepts data in </w:t>
      </w:r>
      <w:proofErr w:type="spellStart"/>
      <w:r w:rsidRPr="00472709">
        <w:rPr>
          <w:rStyle w:val="HTMLCode"/>
          <w:rFonts w:asciiTheme="minorHAnsi" w:eastAsiaTheme="minorHAnsi" w:hAnsiTheme="minorHAnsi" w:cstheme="minorHAnsi"/>
          <w:b/>
          <w:bCs/>
          <w:sz w:val="24"/>
          <w:szCs w:val="24"/>
        </w:rPr>
        <w:t>dd</w:t>
      </w:r>
      <w:proofErr w:type="spellEnd"/>
      <w:r w:rsidRPr="00472709">
        <w:rPr>
          <w:rStyle w:val="HTMLCode"/>
          <w:rFonts w:asciiTheme="minorHAnsi" w:eastAsiaTheme="minorHAnsi" w:hAnsiTheme="minorHAnsi" w:cstheme="minorHAnsi"/>
          <w:b/>
          <w:bCs/>
          <w:sz w:val="24"/>
          <w:szCs w:val="24"/>
        </w:rPr>
        <w:t>-mm-</w:t>
      </w:r>
      <w:proofErr w:type="spellStart"/>
      <w:r w:rsidRPr="00472709">
        <w:rPr>
          <w:rStyle w:val="HTMLCode"/>
          <w:rFonts w:asciiTheme="minorHAnsi" w:eastAsiaTheme="minorHAnsi" w:hAnsiTheme="minorHAnsi" w:cstheme="minorHAnsi"/>
          <w:b/>
          <w:bCs/>
          <w:sz w:val="24"/>
          <w:szCs w:val="24"/>
        </w:rPr>
        <w:t>yyyy</w:t>
      </w:r>
      <w:proofErr w:type="spellEnd"/>
      <w:r w:rsidRPr="00472709">
        <w:rPr>
          <w:rFonts w:cstheme="minorHAnsi"/>
          <w:sz w:val="24"/>
          <w:szCs w:val="24"/>
        </w:rPr>
        <w:t xml:space="preserve"> format, but the </w:t>
      </w:r>
      <w:r w:rsidRPr="00472709">
        <w:rPr>
          <w:rStyle w:val="Strong"/>
          <w:rFonts w:cstheme="minorHAnsi"/>
          <w:sz w:val="24"/>
          <w:szCs w:val="24"/>
        </w:rPr>
        <w:t>US-based external application</w:t>
      </w:r>
      <w:r w:rsidRPr="00472709">
        <w:rPr>
          <w:rFonts w:cstheme="minorHAnsi"/>
          <w:sz w:val="24"/>
          <w:szCs w:val="24"/>
        </w:rPr>
        <w:t xml:space="preserve"> sends date data in </w:t>
      </w:r>
      <w:r w:rsidRPr="00472709">
        <w:rPr>
          <w:rStyle w:val="HTMLCode"/>
          <w:rFonts w:asciiTheme="minorHAnsi" w:eastAsiaTheme="minorHAnsi" w:hAnsiTheme="minorHAnsi" w:cstheme="minorHAnsi"/>
          <w:b/>
          <w:bCs/>
          <w:sz w:val="24"/>
          <w:szCs w:val="24"/>
        </w:rPr>
        <w:t>mm-</w:t>
      </w:r>
      <w:proofErr w:type="spellStart"/>
      <w:r w:rsidRPr="00472709">
        <w:rPr>
          <w:rStyle w:val="HTMLCode"/>
          <w:rFonts w:asciiTheme="minorHAnsi" w:eastAsiaTheme="minorHAnsi" w:hAnsiTheme="minorHAnsi" w:cstheme="minorHAnsi"/>
          <w:b/>
          <w:bCs/>
          <w:sz w:val="24"/>
          <w:szCs w:val="24"/>
        </w:rPr>
        <w:t>dd</w:t>
      </w:r>
      <w:proofErr w:type="spellEnd"/>
      <w:r w:rsidRPr="00472709">
        <w:rPr>
          <w:rStyle w:val="HTMLCode"/>
          <w:rFonts w:asciiTheme="minorHAnsi" w:eastAsiaTheme="minorHAnsi" w:hAnsiTheme="minorHAnsi" w:cstheme="minorHAnsi"/>
          <w:b/>
          <w:bCs/>
          <w:sz w:val="24"/>
          <w:szCs w:val="24"/>
        </w:rPr>
        <w:t>-</w:t>
      </w:r>
      <w:proofErr w:type="spellStart"/>
      <w:r w:rsidRPr="00472709">
        <w:rPr>
          <w:rStyle w:val="HTMLCode"/>
          <w:rFonts w:asciiTheme="minorHAnsi" w:eastAsiaTheme="minorHAnsi" w:hAnsiTheme="minorHAnsi" w:cstheme="minorHAnsi"/>
          <w:b/>
          <w:bCs/>
          <w:sz w:val="24"/>
          <w:szCs w:val="24"/>
        </w:rPr>
        <w:t>yyyy</w:t>
      </w:r>
      <w:proofErr w:type="spellEnd"/>
      <w:r w:rsidRPr="00472709">
        <w:rPr>
          <w:rFonts w:cstheme="minorHAnsi"/>
          <w:sz w:val="24"/>
          <w:szCs w:val="24"/>
        </w:rPr>
        <w:t xml:space="preserve"> format through an API.</w:t>
      </w:r>
    </w:p>
    <w:p w:rsidR="001C6528" w:rsidRPr="00472709" w:rsidRDefault="00E62E35" w:rsidP="001C652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  <w:r w:rsidRPr="00472709">
        <w:rPr>
          <w:rFonts w:cstheme="minorHAnsi"/>
          <w:b/>
          <w:sz w:val="24"/>
          <w:szCs w:val="24"/>
        </w:rPr>
        <w:t>H</w:t>
      </w:r>
      <w:r w:rsidR="001C6528" w:rsidRPr="00472709">
        <w:rPr>
          <w:rStyle w:val="Strong"/>
          <w:rFonts w:cstheme="minorHAnsi"/>
          <w:bCs w:val="0"/>
          <w:sz w:val="24"/>
          <w:szCs w:val="24"/>
        </w:rPr>
        <w:t>ow API Integration Works in This Case:</w:t>
      </w:r>
    </w:p>
    <w:p w:rsidR="001C6528" w:rsidRPr="00472709" w:rsidRDefault="001C6528" w:rsidP="00166049">
      <w:pPr>
        <w:pStyle w:val="NormalWeb"/>
        <w:numPr>
          <w:ilvl w:val="0"/>
          <w:numId w:val="41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Step 1: API Request Received</w:t>
      </w:r>
    </w:p>
    <w:p w:rsidR="001C6528" w:rsidRPr="00472709" w:rsidRDefault="001C6528" w:rsidP="00166049">
      <w:pPr>
        <w:pStyle w:val="NormalWeb"/>
        <w:numPr>
          <w:ilvl w:val="1"/>
          <w:numId w:val="42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The external (US) application sends data (e.g.,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05-10-2025</w:t>
      </w:r>
      <w:r w:rsidRPr="00472709">
        <w:rPr>
          <w:rFonts w:asciiTheme="minorHAnsi" w:hAnsiTheme="minorHAnsi" w:cstheme="minorHAnsi"/>
        </w:rPr>
        <w:t xml:space="preserve">) via an API in </w:t>
      </w:r>
      <w:r w:rsidRPr="00472709">
        <w:rPr>
          <w:rStyle w:val="Strong"/>
          <w:rFonts w:asciiTheme="minorHAnsi" w:hAnsiTheme="minorHAnsi" w:cstheme="minorHAnsi"/>
        </w:rPr>
        <w:t>mm-</w:t>
      </w:r>
      <w:proofErr w:type="spellStart"/>
      <w:r w:rsidRPr="00472709">
        <w:rPr>
          <w:rStyle w:val="Strong"/>
          <w:rFonts w:asciiTheme="minorHAnsi" w:hAnsiTheme="minorHAnsi" w:cstheme="minorHAnsi"/>
        </w:rPr>
        <w:t>dd</w:t>
      </w:r>
      <w:proofErr w:type="spellEnd"/>
      <w:r w:rsidRPr="00472709">
        <w:rPr>
          <w:rStyle w:val="Strong"/>
          <w:rFonts w:asciiTheme="minorHAnsi" w:hAnsiTheme="minorHAnsi" w:cstheme="minorHAnsi"/>
        </w:rPr>
        <w:t>-</w:t>
      </w:r>
      <w:proofErr w:type="spellStart"/>
      <w:r w:rsidRPr="00472709">
        <w:rPr>
          <w:rStyle w:val="Strong"/>
          <w:rFonts w:asciiTheme="minorHAnsi" w:hAnsiTheme="minorHAnsi" w:cstheme="minorHAnsi"/>
        </w:rPr>
        <w:t>yyyy</w:t>
      </w:r>
      <w:proofErr w:type="spellEnd"/>
      <w:r w:rsidRPr="00472709">
        <w:rPr>
          <w:rFonts w:asciiTheme="minorHAnsi" w:hAnsiTheme="minorHAnsi" w:cstheme="minorHAnsi"/>
        </w:rPr>
        <w:t xml:space="preserve"> format.</w:t>
      </w:r>
    </w:p>
    <w:p w:rsidR="001C6528" w:rsidRPr="00472709" w:rsidRDefault="001C6528" w:rsidP="00166049">
      <w:pPr>
        <w:pStyle w:val="NormalWeb"/>
        <w:numPr>
          <w:ilvl w:val="1"/>
          <w:numId w:val="42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Example data: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{ "</w:t>
      </w:r>
      <w:proofErr w:type="spellStart"/>
      <w:r w:rsidRPr="00472709">
        <w:rPr>
          <w:rStyle w:val="HTMLCode"/>
          <w:rFonts w:asciiTheme="minorHAnsi" w:hAnsiTheme="minorHAnsi" w:cstheme="minorHAnsi"/>
          <w:sz w:val="24"/>
          <w:szCs w:val="24"/>
        </w:rPr>
        <w:t>DateOfPayment</w:t>
      </w:r>
      <w:proofErr w:type="spellEnd"/>
      <w:r w:rsidRPr="00472709">
        <w:rPr>
          <w:rStyle w:val="HTMLCode"/>
          <w:rFonts w:asciiTheme="minorHAnsi" w:hAnsiTheme="minorHAnsi" w:cstheme="minorHAnsi"/>
          <w:sz w:val="24"/>
          <w:szCs w:val="24"/>
        </w:rPr>
        <w:t>": "05-10-2025" }</w:t>
      </w:r>
    </w:p>
    <w:p w:rsidR="001C6528" w:rsidRPr="00472709" w:rsidRDefault="001C6528" w:rsidP="00166049">
      <w:pPr>
        <w:pStyle w:val="NormalWeb"/>
        <w:numPr>
          <w:ilvl w:val="0"/>
          <w:numId w:val="41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Step 2: Data Parsing and Validation</w:t>
      </w:r>
    </w:p>
    <w:p w:rsidR="001C6528" w:rsidRPr="00472709" w:rsidRDefault="001C6528" w:rsidP="00166049">
      <w:pPr>
        <w:pStyle w:val="NormalWeb"/>
        <w:numPr>
          <w:ilvl w:val="1"/>
          <w:numId w:val="43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Your system receives the API request and </w:t>
      </w:r>
      <w:r w:rsidRPr="00472709">
        <w:rPr>
          <w:rStyle w:val="Strong"/>
          <w:rFonts w:asciiTheme="minorHAnsi" w:hAnsiTheme="minorHAnsi" w:cstheme="minorHAnsi"/>
        </w:rPr>
        <w:t>validates</w:t>
      </w:r>
      <w:r w:rsidRPr="00472709">
        <w:rPr>
          <w:rFonts w:asciiTheme="minorHAnsi" w:hAnsiTheme="minorHAnsi" w:cstheme="minorHAnsi"/>
        </w:rPr>
        <w:t xml:space="preserve"> the data format.</w:t>
      </w:r>
    </w:p>
    <w:p w:rsidR="001C6528" w:rsidRPr="00472709" w:rsidRDefault="001C6528" w:rsidP="00166049">
      <w:pPr>
        <w:pStyle w:val="NormalWeb"/>
        <w:numPr>
          <w:ilvl w:val="1"/>
          <w:numId w:val="43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The API identifies that the incoming date format is </w:t>
      </w:r>
      <w:r w:rsidRPr="00472709">
        <w:rPr>
          <w:rStyle w:val="Strong"/>
          <w:rFonts w:asciiTheme="minorHAnsi" w:hAnsiTheme="minorHAnsi" w:cstheme="minorHAnsi"/>
        </w:rPr>
        <w:t>US style (month-day-year)</w:t>
      </w:r>
      <w:r w:rsidRPr="00472709">
        <w:rPr>
          <w:rFonts w:asciiTheme="minorHAnsi" w:hAnsiTheme="minorHAnsi" w:cstheme="minorHAnsi"/>
        </w:rPr>
        <w:t>.</w:t>
      </w:r>
    </w:p>
    <w:p w:rsidR="001C6528" w:rsidRPr="00472709" w:rsidRDefault="001C6528" w:rsidP="00166049">
      <w:pPr>
        <w:pStyle w:val="NormalWeb"/>
        <w:numPr>
          <w:ilvl w:val="0"/>
          <w:numId w:val="41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Step 3: Data Transformation / Conversion</w:t>
      </w:r>
    </w:p>
    <w:p w:rsidR="001C6528" w:rsidRPr="00472709" w:rsidRDefault="001C6528" w:rsidP="00166049">
      <w:pPr>
        <w:pStyle w:val="NormalWeb"/>
        <w:numPr>
          <w:ilvl w:val="1"/>
          <w:numId w:val="44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The API layer </w:t>
      </w:r>
      <w:r w:rsidRPr="00472709">
        <w:rPr>
          <w:rStyle w:val="Strong"/>
          <w:rFonts w:asciiTheme="minorHAnsi" w:hAnsiTheme="minorHAnsi" w:cstheme="minorHAnsi"/>
        </w:rPr>
        <w:t>converts</w:t>
      </w:r>
      <w:r w:rsidRPr="00472709">
        <w:rPr>
          <w:rFonts w:asciiTheme="minorHAnsi" w:hAnsiTheme="minorHAnsi" w:cstheme="minorHAnsi"/>
        </w:rPr>
        <w:t xml:space="preserve"> the format from </w:t>
      </w:r>
      <w:r w:rsidRPr="00472709">
        <w:rPr>
          <w:rStyle w:val="Strong"/>
          <w:rFonts w:asciiTheme="minorHAnsi" w:hAnsiTheme="minorHAnsi" w:cstheme="minorHAnsi"/>
        </w:rPr>
        <w:t>mm-</w:t>
      </w:r>
      <w:proofErr w:type="spellStart"/>
      <w:r w:rsidRPr="00472709">
        <w:rPr>
          <w:rStyle w:val="Strong"/>
          <w:rFonts w:asciiTheme="minorHAnsi" w:hAnsiTheme="minorHAnsi" w:cstheme="minorHAnsi"/>
        </w:rPr>
        <w:t>dd</w:t>
      </w:r>
      <w:proofErr w:type="spellEnd"/>
      <w:r w:rsidRPr="00472709">
        <w:rPr>
          <w:rStyle w:val="Strong"/>
          <w:rFonts w:asciiTheme="minorHAnsi" w:hAnsiTheme="minorHAnsi" w:cstheme="minorHAnsi"/>
        </w:rPr>
        <w:t>-</w:t>
      </w:r>
      <w:proofErr w:type="spellStart"/>
      <w:r w:rsidRPr="00472709">
        <w:rPr>
          <w:rStyle w:val="Strong"/>
          <w:rFonts w:asciiTheme="minorHAnsi" w:hAnsiTheme="minorHAnsi" w:cstheme="minorHAnsi"/>
        </w:rPr>
        <w:t>yyyy</w:t>
      </w:r>
      <w:proofErr w:type="spellEnd"/>
      <w:r w:rsidRPr="00472709">
        <w:rPr>
          <w:rStyle w:val="Strong"/>
          <w:rFonts w:asciiTheme="minorHAnsi" w:hAnsiTheme="minorHAnsi" w:cstheme="minorHAnsi"/>
        </w:rPr>
        <w:t xml:space="preserve"> → </w:t>
      </w:r>
      <w:proofErr w:type="spellStart"/>
      <w:r w:rsidRPr="00472709">
        <w:rPr>
          <w:rStyle w:val="Strong"/>
          <w:rFonts w:asciiTheme="minorHAnsi" w:hAnsiTheme="minorHAnsi" w:cstheme="minorHAnsi"/>
        </w:rPr>
        <w:t>dd</w:t>
      </w:r>
      <w:proofErr w:type="spellEnd"/>
      <w:r w:rsidRPr="00472709">
        <w:rPr>
          <w:rStyle w:val="Strong"/>
          <w:rFonts w:asciiTheme="minorHAnsi" w:hAnsiTheme="minorHAnsi" w:cstheme="minorHAnsi"/>
        </w:rPr>
        <w:t>-mm-</w:t>
      </w:r>
      <w:proofErr w:type="spellStart"/>
      <w:r w:rsidRPr="00472709">
        <w:rPr>
          <w:rStyle w:val="Strong"/>
          <w:rFonts w:asciiTheme="minorHAnsi" w:hAnsiTheme="minorHAnsi" w:cstheme="minorHAnsi"/>
        </w:rPr>
        <w:t>yyyy</w:t>
      </w:r>
      <w:proofErr w:type="spellEnd"/>
      <w:r w:rsidRPr="00472709">
        <w:rPr>
          <w:rFonts w:asciiTheme="minorHAnsi" w:hAnsiTheme="minorHAnsi" w:cstheme="minorHAnsi"/>
        </w:rPr>
        <w:t xml:space="preserve"> using a transformation rule.</w:t>
      </w:r>
    </w:p>
    <w:p w:rsidR="001C6528" w:rsidRPr="00472709" w:rsidRDefault="001C6528" w:rsidP="00166049">
      <w:pPr>
        <w:pStyle w:val="NormalWeb"/>
        <w:numPr>
          <w:ilvl w:val="1"/>
          <w:numId w:val="44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Example conversion: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05-10-2025 (US)</w:t>
      </w:r>
      <w:r w:rsidRPr="00472709">
        <w:rPr>
          <w:rFonts w:asciiTheme="minorHAnsi" w:hAnsiTheme="minorHAnsi" w:cstheme="minorHAnsi"/>
        </w:rPr>
        <w:t xml:space="preserve"> →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10-05-2025 (India)</w:t>
      </w:r>
    </w:p>
    <w:p w:rsidR="001C6528" w:rsidRPr="00472709" w:rsidRDefault="001C6528" w:rsidP="00166049">
      <w:pPr>
        <w:pStyle w:val="NormalWeb"/>
        <w:numPr>
          <w:ilvl w:val="0"/>
          <w:numId w:val="41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Step 4: Store in Application Database</w:t>
      </w:r>
    </w:p>
    <w:p w:rsidR="001C6528" w:rsidRPr="00472709" w:rsidRDefault="001C6528" w:rsidP="00166049">
      <w:pPr>
        <w:pStyle w:val="NormalWeb"/>
        <w:numPr>
          <w:ilvl w:val="1"/>
          <w:numId w:val="45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After conversion, the correctly formatted date is </w:t>
      </w:r>
      <w:r w:rsidRPr="00472709">
        <w:rPr>
          <w:rStyle w:val="Strong"/>
          <w:rFonts w:asciiTheme="minorHAnsi" w:hAnsiTheme="minorHAnsi" w:cstheme="minorHAnsi"/>
        </w:rPr>
        <w:t>stored in the local database</w:t>
      </w:r>
      <w:r w:rsidRPr="00472709">
        <w:rPr>
          <w:rFonts w:asciiTheme="minorHAnsi" w:hAnsiTheme="minorHAnsi" w:cstheme="minorHAnsi"/>
        </w:rPr>
        <w:t>.</w:t>
      </w:r>
    </w:p>
    <w:p w:rsidR="001C6528" w:rsidRPr="00472709" w:rsidRDefault="001C6528" w:rsidP="00166049">
      <w:pPr>
        <w:pStyle w:val="NormalWeb"/>
        <w:numPr>
          <w:ilvl w:val="1"/>
          <w:numId w:val="45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>This ensures that all internal reports and screens follow the Indian format.</w:t>
      </w:r>
    </w:p>
    <w:p w:rsidR="001C6528" w:rsidRPr="00472709" w:rsidRDefault="001C6528" w:rsidP="00166049">
      <w:pPr>
        <w:pStyle w:val="NormalWeb"/>
        <w:numPr>
          <w:ilvl w:val="0"/>
          <w:numId w:val="41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Step 5: Response Sent Back</w:t>
      </w:r>
    </w:p>
    <w:p w:rsidR="00472709" w:rsidRPr="00472709" w:rsidRDefault="001C6528" w:rsidP="00166049">
      <w:pPr>
        <w:pStyle w:val="NormalWeb"/>
        <w:numPr>
          <w:ilvl w:val="1"/>
          <w:numId w:val="46"/>
        </w:numPr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lastRenderedPageBreak/>
        <w:t xml:space="preserve">The API sends a </w:t>
      </w:r>
      <w:r w:rsidRPr="00472709">
        <w:rPr>
          <w:rStyle w:val="Strong"/>
          <w:rFonts w:asciiTheme="minorHAnsi" w:hAnsiTheme="minorHAnsi" w:cstheme="minorHAnsi"/>
        </w:rPr>
        <w:t>success response</w:t>
      </w:r>
      <w:r w:rsidRPr="00472709">
        <w:rPr>
          <w:rFonts w:asciiTheme="minorHAnsi" w:hAnsiTheme="minorHAnsi" w:cstheme="minorHAnsi"/>
        </w:rPr>
        <w:t xml:space="preserve"> (e.g., </w:t>
      </w:r>
      <w:r w:rsidRPr="00472709">
        <w:rPr>
          <w:rStyle w:val="HTMLCode"/>
          <w:rFonts w:asciiTheme="minorHAnsi" w:hAnsiTheme="minorHAnsi" w:cstheme="minorHAnsi"/>
          <w:sz w:val="24"/>
          <w:szCs w:val="24"/>
        </w:rPr>
        <w:t>200 OK</w:t>
      </w:r>
      <w:r w:rsidRPr="00472709">
        <w:rPr>
          <w:rFonts w:asciiTheme="minorHAnsi" w:hAnsiTheme="minorHAnsi" w:cstheme="minorHAnsi"/>
        </w:rPr>
        <w:t>) back to the US system confirming that data was received and stored properly.</w:t>
      </w:r>
    </w:p>
    <w:p w:rsidR="00E62E35" w:rsidRPr="00472709" w:rsidRDefault="00472709" w:rsidP="00472709">
      <w:pPr>
        <w:pStyle w:val="NormalWeb"/>
        <w:rPr>
          <w:rFonts w:asciiTheme="minorHAnsi" w:hAnsiTheme="minorHAnsi" w:cstheme="minorHAnsi"/>
          <w:b/>
        </w:rPr>
      </w:pPr>
      <w:r w:rsidRPr="00472709">
        <w:rPr>
          <w:rFonts w:asciiTheme="minorHAnsi" w:hAnsiTheme="minorHAnsi" w:cstheme="minorHAnsi"/>
          <w:b/>
        </w:rPr>
        <w:t xml:space="preserve">API </w:t>
      </w:r>
      <w:r w:rsidR="00E62E35" w:rsidRPr="00472709">
        <w:rPr>
          <w:rStyle w:val="Strong"/>
          <w:rFonts w:asciiTheme="minorHAnsi" w:hAnsiTheme="minorHAnsi" w:cstheme="minorHAnsi"/>
        </w:rPr>
        <w:t>Integration Techniques Used:</w:t>
      </w:r>
    </w:p>
    <w:p w:rsidR="00E62E35" w:rsidRPr="00472709" w:rsidRDefault="00E62E35" w:rsidP="00166049">
      <w:pPr>
        <w:pStyle w:val="NormalWeb"/>
        <w:numPr>
          <w:ilvl w:val="0"/>
          <w:numId w:val="47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Middleware or Integration Layer:</w:t>
      </w:r>
      <w:r w:rsidRPr="00472709">
        <w:rPr>
          <w:rFonts w:asciiTheme="minorHAnsi" w:hAnsiTheme="minorHAnsi" w:cstheme="minorHAnsi"/>
        </w:rPr>
        <w:t xml:space="preserve"> Handles transformation of date and data formats.</w:t>
      </w:r>
    </w:p>
    <w:p w:rsidR="00E62E35" w:rsidRPr="00472709" w:rsidRDefault="00E62E35" w:rsidP="00166049">
      <w:pPr>
        <w:pStyle w:val="NormalWeb"/>
        <w:numPr>
          <w:ilvl w:val="0"/>
          <w:numId w:val="47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Data Mapping:</w:t>
      </w:r>
      <w:r w:rsidRPr="00472709">
        <w:rPr>
          <w:rFonts w:asciiTheme="minorHAnsi" w:hAnsiTheme="minorHAnsi" w:cstheme="minorHAnsi"/>
        </w:rPr>
        <w:t xml:space="preserve"> Defines how incoming API fields map to your internal data model.</w:t>
      </w:r>
    </w:p>
    <w:p w:rsidR="00E62E35" w:rsidRPr="00472709" w:rsidRDefault="00E62E35" w:rsidP="00166049">
      <w:pPr>
        <w:pStyle w:val="NormalWeb"/>
        <w:numPr>
          <w:ilvl w:val="0"/>
          <w:numId w:val="47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Validation Rules:</w:t>
      </w:r>
      <w:r w:rsidRPr="00472709">
        <w:rPr>
          <w:rFonts w:asciiTheme="minorHAnsi" w:hAnsiTheme="minorHAnsi" w:cstheme="minorHAnsi"/>
        </w:rPr>
        <w:t xml:space="preserve"> Check if the data is complete and in the expected range.</w:t>
      </w:r>
    </w:p>
    <w:p w:rsidR="00E62E35" w:rsidRPr="00472709" w:rsidRDefault="00E62E35" w:rsidP="00166049">
      <w:pPr>
        <w:pStyle w:val="NormalWeb"/>
        <w:numPr>
          <w:ilvl w:val="0"/>
          <w:numId w:val="47"/>
        </w:numPr>
        <w:rPr>
          <w:rFonts w:asciiTheme="minorHAnsi" w:hAnsiTheme="minorHAnsi" w:cstheme="minorHAnsi"/>
        </w:rPr>
      </w:pPr>
      <w:r w:rsidRPr="00472709">
        <w:rPr>
          <w:rStyle w:val="Strong"/>
          <w:rFonts w:asciiTheme="minorHAnsi" w:hAnsiTheme="minorHAnsi" w:cstheme="minorHAnsi"/>
        </w:rPr>
        <w:t>Logging &amp; Error Handling:</w:t>
      </w:r>
      <w:r w:rsidRPr="00472709">
        <w:rPr>
          <w:rFonts w:asciiTheme="minorHAnsi" w:hAnsiTheme="minorHAnsi" w:cstheme="minorHAnsi"/>
        </w:rPr>
        <w:t xml:space="preserve"> Records format errors or invalid inputs for troubleshooting.</w:t>
      </w:r>
    </w:p>
    <w:p w:rsidR="00472709" w:rsidRPr="00472709" w:rsidRDefault="00472709" w:rsidP="00472709">
      <w:pPr>
        <w:pStyle w:val="NormalWeb"/>
        <w:rPr>
          <w:rFonts w:asciiTheme="minorHAnsi" w:hAnsiTheme="minorHAnsi" w:cstheme="minorHAnsi"/>
        </w:rPr>
      </w:pPr>
      <w:r w:rsidRPr="00472709">
        <w:rPr>
          <w:rFonts w:asciiTheme="minorHAnsi" w:hAnsiTheme="minorHAnsi" w:cstheme="minorHAnsi"/>
        </w:rPr>
        <w:t xml:space="preserve">In this case, </w:t>
      </w:r>
      <w:r w:rsidRPr="00472709">
        <w:rPr>
          <w:rStyle w:val="Strong"/>
          <w:rFonts w:asciiTheme="minorHAnsi" w:hAnsiTheme="minorHAnsi" w:cstheme="minorHAnsi"/>
        </w:rPr>
        <w:t>API Integration</w:t>
      </w:r>
      <w:r w:rsidRPr="00472709">
        <w:rPr>
          <w:rFonts w:asciiTheme="minorHAnsi" w:hAnsiTheme="minorHAnsi" w:cstheme="minorHAnsi"/>
        </w:rPr>
        <w:t xml:space="preserve"> ensures smooth and accurate </w:t>
      </w:r>
      <w:r w:rsidRPr="00472709">
        <w:rPr>
          <w:rStyle w:val="Strong"/>
          <w:rFonts w:asciiTheme="minorHAnsi" w:hAnsiTheme="minorHAnsi" w:cstheme="minorHAnsi"/>
        </w:rPr>
        <w:t>data exchange</w:t>
      </w:r>
      <w:r w:rsidRPr="00472709">
        <w:rPr>
          <w:rFonts w:asciiTheme="minorHAnsi" w:hAnsiTheme="minorHAnsi" w:cstheme="minorHAnsi"/>
        </w:rPr>
        <w:t xml:space="preserve"> between your local application and the US application.</w:t>
      </w:r>
      <w:r w:rsidRPr="00472709">
        <w:rPr>
          <w:rFonts w:asciiTheme="minorHAnsi" w:hAnsiTheme="minorHAnsi" w:cstheme="minorHAnsi"/>
        </w:rPr>
        <w:br/>
        <w:t xml:space="preserve">By implementing </w:t>
      </w:r>
      <w:r w:rsidRPr="00472709">
        <w:rPr>
          <w:rStyle w:val="Strong"/>
          <w:rFonts w:asciiTheme="minorHAnsi" w:hAnsiTheme="minorHAnsi" w:cstheme="minorHAnsi"/>
        </w:rPr>
        <w:t>data transformation logic</w:t>
      </w:r>
      <w:r w:rsidRPr="00472709">
        <w:rPr>
          <w:rFonts w:asciiTheme="minorHAnsi" w:hAnsiTheme="minorHAnsi" w:cstheme="minorHAnsi"/>
        </w:rPr>
        <w:t>, especially for date formats, the systems can communicate effectively without data mismatch or confusion.</w:t>
      </w:r>
    </w:p>
    <w:p w:rsidR="001C6528" w:rsidRPr="00803522" w:rsidRDefault="001C6528" w:rsidP="0080352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IN"/>
        </w:rPr>
      </w:pPr>
    </w:p>
    <w:p w:rsidR="00BD5E16" w:rsidRPr="00472709" w:rsidRDefault="00BD5E16" w:rsidP="006600AA">
      <w:pPr>
        <w:pStyle w:val="NormalWeb"/>
        <w:spacing w:before="0" w:beforeAutospacing="0"/>
        <w:rPr>
          <w:rFonts w:asciiTheme="minorHAnsi" w:hAnsiTheme="minorHAnsi" w:cstheme="minorHAnsi"/>
        </w:rPr>
      </w:pPr>
    </w:p>
    <w:p w:rsidR="00B478D2" w:rsidRPr="00472709" w:rsidRDefault="00B478D2" w:rsidP="00A73B69">
      <w:pPr>
        <w:rPr>
          <w:rFonts w:cstheme="minorHAnsi"/>
          <w:sz w:val="24"/>
          <w:szCs w:val="24"/>
        </w:rPr>
      </w:pPr>
    </w:p>
    <w:p w:rsidR="00B478D2" w:rsidRPr="00472709" w:rsidRDefault="00B478D2" w:rsidP="00A73B69">
      <w:pPr>
        <w:rPr>
          <w:rFonts w:cstheme="minorHAnsi"/>
          <w:sz w:val="24"/>
          <w:szCs w:val="24"/>
        </w:rPr>
      </w:pPr>
    </w:p>
    <w:sectPr w:rsidR="00B478D2" w:rsidRPr="004727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049" w:rsidRDefault="00166049" w:rsidP="00321D95">
      <w:pPr>
        <w:spacing w:after="0" w:line="240" w:lineRule="auto"/>
      </w:pPr>
      <w:r>
        <w:separator/>
      </w:r>
    </w:p>
  </w:endnote>
  <w:endnote w:type="continuationSeparator" w:id="0">
    <w:p w:rsidR="00166049" w:rsidRDefault="00166049" w:rsidP="0032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049" w:rsidRDefault="00166049" w:rsidP="00321D95">
      <w:pPr>
        <w:spacing w:after="0" w:line="240" w:lineRule="auto"/>
      </w:pPr>
      <w:r>
        <w:separator/>
      </w:r>
    </w:p>
  </w:footnote>
  <w:footnote w:type="continuationSeparator" w:id="0">
    <w:p w:rsidR="00166049" w:rsidRDefault="00166049" w:rsidP="00321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1.5pt;height:11.5pt" o:bullet="t">
        <v:imagedata r:id="rId1" o:title="msoDD1B"/>
      </v:shape>
    </w:pict>
  </w:numPicBullet>
  <w:abstractNum w:abstractNumId="0" w15:restartNumberingAfterBreak="0">
    <w:nsid w:val="02582557"/>
    <w:multiLevelType w:val="multilevel"/>
    <w:tmpl w:val="64E4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2F2DDE"/>
    <w:multiLevelType w:val="multilevel"/>
    <w:tmpl w:val="B464E7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244B9"/>
    <w:multiLevelType w:val="hybridMultilevel"/>
    <w:tmpl w:val="3B8CBB86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E7B41A5"/>
    <w:multiLevelType w:val="multilevel"/>
    <w:tmpl w:val="55BA1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F33D0B"/>
    <w:multiLevelType w:val="multilevel"/>
    <w:tmpl w:val="FD00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7122F"/>
    <w:multiLevelType w:val="multilevel"/>
    <w:tmpl w:val="7174D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0A3B11"/>
    <w:multiLevelType w:val="multilevel"/>
    <w:tmpl w:val="57A6DC9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156990"/>
    <w:multiLevelType w:val="multilevel"/>
    <w:tmpl w:val="FF005BC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7B5637"/>
    <w:multiLevelType w:val="multilevel"/>
    <w:tmpl w:val="62A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7803EB"/>
    <w:multiLevelType w:val="multilevel"/>
    <w:tmpl w:val="1D6AB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B93ACF"/>
    <w:multiLevelType w:val="multilevel"/>
    <w:tmpl w:val="BD365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A829EC"/>
    <w:multiLevelType w:val="multilevel"/>
    <w:tmpl w:val="E28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57440D"/>
    <w:multiLevelType w:val="multilevel"/>
    <w:tmpl w:val="D812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9B7006"/>
    <w:multiLevelType w:val="hybridMultilevel"/>
    <w:tmpl w:val="BAB89744"/>
    <w:lvl w:ilvl="0" w:tplc="40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4" w15:restartNumberingAfterBreak="0">
    <w:nsid w:val="26704641"/>
    <w:multiLevelType w:val="multilevel"/>
    <w:tmpl w:val="C9A2C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857B40"/>
    <w:multiLevelType w:val="multilevel"/>
    <w:tmpl w:val="26F88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304333"/>
    <w:multiLevelType w:val="multilevel"/>
    <w:tmpl w:val="6502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7A601E"/>
    <w:multiLevelType w:val="multilevel"/>
    <w:tmpl w:val="5AD03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F37793"/>
    <w:multiLevelType w:val="multilevel"/>
    <w:tmpl w:val="47EC9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E17599"/>
    <w:multiLevelType w:val="multilevel"/>
    <w:tmpl w:val="9B3CC8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13128E"/>
    <w:multiLevelType w:val="multilevel"/>
    <w:tmpl w:val="1E32DB5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265EEF"/>
    <w:multiLevelType w:val="multilevel"/>
    <w:tmpl w:val="78389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951502"/>
    <w:multiLevelType w:val="multilevel"/>
    <w:tmpl w:val="368051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261729"/>
    <w:multiLevelType w:val="multilevel"/>
    <w:tmpl w:val="5C56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3E596E"/>
    <w:multiLevelType w:val="multilevel"/>
    <w:tmpl w:val="2AC677F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7A48E8"/>
    <w:multiLevelType w:val="multilevel"/>
    <w:tmpl w:val="4574D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8116FD"/>
    <w:multiLevelType w:val="multilevel"/>
    <w:tmpl w:val="30E89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8E74F7"/>
    <w:multiLevelType w:val="hybridMultilevel"/>
    <w:tmpl w:val="037C14E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06279B"/>
    <w:multiLevelType w:val="hybridMultilevel"/>
    <w:tmpl w:val="1DA0DB7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B1F9B"/>
    <w:multiLevelType w:val="multilevel"/>
    <w:tmpl w:val="7CB6C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FE6502"/>
    <w:multiLevelType w:val="hybridMultilevel"/>
    <w:tmpl w:val="AA34F888"/>
    <w:lvl w:ilvl="0" w:tplc="40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C7E21AA"/>
    <w:multiLevelType w:val="multilevel"/>
    <w:tmpl w:val="7DC6A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6479FA"/>
    <w:multiLevelType w:val="hybridMultilevel"/>
    <w:tmpl w:val="7716165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AF0DCE"/>
    <w:multiLevelType w:val="multilevel"/>
    <w:tmpl w:val="8C90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AE5F5E"/>
    <w:multiLevelType w:val="multilevel"/>
    <w:tmpl w:val="AC3E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DF0142"/>
    <w:multiLevelType w:val="hybridMultilevel"/>
    <w:tmpl w:val="CA907D1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932639"/>
    <w:multiLevelType w:val="multilevel"/>
    <w:tmpl w:val="33CA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A55F94"/>
    <w:multiLevelType w:val="multilevel"/>
    <w:tmpl w:val="D6D0A8A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4A49C3"/>
    <w:multiLevelType w:val="multilevel"/>
    <w:tmpl w:val="0F58E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3B41FA5"/>
    <w:multiLevelType w:val="hybridMultilevel"/>
    <w:tmpl w:val="584A6370"/>
    <w:lvl w:ilvl="0" w:tplc="D9E2501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D3492F"/>
    <w:multiLevelType w:val="multilevel"/>
    <w:tmpl w:val="B624F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F132ED"/>
    <w:multiLevelType w:val="multilevel"/>
    <w:tmpl w:val="CF46477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7931EB"/>
    <w:multiLevelType w:val="multilevel"/>
    <w:tmpl w:val="85128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3C4A04"/>
    <w:multiLevelType w:val="multilevel"/>
    <w:tmpl w:val="7B526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272DE4"/>
    <w:multiLevelType w:val="hybridMultilevel"/>
    <w:tmpl w:val="7024746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6F09CE"/>
    <w:multiLevelType w:val="multilevel"/>
    <w:tmpl w:val="A82873B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EB608E"/>
    <w:multiLevelType w:val="multilevel"/>
    <w:tmpl w:val="FD3E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3"/>
  </w:num>
  <w:num w:numId="5">
    <w:abstractNumId w:val="29"/>
  </w:num>
  <w:num w:numId="6">
    <w:abstractNumId w:val="9"/>
  </w:num>
  <w:num w:numId="7">
    <w:abstractNumId w:val="5"/>
  </w:num>
  <w:num w:numId="8">
    <w:abstractNumId w:val="2"/>
  </w:num>
  <w:num w:numId="9">
    <w:abstractNumId w:val="39"/>
  </w:num>
  <w:num w:numId="10">
    <w:abstractNumId w:val="32"/>
  </w:num>
  <w:num w:numId="11">
    <w:abstractNumId w:val="18"/>
  </w:num>
  <w:num w:numId="12">
    <w:abstractNumId w:val="26"/>
  </w:num>
  <w:num w:numId="13">
    <w:abstractNumId w:val="38"/>
  </w:num>
  <w:num w:numId="14">
    <w:abstractNumId w:val="44"/>
  </w:num>
  <w:num w:numId="15">
    <w:abstractNumId w:val="16"/>
  </w:num>
  <w:num w:numId="16">
    <w:abstractNumId w:val="25"/>
  </w:num>
  <w:num w:numId="17">
    <w:abstractNumId w:val="33"/>
  </w:num>
  <w:num w:numId="18">
    <w:abstractNumId w:val="35"/>
  </w:num>
  <w:num w:numId="19">
    <w:abstractNumId w:val="28"/>
  </w:num>
  <w:num w:numId="20">
    <w:abstractNumId w:val="19"/>
  </w:num>
  <w:num w:numId="21">
    <w:abstractNumId w:val="20"/>
  </w:num>
  <w:num w:numId="22">
    <w:abstractNumId w:val="24"/>
  </w:num>
  <w:num w:numId="23">
    <w:abstractNumId w:val="41"/>
  </w:num>
  <w:num w:numId="24">
    <w:abstractNumId w:val="45"/>
  </w:num>
  <w:num w:numId="25">
    <w:abstractNumId w:val="22"/>
  </w:num>
  <w:num w:numId="26">
    <w:abstractNumId w:val="8"/>
  </w:num>
  <w:num w:numId="27">
    <w:abstractNumId w:val="46"/>
  </w:num>
  <w:num w:numId="28">
    <w:abstractNumId w:val="12"/>
  </w:num>
  <w:num w:numId="29">
    <w:abstractNumId w:val="34"/>
  </w:num>
  <w:num w:numId="30">
    <w:abstractNumId w:val="23"/>
  </w:num>
  <w:num w:numId="31">
    <w:abstractNumId w:val="13"/>
  </w:num>
  <w:num w:numId="32">
    <w:abstractNumId w:val="37"/>
  </w:num>
  <w:num w:numId="33">
    <w:abstractNumId w:val="1"/>
  </w:num>
  <w:num w:numId="34">
    <w:abstractNumId w:val="6"/>
  </w:num>
  <w:num w:numId="35">
    <w:abstractNumId w:val="43"/>
  </w:num>
  <w:num w:numId="36">
    <w:abstractNumId w:val="36"/>
  </w:num>
  <w:num w:numId="37">
    <w:abstractNumId w:val="30"/>
  </w:num>
  <w:num w:numId="38">
    <w:abstractNumId w:val="11"/>
  </w:num>
  <w:num w:numId="39">
    <w:abstractNumId w:val="27"/>
  </w:num>
  <w:num w:numId="40">
    <w:abstractNumId w:val="7"/>
  </w:num>
  <w:num w:numId="41">
    <w:abstractNumId w:val="15"/>
  </w:num>
  <w:num w:numId="42">
    <w:abstractNumId w:val="31"/>
  </w:num>
  <w:num w:numId="43">
    <w:abstractNumId w:val="17"/>
  </w:num>
  <w:num w:numId="44">
    <w:abstractNumId w:val="40"/>
  </w:num>
  <w:num w:numId="45">
    <w:abstractNumId w:val="14"/>
  </w:num>
  <w:num w:numId="46">
    <w:abstractNumId w:val="42"/>
  </w:num>
  <w:num w:numId="47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BE"/>
    <w:rsid w:val="00006C1F"/>
    <w:rsid w:val="00015446"/>
    <w:rsid w:val="000C0DC0"/>
    <w:rsid w:val="001023F0"/>
    <w:rsid w:val="00141BBE"/>
    <w:rsid w:val="00166049"/>
    <w:rsid w:val="001C6528"/>
    <w:rsid w:val="00321D95"/>
    <w:rsid w:val="0033518A"/>
    <w:rsid w:val="0036141C"/>
    <w:rsid w:val="003A360F"/>
    <w:rsid w:val="003D49F3"/>
    <w:rsid w:val="0041420A"/>
    <w:rsid w:val="00440492"/>
    <w:rsid w:val="004459FF"/>
    <w:rsid w:val="00472709"/>
    <w:rsid w:val="00474983"/>
    <w:rsid w:val="00491AD6"/>
    <w:rsid w:val="005E0738"/>
    <w:rsid w:val="00646456"/>
    <w:rsid w:val="006600AA"/>
    <w:rsid w:val="007715C9"/>
    <w:rsid w:val="007E7307"/>
    <w:rsid w:val="00803522"/>
    <w:rsid w:val="00862118"/>
    <w:rsid w:val="0089722F"/>
    <w:rsid w:val="008B0BA6"/>
    <w:rsid w:val="0097279B"/>
    <w:rsid w:val="00973CFF"/>
    <w:rsid w:val="009A7C30"/>
    <w:rsid w:val="009F4370"/>
    <w:rsid w:val="00A07C96"/>
    <w:rsid w:val="00A73B69"/>
    <w:rsid w:val="00B478D2"/>
    <w:rsid w:val="00BA4780"/>
    <w:rsid w:val="00BD5E16"/>
    <w:rsid w:val="00C602CC"/>
    <w:rsid w:val="00C723BA"/>
    <w:rsid w:val="00C9574C"/>
    <w:rsid w:val="00C96EDB"/>
    <w:rsid w:val="00D06221"/>
    <w:rsid w:val="00D20BC6"/>
    <w:rsid w:val="00D55EFD"/>
    <w:rsid w:val="00D562A5"/>
    <w:rsid w:val="00DF486C"/>
    <w:rsid w:val="00E62E35"/>
    <w:rsid w:val="00E942A8"/>
    <w:rsid w:val="00E96E23"/>
    <w:rsid w:val="00EC6254"/>
    <w:rsid w:val="00F4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14AE2"/>
  <w15:chartTrackingRefBased/>
  <w15:docId w15:val="{554A6DAD-5617-4A41-9FC6-244647FF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456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F456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55EFD"/>
    <w:rPr>
      <w:b/>
      <w:bCs/>
    </w:rPr>
  </w:style>
  <w:style w:type="character" w:customStyle="1" w:styleId="vkekvd">
    <w:name w:val="vkekvd"/>
    <w:basedOn w:val="DefaultParagraphFont"/>
    <w:rsid w:val="00E96E23"/>
  </w:style>
  <w:style w:type="table" w:styleId="TableGrid">
    <w:name w:val="Table Grid"/>
    <w:basedOn w:val="TableNormal"/>
    <w:uiPriority w:val="39"/>
    <w:rsid w:val="00646456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45610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F45610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NormalWeb">
    <w:name w:val="Normal (Web)"/>
    <w:basedOn w:val="Normal"/>
    <w:uiPriority w:val="99"/>
    <w:unhideWhenUsed/>
    <w:rsid w:val="00F45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F45610"/>
    <w:rPr>
      <w:i/>
      <w:iCs/>
    </w:rPr>
  </w:style>
  <w:style w:type="paragraph" w:styleId="ListParagraph">
    <w:name w:val="List Paragraph"/>
    <w:basedOn w:val="Normal"/>
    <w:uiPriority w:val="34"/>
    <w:qFormat/>
    <w:rsid w:val="00EC6254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015446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21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D95"/>
  </w:style>
  <w:style w:type="paragraph" w:styleId="Footer">
    <w:name w:val="footer"/>
    <w:basedOn w:val="Normal"/>
    <w:link w:val="FooterChar"/>
    <w:uiPriority w:val="99"/>
    <w:unhideWhenUsed/>
    <w:rsid w:val="00321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21</Pages>
  <Words>4011</Words>
  <Characters>22865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Srinivasnl</dc:creator>
  <cp:keywords/>
  <dc:description/>
  <cp:lastModifiedBy>Srinivasnl</cp:lastModifiedBy>
  <cp:revision>55</cp:revision>
  <dcterms:created xsi:type="dcterms:W3CDTF">2025-11-02T12:06:00Z</dcterms:created>
  <dcterms:modified xsi:type="dcterms:W3CDTF">2025-11-02T18:43:00Z</dcterms:modified>
</cp:coreProperties>
</file>