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D470" w14:textId="7F086735" w:rsidR="00D42418" w:rsidRPr="00F4511D" w:rsidRDefault="00F4511D">
      <w:pPr>
        <w:rPr>
          <w:rFonts w:ascii="Calibri" w:hAnsi="Calibri" w:cs="Calibri"/>
          <w:sz w:val="22"/>
          <w:szCs w:val="22"/>
        </w:rPr>
      </w:pPr>
      <w:r w:rsidRPr="00F4511D">
        <w:rPr>
          <w:rFonts w:ascii="Calibri" w:hAnsi="Calibri" w:cs="Calibri"/>
          <w:noProof/>
          <w:sz w:val="22"/>
          <w:szCs w:val="22"/>
        </w:rPr>
        <w:drawing>
          <wp:inline distT="0" distB="0" distL="0" distR="0" wp14:anchorId="006C68F9" wp14:editId="7979DE7A">
            <wp:extent cx="6089650" cy="8731250"/>
            <wp:effectExtent l="0" t="0" r="6350" b="0"/>
            <wp:docPr id="1030968043"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68043" name="Picture 1" descr="A white paper with black text&#10;&#10;AI-generated content may be incorrect."/>
                    <pic:cNvPicPr/>
                  </pic:nvPicPr>
                  <pic:blipFill>
                    <a:blip r:embed="rId6"/>
                    <a:stretch>
                      <a:fillRect/>
                    </a:stretch>
                  </pic:blipFill>
                  <pic:spPr>
                    <a:xfrm>
                      <a:off x="0" y="0"/>
                      <a:ext cx="6089965" cy="8731702"/>
                    </a:xfrm>
                    <a:prstGeom prst="rect">
                      <a:avLst/>
                    </a:prstGeom>
                  </pic:spPr>
                </pic:pic>
              </a:graphicData>
            </a:graphic>
          </wp:inline>
        </w:drawing>
      </w:r>
    </w:p>
    <w:p w14:paraId="64AC34A5" w14:textId="10E15F91" w:rsidR="00F4511D" w:rsidRDefault="00F4511D" w:rsidP="00F4511D">
      <w:pPr>
        <w:pStyle w:val="Heading1"/>
        <w:rPr>
          <w:rFonts w:ascii="Calibri" w:hAnsi="Calibri" w:cs="Calibri"/>
          <w:b/>
          <w:bCs/>
          <w:i/>
          <w:iCs/>
          <w:sz w:val="22"/>
          <w:szCs w:val="22"/>
        </w:rPr>
      </w:pPr>
      <w:bookmarkStart w:id="0" w:name="_Toc210817109"/>
      <w:bookmarkStart w:id="1" w:name="_Toc210817272"/>
      <w:bookmarkStart w:id="2" w:name="_Toc210846693"/>
      <w:r w:rsidRPr="00F4511D">
        <w:rPr>
          <w:rFonts w:ascii="Calibri" w:hAnsi="Calibri" w:cs="Calibri"/>
          <w:b/>
          <w:bCs/>
          <w:i/>
          <w:iCs/>
          <w:sz w:val="22"/>
          <w:szCs w:val="22"/>
        </w:rPr>
        <w:lastRenderedPageBreak/>
        <w:t>Document 1- Business case document template</w:t>
      </w:r>
      <w:bookmarkEnd w:id="0"/>
      <w:bookmarkEnd w:id="1"/>
      <w:bookmarkEnd w:id="2"/>
      <w:r w:rsidRPr="00F4511D">
        <w:rPr>
          <w:rFonts w:ascii="Calibri" w:hAnsi="Calibri" w:cs="Calibri"/>
          <w:b/>
          <w:bCs/>
          <w:i/>
          <w:iCs/>
          <w:sz w:val="22"/>
          <w:szCs w:val="22"/>
        </w:rPr>
        <w:t xml:space="preserve"> </w:t>
      </w:r>
    </w:p>
    <w:tbl>
      <w:tblPr>
        <w:tblStyle w:val="TableGrid"/>
        <w:tblW w:w="0" w:type="auto"/>
        <w:tblLook w:val="04A0" w:firstRow="1" w:lastRow="0" w:firstColumn="1" w:lastColumn="0" w:noHBand="0" w:noVBand="1"/>
      </w:tblPr>
      <w:tblGrid>
        <w:gridCol w:w="4675"/>
        <w:gridCol w:w="4675"/>
      </w:tblGrid>
      <w:tr w:rsidR="00F4511D" w:rsidRPr="000B7D47" w14:paraId="7C81F100" w14:textId="77777777" w:rsidTr="00F4511D">
        <w:tc>
          <w:tcPr>
            <w:tcW w:w="4675" w:type="dxa"/>
          </w:tcPr>
          <w:p w14:paraId="16725BA6" w14:textId="6EAFD3EA" w:rsidR="00F4511D" w:rsidRPr="000B7D47" w:rsidRDefault="000B7D47" w:rsidP="00F4511D">
            <w:pPr>
              <w:rPr>
                <w:rFonts w:ascii="Calibri" w:hAnsi="Calibri" w:cs="Calibri"/>
                <w:sz w:val="22"/>
                <w:szCs w:val="22"/>
              </w:rPr>
            </w:pPr>
            <w:r w:rsidRPr="000B7D47">
              <w:rPr>
                <w:rFonts w:ascii="Calibri" w:hAnsi="Calibri" w:cs="Calibri"/>
                <w:sz w:val="22"/>
                <w:szCs w:val="22"/>
              </w:rPr>
              <w:t>Why is this project initiated?</w:t>
            </w:r>
          </w:p>
        </w:tc>
        <w:tc>
          <w:tcPr>
            <w:tcW w:w="4675" w:type="dxa"/>
          </w:tcPr>
          <w:p w14:paraId="3C329B70" w14:textId="344E80A1" w:rsidR="00F4511D" w:rsidRPr="000B7D47" w:rsidRDefault="00E37EEF" w:rsidP="00F4511D">
            <w:pPr>
              <w:rPr>
                <w:rFonts w:ascii="Calibri" w:hAnsi="Calibri" w:cs="Calibri"/>
                <w:sz w:val="22"/>
                <w:szCs w:val="22"/>
              </w:rPr>
            </w:pPr>
            <w:r w:rsidRPr="00E37EEF">
              <w:rPr>
                <w:rFonts w:ascii="Calibri" w:hAnsi="Calibri" w:cs="Calibri"/>
                <w:sz w:val="22"/>
                <w:szCs w:val="22"/>
              </w:rPr>
              <w:t>Skagit County’s current website is outdated, difficult to navigate, and doesn’t meet modern expectations.</w:t>
            </w:r>
            <w:r w:rsidRPr="00E37EEF">
              <w:rPr>
                <w:rFonts w:ascii="Calibri" w:hAnsi="Calibri" w:cs="Calibri"/>
                <w:sz w:val="22"/>
                <w:szCs w:val="22"/>
              </w:rPr>
              <w:br/>
              <w:t>It fails to fully support e-government services, public communication, and efficient operations.</w:t>
            </w:r>
            <w:r w:rsidRPr="00E37EEF">
              <w:rPr>
                <w:rFonts w:ascii="Calibri" w:hAnsi="Calibri" w:cs="Calibri"/>
                <w:sz w:val="22"/>
                <w:szCs w:val="22"/>
              </w:rPr>
              <w:br/>
              <w:t>The County wants to modernize its digital presence with a user-friendly, reliable, and feature-rich platform.</w:t>
            </w:r>
            <w:r w:rsidRPr="00E37EEF">
              <w:rPr>
                <w:rFonts w:ascii="Calibri" w:hAnsi="Calibri" w:cs="Calibri"/>
                <w:sz w:val="22"/>
                <w:szCs w:val="22"/>
              </w:rPr>
              <w:br/>
              <w:t>This project ensures citizens have easy online access to information and services while reducing staff workload.</w:t>
            </w:r>
          </w:p>
        </w:tc>
      </w:tr>
      <w:tr w:rsidR="00F4511D" w:rsidRPr="000B7D47" w14:paraId="189A19B1" w14:textId="77777777" w:rsidTr="00F4511D">
        <w:tc>
          <w:tcPr>
            <w:tcW w:w="4675" w:type="dxa"/>
          </w:tcPr>
          <w:p w14:paraId="20077A9F" w14:textId="3BF1923A" w:rsidR="00F4511D" w:rsidRPr="000B7D47" w:rsidRDefault="000B7D47" w:rsidP="00F4511D">
            <w:pPr>
              <w:rPr>
                <w:rFonts w:ascii="Calibri" w:hAnsi="Calibri" w:cs="Calibri"/>
                <w:sz w:val="22"/>
                <w:szCs w:val="22"/>
              </w:rPr>
            </w:pPr>
            <w:r w:rsidRPr="000B7D47">
              <w:rPr>
                <w:rFonts w:ascii="Calibri" w:hAnsi="Calibri" w:cs="Calibri"/>
                <w:sz w:val="22"/>
                <w:szCs w:val="22"/>
              </w:rPr>
              <w:t xml:space="preserve">What are the current problems? </w:t>
            </w:r>
          </w:p>
        </w:tc>
        <w:tc>
          <w:tcPr>
            <w:tcW w:w="4675" w:type="dxa"/>
          </w:tcPr>
          <w:p w14:paraId="4C12A2F5" w14:textId="77777777" w:rsidR="000F07A4" w:rsidRPr="000F07A4" w:rsidRDefault="000F07A4" w:rsidP="000F07A4">
            <w:pPr>
              <w:rPr>
                <w:rFonts w:ascii="Calibri" w:hAnsi="Calibri" w:cs="Calibri"/>
                <w:sz w:val="22"/>
                <w:szCs w:val="22"/>
              </w:rPr>
            </w:pPr>
            <w:r w:rsidRPr="000F07A4">
              <w:rPr>
                <w:rFonts w:ascii="Calibri" w:hAnsi="Calibri" w:cs="Calibri"/>
                <w:sz w:val="22"/>
                <w:szCs w:val="22"/>
              </w:rPr>
              <w:t>The current Skagit County website is outdated, hard to navigate, and does not support modern e-government needs.</w:t>
            </w:r>
            <w:r w:rsidRPr="000F07A4">
              <w:rPr>
                <w:rFonts w:ascii="Calibri" w:hAnsi="Calibri" w:cs="Calibri"/>
                <w:sz w:val="22"/>
                <w:szCs w:val="22"/>
              </w:rPr>
              <w:br/>
              <w:t>It fails to provide citizens with simple, intuitive access to services, forms, and public information.</w:t>
            </w:r>
            <w:r w:rsidRPr="000F07A4">
              <w:rPr>
                <w:rFonts w:ascii="Calibri" w:hAnsi="Calibri" w:cs="Calibri"/>
                <w:sz w:val="22"/>
                <w:szCs w:val="22"/>
              </w:rPr>
              <w:br/>
              <w:t>Departments struggle to update and manage content consistently across the site.</w:t>
            </w:r>
            <w:r w:rsidRPr="000F07A4">
              <w:rPr>
                <w:rFonts w:ascii="Calibri" w:hAnsi="Calibri" w:cs="Calibri"/>
                <w:sz w:val="22"/>
                <w:szCs w:val="22"/>
              </w:rPr>
              <w:br/>
              <w:t>As a result, both residents and staff face delays, inefficiency, and poor digital engagement.</w:t>
            </w:r>
          </w:p>
          <w:p w14:paraId="59F7F5B5" w14:textId="77777777" w:rsidR="00F4511D" w:rsidRPr="000B7D47" w:rsidRDefault="00F4511D" w:rsidP="00F4511D">
            <w:pPr>
              <w:rPr>
                <w:rFonts w:ascii="Calibri" w:hAnsi="Calibri" w:cs="Calibri"/>
                <w:sz w:val="22"/>
                <w:szCs w:val="22"/>
              </w:rPr>
            </w:pPr>
          </w:p>
        </w:tc>
      </w:tr>
      <w:tr w:rsidR="00F4511D" w:rsidRPr="000B7D47" w14:paraId="20F3E4B8" w14:textId="77777777" w:rsidTr="00F4511D">
        <w:tc>
          <w:tcPr>
            <w:tcW w:w="4675" w:type="dxa"/>
          </w:tcPr>
          <w:p w14:paraId="6AD85538" w14:textId="254A7001" w:rsidR="00F4511D" w:rsidRPr="000B7D47" w:rsidRDefault="000B7D47" w:rsidP="00F4511D">
            <w:pPr>
              <w:rPr>
                <w:rFonts w:ascii="Calibri" w:hAnsi="Calibri" w:cs="Calibri"/>
                <w:sz w:val="22"/>
                <w:szCs w:val="22"/>
              </w:rPr>
            </w:pPr>
            <w:r w:rsidRPr="000B7D47">
              <w:rPr>
                <w:rFonts w:ascii="Calibri" w:hAnsi="Calibri" w:cs="Calibri"/>
                <w:sz w:val="22"/>
                <w:szCs w:val="22"/>
              </w:rPr>
              <w:t>With this project how many problems could be solved?</w:t>
            </w:r>
          </w:p>
        </w:tc>
        <w:tc>
          <w:tcPr>
            <w:tcW w:w="4675" w:type="dxa"/>
          </w:tcPr>
          <w:p w14:paraId="09B4C637" w14:textId="77777777" w:rsidR="000F07A4" w:rsidRPr="000F07A4" w:rsidRDefault="000F07A4" w:rsidP="000F07A4">
            <w:pPr>
              <w:rPr>
                <w:rFonts w:ascii="Calibri" w:hAnsi="Calibri" w:cs="Calibri"/>
                <w:b/>
                <w:bCs/>
                <w:sz w:val="22"/>
                <w:szCs w:val="22"/>
              </w:rPr>
            </w:pPr>
            <w:r w:rsidRPr="000F07A4">
              <w:rPr>
                <w:rFonts w:ascii="Calibri" w:hAnsi="Calibri" w:cs="Calibri"/>
                <w:b/>
                <w:bCs/>
                <w:sz w:val="22"/>
                <w:szCs w:val="22"/>
              </w:rPr>
              <w:t>1. Outdated and Unfriendly Website</w:t>
            </w:r>
          </w:p>
          <w:p w14:paraId="7724E154" w14:textId="77777777" w:rsidR="000F07A4" w:rsidRPr="000F07A4" w:rsidRDefault="000F07A4">
            <w:pPr>
              <w:numPr>
                <w:ilvl w:val="0"/>
                <w:numId w:val="1"/>
              </w:numPr>
              <w:rPr>
                <w:rFonts w:ascii="Calibri" w:hAnsi="Calibri" w:cs="Calibri"/>
                <w:sz w:val="22"/>
                <w:szCs w:val="22"/>
              </w:rPr>
            </w:pPr>
            <w:r w:rsidRPr="000F07A4">
              <w:rPr>
                <w:rFonts w:ascii="Calibri" w:hAnsi="Calibri" w:cs="Calibri"/>
                <w:b/>
                <w:bCs/>
                <w:sz w:val="22"/>
                <w:szCs w:val="22"/>
              </w:rPr>
              <w:t>Problem:</w:t>
            </w:r>
            <w:r w:rsidRPr="000F07A4">
              <w:rPr>
                <w:rFonts w:ascii="Calibri" w:hAnsi="Calibri" w:cs="Calibri"/>
                <w:sz w:val="22"/>
                <w:szCs w:val="22"/>
              </w:rPr>
              <w:t xml:space="preserve"> Current site is confusing, slow, and not user-friendly.</w:t>
            </w:r>
          </w:p>
          <w:p w14:paraId="5CE539F1" w14:textId="77777777" w:rsidR="000F07A4" w:rsidRPr="000F07A4" w:rsidRDefault="000F07A4">
            <w:pPr>
              <w:numPr>
                <w:ilvl w:val="0"/>
                <w:numId w:val="1"/>
              </w:numPr>
              <w:rPr>
                <w:rFonts w:ascii="Calibri" w:hAnsi="Calibri" w:cs="Calibri"/>
                <w:sz w:val="22"/>
                <w:szCs w:val="22"/>
              </w:rPr>
            </w:pPr>
            <w:r w:rsidRPr="000F07A4">
              <w:rPr>
                <w:rFonts w:ascii="Calibri" w:hAnsi="Calibri" w:cs="Calibri"/>
                <w:b/>
                <w:bCs/>
                <w:sz w:val="22"/>
                <w:szCs w:val="22"/>
              </w:rPr>
              <w:t>Solved By:</w:t>
            </w:r>
            <w:r w:rsidRPr="000F07A4">
              <w:rPr>
                <w:rFonts w:ascii="Calibri" w:hAnsi="Calibri" w:cs="Calibri"/>
                <w:sz w:val="22"/>
                <w:szCs w:val="22"/>
              </w:rPr>
              <w:t xml:space="preserve"> A modern, visually appealing, and easy-to-navigate website that improves citizen experience.</w:t>
            </w:r>
          </w:p>
          <w:p w14:paraId="60ECB814" w14:textId="0C098DEF" w:rsidR="000F07A4" w:rsidRPr="000F07A4" w:rsidRDefault="000F07A4" w:rsidP="000F07A4">
            <w:pPr>
              <w:rPr>
                <w:rFonts w:ascii="Calibri" w:hAnsi="Calibri" w:cs="Calibri"/>
                <w:sz w:val="22"/>
                <w:szCs w:val="22"/>
              </w:rPr>
            </w:pPr>
          </w:p>
          <w:p w14:paraId="745EB5D2" w14:textId="77777777" w:rsidR="000F07A4" w:rsidRPr="000F07A4" w:rsidRDefault="000F07A4" w:rsidP="000F07A4">
            <w:pPr>
              <w:rPr>
                <w:rFonts w:ascii="Calibri" w:hAnsi="Calibri" w:cs="Calibri"/>
                <w:b/>
                <w:bCs/>
                <w:sz w:val="22"/>
                <w:szCs w:val="22"/>
              </w:rPr>
            </w:pPr>
            <w:r w:rsidRPr="000F07A4">
              <w:rPr>
                <w:rFonts w:ascii="Calibri" w:hAnsi="Calibri" w:cs="Calibri"/>
                <w:b/>
                <w:bCs/>
                <w:sz w:val="22"/>
                <w:szCs w:val="22"/>
              </w:rPr>
              <w:t>2. Lack of Online Services (E-Government)</w:t>
            </w:r>
          </w:p>
          <w:p w14:paraId="70724255" w14:textId="77777777" w:rsidR="000F07A4" w:rsidRPr="000F07A4" w:rsidRDefault="000F07A4">
            <w:pPr>
              <w:numPr>
                <w:ilvl w:val="0"/>
                <w:numId w:val="2"/>
              </w:numPr>
              <w:rPr>
                <w:rFonts w:ascii="Calibri" w:hAnsi="Calibri" w:cs="Calibri"/>
                <w:sz w:val="22"/>
                <w:szCs w:val="22"/>
              </w:rPr>
            </w:pPr>
            <w:r w:rsidRPr="000F07A4">
              <w:rPr>
                <w:rFonts w:ascii="Calibri" w:hAnsi="Calibri" w:cs="Calibri"/>
                <w:b/>
                <w:bCs/>
                <w:sz w:val="22"/>
                <w:szCs w:val="22"/>
              </w:rPr>
              <w:t>Problem:</w:t>
            </w:r>
            <w:r w:rsidRPr="000F07A4">
              <w:rPr>
                <w:rFonts w:ascii="Calibri" w:hAnsi="Calibri" w:cs="Calibri"/>
                <w:sz w:val="22"/>
                <w:szCs w:val="22"/>
              </w:rPr>
              <w:t xml:space="preserve"> Citizens cannot easily complete forms, apply for services, or interact with the County online.</w:t>
            </w:r>
          </w:p>
          <w:p w14:paraId="6A679942" w14:textId="77777777" w:rsidR="000F07A4" w:rsidRPr="000F07A4" w:rsidRDefault="000F07A4">
            <w:pPr>
              <w:numPr>
                <w:ilvl w:val="0"/>
                <w:numId w:val="2"/>
              </w:numPr>
              <w:rPr>
                <w:rFonts w:ascii="Calibri" w:hAnsi="Calibri" w:cs="Calibri"/>
                <w:sz w:val="22"/>
                <w:szCs w:val="22"/>
              </w:rPr>
            </w:pPr>
            <w:r w:rsidRPr="000F07A4">
              <w:rPr>
                <w:rFonts w:ascii="Calibri" w:hAnsi="Calibri" w:cs="Calibri"/>
                <w:b/>
                <w:bCs/>
                <w:sz w:val="22"/>
                <w:szCs w:val="22"/>
              </w:rPr>
              <w:t>Solved By:</w:t>
            </w:r>
            <w:r w:rsidRPr="000F07A4">
              <w:rPr>
                <w:rFonts w:ascii="Calibri" w:hAnsi="Calibri" w:cs="Calibri"/>
                <w:sz w:val="22"/>
                <w:szCs w:val="22"/>
              </w:rPr>
              <w:t xml:space="preserve"> Adding online forms, applications, payments, and digital tools — reducing in-person visits and paperwork.</w:t>
            </w:r>
          </w:p>
          <w:p w14:paraId="236F65D9" w14:textId="34F1F5DB" w:rsidR="000F07A4" w:rsidRPr="000F07A4" w:rsidRDefault="000F07A4" w:rsidP="000F07A4">
            <w:pPr>
              <w:rPr>
                <w:rFonts w:ascii="Calibri" w:hAnsi="Calibri" w:cs="Calibri"/>
                <w:sz w:val="22"/>
                <w:szCs w:val="22"/>
              </w:rPr>
            </w:pPr>
          </w:p>
          <w:p w14:paraId="03A30CC1" w14:textId="77777777" w:rsidR="000F07A4" w:rsidRPr="000F07A4" w:rsidRDefault="000F07A4" w:rsidP="000F07A4">
            <w:pPr>
              <w:rPr>
                <w:rFonts w:ascii="Calibri" w:hAnsi="Calibri" w:cs="Calibri"/>
                <w:b/>
                <w:bCs/>
                <w:sz w:val="22"/>
                <w:szCs w:val="22"/>
              </w:rPr>
            </w:pPr>
            <w:r w:rsidRPr="000F07A4">
              <w:rPr>
                <w:rFonts w:ascii="Calibri" w:hAnsi="Calibri" w:cs="Calibri"/>
                <w:b/>
                <w:bCs/>
                <w:sz w:val="22"/>
                <w:szCs w:val="22"/>
              </w:rPr>
              <w:t>3. Poor Content Management</w:t>
            </w:r>
          </w:p>
          <w:p w14:paraId="212CF034" w14:textId="77777777" w:rsidR="000F07A4" w:rsidRPr="000F07A4" w:rsidRDefault="000F07A4">
            <w:pPr>
              <w:numPr>
                <w:ilvl w:val="0"/>
                <w:numId w:val="3"/>
              </w:numPr>
              <w:rPr>
                <w:rFonts w:ascii="Calibri" w:hAnsi="Calibri" w:cs="Calibri"/>
                <w:sz w:val="22"/>
                <w:szCs w:val="22"/>
              </w:rPr>
            </w:pPr>
            <w:r w:rsidRPr="000F07A4">
              <w:rPr>
                <w:rFonts w:ascii="Calibri" w:hAnsi="Calibri" w:cs="Calibri"/>
                <w:b/>
                <w:bCs/>
                <w:sz w:val="22"/>
                <w:szCs w:val="22"/>
              </w:rPr>
              <w:t>Problem:</w:t>
            </w:r>
            <w:r w:rsidRPr="000F07A4">
              <w:rPr>
                <w:rFonts w:ascii="Calibri" w:hAnsi="Calibri" w:cs="Calibri"/>
                <w:sz w:val="22"/>
                <w:szCs w:val="22"/>
              </w:rPr>
              <w:t xml:space="preserve"> County departments struggle to update and maintain their content consistently.</w:t>
            </w:r>
          </w:p>
          <w:p w14:paraId="5407B52F" w14:textId="77777777" w:rsidR="000F07A4" w:rsidRPr="000F07A4" w:rsidRDefault="000F07A4">
            <w:pPr>
              <w:numPr>
                <w:ilvl w:val="0"/>
                <w:numId w:val="3"/>
              </w:numPr>
              <w:rPr>
                <w:rFonts w:ascii="Calibri" w:hAnsi="Calibri" w:cs="Calibri"/>
                <w:sz w:val="22"/>
                <w:szCs w:val="22"/>
              </w:rPr>
            </w:pPr>
            <w:r w:rsidRPr="000F07A4">
              <w:rPr>
                <w:rFonts w:ascii="Calibri" w:hAnsi="Calibri" w:cs="Calibri"/>
                <w:b/>
                <w:bCs/>
                <w:sz w:val="22"/>
                <w:szCs w:val="22"/>
              </w:rPr>
              <w:t>Solved By:</w:t>
            </w:r>
            <w:r w:rsidRPr="000F07A4">
              <w:rPr>
                <w:rFonts w:ascii="Calibri" w:hAnsi="Calibri" w:cs="Calibri"/>
                <w:sz w:val="22"/>
                <w:szCs w:val="22"/>
              </w:rPr>
              <w:t xml:space="preserve"> A new content management system (Drupal) lets each department securely manage its own section within a common framework.</w:t>
            </w:r>
          </w:p>
          <w:p w14:paraId="46BEB20D" w14:textId="0AE2AC20" w:rsidR="000F07A4" w:rsidRPr="000F07A4" w:rsidRDefault="000F07A4" w:rsidP="000F07A4">
            <w:pPr>
              <w:rPr>
                <w:rFonts w:ascii="Calibri" w:hAnsi="Calibri" w:cs="Calibri"/>
                <w:sz w:val="22"/>
                <w:szCs w:val="22"/>
              </w:rPr>
            </w:pPr>
          </w:p>
          <w:p w14:paraId="1CC17EBB" w14:textId="77777777" w:rsidR="000F07A4" w:rsidRPr="000F07A4" w:rsidRDefault="000F07A4" w:rsidP="000F07A4">
            <w:pPr>
              <w:rPr>
                <w:rFonts w:ascii="Calibri" w:hAnsi="Calibri" w:cs="Calibri"/>
                <w:b/>
                <w:bCs/>
                <w:sz w:val="22"/>
                <w:szCs w:val="22"/>
              </w:rPr>
            </w:pPr>
            <w:r w:rsidRPr="000F07A4">
              <w:rPr>
                <w:rFonts w:ascii="Calibri" w:hAnsi="Calibri" w:cs="Calibri"/>
                <w:b/>
                <w:bCs/>
                <w:sz w:val="22"/>
                <w:szCs w:val="22"/>
              </w:rPr>
              <w:lastRenderedPageBreak/>
              <w:t>4. Weak Communication &amp; Engagement</w:t>
            </w:r>
          </w:p>
          <w:p w14:paraId="462795E3" w14:textId="77777777" w:rsidR="000F07A4" w:rsidRPr="000F07A4" w:rsidRDefault="000F07A4">
            <w:pPr>
              <w:numPr>
                <w:ilvl w:val="0"/>
                <w:numId w:val="4"/>
              </w:numPr>
              <w:rPr>
                <w:rFonts w:ascii="Calibri" w:hAnsi="Calibri" w:cs="Calibri"/>
                <w:sz w:val="22"/>
                <w:szCs w:val="22"/>
              </w:rPr>
            </w:pPr>
            <w:r w:rsidRPr="000F07A4">
              <w:rPr>
                <w:rFonts w:ascii="Calibri" w:hAnsi="Calibri" w:cs="Calibri"/>
                <w:b/>
                <w:bCs/>
                <w:sz w:val="22"/>
                <w:szCs w:val="22"/>
              </w:rPr>
              <w:t>Problem:</w:t>
            </w:r>
            <w:r w:rsidRPr="000F07A4">
              <w:rPr>
                <w:rFonts w:ascii="Calibri" w:hAnsi="Calibri" w:cs="Calibri"/>
                <w:sz w:val="22"/>
                <w:szCs w:val="22"/>
              </w:rPr>
              <w:t xml:space="preserve"> Limited use of social media, videos, and modern digital tools leads to poor public communication.</w:t>
            </w:r>
          </w:p>
          <w:p w14:paraId="77AE0A04" w14:textId="77777777" w:rsidR="000F07A4" w:rsidRPr="000F07A4" w:rsidRDefault="000F07A4">
            <w:pPr>
              <w:numPr>
                <w:ilvl w:val="0"/>
                <w:numId w:val="4"/>
              </w:numPr>
              <w:rPr>
                <w:rFonts w:ascii="Calibri" w:hAnsi="Calibri" w:cs="Calibri"/>
                <w:sz w:val="22"/>
                <w:szCs w:val="22"/>
              </w:rPr>
            </w:pPr>
            <w:r w:rsidRPr="000F07A4">
              <w:rPr>
                <w:rFonts w:ascii="Calibri" w:hAnsi="Calibri" w:cs="Calibri"/>
                <w:b/>
                <w:bCs/>
                <w:sz w:val="22"/>
                <w:szCs w:val="22"/>
              </w:rPr>
              <w:t>Solved By:</w:t>
            </w:r>
            <w:r w:rsidRPr="000F07A4">
              <w:rPr>
                <w:rFonts w:ascii="Calibri" w:hAnsi="Calibri" w:cs="Calibri"/>
                <w:sz w:val="22"/>
                <w:szCs w:val="22"/>
              </w:rPr>
              <w:t xml:space="preserve"> Integrating social media, videos, and engagement tools into the website to improve transparency and outreach.</w:t>
            </w:r>
          </w:p>
          <w:p w14:paraId="084A2ED9" w14:textId="77777777" w:rsidR="00F4511D" w:rsidRPr="000B7D47" w:rsidRDefault="00F4511D" w:rsidP="00F4511D">
            <w:pPr>
              <w:rPr>
                <w:rFonts w:ascii="Calibri" w:hAnsi="Calibri" w:cs="Calibri"/>
                <w:sz w:val="22"/>
                <w:szCs w:val="22"/>
              </w:rPr>
            </w:pPr>
          </w:p>
        </w:tc>
      </w:tr>
      <w:tr w:rsidR="00F4511D" w:rsidRPr="000B7D47" w14:paraId="06138131" w14:textId="77777777" w:rsidTr="00F4511D">
        <w:tc>
          <w:tcPr>
            <w:tcW w:w="4675" w:type="dxa"/>
          </w:tcPr>
          <w:p w14:paraId="479A2EED" w14:textId="5FF23555" w:rsidR="00F4511D" w:rsidRPr="000B7D47" w:rsidRDefault="000B7D47" w:rsidP="00F4511D">
            <w:pPr>
              <w:rPr>
                <w:rFonts w:ascii="Calibri" w:hAnsi="Calibri" w:cs="Calibri"/>
                <w:sz w:val="22"/>
                <w:szCs w:val="22"/>
              </w:rPr>
            </w:pPr>
            <w:r w:rsidRPr="000B7D47">
              <w:rPr>
                <w:rFonts w:ascii="Calibri" w:hAnsi="Calibri" w:cs="Calibri"/>
                <w:sz w:val="22"/>
                <w:szCs w:val="22"/>
              </w:rPr>
              <w:lastRenderedPageBreak/>
              <w:t xml:space="preserve">What are the resources required? </w:t>
            </w:r>
          </w:p>
        </w:tc>
        <w:tc>
          <w:tcPr>
            <w:tcW w:w="4675" w:type="dxa"/>
          </w:tcPr>
          <w:p w14:paraId="31B2DC52" w14:textId="7D154A24" w:rsidR="0013020A" w:rsidRPr="0013020A" w:rsidRDefault="0013020A">
            <w:pPr>
              <w:pStyle w:val="ListParagraph"/>
              <w:numPr>
                <w:ilvl w:val="0"/>
                <w:numId w:val="5"/>
              </w:numPr>
              <w:rPr>
                <w:rFonts w:ascii="Calibri" w:hAnsi="Calibri" w:cs="Calibri"/>
                <w:sz w:val="22"/>
                <w:szCs w:val="22"/>
              </w:rPr>
            </w:pPr>
            <w:r w:rsidRPr="0013020A">
              <w:rPr>
                <w:rFonts w:ascii="Calibri" w:hAnsi="Calibri" w:cs="Calibri"/>
                <w:b/>
                <w:bCs/>
                <w:sz w:val="22"/>
                <w:szCs w:val="22"/>
              </w:rPr>
              <w:t>Project Manager (1):</w:t>
            </w:r>
            <w:r w:rsidRPr="0013020A">
              <w:rPr>
                <w:rFonts w:ascii="Calibri" w:hAnsi="Calibri" w:cs="Calibri"/>
                <w:sz w:val="22"/>
                <w:szCs w:val="22"/>
              </w:rPr>
              <w:t xml:space="preserve"> Keeps everything on schedule and budget, handles communication with County stakeholders.</w:t>
            </w:r>
          </w:p>
          <w:p w14:paraId="35BAFB06" w14:textId="4B054296" w:rsidR="0013020A" w:rsidRPr="0013020A" w:rsidRDefault="0013020A">
            <w:pPr>
              <w:pStyle w:val="ListParagraph"/>
              <w:numPr>
                <w:ilvl w:val="0"/>
                <w:numId w:val="5"/>
              </w:numPr>
              <w:rPr>
                <w:rFonts w:ascii="Calibri" w:hAnsi="Calibri" w:cs="Calibri"/>
                <w:sz w:val="22"/>
                <w:szCs w:val="22"/>
              </w:rPr>
            </w:pPr>
            <w:r w:rsidRPr="0013020A">
              <w:rPr>
                <w:rFonts w:ascii="Calibri" w:hAnsi="Calibri" w:cs="Calibri"/>
                <w:b/>
                <w:bCs/>
                <w:sz w:val="22"/>
                <w:szCs w:val="22"/>
              </w:rPr>
              <w:t>Business Analyst (1):</w:t>
            </w:r>
            <w:r w:rsidRPr="0013020A">
              <w:rPr>
                <w:rFonts w:ascii="Calibri" w:hAnsi="Calibri" w:cs="Calibri"/>
                <w:sz w:val="22"/>
                <w:szCs w:val="22"/>
              </w:rPr>
              <w:t xml:space="preserve"> Gathers requirements from departments, </w:t>
            </w:r>
            <w:proofErr w:type="gramStart"/>
            <w:r w:rsidRPr="0013020A">
              <w:rPr>
                <w:rFonts w:ascii="Calibri" w:hAnsi="Calibri" w:cs="Calibri"/>
                <w:sz w:val="22"/>
                <w:szCs w:val="22"/>
              </w:rPr>
              <w:t>ensures</w:t>
            </w:r>
            <w:proofErr w:type="gramEnd"/>
            <w:r w:rsidRPr="0013020A">
              <w:rPr>
                <w:rFonts w:ascii="Calibri" w:hAnsi="Calibri" w:cs="Calibri"/>
                <w:sz w:val="22"/>
                <w:szCs w:val="22"/>
              </w:rPr>
              <w:t xml:space="preserve"> nothing is missed before design/development.</w:t>
            </w:r>
          </w:p>
          <w:p w14:paraId="613CE8B9" w14:textId="1685C1D0" w:rsidR="0013020A" w:rsidRPr="0013020A" w:rsidRDefault="0013020A">
            <w:pPr>
              <w:pStyle w:val="ListParagraph"/>
              <w:numPr>
                <w:ilvl w:val="0"/>
                <w:numId w:val="5"/>
              </w:numPr>
              <w:rPr>
                <w:rFonts w:ascii="Calibri" w:hAnsi="Calibri" w:cs="Calibri"/>
                <w:sz w:val="22"/>
                <w:szCs w:val="22"/>
              </w:rPr>
            </w:pPr>
            <w:r w:rsidRPr="0013020A">
              <w:rPr>
                <w:rFonts w:ascii="Calibri" w:hAnsi="Calibri" w:cs="Calibri"/>
                <w:b/>
                <w:bCs/>
                <w:sz w:val="22"/>
                <w:szCs w:val="22"/>
              </w:rPr>
              <w:t>UX/UI Designer (1):</w:t>
            </w:r>
            <w:r w:rsidRPr="0013020A">
              <w:rPr>
                <w:rFonts w:ascii="Calibri" w:hAnsi="Calibri" w:cs="Calibri"/>
                <w:sz w:val="22"/>
                <w:szCs w:val="22"/>
              </w:rPr>
              <w:t xml:space="preserve"> Critical for making the site user-friendly, accessible, and visually appealing.</w:t>
            </w:r>
          </w:p>
          <w:p w14:paraId="78B8EF59" w14:textId="5D9B5B95" w:rsidR="0013020A" w:rsidRPr="0013020A" w:rsidRDefault="0013020A">
            <w:pPr>
              <w:pStyle w:val="ListParagraph"/>
              <w:numPr>
                <w:ilvl w:val="0"/>
                <w:numId w:val="5"/>
              </w:numPr>
              <w:rPr>
                <w:rFonts w:ascii="Calibri" w:hAnsi="Calibri" w:cs="Calibri"/>
                <w:sz w:val="22"/>
                <w:szCs w:val="22"/>
              </w:rPr>
            </w:pPr>
            <w:r w:rsidRPr="0013020A">
              <w:rPr>
                <w:rFonts w:ascii="Calibri" w:hAnsi="Calibri" w:cs="Calibri"/>
                <w:b/>
                <w:bCs/>
                <w:sz w:val="22"/>
                <w:szCs w:val="22"/>
              </w:rPr>
              <w:t>Web Developers (2):</w:t>
            </w:r>
            <w:r w:rsidRPr="0013020A">
              <w:rPr>
                <w:rFonts w:ascii="Calibri" w:hAnsi="Calibri" w:cs="Calibri"/>
                <w:sz w:val="22"/>
                <w:szCs w:val="22"/>
              </w:rPr>
              <w:t xml:space="preserve"> Can split into front-end (building the pages) and back-end (configuring Drupal, database, forms).</w:t>
            </w:r>
          </w:p>
          <w:p w14:paraId="69C329FB" w14:textId="6547CAFF" w:rsidR="0013020A" w:rsidRPr="0013020A" w:rsidRDefault="0013020A">
            <w:pPr>
              <w:pStyle w:val="ListParagraph"/>
              <w:numPr>
                <w:ilvl w:val="0"/>
                <w:numId w:val="5"/>
              </w:numPr>
              <w:rPr>
                <w:rFonts w:ascii="Calibri" w:hAnsi="Calibri" w:cs="Calibri"/>
                <w:sz w:val="22"/>
                <w:szCs w:val="22"/>
              </w:rPr>
            </w:pPr>
            <w:r w:rsidRPr="0013020A">
              <w:rPr>
                <w:rFonts w:ascii="Calibri" w:hAnsi="Calibri" w:cs="Calibri"/>
                <w:b/>
                <w:bCs/>
                <w:sz w:val="22"/>
                <w:szCs w:val="22"/>
              </w:rPr>
              <w:t>Quality Assurance Tester (1):</w:t>
            </w:r>
            <w:r w:rsidRPr="0013020A">
              <w:rPr>
                <w:rFonts w:ascii="Calibri" w:hAnsi="Calibri" w:cs="Calibri"/>
                <w:sz w:val="22"/>
                <w:szCs w:val="22"/>
              </w:rPr>
              <w:t xml:space="preserve"> Ensures the site is bug-free, accessible (ADA compliant), and works across devices/browsers.</w:t>
            </w:r>
          </w:p>
          <w:p w14:paraId="7F2E7DBD" w14:textId="665C99EF" w:rsidR="0013020A" w:rsidRPr="0013020A" w:rsidRDefault="0013020A">
            <w:pPr>
              <w:pStyle w:val="ListParagraph"/>
              <w:numPr>
                <w:ilvl w:val="0"/>
                <w:numId w:val="5"/>
              </w:numPr>
              <w:rPr>
                <w:rFonts w:ascii="Calibri" w:hAnsi="Calibri" w:cs="Calibri"/>
                <w:sz w:val="22"/>
                <w:szCs w:val="22"/>
              </w:rPr>
            </w:pPr>
            <w:r w:rsidRPr="0013020A">
              <w:rPr>
                <w:rFonts w:ascii="Calibri" w:hAnsi="Calibri" w:cs="Calibri"/>
                <w:b/>
                <w:bCs/>
                <w:sz w:val="22"/>
                <w:szCs w:val="22"/>
              </w:rPr>
              <w:t>Technical Architect (1):</w:t>
            </w:r>
            <w:r w:rsidRPr="0013020A">
              <w:rPr>
                <w:rFonts w:ascii="Calibri" w:hAnsi="Calibri" w:cs="Calibri"/>
                <w:sz w:val="22"/>
                <w:szCs w:val="22"/>
              </w:rPr>
              <w:t xml:space="preserve"> Provides oversight on technology choices (Drupal, MySQL, AWS GovCloud), ensures scalability and security.</w:t>
            </w:r>
          </w:p>
          <w:p w14:paraId="010709E7" w14:textId="77777777" w:rsidR="00F4511D" w:rsidRPr="000B7D47" w:rsidRDefault="00F4511D" w:rsidP="00F4511D">
            <w:pPr>
              <w:rPr>
                <w:rFonts w:ascii="Calibri" w:hAnsi="Calibri" w:cs="Calibri"/>
                <w:sz w:val="22"/>
                <w:szCs w:val="22"/>
              </w:rPr>
            </w:pPr>
          </w:p>
        </w:tc>
      </w:tr>
      <w:tr w:rsidR="00F4511D" w:rsidRPr="000B7D47" w14:paraId="4FA97855" w14:textId="77777777" w:rsidTr="00F4511D">
        <w:tc>
          <w:tcPr>
            <w:tcW w:w="4675" w:type="dxa"/>
          </w:tcPr>
          <w:p w14:paraId="354FF6F7" w14:textId="3973A0A5" w:rsidR="00F4511D" w:rsidRPr="000B7D47" w:rsidRDefault="000B7D47" w:rsidP="00F4511D">
            <w:pPr>
              <w:rPr>
                <w:rFonts w:ascii="Calibri" w:hAnsi="Calibri" w:cs="Calibri"/>
                <w:sz w:val="22"/>
                <w:szCs w:val="22"/>
              </w:rPr>
            </w:pPr>
            <w:r w:rsidRPr="000B7D47">
              <w:rPr>
                <w:rFonts w:ascii="Calibri" w:hAnsi="Calibri" w:cs="Calibri"/>
                <w:sz w:val="22"/>
                <w:szCs w:val="22"/>
              </w:rPr>
              <w:t xml:space="preserve">How much organizational change is required to adopt this technology? </w:t>
            </w:r>
          </w:p>
        </w:tc>
        <w:tc>
          <w:tcPr>
            <w:tcW w:w="4675" w:type="dxa"/>
          </w:tcPr>
          <w:p w14:paraId="78E61BF8" w14:textId="77777777" w:rsidR="006207C0" w:rsidRPr="006207C0" w:rsidRDefault="006207C0" w:rsidP="006207C0">
            <w:pPr>
              <w:rPr>
                <w:rFonts w:ascii="Calibri" w:hAnsi="Calibri" w:cs="Calibri"/>
                <w:b/>
                <w:bCs/>
                <w:sz w:val="22"/>
                <w:szCs w:val="22"/>
              </w:rPr>
            </w:pPr>
            <w:r w:rsidRPr="006207C0">
              <w:rPr>
                <w:rFonts w:ascii="Calibri" w:hAnsi="Calibri" w:cs="Calibri"/>
                <w:b/>
                <w:bCs/>
                <w:sz w:val="22"/>
                <w:szCs w:val="22"/>
              </w:rPr>
              <w:t>Organizational Change Required (using ADKAR)</w:t>
            </w:r>
          </w:p>
          <w:p w14:paraId="2ECBF10E" w14:textId="77777777" w:rsidR="006207C0" w:rsidRPr="006207C0" w:rsidRDefault="006207C0">
            <w:pPr>
              <w:numPr>
                <w:ilvl w:val="0"/>
                <w:numId w:val="6"/>
              </w:numPr>
              <w:rPr>
                <w:rFonts w:ascii="Calibri" w:hAnsi="Calibri" w:cs="Calibri"/>
                <w:sz w:val="22"/>
                <w:szCs w:val="22"/>
              </w:rPr>
            </w:pPr>
            <w:r w:rsidRPr="006207C0">
              <w:rPr>
                <w:rFonts w:ascii="Calibri" w:hAnsi="Calibri" w:cs="Calibri"/>
                <w:b/>
                <w:bCs/>
                <w:sz w:val="22"/>
                <w:szCs w:val="22"/>
              </w:rPr>
              <w:t>Awareness:</w:t>
            </w:r>
            <w:r w:rsidRPr="006207C0">
              <w:rPr>
                <w:rFonts w:ascii="Calibri" w:hAnsi="Calibri" w:cs="Calibri"/>
                <w:sz w:val="22"/>
                <w:szCs w:val="22"/>
              </w:rPr>
              <w:br/>
              <w:t xml:space="preserve">Staff and leadership must first understand </w:t>
            </w:r>
            <w:r w:rsidRPr="006207C0">
              <w:rPr>
                <w:rFonts w:ascii="Calibri" w:hAnsi="Calibri" w:cs="Calibri"/>
                <w:i/>
                <w:iCs/>
                <w:sz w:val="22"/>
                <w:szCs w:val="22"/>
              </w:rPr>
              <w:t>why</w:t>
            </w:r>
            <w:r w:rsidRPr="006207C0">
              <w:rPr>
                <w:rFonts w:ascii="Calibri" w:hAnsi="Calibri" w:cs="Calibri"/>
                <w:sz w:val="22"/>
                <w:szCs w:val="22"/>
              </w:rPr>
              <w:t xml:space="preserve"> the new website is needed — the current one is outdated, hard to use, and doesn’t support modern e-government services. Citizens also need awareness that online services will now be available.</w:t>
            </w:r>
          </w:p>
          <w:p w14:paraId="60EB7895" w14:textId="77777777" w:rsidR="006207C0" w:rsidRPr="006207C0" w:rsidRDefault="006207C0">
            <w:pPr>
              <w:numPr>
                <w:ilvl w:val="0"/>
                <w:numId w:val="6"/>
              </w:numPr>
              <w:rPr>
                <w:rFonts w:ascii="Calibri" w:hAnsi="Calibri" w:cs="Calibri"/>
                <w:sz w:val="22"/>
                <w:szCs w:val="22"/>
              </w:rPr>
            </w:pPr>
            <w:r w:rsidRPr="006207C0">
              <w:rPr>
                <w:rFonts w:ascii="Calibri" w:hAnsi="Calibri" w:cs="Calibri"/>
                <w:b/>
                <w:bCs/>
                <w:sz w:val="22"/>
                <w:szCs w:val="22"/>
              </w:rPr>
              <w:t>Desire:</w:t>
            </w:r>
            <w:r w:rsidRPr="006207C0">
              <w:rPr>
                <w:rFonts w:ascii="Calibri" w:hAnsi="Calibri" w:cs="Calibri"/>
                <w:sz w:val="22"/>
                <w:szCs w:val="22"/>
              </w:rPr>
              <w:br/>
              <w:t>Departments must want to adopt the new system by recognizing the benefits: faster updates, reduced reliance on IT, and better service for residents. This motivation reduces resistance to change.</w:t>
            </w:r>
          </w:p>
          <w:p w14:paraId="447DC572" w14:textId="77777777" w:rsidR="006207C0" w:rsidRPr="006207C0" w:rsidRDefault="006207C0">
            <w:pPr>
              <w:numPr>
                <w:ilvl w:val="0"/>
                <w:numId w:val="6"/>
              </w:numPr>
              <w:rPr>
                <w:rFonts w:ascii="Calibri" w:hAnsi="Calibri" w:cs="Calibri"/>
                <w:sz w:val="22"/>
                <w:szCs w:val="22"/>
              </w:rPr>
            </w:pPr>
            <w:r w:rsidRPr="006207C0">
              <w:rPr>
                <w:rFonts w:ascii="Calibri" w:hAnsi="Calibri" w:cs="Calibri"/>
                <w:b/>
                <w:bCs/>
                <w:sz w:val="22"/>
                <w:szCs w:val="22"/>
              </w:rPr>
              <w:t>Knowledge:</w:t>
            </w:r>
            <w:r w:rsidRPr="006207C0">
              <w:rPr>
                <w:rFonts w:ascii="Calibri" w:hAnsi="Calibri" w:cs="Calibri"/>
                <w:sz w:val="22"/>
                <w:szCs w:val="22"/>
              </w:rPr>
              <w:br/>
              <w:t xml:space="preserve">Training will be required for staff to use </w:t>
            </w:r>
            <w:r w:rsidRPr="006207C0">
              <w:rPr>
                <w:rFonts w:ascii="Calibri" w:hAnsi="Calibri" w:cs="Calibri"/>
                <w:sz w:val="22"/>
                <w:szCs w:val="22"/>
              </w:rPr>
              <w:lastRenderedPageBreak/>
              <w:t>Drupal (for content updates), for IT teams to manage AWS GovCloud, and for leadership to govern content ownership. Clear knowledge transfer ensures staff are confident.</w:t>
            </w:r>
          </w:p>
          <w:p w14:paraId="280C6DAC" w14:textId="77777777" w:rsidR="006207C0" w:rsidRPr="006207C0" w:rsidRDefault="006207C0">
            <w:pPr>
              <w:numPr>
                <w:ilvl w:val="0"/>
                <w:numId w:val="6"/>
              </w:numPr>
              <w:rPr>
                <w:rFonts w:ascii="Calibri" w:hAnsi="Calibri" w:cs="Calibri"/>
                <w:sz w:val="22"/>
                <w:szCs w:val="22"/>
              </w:rPr>
            </w:pPr>
            <w:r w:rsidRPr="006207C0">
              <w:rPr>
                <w:rFonts w:ascii="Calibri" w:hAnsi="Calibri" w:cs="Calibri"/>
                <w:b/>
                <w:bCs/>
                <w:sz w:val="22"/>
                <w:szCs w:val="22"/>
              </w:rPr>
              <w:t>Ability:</w:t>
            </w:r>
            <w:r w:rsidRPr="006207C0">
              <w:rPr>
                <w:rFonts w:ascii="Calibri" w:hAnsi="Calibri" w:cs="Calibri"/>
                <w:sz w:val="22"/>
                <w:szCs w:val="22"/>
              </w:rPr>
              <w:br/>
              <w:t xml:space="preserve">Once trained, staff must be able to apply what they learned — updating their department’s content directly, using online forms, and managing digital services without bottlenecks. IT will demonstrate ability by maintaining </w:t>
            </w:r>
            <w:proofErr w:type="gramStart"/>
            <w:r w:rsidRPr="006207C0">
              <w:rPr>
                <w:rFonts w:ascii="Calibri" w:hAnsi="Calibri" w:cs="Calibri"/>
                <w:sz w:val="22"/>
                <w:szCs w:val="22"/>
              </w:rPr>
              <w:t>the</w:t>
            </w:r>
            <w:proofErr w:type="gramEnd"/>
            <w:r w:rsidRPr="006207C0">
              <w:rPr>
                <w:rFonts w:ascii="Calibri" w:hAnsi="Calibri" w:cs="Calibri"/>
                <w:sz w:val="22"/>
                <w:szCs w:val="22"/>
              </w:rPr>
              <w:t xml:space="preserve"> secure cloud environment.</w:t>
            </w:r>
          </w:p>
          <w:p w14:paraId="7FD82F5B" w14:textId="77777777" w:rsidR="006207C0" w:rsidRPr="006207C0" w:rsidRDefault="006207C0">
            <w:pPr>
              <w:numPr>
                <w:ilvl w:val="0"/>
                <w:numId w:val="6"/>
              </w:numPr>
              <w:rPr>
                <w:rFonts w:ascii="Calibri" w:hAnsi="Calibri" w:cs="Calibri"/>
                <w:sz w:val="22"/>
                <w:szCs w:val="22"/>
              </w:rPr>
            </w:pPr>
            <w:r w:rsidRPr="006207C0">
              <w:rPr>
                <w:rFonts w:ascii="Calibri" w:hAnsi="Calibri" w:cs="Calibri"/>
                <w:b/>
                <w:bCs/>
                <w:sz w:val="22"/>
                <w:szCs w:val="22"/>
              </w:rPr>
              <w:t>Reinforcement:</w:t>
            </w:r>
            <w:r w:rsidRPr="006207C0">
              <w:rPr>
                <w:rFonts w:ascii="Calibri" w:hAnsi="Calibri" w:cs="Calibri"/>
                <w:sz w:val="22"/>
                <w:szCs w:val="22"/>
              </w:rPr>
              <w:br/>
              <w:t>Change will be sustained through ongoing support, refresher training, leadership reinforcement, and policies that make departments accountable for keeping content accurate and up to date.</w:t>
            </w:r>
          </w:p>
          <w:p w14:paraId="57C22F9D" w14:textId="77777777" w:rsidR="00F4511D" w:rsidRPr="000B7D47" w:rsidRDefault="00F4511D" w:rsidP="00F4511D">
            <w:pPr>
              <w:rPr>
                <w:rFonts w:ascii="Calibri" w:hAnsi="Calibri" w:cs="Calibri"/>
                <w:sz w:val="22"/>
                <w:szCs w:val="22"/>
              </w:rPr>
            </w:pPr>
          </w:p>
        </w:tc>
      </w:tr>
      <w:tr w:rsidR="00F4511D" w:rsidRPr="000B7D47" w14:paraId="040357FD" w14:textId="77777777" w:rsidTr="00F4511D">
        <w:tc>
          <w:tcPr>
            <w:tcW w:w="4675" w:type="dxa"/>
          </w:tcPr>
          <w:p w14:paraId="337A3264" w14:textId="1980F492" w:rsidR="00F4511D" w:rsidRPr="000B7D47" w:rsidRDefault="000B7D47" w:rsidP="00F4511D">
            <w:pPr>
              <w:rPr>
                <w:rFonts w:ascii="Calibri" w:hAnsi="Calibri" w:cs="Calibri"/>
                <w:sz w:val="22"/>
                <w:szCs w:val="22"/>
              </w:rPr>
            </w:pPr>
            <w:r w:rsidRPr="000B7D47">
              <w:rPr>
                <w:rFonts w:ascii="Calibri" w:hAnsi="Calibri" w:cs="Calibri"/>
                <w:sz w:val="22"/>
                <w:szCs w:val="22"/>
              </w:rPr>
              <w:lastRenderedPageBreak/>
              <w:t>Time frame to recover ROI?</w:t>
            </w:r>
          </w:p>
        </w:tc>
        <w:tc>
          <w:tcPr>
            <w:tcW w:w="4675" w:type="dxa"/>
          </w:tcPr>
          <w:p w14:paraId="693185BA" w14:textId="77777777" w:rsidR="006207C0" w:rsidRPr="006207C0" w:rsidRDefault="006207C0" w:rsidP="006207C0">
            <w:pPr>
              <w:rPr>
                <w:rFonts w:ascii="Calibri" w:hAnsi="Calibri" w:cs="Calibri"/>
                <w:sz w:val="22"/>
                <w:szCs w:val="22"/>
              </w:rPr>
            </w:pPr>
            <w:r w:rsidRPr="006207C0">
              <w:rPr>
                <w:rFonts w:ascii="Calibri" w:hAnsi="Calibri" w:cs="Calibri"/>
                <w:sz w:val="22"/>
                <w:szCs w:val="22"/>
              </w:rPr>
              <w:t xml:space="preserve">The County is likely to </w:t>
            </w:r>
            <w:r w:rsidRPr="006207C0">
              <w:rPr>
                <w:rFonts w:ascii="Calibri" w:hAnsi="Calibri" w:cs="Calibri"/>
                <w:b/>
                <w:bCs/>
                <w:sz w:val="22"/>
                <w:szCs w:val="22"/>
              </w:rPr>
              <w:t>recover its $150k investment within 2–3 years</w:t>
            </w:r>
            <w:r w:rsidRPr="006207C0">
              <w:rPr>
                <w:rFonts w:ascii="Calibri" w:hAnsi="Calibri" w:cs="Calibri"/>
                <w:sz w:val="22"/>
                <w:szCs w:val="22"/>
              </w:rPr>
              <w:t>.</w:t>
            </w:r>
            <w:r w:rsidRPr="006207C0">
              <w:rPr>
                <w:rFonts w:ascii="Calibri" w:hAnsi="Calibri" w:cs="Calibri"/>
                <w:sz w:val="22"/>
                <w:szCs w:val="22"/>
              </w:rPr>
              <w:br/>
              <w:t>ROI will show up as:</w:t>
            </w:r>
          </w:p>
          <w:p w14:paraId="2BE41D4B" w14:textId="77777777" w:rsidR="006207C0" w:rsidRPr="006207C0" w:rsidRDefault="006207C0">
            <w:pPr>
              <w:numPr>
                <w:ilvl w:val="0"/>
                <w:numId w:val="7"/>
              </w:numPr>
              <w:rPr>
                <w:rFonts w:ascii="Calibri" w:hAnsi="Calibri" w:cs="Calibri"/>
                <w:sz w:val="22"/>
                <w:szCs w:val="22"/>
              </w:rPr>
            </w:pPr>
            <w:r w:rsidRPr="006207C0">
              <w:rPr>
                <w:rFonts w:ascii="Calibri" w:hAnsi="Calibri" w:cs="Calibri"/>
                <w:b/>
                <w:bCs/>
                <w:sz w:val="22"/>
                <w:szCs w:val="22"/>
              </w:rPr>
              <w:t>Cost savings</w:t>
            </w:r>
            <w:r w:rsidRPr="006207C0">
              <w:rPr>
                <w:rFonts w:ascii="Calibri" w:hAnsi="Calibri" w:cs="Calibri"/>
                <w:sz w:val="22"/>
                <w:szCs w:val="22"/>
              </w:rPr>
              <w:t xml:space="preserve"> (reduced paper/manual processes, fewer in-person transactions).</w:t>
            </w:r>
          </w:p>
          <w:p w14:paraId="69448F39" w14:textId="77777777" w:rsidR="006207C0" w:rsidRPr="006207C0" w:rsidRDefault="006207C0">
            <w:pPr>
              <w:numPr>
                <w:ilvl w:val="0"/>
                <w:numId w:val="7"/>
              </w:numPr>
              <w:rPr>
                <w:rFonts w:ascii="Calibri" w:hAnsi="Calibri" w:cs="Calibri"/>
                <w:sz w:val="22"/>
                <w:szCs w:val="22"/>
              </w:rPr>
            </w:pPr>
            <w:r w:rsidRPr="006207C0">
              <w:rPr>
                <w:rFonts w:ascii="Calibri" w:hAnsi="Calibri" w:cs="Calibri"/>
                <w:b/>
                <w:bCs/>
                <w:sz w:val="22"/>
                <w:szCs w:val="22"/>
              </w:rPr>
              <w:t>Staff efficiency</w:t>
            </w:r>
            <w:r w:rsidRPr="006207C0">
              <w:rPr>
                <w:rFonts w:ascii="Calibri" w:hAnsi="Calibri" w:cs="Calibri"/>
                <w:sz w:val="22"/>
                <w:szCs w:val="22"/>
              </w:rPr>
              <w:t xml:space="preserve"> (less IT dependency, faster updates).</w:t>
            </w:r>
          </w:p>
          <w:p w14:paraId="06377AC4" w14:textId="77777777" w:rsidR="006207C0" w:rsidRPr="006207C0" w:rsidRDefault="006207C0">
            <w:pPr>
              <w:numPr>
                <w:ilvl w:val="0"/>
                <w:numId w:val="7"/>
              </w:numPr>
              <w:rPr>
                <w:rFonts w:ascii="Calibri" w:hAnsi="Calibri" w:cs="Calibri"/>
                <w:sz w:val="22"/>
                <w:szCs w:val="22"/>
              </w:rPr>
            </w:pPr>
            <w:r w:rsidRPr="006207C0">
              <w:rPr>
                <w:rFonts w:ascii="Calibri" w:hAnsi="Calibri" w:cs="Calibri"/>
                <w:b/>
                <w:bCs/>
                <w:sz w:val="22"/>
                <w:szCs w:val="22"/>
              </w:rPr>
              <w:t>Citizen satisfaction</w:t>
            </w:r>
            <w:r w:rsidRPr="006207C0">
              <w:rPr>
                <w:rFonts w:ascii="Calibri" w:hAnsi="Calibri" w:cs="Calibri"/>
                <w:sz w:val="22"/>
                <w:szCs w:val="22"/>
              </w:rPr>
              <w:t xml:space="preserve"> (more people using digital services instead of costly offline channels).</w:t>
            </w:r>
          </w:p>
          <w:p w14:paraId="71EBF42D" w14:textId="77777777" w:rsidR="00F4511D" w:rsidRPr="000B7D47" w:rsidRDefault="00F4511D" w:rsidP="00F4511D">
            <w:pPr>
              <w:rPr>
                <w:rFonts w:ascii="Calibri" w:hAnsi="Calibri" w:cs="Calibri"/>
                <w:sz w:val="22"/>
                <w:szCs w:val="22"/>
              </w:rPr>
            </w:pPr>
          </w:p>
        </w:tc>
      </w:tr>
      <w:tr w:rsidR="000B7D47" w:rsidRPr="000B7D47" w14:paraId="436AF650" w14:textId="77777777" w:rsidTr="00F4511D">
        <w:tc>
          <w:tcPr>
            <w:tcW w:w="4675" w:type="dxa"/>
          </w:tcPr>
          <w:p w14:paraId="5E80B1FB" w14:textId="67BCEB92" w:rsidR="000B7D47" w:rsidRPr="000B7D47" w:rsidRDefault="000B7D47" w:rsidP="00F4511D">
            <w:pPr>
              <w:rPr>
                <w:rFonts w:ascii="Calibri" w:hAnsi="Calibri" w:cs="Calibri"/>
                <w:sz w:val="22"/>
                <w:szCs w:val="22"/>
              </w:rPr>
            </w:pPr>
            <w:r w:rsidRPr="000B7D47">
              <w:rPr>
                <w:rFonts w:ascii="Calibri" w:hAnsi="Calibri" w:cs="Calibri"/>
                <w:sz w:val="22"/>
                <w:szCs w:val="22"/>
              </w:rPr>
              <w:t>How to identify Stakeholders?</w:t>
            </w:r>
          </w:p>
        </w:tc>
        <w:tc>
          <w:tcPr>
            <w:tcW w:w="4675" w:type="dxa"/>
          </w:tcPr>
          <w:p w14:paraId="12CD63B9" w14:textId="693D4E06" w:rsidR="006207C0" w:rsidRPr="006207C0" w:rsidRDefault="006207C0">
            <w:pPr>
              <w:pStyle w:val="ListParagraph"/>
              <w:numPr>
                <w:ilvl w:val="0"/>
                <w:numId w:val="8"/>
              </w:numPr>
              <w:ind w:left="790"/>
              <w:rPr>
                <w:rFonts w:ascii="Calibri" w:hAnsi="Calibri" w:cs="Calibri"/>
                <w:sz w:val="22"/>
                <w:szCs w:val="22"/>
              </w:rPr>
            </w:pPr>
            <w:r w:rsidRPr="006207C0">
              <w:rPr>
                <w:rFonts w:ascii="Calibri" w:hAnsi="Calibri" w:cs="Calibri"/>
                <w:b/>
                <w:bCs/>
                <w:sz w:val="22"/>
                <w:szCs w:val="22"/>
              </w:rPr>
              <w:t>Primary Stakeholders (directly affected):</w:t>
            </w:r>
            <w:r w:rsidRPr="006207C0">
              <w:rPr>
                <w:rFonts w:ascii="Calibri" w:hAnsi="Calibri" w:cs="Calibri"/>
                <w:sz w:val="22"/>
                <w:szCs w:val="22"/>
              </w:rPr>
              <w:t xml:space="preserve"> Citizens, County staff editors, County IT team.</w:t>
            </w:r>
          </w:p>
          <w:p w14:paraId="6C775EF6" w14:textId="5F42753C" w:rsidR="006207C0" w:rsidRPr="006207C0" w:rsidRDefault="006207C0">
            <w:pPr>
              <w:pStyle w:val="ListParagraph"/>
              <w:numPr>
                <w:ilvl w:val="0"/>
                <w:numId w:val="8"/>
              </w:numPr>
              <w:ind w:left="790"/>
              <w:rPr>
                <w:rFonts w:ascii="Calibri" w:hAnsi="Calibri" w:cs="Calibri"/>
                <w:sz w:val="22"/>
                <w:szCs w:val="22"/>
              </w:rPr>
            </w:pPr>
            <w:r w:rsidRPr="006207C0">
              <w:rPr>
                <w:rFonts w:ascii="Calibri" w:hAnsi="Calibri" w:cs="Calibri"/>
                <w:b/>
                <w:bCs/>
                <w:sz w:val="22"/>
                <w:szCs w:val="22"/>
              </w:rPr>
              <w:t>Secondary Stakeholders (indirect but important):</w:t>
            </w:r>
            <w:r w:rsidRPr="006207C0">
              <w:rPr>
                <w:rFonts w:ascii="Calibri" w:hAnsi="Calibri" w:cs="Calibri"/>
                <w:sz w:val="22"/>
                <w:szCs w:val="22"/>
              </w:rPr>
              <w:t xml:space="preserve"> Department heads, County leadership, Finance/Procurement.</w:t>
            </w:r>
          </w:p>
          <w:p w14:paraId="3A82EA65" w14:textId="691DA79C" w:rsidR="006207C0" w:rsidRPr="006207C0" w:rsidRDefault="006207C0">
            <w:pPr>
              <w:pStyle w:val="ListParagraph"/>
              <w:numPr>
                <w:ilvl w:val="0"/>
                <w:numId w:val="8"/>
              </w:numPr>
              <w:ind w:left="790"/>
              <w:rPr>
                <w:rFonts w:ascii="Calibri" w:hAnsi="Calibri" w:cs="Calibri"/>
                <w:sz w:val="22"/>
                <w:szCs w:val="22"/>
              </w:rPr>
            </w:pPr>
            <w:r w:rsidRPr="006207C0">
              <w:rPr>
                <w:rFonts w:ascii="Calibri" w:hAnsi="Calibri" w:cs="Calibri"/>
                <w:b/>
                <w:bCs/>
                <w:sz w:val="22"/>
                <w:szCs w:val="22"/>
              </w:rPr>
              <w:t>External Stakeholders:</w:t>
            </w:r>
            <w:r w:rsidRPr="006207C0">
              <w:rPr>
                <w:rFonts w:ascii="Calibri" w:hAnsi="Calibri" w:cs="Calibri"/>
                <w:sz w:val="22"/>
                <w:szCs w:val="22"/>
              </w:rPr>
              <w:t xml:space="preserve"> Vendor development team, AWS GovCloud provider, possibly social media integration partners.</w:t>
            </w:r>
          </w:p>
          <w:p w14:paraId="0A38E30C" w14:textId="77777777" w:rsidR="000B7D47" w:rsidRPr="000B7D47" w:rsidRDefault="000B7D47" w:rsidP="00F4511D">
            <w:pPr>
              <w:rPr>
                <w:rFonts w:ascii="Calibri" w:hAnsi="Calibri" w:cs="Calibri"/>
                <w:sz w:val="22"/>
                <w:szCs w:val="22"/>
              </w:rPr>
            </w:pPr>
          </w:p>
        </w:tc>
      </w:tr>
    </w:tbl>
    <w:p w14:paraId="32FC18DC" w14:textId="77777777" w:rsidR="00F4511D" w:rsidRDefault="00F4511D" w:rsidP="00F4511D"/>
    <w:p w14:paraId="6B28C3E3" w14:textId="43716DA9" w:rsidR="006207C0" w:rsidRDefault="006207C0" w:rsidP="008B5467">
      <w:pPr>
        <w:pStyle w:val="Heading1"/>
        <w:rPr>
          <w:rFonts w:ascii="Calibri" w:hAnsi="Calibri" w:cs="Calibri"/>
          <w:b/>
          <w:bCs/>
          <w:i/>
          <w:iCs/>
          <w:sz w:val="22"/>
          <w:szCs w:val="22"/>
        </w:rPr>
      </w:pPr>
      <w:bookmarkStart w:id="3" w:name="_Toc210817110"/>
      <w:bookmarkStart w:id="4" w:name="_Toc210817273"/>
      <w:bookmarkStart w:id="5" w:name="_Toc210846694"/>
      <w:r w:rsidRPr="008B5467">
        <w:rPr>
          <w:rFonts w:ascii="Calibri" w:hAnsi="Calibri" w:cs="Calibri"/>
          <w:b/>
          <w:bCs/>
          <w:i/>
          <w:iCs/>
          <w:sz w:val="22"/>
          <w:szCs w:val="22"/>
        </w:rPr>
        <w:t>Document 2: BA Strategy</w:t>
      </w:r>
      <w:bookmarkEnd w:id="3"/>
      <w:bookmarkEnd w:id="4"/>
      <w:bookmarkEnd w:id="5"/>
    </w:p>
    <w:p w14:paraId="2336FE3F" w14:textId="77777777" w:rsidR="008B5467" w:rsidRPr="008B5467" w:rsidRDefault="008B5467" w:rsidP="008B5467">
      <w:pPr>
        <w:rPr>
          <w:rFonts w:ascii="Calibri" w:hAnsi="Calibri" w:cs="Calibri"/>
          <w:b/>
          <w:bCs/>
          <w:sz w:val="22"/>
          <w:szCs w:val="22"/>
        </w:rPr>
      </w:pPr>
      <w:r w:rsidRPr="008B5467">
        <w:rPr>
          <w:rFonts w:ascii="Calibri" w:hAnsi="Calibri" w:cs="Calibri"/>
          <w:b/>
          <w:bCs/>
          <w:sz w:val="22"/>
          <w:szCs w:val="22"/>
        </w:rPr>
        <w:t>Business Analyst Approach Strategy</w:t>
      </w:r>
    </w:p>
    <w:p w14:paraId="0FC46BDD" w14:textId="77777777" w:rsidR="008B5467" w:rsidRDefault="008B5467" w:rsidP="008B5467">
      <w:pPr>
        <w:rPr>
          <w:rFonts w:ascii="Calibri" w:hAnsi="Calibri" w:cs="Calibri"/>
          <w:sz w:val="22"/>
          <w:szCs w:val="22"/>
        </w:rPr>
      </w:pPr>
      <w:r w:rsidRPr="008B5467">
        <w:rPr>
          <w:rFonts w:ascii="Calibri" w:hAnsi="Calibri" w:cs="Calibri"/>
          <w:sz w:val="22"/>
          <w:szCs w:val="22"/>
        </w:rPr>
        <w:lastRenderedPageBreak/>
        <w:t>As a Business Analyst (BA), the goal is to ensure that business needs are correctly understood, documented, and translated into solutions that meet client expectations. Below are the key steps and methods applied throughout a project lifecycle:</w:t>
      </w:r>
    </w:p>
    <w:p w14:paraId="6CF8EC2A" w14:textId="77777777" w:rsidR="00490B5F" w:rsidRPr="00490B5F" w:rsidRDefault="00490B5F" w:rsidP="00490B5F">
      <w:pPr>
        <w:pStyle w:val="Heading2"/>
        <w:rPr>
          <w:rFonts w:ascii="Calibri" w:hAnsi="Calibri" w:cs="Calibri"/>
          <w:b/>
          <w:bCs/>
          <w:i/>
          <w:iCs/>
          <w:sz w:val="22"/>
          <w:szCs w:val="22"/>
        </w:rPr>
      </w:pPr>
      <w:bookmarkStart w:id="6" w:name="_Toc210846695"/>
      <w:r w:rsidRPr="00490B5F">
        <w:rPr>
          <w:rFonts w:ascii="Calibri" w:hAnsi="Calibri" w:cs="Calibri"/>
          <w:b/>
          <w:bCs/>
          <w:i/>
          <w:iCs/>
          <w:sz w:val="22"/>
          <w:szCs w:val="22"/>
        </w:rPr>
        <w:t>Phases in the Approach:</w:t>
      </w:r>
      <w:bookmarkEnd w:id="6"/>
    </w:p>
    <w:p w14:paraId="24890A29" w14:textId="77777777" w:rsidR="00490B5F" w:rsidRPr="00490B5F" w:rsidRDefault="00490B5F">
      <w:pPr>
        <w:numPr>
          <w:ilvl w:val="0"/>
          <w:numId w:val="34"/>
        </w:numPr>
        <w:rPr>
          <w:rFonts w:ascii="Calibri" w:hAnsi="Calibri" w:cs="Calibri"/>
          <w:sz w:val="22"/>
          <w:szCs w:val="22"/>
        </w:rPr>
      </w:pPr>
      <w:r w:rsidRPr="00490B5F">
        <w:rPr>
          <w:rFonts w:ascii="Calibri" w:hAnsi="Calibri" w:cs="Calibri"/>
          <w:b/>
          <w:bCs/>
          <w:sz w:val="22"/>
          <w:szCs w:val="22"/>
        </w:rPr>
        <w:t>Requirement Gathering:</w:t>
      </w:r>
    </w:p>
    <w:p w14:paraId="385786F6"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Conducted stakeholder interviews with County leadership, department heads, and IT staff.</w:t>
      </w:r>
    </w:p>
    <w:p w14:paraId="10E14A76"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Reviewed existing website processes, citizen service workflows, and compliance needs.</w:t>
      </w:r>
    </w:p>
    <w:p w14:paraId="2DF24219"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 xml:space="preserve">Documented </w:t>
      </w:r>
      <w:r w:rsidRPr="00490B5F">
        <w:rPr>
          <w:rFonts w:ascii="Calibri" w:hAnsi="Calibri" w:cs="Calibri"/>
          <w:b/>
          <w:bCs/>
          <w:sz w:val="22"/>
          <w:szCs w:val="22"/>
        </w:rPr>
        <w:t>functional requirements</w:t>
      </w:r>
      <w:r w:rsidRPr="00490B5F">
        <w:rPr>
          <w:rFonts w:ascii="Calibri" w:hAnsi="Calibri" w:cs="Calibri"/>
          <w:sz w:val="22"/>
          <w:szCs w:val="22"/>
        </w:rPr>
        <w:t xml:space="preserve"> (online forms, CMS, search, event calendar) and </w:t>
      </w:r>
      <w:r w:rsidRPr="00490B5F">
        <w:rPr>
          <w:rFonts w:ascii="Calibri" w:hAnsi="Calibri" w:cs="Calibri"/>
          <w:b/>
          <w:bCs/>
          <w:sz w:val="22"/>
          <w:szCs w:val="22"/>
        </w:rPr>
        <w:t>non-functional requirements</w:t>
      </w:r>
      <w:r w:rsidRPr="00490B5F">
        <w:rPr>
          <w:rFonts w:ascii="Calibri" w:hAnsi="Calibri" w:cs="Calibri"/>
          <w:sz w:val="22"/>
          <w:szCs w:val="22"/>
        </w:rPr>
        <w:t xml:space="preserve"> (security, accessibility, scalability).</w:t>
      </w:r>
    </w:p>
    <w:p w14:paraId="41DE7985" w14:textId="77777777" w:rsidR="00490B5F" w:rsidRPr="00490B5F" w:rsidRDefault="00490B5F">
      <w:pPr>
        <w:numPr>
          <w:ilvl w:val="0"/>
          <w:numId w:val="34"/>
        </w:numPr>
        <w:rPr>
          <w:rFonts w:ascii="Calibri" w:hAnsi="Calibri" w:cs="Calibri"/>
          <w:sz w:val="22"/>
          <w:szCs w:val="22"/>
        </w:rPr>
      </w:pPr>
      <w:r w:rsidRPr="00490B5F">
        <w:rPr>
          <w:rFonts w:ascii="Calibri" w:hAnsi="Calibri" w:cs="Calibri"/>
          <w:b/>
          <w:bCs/>
          <w:sz w:val="22"/>
          <w:szCs w:val="22"/>
        </w:rPr>
        <w:t>Design:</w:t>
      </w:r>
    </w:p>
    <w:p w14:paraId="0EE8C540"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Collaborated with UX/UI designers and the Technical Architect to define wireframes, content layouts, navigation structures, and accessibility-first interfaces.</w:t>
      </w:r>
    </w:p>
    <w:p w14:paraId="12E3EB3D"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Mapped workflows for citizen services, CMS processes, and integration points with AWS GovCloud.</w:t>
      </w:r>
    </w:p>
    <w:p w14:paraId="4CC44579" w14:textId="77777777" w:rsidR="00490B5F" w:rsidRPr="00490B5F" w:rsidRDefault="00490B5F">
      <w:pPr>
        <w:numPr>
          <w:ilvl w:val="0"/>
          <w:numId w:val="34"/>
        </w:numPr>
        <w:rPr>
          <w:rFonts w:ascii="Calibri" w:hAnsi="Calibri" w:cs="Calibri"/>
          <w:sz w:val="22"/>
          <w:szCs w:val="22"/>
        </w:rPr>
      </w:pPr>
      <w:r w:rsidRPr="00490B5F">
        <w:rPr>
          <w:rFonts w:ascii="Calibri" w:hAnsi="Calibri" w:cs="Calibri"/>
          <w:b/>
          <w:bCs/>
          <w:sz w:val="22"/>
          <w:szCs w:val="22"/>
        </w:rPr>
        <w:t>Development:</w:t>
      </w:r>
    </w:p>
    <w:p w14:paraId="20AA0348"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Supported developers by clarifying requirements and validating feature implementation.</w:t>
      </w:r>
    </w:p>
    <w:p w14:paraId="354CB035"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 xml:space="preserve">Ensured that the system design matched the </w:t>
      </w:r>
      <w:r w:rsidRPr="00490B5F">
        <w:rPr>
          <w:rFonts w:ascii="Calibri" w:hAnsi="Calibri" w:cs="Calibri"/>
          <w:b/>
          <w:bCs/>
          <w:sz w:val="22"/>
          <w:szCs w:val="22"/>
        </w:rPr>
        <w:t>BRD and RTM</w:t>
      </w:r>
      <w:r w:rsidRPr="00490B5F">
        <w:rPr>
          <w:rFonts w:ascii="Calibri" w:hAnsi="Calibri" w:cs="Calibri"/>
          <w:sz w:val="22"/>
          <w:szCs w:val="22"/>
        </w:rPr>
        <w:t xml:space="preserve"> specifications.</w:t>
      </w:r>
    </w:p>
    <w:p w14:paraId="5A10ACEE"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Tracked progress against deliverables to avoid scope creep.</w:t>
      </w:r>
    </w:p>
    <w:p w14:paraId="4CC711D5" w14:textId="77777777" w:rsidR="00490B5F" w:rsidRPr="00490B5F" w:rsidRDefault="00490B5F">
      <w:pPr>
        <w:numPr>
          <w:ilvl w:val="0"/>
          <w:numId w:val="34"/>
        </w:numPr>
        <w:rPr>
          <w:rFonts w:ascii="Calibri" w:hAnsi="Calibri" w:cs="Calibri"/>
          <w:sz w:val="22"/>
          <w:szCs w:val="22"/>
        </w:rPr>
      </w:pPr>
      <w:r w:rsidRPr="00490B5F">
        <w:rPr>
          <w:rFonts w:ascii="Calibri" w:hAnsi="Calibri" w:cs="Calibri"/>
          <w:b/>
          <w:bCs/>
          <w:sz w:val="22"/>
          <w:szCs w:val="22"/>
        </w:rPr>
        <w:t>Testing:</w:t>
      </w:r>
    </w:p>
    <w:p w14:paraId="0C03FD63"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Partnered with the QA team to validate test coverage against requirements.</w:t>
      </w:r>
    </w:p>
    <w:p w14:paraId="101C6CC0"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Supported accessibility testing (WCAG 2.1 AA compliance), security validation, and load testing for high-traffic scenarios.</w:t>
      </w:r>
    </w:p>
    <w:p w14:paraId="2D84B48E"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Prioritized issue resolution to align with project deadlines.</w:t>
      </w:r>
    </w:p>
    <w:p w14:paraId="570F64E8" w14:textId="77777777" w:rsidR="00490B5F" w:rsidRPr="00490B5F" w:rsidRDefault="00490B5F">
      <w:pPr>
        <w:numPr>
          <w:ilvl w:val="0"/>
          <w:numId w:val="34"/>
        </w:numPr>
        <w:rPr>
          <w:rFonts w:ascii="Calibri" w:hAnsi="Calibri" w:cs="Calibri"/>
          <w:sz w:val="22"/>
          <w:szCs w:val="22"/>
        </w:rPr>
      </w:pPr>
      <w:r w:rsidRPr="00490B5F">
        <w:rPr>
          <w:rFonts w:ascii="Calibri" w:hAnsi="Calibri" w:cs="Calibri"/>
          <w:b/>
          <w:bCs/>
          <w:sz w:val="22"/>
          <w:szCs w:val="22"/>
        </w:rPr>
        <w:t>User Acceptance Testing (UAT):</w:t>
      </w:r>
    </w:p>
    <w:p w14:paraId="049EF067"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Coordinated sessions with County staff and selected citizens.</w:t>
      </w:r>
    </w:p>
    <w:p w14:paraId="607943E8"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Prepared UAT scripts/checklists, gathered structured feedback, and tracked acceptance criteria.</w:t>
      </w:r>
    </w:p>
    <w:p w14:paraId="272F06BB" w14:textId="77777777" w:rsidR="00490B5F" w:rsidRPr="00490B5F" w:rsidRDefault="00490B5F">
      <w:pPr>
        <w:numPr>
          <w:ilvl w:val="1"/>
          <w:numId w:val="34"/>
        </w:numPr>
        <w:rPr>
          <w:rFonts w:ascii="Calibri" w:hAnsi="Calibri" w:cs="Calibri"/>
          <w:sz w:val="22"/>
          <w:szCs w:val="22"/>
        </w:rPr>
      </w:pPr>
      <w:r w:rsidRPr="00490B5F">
        <w:rPr>
          <w:rFonts w:ascii="Calibri" w:hAnsi="Calibri" w:cs="Calibri"/>
          <w:sz w:val="22"/>
          <w:szCs w:val="22"/>
        </w:rPr>
        <w:t xml:space="preserve">Ensured </w:t>
      </w:r>
      <w:r w:rsidRPr="00490B5F">
        <w:rPr>
          <w:rFonts w:ascii="Calibri" w:hAnsi="Calibri" w:cs="Calibri"/>
          <w:b/>
          <w:bCs/>
          <w:sz w:val="22"/>
          <w:szCs w:val="22"/>
        </w:rPr>
        <w:t>formal sign-off</w:t>
      </w:r>
      <w:r w:rsidRPr="00490B5F">
        <w:rPr>
          <w:rFonts w:ascii="Calibri" w:hAnsi="Calibri" w:cs="Calibri"/>
          <w:sz w:val="22"/>
          <w:szCs w:val="22"/>
        </w:rPr>
        <w:t xml:space="preserve"> before deployment.</w:t>
      </w:r>
    </w:p>
    <w:p w14:paraId="1F2F9054" w14:textId="537D46B0" w:rsidR="00A213A7" w:rsidRPr="00A213A7" w:rsidRDefault="00A213A7" w:rsidP="00A213A7">
      <w:pPr>
        <w:pStyle w:val="Heading2"/>
        <w:rPr>
          <w:rFonts w:ascii="Calibri" w:hAnsi="Calibri" w:cs="Calibri"/>
          <w:b/>
          <w:bCs/>
          <w:i/>
          <w:iCs/>
          <w:sz w:val="22"/>
          <w:szCs w:val="22"/>
        </w:rPr>
      </w:pPr>
      <w:bookmarkStart w:id="7" w:name="_Toc210817111"/>
      <w:bookmarkStart w:id="8" w:name="_Toc210817274"/>
      <w:bookmarkStart w:id="9" w:name="_Toc210846696"/>
      <w:r w:rsidRPr="00A213A7">
        <w:rPr>
          <w:rFonts w:ascii="Calibri" w:hAnsi="Calibri" w:cs="Calibri"/>
          <w:b/>
          <w:bCs/>
          <w:i/>
          <w:iCs/>
          <w:sz w:val="22"/>
          <w:szCs w:val="22"/>
        </w:rPr>
        <w:lastRenderedPageBreak/>
        <w:t>Elicitation Technique</w:t>
      </w:r>
      <w:bookmarkEnd w:id="7"/>
      <w:bookmarkEnd w:id="8"/>
      <w:bookmarkEnd w:id="9"/>
    </w:p>
    <w:p w14:paraId="7B4CE4AF"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Brainstorming</w:t>
      </w:r>
      <w:r w:rsidRPr="00A213A7">
        <w:rPr>
          <w:rFonts w:ascii="Calibri" w:hAnsi="Calibri" w:cs="Calibri"/>
          <w:sz w:val="22"/>
          <w:szCs w:val="22"/>
        </w:rPr>
        <w:br/>
        <w:t>Generate a wide set of ideas with stakeholders in group sessions to uncover hidden needs or solutions.</w:t>
      </w:r>
    </w:p>
    <w:p w14:paraId="4FEE11E6"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Document Analysis</w:t>
      </w:r>
      <w:r w:rsidRPr="00A213A7">
        <w:rPr>
          <w:rFonts w:ascii="Calibri" w:hAnsi="Calibri" w:cs="Calibri"/>
          <w:sz w:val="22"/>
          <w:szCs w:val="22"/>
        </w:rPr>
        <w:br/>
        <w:t>Review existing reports, manuals, policies, and the current system to identify requirements.</w:t>
      </w:r>
    </w:p>
    <w:p w14:paraId="7B317600"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Reverse Engineering</w:t>
      </w:r>
      <w:r w:rsidRPr="00A213A7">
        <w:rPr>
          <w:rFonts w:ascii="Calibri" w:hAnsi="Calibri" w:cs="Calibri"/>
          <w:sz w:val="22"/>
          <w:szCs w:val="22"/>
        </w:rPr>
        <w:br/>
        <w:t>Analyze an existing system/application to discover requirements or functionality when documentation is missing.</w:t>
      </w:r>
    </w:p>
    <w:p w14:paraId="3388C8D9"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Focus Groups</w:t>
      </w:r>
      <w:r w:rsidRPr="00A213A7">
        <w:rPr>
          <w:rFonts w:ascii="Calibri" w:hAnsi="Calibri" w:cs="Calibri"/>
          <w:sz w:val="22"/>
          <w:szCs w:val="22"/>
        </w:rPr>
        <w:br/>
        <w:t>Gather selected users or stakeholders to discuss expectations, preferences, and feedback collectively.</w:t>
      </w:r>
    </w:p>
    <w:p w14:paraId="218E0793"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Observation (Job Shadowing)</w:t>
      </w:r>
      <w:r w:rsidRPr="00A213A7">
        <w:rPr>
          <w:rFonts w:ascii="Calibri" w:hAnsi="Calibri" w:cs="Calibri"/>
          <w:sz w:val="22"/>
          <w:szCs w:val="22"/>
        </w:rPr>
        <w:br/>
        <w:t>Watch users perform tasks in their work environment to identify gaps and opportunities.</w:t>
      </w:r>
    </w:p>
    <w:p w14:paraId="60C5449A"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Workshops</w:t>
      </w:r>
      <w:r w:rsidRPr="00A213A7">
        <w:rPr>
          <w:rFonts w:ascii="Calibri" w:hAnsi="Calibri" w:cs="Calibri"/>
          <w:sz w:val="22"/>
          <w:szCs w:val="22"/>
        </w:rPr>
        <w:br/>
        <w:t>Structured sessions where stakeholders collaborate in real-time to define requirements and priorities.</w:t>
      </w:r>
    </w:p>
    <w:p w14:paraId="0AE5BC9D"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JAD (Joint Application Development)</w:t>
      </w:r>
      <w:r w:rsidRPr="00A213A7">
        <w:rPr>
          <w:rFonts w:ascii="Calibri" w:hAnsi="Calibri" w:cs="Calibri"/>
          <w:sz w:val="22"/>
          <w:szCs w:val="22"/>
        </w:rPr>
        <w:br/>
        <w:t>A focused workshop format that brings together business and technical teams to design requirements collaboratively.</w:t>
      </w:r>
    </w:p>
    <w:p w14:paraId="2A817F65"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Interviews</w:t>
      </w:r>
      <w:r w:rsidRPr="00A213A7">
        <w:rPr>
          <w:rFonts w:ascii="Calibri" w:hAnsi="Calibri" w:cs="Calibri"/>
          <w:sz w:val="22"/>
          <w:szCs w:val="22"/>
        </w:rPr>
        <w:br/>
        <w:t>One-on-one or small group discussions to collect detailed insights and requirements.</w:t>
      </w:r>
    </w:p>
    <w:p w14:paraId="45010D8C"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Prototyping</w:t>
      </w:r>
      <w:r w:rsidRPr="00A213A7">
        <w:rPr>
          <w:rFonts w:ascii="Calibri" w:hAnsi="Calibri" w:cs="Calibri"/>
          <w:sz w:val="22"/>
          <w:szCs w:val="22"/>
        </w:rPr>
        <w:br/>
        <w:t>Create wireframes, mockups, or clickable prototypes to visualize requirements and validate with users early.</w:t>
      </w:r>
    </w:p>
    <w:p w14:paraId="5471951E"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Questionnaire (Survey)</w:t>
      </w:r>
      <w:r w:rsidRPr="00A213A7">
        <w:rPr>
          <w:rFonts w:ascii="Calibri" w:hAnsi="Calibri" w:cs="Calibri"/>
          <w:sz w:val="22"/>
          <w:szCs w:val="22"/>
        </w:rPr>
        <w:br/>
        <w:t>Use structured questions to gather input from a large group of stakeholders quickly.</w:t>
      </w:r>
    </w:p>
    <w:p w14:paraId="247270E6"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Use Case Specification</w:t>
      </w:r>
      <w:r w:rsidRPr="00A213A7">
        <w:rPr>
          <w:rFonts w:ascii="Calibri" w:hAnsi="Calibri" w:cs="Calibri"/>
          <w:sz w:val="22"/>
          <w:szCs w:val="22"/>
        </w:rPr>
        <w:br/>
        <w:t>Define interactions between users (actors) and the system to clarify functional requirements.</w:t>
      </w:r>
    </w:p>
    <w:p w14:paraId="5561E897"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 xml:space="preserve">5W1H (Who, </w:t>
      </w:r>
      <w:proofErr w:type="gramStart"/>
      <w:r w:rsidRPr="00A213A7">
        <w:rPr>
          <w:rFonts w:ascii="Calibri" w:hAnsi="Calibri" w:cs="Calibri"/>
          <w:b/>
          <w:bCs/>
          <w:sz w:val="22"/>
          <w:szCs w:val="22"/>
        </w:rPr>
        <w:t>What</w:t>
      </w:r>
      <w:proofErr w:type="gramEnd"/>
      <w:r w:rsidRPr="00A213A7">
        <w:rPr>
          <w:rFonts w:ascii="Calibri" w:hAnsi="Calibri" w:cs="Calibri"/>
          <w:b/>
          <w:bCs/>
          <w:sz w:val="22"/>
          <w:szCs w:val="22"/>
        </w:rPr>
        <w:t xml:space="preserve">, When, Where, </w:t>
      </w:r>
      <w:proofErr w:type="gramStart"/>
      <w:r w:rsidRPr="00A213A7">
        <w:rPr>
          <w:rFonts w:ascii="Calibri" w:hAnsi="Calibri" w:cs="Calibri"/>
          <w:b/>
          <w:bCs/>
          <w:sz w:val="22"/>
          <w:szCs w:val="22"/>
        </w:rPr>
        <w:t>Why</w:t>
      </w:r>
      <w:proofErr w:type="gramEnd"/>
      <w:r w:rsidRPr="00A213A7">
        <w:rPr>
          <w:rFonts w:ascii="Calibri" w:hAnsi="Calibri" w:cs="Calibri"/>
          <w:b/>
          <w:bCs/>
          <w:sz w:val="22"/>
          <w:szCs w:val="22"/>
        </w:rPr>
        <w:t>, How)</w:t>
      </w:r>
      <w:r w:rsidRPr="00A213A7">
        <w:rPr>
          <w:rFonts w:ascii="Calibri" w:hAnsi="Calibri" w:cs="Calibri"/>
          <w:sz w:val="22"/>
          <w:szCs w:val="22"/>
        </w:rPr>
        <w:br/>
        <w:t>A questioning technique to explore requirements thoroughly by covering all aspects of a process or problem.</w:t>
      </w:r>
    </w:p>
    <w:p w14:paraId="2824DC2C" w14:textId="77777777" w:rsidR="00A213A7" w:rsidRPr="00A213A7" w:rsidRDefault="00A213A7">
      <w:pPr>
        <w:numPr>
          <w:ilvl w:val="0"/>
          <w:numId w:val="9"/>
        </w:numPr>
        <w:rPr>
          <w:rFonts w:ascii="Calibri" w:hAnsi="Calibri" w:cs="Calibri"/>
          <w:sz w:val="22"/>
          <w:szCs w:val="22"/>
        </w:rPr>
      </w:pPr>
      <w:r w:rsidRPr="00A213A7">
        <w:rPr>
          <w:rFonts w:ascii="Calibri" w:hAnsi="Calibri" w:cs="Calibri"/>
          <w:b/>
          <w:bCs/>
          <w:sz w:val="22"/>
          <w:szCs w:val="22"/>
        </w:rPr>
        <w:t>SMART Technique</w:t>
      </w:r>
      <w:r w:rsidRPr="00A213A7">
        <w:rPr>
          <w:rFonts w:ascii="Calibri" w:hAnsi="Calibri" w:cs="Calibri"/>
          <w:sz w:val="22"/>
          <w:szCs w:val="22"/>
        </w:rPr>
        <w:br/>
        <w:t xml:space="preserve">Ensure requirements are </w:t>
      </w:r>
      <w:r w:rsidRPr="00A213A7">
        <w:rPr>
          <w:rFonts w:ascii="Calibri" w:hAnsi="Calibri" w:cs="Calibri"/>
          <w:b/>
          <w:bCs/>
          <w:sz w:val="22"/>
          <w:szCs w:val="22"/>
        </w:rPr>
        <w:t>Specific, Measurable, Achievable, Relevant, and Time-bound</w:t>
      </w:r>
      <w:r w:rsidRPr="00A213A7">
        <w:rPr>
          <w:rFonts w:ascii="Calibri" w:hAnsi="Calibri" w:cs="Calibri"/>
          <w:sz w:val="22"/>
          <w:szCs w:val="22"/>
        </w:rPr>
        <w:t>, improving clarity and testability.</w:t>
      </w:r>
    </w:p>
    <w:p w14:paraId="348E7D78" w14:textId="77777777" w:rsidR="00A213A7" w:rsidRPr="00A213A7" w:rsidRDefault="00A213A7" w:rsidP="00A213A7">
      <w:pPr>
        <w:pStyle w:val="Heading2"/>
        <w:rPr>
          <w:rFonts w:ascii="Calibri" w:hAnsi="Calibri" w:cs="Calibri"/>
          <w:b/>
          <w:bCs/>
          <w:i/>
          <w:iCs/>
          <w:sz w:val="22"/>
          <w:szCs w:val="22"/>
        </w:rPr>
      </w:pPr>
      <w:bookmarkStart w:id="10" w:name="_Toc210817112"/>
      <w:bookmarkStart w:id="11" w:name="_Toc210817275"/>
      <w:bookmarkStart w:id="12" w:name="_Toc210846697"/>
      <w:r w:rsidRPr="00A213A7">
        <w:rPr>
          <w:rFonts w:ascii="Calibri" w:hAnsi="Calibri" w:cs="Calibri"/>
          <w:b/>
          <w:bCs/>
          <w:i/>
          <w:iCs/>
          <w:sz w:val="22"/>
          <w:szCs w:val="22"/>
        </w:rPr>
        <w:lastRenderedPageBreak/>
        <w:t>Stakeholder Analysis</w:t>
      </w:r>
      <w:bookmarkEnd w:id="10"/>
      <w:bookmarkEnd w:id="11"/>
      <w:bookmarkEnd w:id="12"/>
    </w:p>
    <w:p w14:paraId="59702255" w14:textId="77777777" w:rsidR="00A213A7" w:rsidRPr="00A213A7" w:rsidRDefault="00A213A7" w:rsidP="00A213A7">
      <w:pPr>
        <w:pStyle w:val="Heading2"/>
        <w:rPr>
          <w:rFonts w:ascii="Calibri" w:hAnsi="Calibri" w:cs="Calibri"/>
          <w:b/>
          <w:bCs/>
          <w:i/>
          <w:iCs/>
          <w:sz w:val="22"/>
          <w:szCs w:val="22"/>
        </w:rPr>
      </w:pPr>
      <w:bookmarkStart w:id="13" w:name="_Toc210817113"/>
      <w:bookmarkStart w:id="14" w:name="_Toc210817276"/>
      <w:bookmarkStart w:id="15" w:name="_Toc210846698"/>
      <w:r w:rsidRPr="00A213A7">
        <w:rPr>
          <w:rStyle w:val="Strong"/>
          <w:rFonts w:ascii="Calibri" w:hAnsi="Calibri" w:cs="Calibri"/>
          <w:i/>
          <w:iCs/>
          <w:sz w:val="22"/>
          <w:szCs w:val="22"/>
        </w:rPr>
        <w:t>RACI Matrix</w:t>
      </w:r>
      <w:bookmarkEnd w:id="13"/>
      <w:bookmarkEnd w:id="14"/>
      <w:bookmarkEnd w:id="15"/>
    </w:p>
    <w:tbl>
      <w:tblPr>
        <w:tblStyle w:val="TableGrid"/>
        <w:tblW w:w="0" w:type="auto"/>
        <w:tblLook w:val="04A0" w:firstRow="1" w:lastRow="0" w:firstColumn="1" w:lastColumn="0" w:noHBand="0" w:noVBand="1"/>
      </w:tblPr>
      <w:tblGrid>
        <w:gridCol w:w="1586"/>
        <w:gridCol w:w="2430"/>
        <w:gridCol w:w="1743"/>
        <w:gridCol w:w="1853"/>
        <w:gridCol w:w="1738"/>
      </w:tblGrid>
      <w:tr w:rsidR="00A213A7" w:rsidRPr="00A213A7" w14:paraId="4CA8A316" w14:textId="77777777" w:rsidTr="00A213A7">
        <w:tc>
          <w:tcPr>
            <w:tcW w:w="0" w:type="auto"/>
            <w:hideMark/>
          </w:tcPr>
          <w:p w14:paraId="12CE5560" w14:textId="77777777" w:rsidR="00A213A7" w:rsidRPr="00A213A7" w:rsidRDefault="00A213A7" w:rsidP="00A213A7">
            <w:pPr>
              <w:spacing w:after="160" w:line="278" w:lineRule="auto"/>
              <w:rPr>
                <w:rFonts w:ascii="Calibri" w:hAnsi="Calibri" w:cs="Calibri"/>
                <w:b/>
                <w:bCs/>
                <w:sz w:val="22"/>
                <w:szCs w:val="22"/>
              </w:rPr>
            </w:pPr>
            <w:r w:rsidRPr="00A213A7">
              <w:rPr>
                <w:rFonts w:ascii="Calibri" w:hAnsi="Calibri" w:cs="Calibri"/>
                <w:b/>
                <w:bCs/>
                <w:sz w:val="22"/>
                <w:szCs w:val="22"/>
              </w:rPr>
              <w:t>Role</w:t>
            </w:r>
          </w:p>
        </w:tc>
        <w:tc>
          <w:tcPr>
            <w:tcW w:w="0" w:type="auto"/>
            <w:hideMark/>
          </w:tcPr>
          <w:p w14:paraId="10AE001F" w14:textId="77777777" w:rsidR="00A213A7" w:rsidRPr="00A213A7" w:rsidRDefault="00A213A7" w:rsidP="00A213A7">
            <w:pPr>
              <w:spacing w:after="160" w:line="278" w:lineRule="auto"/>
              <w:rPr>
                <w:rFonts w:ascii="Calibri" w:hAnsi="Calibri" w:cs="Calibri"/>
                <w:b/>
                <w:bCs/>
                <w:sz w:val="22"/>
                <w:szCs w:val="22"/>
              </w:rPr>
            </w:pPr>
            <w:r w:rsidRPr="00A213A7">
              <w:rPr>
                <w:rFonts w:ascii="Calibri" w:hAnsi="Calibri" w:cs="Calibri"/>
                <w:b/>
                <w:bCs/>
                <w:sz w:val="22"/>
                <w:szCs w:val="22"/>
              </w:rPr>
              <w:t>Responsible (R)</w:t>
            </w:r>
          </w:p>
        </w:tc>
        <w:tc>
          <w:tcPr>
            <w:tcW w:w="0" w:type="auto"/>
            <w:hideMark/>
          </w:tcPr>
          <w:p w14:paraId="7E475A3C" w14:textId="77777777" w:rsidR="00A213A7" w:rsidRPr="00A213A7" w:rsidRDefault="00A213A7" w:rsidP="00A213A7">
            <w:pPr>
              <w:spacing w:after="160" w:line="278" w:lineRule="auto"/>
              <w:rPr>
                <w:rFonts w:ascii="Calibri" w:hAnsi="Calibri" w:cs="Calibri"/>
                <w:b/>
                <w:bCs/>
                <w:sz w:val="22"/>
                <w:szCs w:val="22"/>
              </w:rPr>
            </w:pPr>
            <w:r w:rsidRPr="00A213A7">
              <w:rPr>
                <w:rFonts w:ascii="Calibri" w:hAnsi="Calibri" w:cs="Calibri"/>
                <w:b/>
                <w:bCs/>
                <w:sz w:val="22"/>
                <w:szCs w:val="22"/>
              </w:rPr>
              <w:t>Accountable (A)</w:t>
            </w:r>
          </w:p>
        </w:tc>
        <w:tc>
          <w:tcPr>
            <w:tcW w:w="0" w:type="auto"/>
            <w:hideMark/>
          </w:tcPr>
          <w:p w14:paraId="125D99C0" w14:textId="77777777" w:rsidR="00A213A7" w:rsidRPr="00A213A7" w:rsidRDefault="00A213A7" w:rsidP="00A213A7">
            <w:pPr>
              <w:spacing w:after="160" w:line="278" w:lineRule="auto"/>
              <w:rPr>
                <w:rFonts w:ascii="Calibri" w:hAnsi="Calibri" w:cs="Calibri"/>
                <w:b/>
                <w:bCs/>
                <w:sz w:val="22"/>
                <w:szCs w:val="22"/>
              </w:rPr>
            </w:pPr>
            <w:r w:rsidRPr="00A213A7">
              <w:rPr>
                <w:rFonts w:ascii="Calibri" w:hAnsi="Calibri" w:cs="Calibri"/>
                <w:b/>
                <w:bCs/>
                <w:sz w:val="22"/>
                <w:szCs w:val="22"/>
              </w:rPr>
              <w:t>Consulted (C)</w:t>
            </w:r>
          </w:p>
        </w:tc>
        <w:tc>
          <w:tcPr>
            <w:tcW w:w="0" w:type="auto"/>
            <w:hideMark/>
          </w:tcPr>
          <w:p w14:paraId="2BE0083C" w14:textId="77777777" w:rsidR="00A213A7" w:rsidRPr="00A213A7" w:rsidRDefault="00A213A7" w:rsidP="00A213A7">
            <w:pPr>
              <w:spacing w:after="160" w:line="278" w:lineRule="auto"/>
              <w:rPr>
                <w:rFonts w:ascii="Calibri" w:hAnsi="Calibri" w:cs="Calibri"/>
                <w:b/>
                <w:bCs/>
                <w:sz w:val="22"/>
                <w:szCs w:val="22"/>
              </w:rPr>
            </w:pPr>
            <w:r w:rsidRPr="00A213A7">
              <w:rPr>
                <w:rFonts w:ascii="Calibri" w:hAnsi="Calibri" w:cs="Calibri"/>
                <w:b/>
                <w:bCs/>
                <w:sz w:val="22"/>
                <w:szCs w:val="22"/>
              </w:rPr>
              <w:t>Informed (I)</w:t>
            </w:r>
          </w:p>
        </w:tc>
      </w:tr>
      <w:tr w:rsidR="00A213A7" w:rsidRPr="00A213A7" w14:paraId="09CF3452" w14:textId="77777777" w:rsidTr="00A213A7">
        <w:tc>
          <w:tcPr>
            <w:tcW w:w="0" w:type="auto"/>
            <w:hideMark/>
          </w:tcPr>
          <w:p w14:paraId="7C857328"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b/>
                <w:bCs/>
                <w:sz w:val="22"/>
                <w:szCs w:val="22"/>
              </w:rPr>
              <w:t>Project Manager (1)</w:t>
            </w:r>
          </w:p>
        </w:tc>
        <w:tc>
          <w:tcPr>
            <w:tcW w:w="0" w:type="auto"/>
            <w:hideMark/>
          </w:tcPr>
          <w:p w14:paraId="269FC283"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Coordinates deliverables</w:t>
            </w:r>
          </w:p>
        </w:tc>
        <w:tc>
          <w:tcPr>
            <w:tcW w:w="0" w:type="auto"/>
            <w:hideMark/>
          </w:tcPr>
          <w:p w14:paraId="59F5F487" w14:textId="77777777" w:rsidR="00A213A7" w:rsidRPr="00A213A7" w:rsidRDefault="00A213A7" w:rsidP="00A213A7">
            <w:pPr>
              <w:spacing w:after="160" w:line="278" w:lineRule="auto"/>
              <w:rPr>
                <w:rFonts w:ascii="Calibri" w:hAnsi="Calibri" w:cs="Calibri"/>
                <w:sz w:val="22"/>
                <w:szCs w:val="22"/>
              </w:rPr>
            </w:pPr>
            <w:r w:rsidRPr="00A213A7">
              <w:rPr>
                <w:rFonts w:ascii="Segoe UI Symbol" w:hAnsi="Segoe UI Symbol" w:cs="Segoe UI Symbol"/>
                <w:sz w:val="22"/>
                <w:szCs w:val="22"/>
              </w:rPr>
              <w:t>✔</w:t>
            </w:r>
            <w:r w:rsidRPr="00A213A7">
              <w:rPr>
                <w:rFonts w:ascii="Calibri" w:hAnsi="Calibri" w:cs="Calibri"/>
                <w:sz w:val="22"/>
                <w:szCs w:val="22"/>
              </w:rPr>
              <w:t xml:space="preserve"> Overall project success</w:t>
            </w:r>
          </w:p>
        </w:tc>
        <w:tc>
          <w:tcPr>
            <w:tcW w:w="0" w:type="auto"/>
            <w:hideMark/>
          </w:tcPr>
          <w:p w14:paraId="4BB2D02F"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Department Heads, IT</w:t>
            </w:r>
          </w:p>
        </w:tc>
        <w:tc>
          <w:tcPr>
            <w:tcW w:w="0" w:type="auto"/>
            <w:hideMark/>
          </w:tcPr>
          <w:p w14:paraId="25E97F8E"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County Leadership, Citizens</w:t>
            </w:r>
          </w:p>
        </w:tc>
      </w:tr>
      <w:tr w:rsidR="00A213A7" w:rsidRPr="00A213A7" w14:paraId="1975862A" w14:textId="77777777" w:rsidTr="00A213A7">
        <w:tc>
          <w:tcPr>
            <w:tcW w:w="0" w:type="auto"/>
            <w:hideMark/>
          </w:tcPr>
          <w:p w14:paraId="6D16D712"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b/>
                <w:bCs/>
                <w:sz w:val="22"/>
                <w:szCs w:val="22"/>
              </w:rPr>
              <w:t>Business Analyst (1)</w:t>
            </w:r>
          </w:p>
        </w:tc>
        <w:tc>
          <w:tcPr>
            <w:tcW w:w="0" w:type="auto"/>
            <w:hideMark/>
          </w:tcPr>
          <w:p w14:paraId="2045D0F7" w14:textId="77777777" w:rsidR="00A213A7" w:rsidRPr="00A213A7" w:rsidRDefault="00A213A7" w:rsidP="00A213A7">
            <w:pPr>
              <w:spacing w:after="160" w:line="278" w:lineRule="auto"/>
              <w:rPr>
                <w:rFonts w:ascii="Calibri" w:hAnsi="Calibri" w:cs="Calibri"/>
                <w:sz w:val="22"/>
                <w:szCs w:val="22"/>
              </w:rPr>
            </w:pPr>
            <w:r w:rsidRPr="00A213A7">
              <w:rPr>
                <w:rFonts w:ascii="Segoe UI Symbol" w:hAnsi="Segoe UI Symbol" w:cs="Segoe UI Symbol"/>
                <w:sz w:val="22"/>
                <w:szCs w:val="22"/>
              </w:rPr>
              <w:t>✔</w:t>
            </w:r>
            <w:r w:rsidRPr="00A213A7">
              <w:rPr>
                <w:rFonts w:ascii="Calibri" w:hAnsi="Calibri" w:cs="Calibri"/>
                <w:sz w:val="22"/>
                <w:szCs w:val="22"/>
              </w:rPr>
              <w:t xml:space="preserve"> Gathers/document requirements</w:t>
            </w:r>
          </w:p>
        </w:tc>
        <w:tc>
          <w:tcPr>
            <w:tcW w:w="0" w:type="auto"/>
            <w:hideMark/>
          </w:tcPr>
          <w:p w14:paraId="316E5E49"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w:t>
            </w:r>
          </w:p>
        </w:tc>
        <w:tc>
          <w:tcPr>
            <w:tcW w:w="0" w:type="auto"/>
            <w:hideMark/>
          </w:tcPr>
          <w:p w14:paraId="7223E617"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Project Manager, Dept. Heads</w:t>
            </w:r>
          </w:p>
        </w:tc>
        <w:tc>
          <w:tcPr>
            <w:tcW w:w="0" w:type="auto"/>
            <w:hideMark/>
          </w:tcPr>
          <w:p w14:paraId="663EFCCF"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County Leadership</w:t>
            </w:r>
          </w:p>
        </w:tc>
      </w:tr>
      <w:tr w:rsidR="00A213A7" w:rsidRPr="00A213A7" w14:paraId="3089E017" w14:textId="77777777" w:rsidTr="00A213A7">
        <w:tc>
          <w:tcPr>
            <w:tcW w:w="0" w:type="auto"/>
            <w:hideMark/>
          </w:tcPr>
          <w:p w14:paraId="4CA8C17D"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b/>
                <w:bCs/>
                <w:sz w:val="22"/>
                <w:szCs w:val="22"/>
              </w:rPr>
              <w:t>UX/UI Designer (1)</w:t>
            </w:r>
          </w:p>
        </w:tc>
        <w:tc>
          <w:tcPr>
            <w:tcW w:w="0" w:type="auto"/>
            <w:hideMark/>
          </w:tcPr>
          <w:p w14:paraId="0113B626" w14:textId="77777777" w:rsidR="00A213A7" w:rsidRPr="00A213A7" w:rsidRDefault="00A213A7" w:rsidP="00A213A7">
            <w:pPr>
              <w:spacing w:after="160" w:line="278" w:lineRule="auto"/>
              <w:rPr>
                <w:rFonts w:ascii="Calibri" w:hAnsi="Calibri" w:cs="Calibri"/>
                <w:sz w:val="22"/>
                <w:szCs w:val="22"/>
              </w:rPr>
            </w:pPr>
            <w:r w:rsidRPr="00A213A7">
              <w:rPr>
                <w:rFonts w:ascii="Segoe UI Symbol" w:hAnsi="Segoe UI Symbol" w:cs="Segoe UI Symbol"/>
                <w:sz w:val="22"/>
                <w:szCs w:val="22"/>
              </w:rPr>
              <w:t>✔</w:t>
            </w:r>
            <w:r w:rsidRPr="00A213A7">
              <w:rPr>
                <w:rFonts w:ascii="Calibri" w:hAnsi="Calibri" w:cs="Calibri"/>
                <w:sz w:val="22"/>
                <w:szCs w:val="22"/>
              </w:rPr>
              <w:t xml:space="preserve"> Creates user-friendly designs</w:t>
            </w:r>
          </w:p>
        </w:tc>
        <w:tc>
          <w:tcPr>
            <w:tcW w:w="0" w:type="auto"/>
            <w:hideMark/>
          </w:tcPr>
          <w:p w14:paraId="6C3F8C32"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w:t>
            </w:r>
          </w:p>
        </w:tc>
        <w:tc>
          <w:tcPr>
            <w:tcW w:w="0" w:type="auto"/>
            <w:hideMark/>
          </w:tcPr>
          <w:p w14:paraId="5CF24370"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BA, PM</w:t>
            </w:r>
          </w:p>
        </w:tc>
        <w:tc>
          <w:tcPr>
            <w:tcW w:w="0" w:type="auto"/>
            <w:hideMark/>
          </w:tcPr>
          <w:p w14:paraId="55120D02"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County Leadership</w:t>
            </w:r>
          </w:p>
        </w:tc>
      </w:tr>
      <w:tr w:rsidR="00A213A7" w:rsidRPr="00A213A7" w14:paraId="7ED5EE7C" w14:textId="77777777" w:rsidTr="00A213A7">
        <w:tc>
          <w:tcPr>
            <w:tcW w:w="0" w:type="auto"/>
            <w:hideMark/>
          </w:tcPr>
          <w:p w14:paraId="3466AE72"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b/>
                <w:bCs/>
                <w:sz w:val="22"/>
                <w:szCs w:val="22"/>
              </w:rPr>
              <w:t>Web Developers (2)</w:t>
            </w:r>
          </w:p>
        </w:tc>
        <w:tc>
          <w:tcPr>
            <w:tcW w:w="0" w:type="auto"/>
            <w:hideMark/>
          </w:tcPr>
          <w:p w14:paraId="623F07F4" w14:textId="77777777" w:rsidR="00A213A7" w:rsidRPr="00A213A7" w:rsidRDefault="00A213A7" w:rsidP="00A213A7">
            <w:pPr>
              <w:spacing w:after="160" w:line="278" w:lineRule="auto"/>
              <w:rPr>
                <w:rFonts w:ascii="Calibri" w:hAnsi="Calibri" w:cs="Calibri"/>
                <w:sz w:val="22"/>
                <w:szCs w:val="22"/>
              </w:rPr>
            </w:pPr>
            <w:r w:rsidRPr="00A213A7">
              <w:rPr>
                <w:rFonts w:ascii="Segoe UI Symbol" w:hAnsi="Segoe UI Symbol" w:cs="Segoe UI Symbol"/>
                <w:sz w:val="22"/>
                <w:szCs w:val="22"/>
              </w:rPr>
              <w:t>✔</w:t>
            </w:r>
            <w:r w:rsidRPr="00A213A7">
              <w:rPr>
                <w:rFonts w:ascii="Calibri" w:hAnsi="Calibri" w:cs="Calibri"/>
                <w:sz w:val="22"/>
                <w:szCs w:val="22"/>
              </w:rPr>
              <w:t xml:space="preserve"> Build front-end &amp; back-end</w:t>
            </w:r>
          </w:p>
        </w:tc>
        <w:tc>
          <w:tcPr>
            <w:tcW w:w="0" w:type="auto"/>
            <w:hideMark/>
          </w:tcPr>
          <w:p w14:paraId="272112DA"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w:t>
            </w:r>
          </w:p>
        </w:tc>
        <w:tc>
          <w:tcPr>
            <w:tcW w:w="0" w:type="auto"/>
            <w:hideMark/>
          </w:tcPr>
          <w:p w14:paraId="3ADD0EA9"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BA, Technical Architect</w:t>
            </w:r>
          </w:p>
        </w:tc>
        <w:tc>
          <w:tcPr>
            <w:tcW w:w="0" w:type="auto"/>
            <w:hideMark/>
          </w:tcPr>
          <w:p w14:paraId="4D883E96"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PM</w:t>
            </w:r>
          </w:p>
        </w:tc>
      </w:tr>
      <w:tr w:rsidR="00A213A7" w:rsidRPr="00A213A7" w14:paraId="58FE7BAA" w14:textId="77777777" w:rsidTr="00A213A7">
        <w:tc>
          <w:tcPr>
            <w:tcW w:w="0" w:type="auto"/>
            <w:hideMark/>
          </w:tcPr>
          <w:p w14:paraId="702AFDC2"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b/>
                <w:bCs/>
                <w:sz w:val="22"/>
                <w:szCs w:val="22"/>
              </w:rPr>
              <w:t>QA Tester (1)</w:t>
            </w:r>
          </w:p>
        </w:tc>
        <w:tc>
          <w:tcPr>
            <w:tcW w:w="0" w:type="auto"/>
            <w:hideMark/>
          </w:tcPr>
          <w:p w14:paraId="3C55FF47" w14:textId="77777777" w:rsidR="00A213A7" w:rsidRPr="00A213A7" w:rsidRDefault="00A213A7" w:rsidP="00A213A7">
            <w:pPr>
              <w:spacing w:after="160" w:line="278" w:lineRule="auto"/>
              <w:rPr>
                <w:rFonts w:ascii="Calibri" w:hAnsi="Calibri" w:cs="Calibri"/>
                <w:sz w:val="22"/>
                <w:szCs w:val="22"/>
              </w:rPr>
            </w:pPr>
            <w:r w:rsidRPr="00A213A7">
              <w:rPr>
                <w:rFonts w:ascii="Segoe UI Symbol" w:hAnsi="Segoe UI Symbol" w:cs="Segoe UI Symbol"/>
                <w:sz w:val="22"/>
                <w:szCs w:val="22"/>
              </w:rPr>
              <w:t>✔</w:t>
            </w:r>
            <w:r w:rsidRPr="00A213A7">
              <w:rPr>
                <w:rFonts w:ascii="Calibri" w:hAnsi="Calibri" w:cs="Calibri"/>
                <w:sz w:val="22"/>
                <w:szCs w:val="22"/>
              </w:rPr>
              <w:t xml:space="preserve"> Test functionality &amp; quality</w:t>
            </w:r>
          </w:p>
        </w:tc>
        <w:tc>
          <w:tcPr>
            <w:tcW w:w="0" w:type="auto"/>
            <w:hideMark/>
          </w:tcPr>
          <w:p w14:paraId="4A2F0DC0"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w:t>
            </w:r>
          </w:p>
        </w:tc>
        <w:tc>
          <w:tcPr>
            <w:tcW w:w="0" w:type="auto"/>
            <w:hideMark/>
          </w:tcPr>
          <w:p w14:paraId="0A2F591E"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BA, Developers</w:t>
            </w:r>
          </w:p>
        </w:tc>
        <w:tc>
          <w:tcPr>
            <w:tcW w:w="0" w:type="auto"/>
            <w:hideMark/>
          </w:tcPr>
          <w:p w14:paraId="557A899F"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PM</w:t>
            </w:r>
          </w:p>
        </w:tc>
      </w:tr>
      <w:tr w:rsidR="00A213A7" w:rsidRPr="00A213A7" w14:paraId="089A2BFA" w14:textId="77777777" w:rsidTr="00A213A7">
        <w:tc>
          <w:tcPr>
            <w:tcW w:w="0" w:type="auto"/>
            <w:hideMark/>
          </w:tcPr>
          <w:p w14:paraId="35DB1FF8"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b/>
                <w:bCs/>
                <w:sz w:val="22"/>
                <w:szCs w:val="22"/>
              </w:rPr>
              <w:t>Technical Architect (1)</w:t>
            </w:r>
          </w:p>
        </w:tc>
        <w:tc>
          <w:tcPr>
            <w:tcW w:w="0" w:type="auto"/>
            <w:hideMark/>
          </w:tcPr>
          <w:p w14:paraId="3266468F"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Provides technical design</w:t>
            </w:r>
          </w:p>
        </w:tc>
        <w:tc>
          <w:tcPr>
            <w:tcW w:w="0" w:type="auto"/>
            <w:hideMark/>
          </w:tcPr>
          <w:p w14:paraId="18ADB125" w14:textId="77777777" w:rsidR="00A213A7" w:rsidRPr="00A213A7" w:rsidRDefault="00A213A7" w:rsidP="00A213A7">
            <w:pPr>
              <w:spacing w:after="160" w:line="278" w:lineRule="auto"/>
              <w:rPr>
                <w:rFonts w:ascii="Calibri" w:hAnsi="Calibri" w:cs="Calibri"/>
                <w:sz w:val="22"/>
                <w:szCs w:val="22"/>
              </w:rPr>
            </w:pPr>
            <w:r w:rsidRPr="00A213A7">
              <w:rPr>
                <w:rFonts w:ascii="Segoe UI Symbol" w:hAnsi="Segoe UI Symbol" w:cs="Segoe UI Symbol"/>
                <w:sz w:val="22"/>
                <w:szCs w:val="22"/>
              </w:rPr>
              <w:t>✔</w:t>
            </w:r>
            <w:r w:rsidRPr="00A213A7">
              <w:rPr>
                <w:rFonts w:ascii="Calibri" w:hAnsi="Calibri" w:cs="Calibri"/>
                <w:sz w:val="22"/>
                <w:szCs w:val="22"/>
              </w:rPr>
              <w:t xml:space="preserve"> Solution architecture</w:t>
            </w:r>
          </w:p>
        </w:tc>
        <w:tc>
          <w:tcPr>
            <w:tcW w:w="0" w:type="auto"/>
            <w:hideMark/>
          </w:tcPr>
          <w:p w14:paraId="5A71A012"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Developers, IT</w:t>
            </w:r>
          </w:p>
        </w:tc>
        <w:tc>
          <w:tcPr>
            <w:tcW w:w="0" w:type="auto"/>
            <w:hideMark/>
          </w:tcPr>
          <w:p w14:paraId="5416C541"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PM</w:t>
            </w:r>
          </w:p>
        </w:tc>
      </w:tr>
    </w:tbl>
    <w:p w14:paraId="5942E756" w14:textId="77777777" w:rsidR="00A213A7" w:rsidRPr="00A213A7" w:rsidRDefault="00A213A7" w:rsidP="00A213A7">
      <w:pPr>
        <w:rPr>
          <w:rFonts w:ascii="Calibri" w:hAnsi="Calibri" w:cs="Calibri"/>
          <w:sz w:val="22"/>
          <w:szCs w:val="22"/>
        </w:rPr>
      </w:pPr>
    </w:p>
    <w:p w14:paraId="26ADE9D4" w14:textId="6E4F8D15" w:rsidR="00A213A7" w:rsidRPr="00A213A7" w:rsidRDefault="00A213A7" w:rsidP="00A213A7">
      <w:pPr>
        <w:pStyle w:val="Heading2"/>
        <w:rPr>
          <w:rFonts w:ascii="Calibri" w:hAnsi="Calibri" w:cs="Calibri"/>
          <w:b/>
          <w:bCs/>
          <w:i/>
          <w:iCs/>
          <w:sz w:val="22"/>
          <w:szCs w:val="22"/>
        </w:rPr>
      </w:pPr>
      <w:bookmarkStart w:id="16" w:name="_Toc210817114"/>
      <w:bookmarkStart w:id="17" w:name="_Toc210817277"/>
      <w:bookmarkStart w:id="18" w:name="_Toc210846699"/>
      <w:r w:rsidRPr="00A213A7">
        <w:rPr>
          <w:rFonts w:ascii="Calibri" w:hAnsi="Calibri" w:cs="Calibri"/>
          <w:b/>
          <w:bCs/>
          <w:i/>
          <w:iCs/>
          <w:sz w:val="22"/>
          <w:szCs w:val="22"/>
        </w:rPr>
        <w:t>ILS (Influence, Legitimacy, Support)</w:t>
      </w:r>
      <w:bookmarkEnd w:id="16"/>
      <w:bookmarkEnd w:id="17"/>
      <w:bookmarkEnd w:id="18"/>
    </w:p>
    <w:tbl>
      <w:tblPr>
        <w:tblStyle w:val="TableGrid"/>
        <w:tblW w:w="0" w:type="auto"/>
        <w:tblLook w:val="04A0" w:firstRow="1" w:lastRow="0" w:firstColumn="1" w:lastColumn="0" w:noHBand="0" w:noVBand="1"/>
      </w:tblPr>
      <w:tblGrid>
        <w:gridCol w:w="1730"/>
        <w:gridCol w:w="2949"/>
        <w:gridCol w:w="3724"/>
        <w:gridCol w:w="947"/>
      </w:tblGrid>
      <w:tr w:rsidR="00A213A7" w:rsidRPr="00A213A7" w14:paraId="263A9CC6" w14:textId="77777777" w:rsidTr="00A213A7">
        <w:tc>
          <w:tcPr>
            <w:tcW w:w="0" w:type="auto"/>
            <w:hideMark/>
          </w:tcPr>
          <w:p w14:paraId="4D52FE02" w14:textId="77777777" w:rsidR="00A213A7" w:rsidRPr="00A213A7" w:rsidRDefault="00A213A7" w:rsidP="00A213A7">
            <w:pPr>
              <w:spacing w:after="160" w:line="278" w:lineRule="auto"/>
              <w:rPr>
                <w:rFonts w:ascii="Calibri" w:hAnsi="Calibri" w:cs="Calibri"/>
                <w:b/>
                <w:bCs/>
                <w:sz w:val="22"/>
                <w:szCs w:val="22"/>
              </w:rPr>
            </w:pPr>
            <w:r w:rsidRPr="00A213A7">
              <w:rPr>
                <w:rFonts w:ascii="Calibri" w:hAnsi="Calibri" w:cs="Calibri"/>
                <w:b/>
                <w:bCs/>
                <w:sz w:val="22"/>
                <w:szCs w:val="22"/>
              </w:rPr>
              <w:t>Role</w:t>
            </w:r>
          </w:p>
        </w:tc>
        <w:tc>
          <w:tcPr>
            <w:tcW w:w="0" w:type="auto"/>
            <w:hideMark/>
          </w:tcPr>
          <w:p w14:paraId="03E77064" w14:textId="77777777" w:rsidR="00A213A7" w:rsidRPr="00A213A7" w:rsidRDefault="00A213A7" w:rsidP="00A213A7">
            <w:pPr>
              <w:spacing w:after="160" w:line="278" w:lineRule="auto"/>
              <w:rPr>
                <w:rFonts w:ascii="Calibri" w:hAnsi="Calibri" w:cs="Calibri"/>
                <w:b/>
                <w:bCs/>
                <w:sz w:val="22"/>
                <w:szCs w:val="22"/>
              </w:rPr>
            </w:pPr>
            <w:r w:rsidRPr="00A213A7">
              <w:rPr>
                <w:rFonts w:ascii="Calibri" w:hAnsi="Calibri" w:cs="Calibri"/>
                <w:b/>
                <w:bCs/>
                <w:sz w:val="22"/>
                <w:szCs w:val="22"/>
              </w:rPr>
              <w:t>Influence</w:t>
            </w:r>
          </w:p>
        </w:tc>
        <w:tc>
          <w:tcPr>
            <w:tcW w:w="0" w:type="auto"/>
            <w:hideMark/>
          </w:tcPr>
          <w:p w14:paraId="60CF61C0" w14:textId="77777777" w:rsidR="00A213A7" w:rsidRPr="00A213A7" w:rsidRDefault="00A213A7" w:rsidP="00A213A7">
            <w:pPr>
              <w:spacing w:after="160" w:line="278" w:lineRule="auto"/>
              <w:rPr>
                <w:rFonts w:ascii="Calibri" w:hAnsi="Calibri" w:cs="Calibri"/>
                <w:b/>
                <w:bCs/>
                <w:sz w:val="22"/>
                <w:szCs w:val="22"/>
              </w:rPr>
            </w:pPr>
            <w:r w:rsidRPr="00A213A7">
              <w:rPr>
                <w:rFonts w:ascii="Calibri" w:hAnsi="Calibri" w:cs="Calibri"/>
                <w:b/>
                <w:bCs/>
                <w:sz w:val="22"/>
                <w:szCs w:val="22"/>
              </w:rPr>
              <w:t>Legitimacy</w:t>
            </w:r>
          </w:p>
        </w:tc>
        <w:tc>
          <w:tcPr>
            <w:tcW w:w="0" w:type="auto"/>
            <w:hideMark/>
          </w:tcPr>
          <w:p w14:paraId="0EE5F026" w14:textId="77777777" w:rsidR="00A213A7" w:rsidRPr="00A213A7" w:rsidRDefault="00A213A7" w:rsidP="00A213A7">
            <w:pPr>
              <w:spacing w:after="160" w:line="278" w:lineRule="auto"/>
              <w:rPr>
                <w:rFonts w:ascii="Calibri" w:hAnsi="Calibri" w:cs="Calibri"/>
                <w:b/>
                <w:bCs/>
                <w:sz w:val="22"/>
                <w:szCs w:val="22"/>
              </w:rPr>
            </w:pPr>
            <w:r w:rsidRPr="00A213A7">
              <w:rPr>
                <w:rFonts w:ascii="Calibri" w:hAnsi="Calibri" w:cs="Calibri"/>
                <w:b/>
                <w:bCs/>
                <w:sz w:val="22"/>
                <w:szCs w:val="22"/>
              </w:rPr>
              <w:t>Support</w:t>
            </w:r>
          </w:p>
        </w:tc>
      </w:tr>
      <w:tr w:rsidR="00A213A7" w:rsidRPr="00A213A7" w14:paraId="4E1B2B4E" w14:textId="77777777" w:rsidTr="00A213A7">
        <w:tc>
          <w:tcPr>
            <w:tcW w:w="0" w:type="auto"/>
            <w:hideMark/>
          </w:tcPr>
          <w:p w14:paraId="319D2FE6"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b/>
                <w:bCs/>
                <w:sz w:val="22"/>
                <w:szCs w:val="22"/>
              </w:rPr>
              <w:t>Project Manager</w:t>
            </w:r>
          </w:p>
        </w:tc>
        <w:tc>
          <w:tcPr>
            <w:tcW w:w="0" w:type="auto"/>
            <w:hideMark/>
          </w:tcPr>
          <w:p w14:paraId="76434778"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High – manages budget &amp; delivery</w:t>
            </w:r>
          </w:p>
        </w:tc>
        <w:tc>
          <w:tcPr>
            <w:tcW w:w="0" w:type="auto"/>
            <w:hideMark/>
          </w:tcPr>
          <w:p w14:paraId="0E19BA49"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High – authorized by leadership</w:t>
            </w:r>
          </w:p>
        </w:tc>
        <w:tc>
          <w:tcPr>
            <w:tcW w:w="0" w:type="auto"/>
            <w:hideMark/>
          </w:tcPr>
          <w:p w14:paraId="0C0C4762"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High</w:t>
            </w:r>
          </w:p>
        </w:tc>
      </w:tr>
      <w:tr w:rsidR="00A213A7" w:rsidRPr="00A213A7" w14:paraId="112CA1FC" w14:textId="77777777" w:rsidTr="00A213A7">
        <w:tc>
          <w:tcPr>
            <w:tcW w:w="0" w:type="auto"/>
            <w:hideMark/>
          </w:tcPr>
          <w:p w14:paraId="03592BBA"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b/>
                <w:bCs/>
                <w:sz w:val="22"/>
                <w:szCs w:val="22"/>
              </w:rPr>
              <w:t>Business Analyst</w:t>
            </w:r>
          </w:p>
        </w:tc>
        <w:tc>
          <w:tcPr>
            <w:tcW w:w="0" w:type="auto"/>
            <w:hideMark/>
          </w:tcPr>
          <w:p w14:paraId="0EEF30A0"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Medium – drives requirements clarity</w:t>
            </w:r>
          </w:p>
        </w:tc>
        <w:tc>
          <w:tcPr>
            <w:tcW w:w="0" w:type="auto"/>
            <w:hideMark/>
          </w:tcPr>
          <w:p w14:paraId="09292A7E"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High – validates/document needs</w:t>
            </w:r>
          </w:p>
        </w:tc>
        <w:tc>
          <w:tcPr>
            <w:tcW w:w="0" w:type="auto"/>
            <w:hideMark/>
          </w:tcPr>
          <w:p w14:paraId="0B4FD860"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High</w:t>
            </w:r>
          </w:p>
        </w:tc>
      </w:tr>
      <w:tr w:rsidR="00A213A7" w:rsidRPr="00A213A7" w14:paraId="1E40B9B5" w14:textId="77777777" w:rsidTr="00A213A7">
        <w:tc>
          <w:tcPr>
            <w:tcW w:w="0" w:type="auto"/>
            <w:hideMark/>
          </w:tcPr>
          <w:p w14:paraId="784F027B"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b/>
                <w:bCs/>
                <w:sz w:val="22"/>
                <w:szCs w:val="22"/>
              </w:rPr>
              <w:t>UX/UI Designer</w:t>
            </w:r>
          </w:p>
        </w:tc>
        <w:tc>
          <w:tcPr>
            <w:tcW w:w="0" w:type="auto"/>
            <w:hideMark/>
          </w:tcPr>
          <w:p w14:paraId="0A1F22E5"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Medium – influences usability</w:t>
            </w:r>
          </w:p>
        </w:tc>
        <w:tc>
          <w:tcPr>
            <w:tcW w:w="0" w:type="auto"/>
            <w:hideMark/>
          </w:tcPr>
          <w:p w14:paraId="678A688E"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Medium – ensures design standards</w:t>
            </w:r>
          </w:p>
        </w:tc>
        <w:tc>
          <w:tcPr>
            <w:tcW w:w="0" w:type="auto"/>
            <w:hideMark/>
          </w:tcPr>
          <w:p w14:paraId="43DA06B9"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High</w:t>
            </w:r>
          </w:p>
        </w:tc>
      </w:tr>
      <w:tr w:rsidR="00A213A7" w:rsidRPr="00A213A7" w14:paraId="781BA019" w14:textId="77777777" w:rsidTr="00A213A7">
        <w:tc>
          <w:tcPr>
            <w:tcW w:w="0" w:type="auto"/>
            <w:hideMark/>
          </w:tcPr>
          <w:p w14:paraId="342107B5"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b/>
                <w:bCs/>
                <w:sz w:val="22"/>
                <w:szCs w:val="22"/>
              </w:rPr>
              <w:t>Web Developers</w:t>
            </w:r>
          </w:p>
        </w:tc>
        <w:tc>
          <w:tcPr>
            <w:tcW w:w="0" w:type="auto"/>
            <w:hideMark/>
          </w:tcPr>
          <w:p w14:paraId="72317202"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Medium – implement technology</w:t>
            </w:r>
          </w:p>
        </w:tc>
        <w:tc>
          <w:tcPr>
            <w:tcW w:w="0" w:type="auto"/>
            <w:hideMark/>
          </w:tcPr>
          <w:p w14:paraId="6DEFACF6"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Medium – ensure build matches requirements</w:t>
            </w:r>
          </w:p>
        </w:tc>
        <w:tc>
          <w:tcPr>
            <w:tcW w:w="0" w:type="auto"/>
            <w:hideMark/>
          </w:tcPr>
          <w:p w14:paraId="1ECB4B7C"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High</w:t>
            </w:r>
          </w:p>
        </w:tc>
      </w:tr>
      <w:tr w:rsidR="00A213A7" w:rsidRPr="00A213A7" w14:paraId="3316ED85" w14:textId="77777777" w:rsidTr="00A213A7">
        <w:tc>
          <w:tcPr>
            <w:tcW w:w="0" w:type="auto"/>
            <w:hideMark/>
          </w:tcPr>
          <w:p w14:paraId="56D9C6EE"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b/>
                <w:bCs/>
                <w:sz w:val="22"/>
                <w:szCs w:val="22"/>
              </w:rPr>
              <w:t>QA Tester</w:t>
            </w:r>
          </w:p>
        </w:tc>
        <w:tc>
          <w:tcPr>
            <w:tcW w:w="0" w:type="auto"/>
            <w:hideMark/>
          </w:tcPr>
          <w:p w14:paraId="7BB18F5E"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Low–Medium – validates features</w:t>
            </w:r>
          </w:p>
        </w:tc>
        <w:tc>
          <w:tcPr>
            <w:tcW w:w="0" w:type="auto"/>
            <w:hideMark/>
          </w:tcPr>
          <w:p w14:paraId="65D61377"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Medium – checks alignment with requirements</w:t>
            </w:r>
          </w:p>
        </w:tc>
        <w:tc>
          <w:tcPr>
            <w:tcW w:w="0" w:type="auto"/>
            <w:hideMark/>
          </w:tcPr>
          <w:p w14:paraId="60B5A20E"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High</w:t>
            </w:r>
          </w:p>
        </w:tc>
      </w:tr>
      <w:tr w:rsidR="00A213A7" w:rsidRPr="00A213A7" w14:paraId="63CF68B7" w14:textId="77777777" w:rsidTr="00A213A7">
        <w:tc>
          <w:tcPr>
            <w:tcW w:w="0" w:type="auto"/>
            <w:hideMark/>
          </w:tcPr>
          <w:p w14:paraId="11A2D984"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b/>
                <w:bCs/>
                <w:sz w:val="22"/>
                <w:szCs w:val="22"/>
              </w:rPr>
              <w:t>Technical Architect</w:t>
            </w:r>
          </w:p>
        </w:tc>
        <w:tc>
          <w:tcPr>
            <w:tcW w:w="0" w:type="auto"/>
            <w:hideMark/>
          </w:tcPr>
          <w:p w14:paraId="2F7F5A65"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High – authority on solution design</w:t>
            </w:r>
          </w:p>
        </w:tc>
        <w:tc>
          <w:tcPr>
            <w:tcW w:w="0" w:type="auto"/>
            <w:hideMark/>
          </w:tcPr>
          <w:p w14:paraId="43BBAC6F"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High – sets technical standards</w:t>
            </w:r>
          </w:p>
        </w:tc>
        <w:tc>
          <w:tcPr>
            <w:tcW w:w="0" w:type="auto"/>
            <w:hideMark/>
          </w:tcPr>
          <w:p w14:paraId="11D2ECB4" w14:textId="77777777" w:rsidR="00A213A7" w:rsidRPr="00A213A7" w:rsidRDefault="00A213A7" w:rsidP="00A213A7">
            <w:pPr>
              <w:spacing w:after="160" w:line="278" w:lineRule="auto"/>
              <w:rPr>
                <w:rFonts w:ascii="Calibri" w:hAnsi="Calibri" w:cs="Calibri"/>
                <w:sz w:val="22"/>
                <w:szCs w:val="22"/>
              </w:rPr>
            </w:pPr>
            <w:r w:rsidRPr="00A213A7">
              <w:rPr>
                <w:rFonts w:ascii="Calibri" w:hAnsi="Calibri" w:cs="Calibri"/>
                <w:sz w:val="22"/>
                <w:szCs w:val="22"/>
              </w:rPr>
              <w:t>High</w:t>
            </w:r>
          </w:p>
        </w:tc>
      </w:tr>
    </w:tbl>
    <w:p w14:paraId="43BE9902" w14:textId="77777777" w:rsidR="00A213A7" w:rsidRDefault="00A213A7" w:rsidP="008B5467">
      <w:pPr>
        <w:rPr>
          <w:rFonts w:ascii="Calibri" w:hAnsi="Calibri" w:cs="Calibri"/>
          <w:sz w:val="22"/>
          <w:szCs w:val="22"/>
        </w:rPr>
      </w:pPr>
    </w:p>
    <w:p w14:paraId="3664DC46" w14:textId="77777777" w:rsidR="00DB5B2E" w:rsidRPr="00DB5B2E" w:rsidRDefault="00DB5B2E" w:rsidP="00DB5B2E">
      <w:pPr>
        <w:pStyle w:val="Heading2"/>
        <w:rPr>
          <w:rFonts w:ascii="Calibri" w:hAnsi="Calibri" w:cs="Calibri"/>
          <w:b/>
          <w:bCs/>
          <w:i/>
          <w:iCs/>
          <w:sz w:val="22"/>
          <w:szCs w:val="22"/>
        </w:rPr>
      </w:pPr>
      <w:bookmarkStart w:id="19" w:name="_Toc210817115"/>
      <w:bookmarkStart w:id="20" w:name="_Toc210817278"/>
      <w:bookmarkStart w:id="21" w:name="_Toc210846700"/>
      <w:r w:rsidRPr="00DB5B2E">
        <w:rPr>
          <w:rFonts w:ascii="Calibri" w:hAnsi="Calibri" w:cs="Calibri"/>
          <w:b/>
          <w:bCs/>
          <w:i/>
          <w:iCs/>
          <w:sz w:val="22"/>
          <w:szCs w:val="22"/>
        </w:rPr>
        <w:lastRenderedPageBreak/>
        <w:t>Documents to Write</w:t>
      </w:r>
      <w:bookmarkEnd w:id="19"/>
      <w:bookmarkEnd w:id="20"/>
      <w:bookmarkEnd w:id="21"/>
    </w:p>
    <w:tbl>
      <w:tblPr>
        <w:tblStyle w:val="TableGrid"/>
        <w:tblW w:w="0" w:type="auto"/>
        <w:tblLook w:val="04A0" w:firstRow="1" w:lastRow="0" w:firstColumn="1" w:lastColumn="0" w:noHBand="0" w:noVBand="1"/>
      </w:tblPr>
      <w:tblGrid>
        <w:gridCol w:w="2144"/>
        <w:gridCol w:w="2878"/>
        <w:gridCol w:w="4328"/>
      </w:tblGrid>
      <w:tr w:rsidR="00DB5B2E" w:rsidRPr="00DB5B2E" w14:paraId="7216B6BD" w14:textId="77777777" w:rsidTr="00DB5B2E">
        <w:tc>
          <w:tcPr>
            <w:tcW w:w="0" w:type="auto"/>
            <w:hideMark/>
          </w:tcPr>
          <w:p w14:paraId="3834C8C7" w14:textId="77777777" w:rsidR="00DB5B2E" w:rsidRPr="00DB5B2E" w:rsidRDefault="00DB5B2E" w:rsidP="00DB5B2E">
            <w:pPr>
              <w:spacing w:after="160" w:line="278" w:lineRule="auto"/>
              <w:rPr>
                <w:rFonts w:ascii="Calibri" w:hAnsi="Calibri" w:cs="Calibri"/>
                <w:b/>
                <w:bCs/>
                <w:sz w:val="22"/>
                <w:szCs w:val="22"/>
              </w:rPr>
            </w:pPr>
            <w:r w:rsidRPr="00DB5B2E">
              <w:rPr>
                <w:rFonts w:ascii="Calibri" w:hAnsi="Calibri" w:cs="Calibri"/>
                <w:b/>
                <w:bCs/>
                <w:sz w:val="22"/>
                <w:szCs w:val="22"/>
              </w:rPr>
              <w:t>Document</w:t>
            </w:r>
          </w:p>
        </w:tc>
        <w:tc>
          <w:tcPr>
            <w:tcW w:w="0" w:type="auto"/>
            <w:hideMark/>
          </w:tcPr>
          <w:p w14:paraId="5C0751F5" w14:textId="77777777" w:rsidR="00DB5B2E" w:rsidRPr="00DB5B2E" w:rsidRDefault="00DB5B2E" w:rsidP="00DB5B2E">
            <w:pPr>
              <w:spacing w:after="160" w:line="278" w:lineRule="auto"/>
              <w:rPr>
                <w:rFonts w:ascii="Calibri" w:hAnsi="Calibri" w:cs="Calibri"/>
                <w:b/>
                <w:bCs/>
                <w:sz w:val="22"/>
                <w:szCs w:val="22"/>
              </w:rPr>
            </w:pPr>
            <w:r w:rsidRPr="00DB5B2E">
              <w:rPr>
                <w:rFonts w:ascii="Calibri" w:hAnsi="Calibri" w:cs="Calibri"/>
                <w:b/>
                <w:bCs/>
                <w:sz w:val="22"/>
                <w:szCs w:val="22"/>
              </w:rPr>
              <w:t>Purpose</w:t>
            </w:r>
          </w:p>
        </w:tc>
        <w:tc>
          <w:tcPr>
            <w:tcW w:w="0" w:type="auto"/>
            <w:hideMark/>
          </w:tcPr>
          <w:p w14:paraId="1FE011C7" w14:textId="77777777" w:rsidR="00DB5B2E" w:rsidRPr="00DB5B2E" w:rsidRDefault="00DB5B2E" w:rsidP="00DB5B2E">
            <w:pPr>
              <w:spacing w:after="160" w:line="278" w:lineRule="auto"/>
              <w:rPr>
                <w:rFonts w:ascii="Calibri" w:hAnsi="Calibri" w:cs="Calibri"/>
                <w:b/>
                <w:bCs/>
                <w:sz w:val="22"/>
                <w:szCs w:val="22"/>
              </w:rPr>
            </w:pPr>
            <w:r w:rsidRPr="00DB5B2E">
              <w:rPr>
                <w:rFonts w:ascii="Calibri" w:hAnsi="Calibri" w:cs="Calibri"/>
                <w:b/>
                <w:bCs/>
                <w:sz w:val="22"/>
                <w:szCs w:val="22"/>
              </w:rPr>
              <w:t>Key Contents</w:t>
            </w:r>
          </w:p>
        </w:tc>
      </w:tr>
      <w:tr w:rsidR="00DB5B2E" w:rsidRPr="00DB5B2E" w14:paraId="677F64D9" w14:textId="77777777" w:rsidTr="00DB5B2E">
        <w:tc>
          <w:tcPr>
            <w:tcW w:w="0" w:type="auto"/>
            <w:hideMark/>
          </w:tcPr>
          <w:p w14:paraId="6C6D5A62"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b/>
                <w:bCs/>
                <w:sz w:val="22"/>
                <w:szCs w:val="22"/>
              </w:rPr>
              <w:t>Business Requirements Document (BRD)</w:t>
            </w:r>
          </w:p>
        </w:tc>
        <w:tc>
          <w:tcPr>
            <w:tcW w:w="0" w:type="auto"/>
            <w:hideMark/>
          </w:tcPr>
          <w:p w14:paraId="3A3146D5"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Captures high-level business needs and scope.</w:t>
            </w:r>
          </w:p>
        </w:tc>
        <w:tc>
          <w:tcPr>
            <w:tcW w:w="0" w:type="auto"/>
            <w:hideMark/>
          </w:tcPr>
          <w:p w14:paraId="0F771C25"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Project overview, objectives, scope (in/out), stakeholder list, high-level requirements, assumptions, constraints, risks.</w:t>
            </w:r>
          </w:p>
        </w:tc>
      </w:tr>
      <w:tr w:rsidR="00DB5B2E" w:rsidRPr="00DB5B2E" w14:paraId="255B00AB" w14:textId="77777777" w:rsidTr="00DB5B2E">
        <w:tc>
          <w:tcPr>
            <w:tcW w:w="0" w:type="auto"/>
            <w:hideMark/>
          </w:tcPr>
          <w:p w14:paraId="1D4CB585"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b/>
                <w:bCs/>
                <w:sz w:val="22"/>
                <w:szCs w:val="22"/>
              </w:rPr>
              <w:t>Functional &amp; Non-Functional Requirements</w:t>
            </w:r>
          </w:p>
        </w:tc>
        <w:tc>
          <w:tcPr>
            <w:tcW w:w="0" w:type="auto"/>
            <w:hideMark/>
          </w:tcPr>
          <w:p w14:paraId="22DC7D3E" w14:textId="77777777" w:rsidR="00DB5B2E" w:rsidRPr="00DB5B2E" w:rsidRDefault="00DB5B2E" w:rsidP="00DB5B2E">
            <w:pPr>
              <w:spacing w:after="160" w:line="278" w:lineRule="auto"/>
              <w:rPr>
                <w:rFonts w:ascii="Calibri" w:hAnsi="Calibri" w:cs="Calibri"/>
                <w:sz w:val="22"/>
                <w:szCs w:val="22"/>
              </w:rPr>
            </w:pPr>
            <w:proofErr w:type="gramStart"/>
            <w:r w:rsidRPr="00DB5B2E">
              <w:rPr>
                <w:rFonts w:ascii="Calibri" w:hAnsi="Calibri" w:cs="Calibri"/>
                <w:sz w:val="22"/>
                <w:szCs w:val="22"/>
              </w:rPr>
              <w:t>Defines</w:t>
            </w:r>
            <w:proofErr w:type="gramEnd"/>
            <w:r w:rsidRPr="00DB5B2E">
              <w:rPr>
                <w:rFonts w:ascii="Calibri" w:hAnsi="Calibri" w:cs="Calibri"/>
                <w:sz w:val="22"/>
                <w:szCs w:val="22"/>
              </w:rPr>
              <w:t xml:space="preserve"> what the system should do and how it should perform.</w:t>
            </w:r>
          </w:p>
        </w:tc>
        <w:tc>
          <w:tcPr>
            <w:tcW w:w="0" w:type="auto"/>
            <w:hideMark/>
          </w:tcPr>
          <w:p w14:paraId="7FBD89C3"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Functional requirements (features, workflows), non-functional requirements (performance, security, usability, accessibility), prioritization.</w:t>
            </w:r>
          </w:p>
        </w:tc>
      </w:tr>
      <w:tr w:rsidR="00DB5B2E" w:rsidRPr="00DB5B2E" w14:paraId="794A34FF" w14:textId="77777777" w:rsidTr="00DB5B2E">
        <w:tc>
          <w:tcPr>
            <w:tcW w:w="0" w:type="auto"/>
            <w:hideMark/>
          </w:tcPr>
          <w:p w14:paraId="2F35594B"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b/>
                <w:bCs/>
                <w:sz w:val="22"/>
                <w:szCs w:val="22"/>
              </w:rPr>
              <w:t>Use Cases / User Stories</w:t>
            </w:r>
          </w:p>
        </w:tc>
        <w:tc>
          <w:tcPr>
            <w:tcW w:w="0" w:type="auto"/>
            <w:hideMark/>
          </w:tcPr>
          <w:p w14:paraId="2CAF5C6D"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Describes how users interact with the system.</w:t>
            </w:r>
          </w:p>
        </w:tc>
        <w:tc>
          <w:tcPr>
            <w:tcW w:w="0" w:type="auto"/>
            <w:hideMark/>
          </w:tcPr>
          <w:p w14:paraId="5E7994B1"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Use Cases: actors, preconditions, steps, postconditions. User Stories: “As a [user], I want [feature], so that [benefit].” + acceptance criteria.</w:t>
            </w:r>
          </w:p>
        </w:tc>
      </w:tr>
      <w:tr w:rsidR="00DB5B2E" w:rsidRPr="00DB5B2E" w14:paraId="328A0001" w14:textId="77777777" w:rsidTr="00DB5B2E">
        <w:tc>
          <w:tcPr>
            <w:tcW w:w="0" w:type="auto"/>
            <w:hideMark/>
          </w:tcPr>
          <w:p w14:paraId="2EE00DA7"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b/>
                <w:bCs/>
                <w:sz w:val="22"/>
                <w:szCs w:val="22"/>
              </w:rPr>
              <w:t>Process Flow Diagrams &amp; Wireframes</w:t>
            </w:r>
          </w:p>
        </w:tc>
        <w:tc>
          <w:tcPr>
            <w:tcW w:w="0" w:type="auto"/>
            <w:hideMark/>
          </w:tcPr>
          <w:p w14:paraId="6478929D"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Visualizes business processes and system design.</w:t>
            </w:r>
          </w:p>
        </w:tc>
        <w:tc>
          <w:tcPr>
            <w:tcW w:w="0" w:type="auto"/>
            <w:hideMark/>
          </w:tcPr>
          <w:p w14:paraId="009D6DCD"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 xml:space="preserve">Current state (“as-is”) and future state (“to-be”) workflows, wireframes/mockups for UI, </w:t>
            </w:r>
            <w:proofErr w:type="spellStart"/>
            <w:r w:rsidRPr="00DB5B2E">
              <w:rPr>
                <w:rFonts w:ascii="Calibri" w:hAnsi="Calibri" w:cs="Calibri"/>
                <w:sz w:val="22"/>
                <w:szCs w:val="22"/>
              </w:rPr>
              <w:t>swimlane</w:t>
            </w:r>
            <w:proofErr w:type="spellEnd"/>
            <w:r w:rsidRPr="00DB5B2E">
              <w:rPr>
                <w:rFonts w:ascii="Calibri" w:hAnsi="Calibri" w:cs="Calibri"/>
                <w:sz w:val="22"/>
                <w:szCs w:val="22"/>
              </w:rPr>
              <w:t xml:space="preserve"> diagrams (roles vs. activities).</w:t>
            </w:r>
          </w:p>
        </w:tc>
      </w:tr>
      <w:tr w:rsidR="00DB5B2E" w:rsidRPr="00DB5B2E" w14:paraId="34A565D4" w14:textId="77777777" w:rsidTr="00DB5B2E">
        <w:tc>
          <w:tcPr>
            <w:tcW w:w="0" w:type="auto"/>
            <w:hideMark/>
          </w:tcPr>
          <w:p w14:paraId="732EF87C"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b/>
                <w:bCs/>
                <w:sz w:val="22"/>
                <w:szCs w:val="22"/>
              </w:rPr>
              <w:t>Requirements Traceability Matrix (RTM)</w:t>
            </w:r>
          </w:p>
        </w:tc>
        <w:tc>
          <w:tcPr>
            <w:tcW w:w="0" w:type="auto"/>
            <w:hideMark/>
          </w:tcPr>
          <w:p w14:paraId="6BFF9562"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Tracks requirements across the project lifecycle.</w:t>
            </w:r>
          </w:p>
        </w:tc>
        <w:tc>
          <w:tcPr>
            <w:tcW w:w="0" w:type="auto"/>
            <w:hideMark/>
          </w:tcPr>
          <w:p w14:paraId="4712BB39"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 xml:space="preserve">Requirement ID, source, functional design link, test case mapping, status. </w:t>
            </w:r>
            <w:proofErr w:type="gramStart"/>
            <w:r w:rsidRPr="00DB5B2E">
              <w:rPr>
                <w:rFonts w:ascii="Calibri" w:hAnsi="Calibri" w:cs="Calibri"/>
                <w:sz w:val="22"/>
                <w:szCs w:val="22"/>
              </w:rPr>
              <w:t>Ensures</w:t>
            </w:r>
            <w:proofErr w:type="gramEnd"/>
            <w:r w:rsidRPr="00DB5B2E">
              <w:rPr>
                <w:rFonts w:ascii="Calibri" w:hAnsi="Calibri" w:cs="Calibri"/>
                <w:sz w:val="22"/>
                <w:szCs w:val="22"/>
              </w:rPr>
              <w:t xml:space="preserve"> no requirement is missed.</w:t>
            </w:r>
          </w:p>
        </w:tc>
      </w:tr>
      <w:tr w:rsidR="00DB5B2E" w:rsidRPr="00DB5B2E" w14:paraId="48B81E08" w14:textId="77777777" w:rsidTr="00DB5B2E">
        <w:tc>
          <w:tcPr>
            <w:tcW w:w="0" w:type="auto"/>
            <w:hideMark/>
          </w:tcPr>
          <w:p w14:paraId="484053FA"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b/>
                <w:bCs/>
                <w:sz w:val="22"/>
                <w:szCs w:val="22"/>
              </w:rPr>
              <w:t>Change Request Log</w:t>
            </w:r>
          </w:p>
        </w:tc>
        <w:tc>
          <w:tcPr>
            <w:tcW w:w="0" w:type="auto"/>
            <w:hideMark/>
          </w:tcPr>
          <w:p w14:paraId="66E26F1E"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Records and manages changes to requirements/scope.</w:t>
            </w:r>
          </w:p>
        </w:tc>
        <w:tc>
          <w:tcPr>
            <w:tcW w:w="0" w:type="auto"/>
            <w:hideMark/>
          </w:tcPr>
          <w:p w14:paraId="17CDAED0"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Change ID, description, originator, reason, impact analysis (time/cost/scope), decision (approved/rejected), status.</w:t>
            </w:r>
          </w:p>
        </w:tc>
      </w:tr>
      <w:tr w:rsidR="00DB5B2E" w:rsidRPr="00DB5B2E" w14:paraId="40B97624" w14:textId="77777777" w:rsidTr="00DB5B2E">
        <w:tc>
          <w:tcPr>
            <w:tcW w:w="0" w:type="auto"/>
            <w:hideMark/>
          </w:tcPr>
          <w:p w14:paraId="5A64E2C9"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b/>
                <w:bCs/>
                <w:sz w:val="22"/>
                <w:szCs w:val="22"/>
              </w:rPr>
              <w:t>UAT Test Plan &amp; Client Project Acceptance Form</w:t>
            </w:r>
          </w:p>
        </w:tc>
        <w:tc>
          <w:tcPr>
            <w:tcW w:w="0" w:type="auto"/>
            <w:hideMark/>
          </w:tcPr>
          <w:p w14:paraId="6B5D169A"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Defines user testing and confirms client acceptance.</w:t>
            </w:r>
          </w:p>
        </w:tc>
        <w:tc>
          <w:tcPr>
            <w:tcW w:w="0" w:type="auto"/>
            <w:hideMark/>
          </w:tcPr>
          <w:p w14:paraId="6D390D20" w14:textId="77777777" w:rsidR="00DB5B2E" w:rsidRPr="00DB5B2E" w:rsidRDefault="00DB5B2E" w:rsidP="00DB5B2E">
            <w:pPr>
              <w:spacing w:after="160" w:line="278" w:lineRule="auto"/>
              <w:rPr>
                <w:rFonts w:ascii="Calibri" w:hAnsi="Calibri" w:cs="Calibri"/>
                <w:sz w:val="22"/>
                <w:szCs w:val="22"/>
              </w:rPr>
            </w:pPr>
            <w:r w:rsidRPr="00DB5B2E">
              <w:rPr>
                <w:rFonts w:ascii="Calibri" w:hAnsi="Calibri" w:cs="Calibri"/>
                <w:sz w:val="22"/>
                <w:szCs w:val="22"/>
              </w:rPr>
              <w:t>UAT scope, test roles, environment setup, test cases, defect management, acceptance criteria, client sign-off form.</w:t>
            </w:r>
          </w:p>
        </w:tc>
      </w:tr>
    </w:tbl>
    <w:p w14:paraId="0EA71621" w14:textId="77777777" w:rsidR="00DB5B2E" w:rsidRDefault="00DB5B2E" w:rsidP="008B5467">
      <w:pPr>
        <w:rPr>
          <w:rFonts w:ascii="Calibri" w:hAnsi="Calibri" w:cs="Calibri"/>
          <w:sz w:val="22"/>
          <w:szCs w:val="22"/>
        </w:rPr>
      </w:pPr>
    </w:p>
    <w:p w14:paraId="06A91BA5" w14:textId="77777777" w:rsidR="00DB5B2E" w:rsidRPr="00DB5B2E" w:rsidRDefault="00DB5B2E" w:rsidP="00DB5B2E">
      <w:pPr>
        <w:pStyle w:val="Heading2"/>
        <w:rPr>
          <w:rFonts w:ascii="Calibri" w:hAnsi="Calibri" w:cs="Calibri"/>
          <w:b/>
          <w:bCs/>
          <w:i/>
          <w:iCs/>
          <w:sz w:val="22"/>
          <w:szCs w:val="22"/>
        </w:rPr>
      </w:pPr>
      <w:bookmarkStart w:id="22" w:name="_Toc210817116"/>
      <w:bookmarkStart w:id="23" w:name="_Toc210817279"/>
      <w:bookmarkStart w:id="24" w:name="_Toc210846701"/>
      <w:r w:rsidRPr="00DB5B2E">
        <w:rPr>
          <w:rFonts w:ascii="Calibri" w:hAnsi="Calibri" w:cs="Calibri"/>
          <w:b/>
          <w:bCs/>
          <w:i/>
          <w:iCs/>
          <w:sz w:val="22"/>
          <w:szCs w:val="22"/>
        </w:rPr>
        <w:t>Sign-Off Process</w:t>
      </w:r>
      <w:bookmarkEnd w:id="22"/>
      <w:bookmarkEnd w:id="23"/>
      <w:bookmarkEnd w:id="24"/>
    </w:p>
    <w:p w14:paraId="209641F7" w14:textId="77777777" w:rsidR="00DB5B2E" w:rsidRPr="00DB5B2E" w:rsidRDefault="00DB5B2E">
      <w:pPr>
        <w:numPr>
          <w:ilvl w:val="0"/>
          <w:numId w:val="10"/>
        </w:numPr>
        <w:rPr>
          <w:rFonts w:ascii="Calibri" w:hAnsi="Calibri" w:cs="Calibri"/>
          <w:sz w:val="22"/>
          <w:szCs w:val="22"/>
        </w:rPr>
      </w:pPr>
      <w:r w:rsidRPr="00DB5B2E">
        <w:rPr>
          <w:rFonts w:ascii="Calibri" w:hAnsi="Calibri" w:cs="Calibri"/>
          <w:sz w:val="22"/>
          <w:szCs w:val="22"/>
        </w:rPr>
        <w:t>Draft documents shared with stakeholders.</w:t>
      </w:r>
    </w:p>
    <w:p w14:paraId="3F6D5CF9" w14:textId="77777777" w:rsidR="00DB5B2E" w:rsidRPr="00DB5B2E" w:rsidRDefault="00DB5B2E">
      <w:pPr>
        <w:numPr>
          <w:ilvl w:val="0"/>
          <w:numId w:val="10"/>
        </w:numPr>
        <w:rPr>
          <w:rFonts w:ascii="Calibri" w:hAnsi="Calibri" w:cs="Calibri"/>
          <w:sz w:val="22"/>
          <w:szCs w:val="22"/>
        </w:rPr>
      </w:pPr>
      <w:r w:rsidRPr="00DB5B2E">
        <w:rPr>
          <w:rFonts w:ascii="Calibri" w:hAnsi="Calibri" w:cs="Calibri"/>
          <w:sz w:val="22"/>
          <w:szCs w:val="22"/>
        </w:rPr>
        <w:t>Walkthrough sessions for explanation and Q&amp;A.</w:t>
      </w:r>
    </w:p>
    <w:p w14:paraId="619497CB" w14:textId="77777777" w:rsidR="00DB5B2E" w:rsidRPr="00DB5B2E" w:rsidRDefault="00DB5B2E">
      <w:pPr>
        <w:numPr>
          <w:ilvl w:val="0"/>
          <w:numId w:val="10"/>
        </w:numPr>
        <w:rPr>
          <w:rFonts w:ascii="Calibri" w:hAnsi="Calibri" w:cs="Calibri"/>
          <w:sz w:val="22"/>
          <w:szCs w:val="22"/>
        </w:rPr>
      </w:pPr>
      <w:r w:rsidRPr="00DB5B2E">
        <w:rPr>
          <w:rFonts w:ascii="Calibri" w:hAnsi="Calibri" w:cs="Calibri"/>
          <w:sz w:val="22"/>
          <w:szCs w:val="22"/>
        </w:rPr>
        <w:t>Capture feedback, update documents.</w:t>
      </w:r>
    </w:p>
    <w:p w14:paraId="1C9030B2" w14:textId="77777777" w:rsidR="00DB5B2E" w:rsidRDefault="00DB5B2E">
      <w:pPr>
        <w:numPr>
          <w:ilvl w:val="0"/>
          <w:numId w:val="10"/>
        </w:numPr>
        <w:rPr>
          <w:rFonts w:ascii="Calibri" w:hAnsi="Calibri" w:cs="Calibri"/>
          <w:sz w:val="22"/>
          <w:szCs w:val="22"/>
        </w:rPr>
      </w:pPr>
      <w:r w:rsidRPr="00DB5B2E">
        <w:rPr>
          <w:rFonts w:ascii="Calibri" w:hAnsi="Calibri" w:cs="Calibri"/>
          <w:sz w:val="22"/>
          <w:szCs w:val="22"/>
        </w:rPr>
        <w:t xml:space="preserve">Collect </w:t>
      </w:r>
      <w:r w:rsidRPr="00DB5B2E">
        <w:rPr>
          <w:rFonts w:ascii="Calibri" w:hAnsi="Calibri" w:cs="Calibri"/>
          <w:b/>
          <w:bCs/>
          <w:sz w:val="22"/>
          <w:szCs w:val="22"/>
        </w:rPr>
        <w:t>formal sign-off</w:t>
      </w:r>
      <w:r w:rsidRPr="00DB5B2E">
        <w:rPr>
          <w:rFonts w:ascii="Calibri" w:hAnsi="Calibri" w:cs="Calibri"/>
          <w:sz w:val="22"/>
          <w:szCs w:val="22"/>
        </w:rPr>
        <w:t xml:space="preserve"> through email, e-signature, or approval forms.</w:t>
      </w:r>
    </w:p>
    <w:p w14:paraId="39B6DB33" w14:textId="77777777" w:rsidR="00DB5B2E" w:rsidRPr="00DB5B2E" w:rsidRDefault="00DB5B2E" w:rsidP="00DB5B2E">
      <w:pPr>
        <w:pStyle w:val="Heading2"/>
        <w:rPr>
          <w:rFonts w:ascii="Calibri" w:hAnsi="Calibri" w:cs="Calibri"/>
          <w:b/>
          <w:bCs/>
          <w:i/>
          <w:iCs/>
          <w:sz w:val="22"/>
          <w:szCs w:val="22"/>
        </w:rPr>
      </w:pPr>
      <w:bookmarkStart w:id="25" w:name="_Toc210817117"/>
      <w:bookmarkStart w:id="26" w:name="_Toc210817280"/>
      <w:bookmarkStart w:id="27" w:name="_Toc210846702"/>
      <w:r w:rsidRPr="00DB5B2E">
        <w:rPr>
          <w:rFonts w:ascii="Calibri" w:hAnsi="Calibri" w:cs="Calibri"/>
          <w:b/>
          <w:bCs/>
          <w:i/>
          <w:iCs/>
          <w:sz w:val="22"/>
          <w:szCs w:val="22"/>
        </w:rPr>
        <w:t>Approvals from Client</w:t>
      </w:r>
      <w:bookmarkEnd w:id="25"/>
      <w:bookmarkEnd w:id="26"/>
      <w:bookmarkEnd w:id="27"/>
    </w:p>
    <w:p w14:paraId="3703FF6E" w14:textId="77777777" w:rsidR="00DB5B2E" w:rsidRPr="00DB5B2E" w:rsidRDefault="00DB5B2E">
      <w:pPr>
        <w:numPr>
          <w:ilvl w:val="0"/>
          <w:numId w:val="11"/>
        </w:numPr>
        <w:rPr>
          <w:rFonts w:ascii="Calibri" w:hAnsi="Calibri" w:cs="Calibri"/>
          <w:sz w:val="22"/>
          <w:szCs w:val="22"/>
        </w:rPr>
      </w:pPr>
      <w:r w:rsidRPr="00DB5B2E">
        <w:rPr>
          <w:rFonts w:ascii="Calibri" w:hAnsi="Calibri" w:cs="Calibri"/>
          <w:sz w:val="22"/>
          <w:szCs w:val="22"/>
        </w:rPr>
        <w:t>Use structured checkpoints (milestone reviews, steering committee).</w:t>
      </w:r>
    </w:p>
    <w:p w14:paraId="2F6AF8E0" w14:textId="77777777" w:rsidR="00DB5B2E" w:rsidRPr="00DB5B2E" w:rsidRDefault="00DB5B2E">
      <w:pPr>
        <w:numPr>
          <w:ilvl w:val="0"/>
          <w:numId w:val="11"/>
        </w:numPr>
        <w:rPr>
          <w:rFonts w:ascii="Calibri" w:hAnsi="Calibri" w:cs="Calibri"/>
          <w:sz w:val="22"/>
          <w:szCs w:val="22"/>
        </w:rPr>
      </w:pPr>
      <w:r w:rsidRPr="00DB5B2E">
        <w:rPr>
          <w:rFonts w:ascii="Calibri" w:hAnsi="Calibri" w:cs="Calibri"/>
          <w:sz w:val="22"/>
          <w:szCs w:val="22"/>
        </w:rPr>
        <w:lastRenderedPageBreak/>
        <w:t xml:space="preserve">Formal approval captured in </w:t>
      </w:r>
      <w:r w:rsidRPr="00DB5B2E">
        <w:rPr>
          <w:rFonts w:ascii="Calibri" w:hAnsi="Calibri" w:cs="Calibri"/>
          <w:b/>
          <w:bCs/>
          <w:sz w:val="22"/>
          <w:szCs w:val="22"/>
        </w:rPr>
        <w:t>sign-off sheets or acceptance forms</w:t>
      </w:r>
      <w:r w:rsidRPr="00DB5B2E">
        <w:rPr>
          <w:rFonts w:ascii="Calibri" w:hAnsi="Calibri" w:cs="Calibri"/>
          <w:sz w:val="22"/>
          <w:szCs w:val="22"/>
        </w:rPr>
        <w:t>.</w:t>
      </w:r>
    </w:p>
    <w:p w14:paraId="35DA8204" w14:textId="77777777" w:rsidR="00DB5B2E" w:rsidRDefault="00DB5B2E">
      <w:pPr>
        <w:numPr>
          <w:ilvl w:val="0"/>
          <w:numId w:val="11"/>
        </w:numPr>
        <w:rPr>
          <w:rFonts w:ascii="Calibri" w:hAnsi="Calibri" w:cs="Calibri"/>
          <w:sz w:val="22"/>
          <w:szCs w:val="22"/>
        </w:rPr>
      </w:pPr>
      <w:r w:rsidRPr="00DB5B2E">
        <w:rPr>
          <w:rFonts w:ascii="Calibri" w:hAnsi="Calibri" w:cs="Calibri"/>
          <w:sz w:val="22"/>
          <w:szCs w:val="22"/>
        </w:rPr>
        <w:t>Critical approvals: BRD, Design, Test Plans, UAT Results, Final Acceptance.</w:t>
      </w:r>
    </w:p>
    <w:p w14:paraId="74473DBA" w14:textId="77777777" w:rsidR="00DB5B2E" w:rsidRPr="00DB5B2E" w:rsidRDefault="00DB5B2E" w:rsidP="00DB5B2E">
      <w:pPr>
        <w:pStyle w:val="Heading2"/>
        <w:rPr>
          <w:rFonts w:ascii="Calibri" w:hAnsi="Calibri" w:cs="Calibri"/>
          <w:b/>
          <w:bCs/>
          <w:i/>
          <w:iCs/>
          <w:sz w:val="22"/>
          <w:szCs w:val="22"/>
        </w:rPr>
      </w:pPr>
      <w:bookmarkStart w:id="28" w:name="_Toc210817118"/>
      <w:bookmarkStart w:id="29" w:name="_Toc210817281"/>
      <w:bookmarkStart w:id="30" w:name="_Toc210846703"/>
      <w:r w:rsidRPr="00DB5B2E">
        <w:rPr>
          <w:rFonts w:ascii="Calibri" w:hAnsi="Calibri" w:cs="Calibri"/>
          <w:b/>
          <w:bCs/>
          <w:i/>
          <w:iCs/>
          <w:sz w:val="22"/>
          <w:szCs w:val="22"/>
        </w:rPr>
        <w:t>Communication Channels</w:t>
      </w:r>
      <w:bookmarkEnd w:id="28"/>
      <w:bookmarkEnd w:id="29"/>
      <w:bookmarkEnd w:id="30"/>
    </w:p>
    <w:p w14:paraId="6C180865" w14:textId="77777777" w:rsidR="00DB5B2E" w:rsidRPr="00DB5B2E" w:rsidRDefault="00DB5B2E">
      <w:pPr>
        <w:numPr>
          <w:ilvl w:val="0"/>
          <w:numId w:val="12"/>
        </w:numPr>
        <w:rPr>
          <w:rFonts w:ascii="Calibri" w:hAnsi="Calibri" w:cs="Calibri"/>
          <w:sz w:val="22"/>
          <w:szCs w:val="22"/>
        </w:rPr>
      </w:pPr>
      <w:r w:rsidRPr="00DB5B2E">
        <w:rPr>
          <w:rFonts w:ascii="Calibri" w:hAnsi="Calibri" w:cs="Calibri"/>
          <w:sz w:val="22"/>
          <w:szCs w:val="22"/>
        </w:rPr>
        <w:t>Weekly status meetings with client and project team.</w:t>
      </w:r>
    </w:p>
    <w:p w14:paraId="71070665" w14:textId="77777777" w:rsidR="00DB5B2E" w:rsidRPr="00DB5B2E" w:rsidRDefault="00DB5B2E">
      <w:pPr>
        <w:numPr>
          <w:ilvl w:val="0"/>
          <w:numId w:val="12"/>
        </w:numPr>
        <w:rPr>
          <w:rFonts w:ascii="Calibri" w:hAnsi="Calibri" w:cs="Calibri"/>
          <w:sz w:val="22"/>
          <w:szCs w:val="22"/>
        </w:rPr>
      </w:pPr>
      <w:r w:rsidRPr="00DB5B2E">
        <w:rPr>
          <w:rFonts w:ascii="Calibri" w:hAnsi="Calibri" w:cs="Calibri"/>
          <w:sz w:val="22"/>
          <w:szCs w:val="22"/>
        </w:rPr>
        <w:t>Email updates and dashboards for progress reporting.</w:t>
      </w:r>
    </w:p>
    <w:p w14:paraId="358D4CB3" w14:textId="77777777" w:rsidR="00DB5B2E" w:rsidRPr="00DB5B2E" w:rsidRDefault="00DB5B2E">
      <w:pPr>
        <w:numPr>
          <w:ilvl w:val="0"/>
          <w:numId w:val="12"/>
        </w:numPr>
        <w:rPr>
          <w:rFonts w:ascii="Calibri" w:hAnsi="Calibri" w:cs="Calibri"/>
          <w:sz w:val="22"/>
          <w:szCs w:val="22"/>
        </w:rPr>
      </w:pPr>
      <w:r w:rsidRPr="00DB5B2E">
        <w:rPr>
          <w:rFonts w:ascii="Calibri" w:hAnsi="Calibri" w:cs="Calibri"/>
          <w:sz w:val="22"/>
          <w:szCs w:val="22"/>
        </w:rPr>
        <w:t>Collaboration tools (Jira, Confluence, MS Teams, SharePoint).</w:t>
      </w:r>
    </w:p>
    <w:p w14:paraId="08C43A2F" w14:textId="77777777" w:rsidR="00DB5B2E" w:rsidRPr="00DB5B2E" w:rsidRDefault="00DB5B2E">
      <w:pPr>
        <w:numPr>
          <w:ilvl w:val="0"/>
          <w:numId w:val="12"/>
        </w:numPr>
        <w:rPr>
          <w:rFonts w:ascii="Calibri" w:hAnsi="Calibri" w:cs="Calibri"/>
          <w:sz w:val="22"/>
          <w:szCs w:val="22"/>
        </w:rPr>
      </w:pPr>
      <w:r w:rsidRPr="00DB5B2E">
        <w:rPr>
          <w:rFonts w:ascii="Calibri" w:hAnsi="Calibri" w:cs="Calibri"/>
          <w:sz w:val="22"/>
          <w:szCs w:val="22"/>
        </w:rPr>
        <w:t>Escalation path defined for issues and risks.</w:t>
      </w:r>
    </w:p>
    <w:p w14:paraId="17F87319" w14:textId="77777777" w:rsidR="00DB5B2E" w:rsidRPr="00DB5B2E" w:rsidRDefault="00DB5B2E" w:rsidP="00DB5B2E">
      <w:pPr>
        <w:pStyle w:val="Heading2"/>
        <w:rPr>
          <w:rFonts w:ascii="Calibri" w:hAnsi="Calibri" w:cs="Calibri"/>
          <w:b/>
          <w:bCs/>
          <w:i/>
          <w:iCs/>
          <w:sz w:val="22"/>
          <w:szCs w:val="22"/>
        </w:rPr>
      </w:pPr>
      <w:bookmarkStart w:id="31" w:name="_Toc210817119"/>
      <w:bookmarkStart w:id="32" w:name="_Toc210817282"/>
      <w:bookmarkStart w:id="33" w:name="_Toc210846704"/>
      <w:r w:rsidRPr="00DB5B2E">
        <w:rPr>
          <w:rFonts w:ascii="Calibri" w:hAnsi="Calibri" w:cs="Calibri"/>
          <w:b/>
          <w:bCs/>
          <w:i/>
          <w:iCs/>
          <w:sz w:val="22"/>
          <w:szCs w:val="22"/>
        </w:rPr>
        <w:t>Handling Change Requests</w:t>
      </w:r>
      <w:bookmarkEnd w:id="31"/>
      <w:bookmarkEnd w:id="32"/>
      <w:bookmarkEnd w:id="33"/>
    </w:p>
    <w:p w14:paraId="3164373C" w14:textId="77777777" w:rsidR="00DB5B2E" w:rsidRPr="00DB5B2E" w:rsidRDefault="00DB5B2E">
      <w:pPr>
        <w:numPr>
          <w:ilvl w:val="0"/>
          <w:numId w:val="13"/>
        </w:numPr>
        <w:rPr>
          <w:rFonts w:ascii="Calibri" w:hAnsi="Calibri" w:cs="Calibri"/>
          <w:sz w:val="22"/>
          <w:szCs w:val="22"/>
        </w:rPr>
      </w:pPr>
      <w:r w:rsidRPr="00DB5B2E">
        <w:rPr>
          <w:rFonts w:ascii="Calibri" w:hAnsi="Calibri" w:cs="Calibri"/>
          <w:sz w:val="22"/>
          <w:szCs w:val="22"/>
        </w:rPr>
        <w:t xml:space="preserve">All changes logged in a </w:t>
      </w:r>
      <w:r w:rsidRPr="00DB5B2E">
        <w:rPr>
          <w:rFonts w:ascii="Calibri" w:hAnsi="Calibri" w:cs="Calibri"/>
          <w:b/>
          <w:bCs/>
          <w:sz w:val="22"/>
          <w:szCs w:val="22"/>
        </w:rPr>
        <w:t>Change Request Log</w:t>
      </w:r>
      <w:r w:rsidRPr="00DB5B2E">
        <w:rPr>
          <w:rFonts w:ascii="Calibri" w:hAnsi="Calibri" w:cs="Calibri"/>
          <w:sz w:val="22"/>
          <w:szCs w:val="22"/>
        </w:rPr>
        <w:t>.</w:t>
      </w:r>
    </w:p>
    <w:p w14:paraId="6CA7D8A1" w14:textId="77777777" w:rsidR="00DB5B2E" w:rsidRPr="00DB5B2E" w:rsidRDefault="00DB5B2E">
      <w:pPr>
        <w:numPr>
          <w:ilvl w:val="0"/>
          <w:numId w:val="13"/>
        </w:numPr>
        <w:rPr>
          <w:rFonts w:ascii="Calibri" w:hAnsi="Calibri" w:cs="Calibri"/>
          <w:sz w:val="22"/>
          <w:szCs w:val="22"/>
        </w:rPr>
      </w:pPr>
      <w:r w:rsidRPr="00DB5B2E">
        <w:rPr>
          <w:rFonts w:ascii="Calibri" w:hAnsi="Calibri" w:cs="Calibri"/>
          <w:sz w:val="22"/>
          <w:szCs w:val="22"/>
        </w:rPr>
        <w:t>Impact analysis conducted (scope, cost, time).</w:t>
      </w:r>
    </w:p>
    <w:p w14:paraId="7E2E7E8A" w14:textId="77777777" w:rsidR="00DB5B2E" w:rsidRPr="00DB5B2E" w:rsidRDefault="00DB5B2E">
      <w:pPr>
        <w:numPr>
          <w:ilvl w:val="0"/>
          <w:numId w:val="13"/>
        </w:numPr>
        <w:rPr>
          <w:rFonts w:ascii="Calibri" w:hAnsi="Calibri" w:cs="Calibri"/>
          <w:sz w:val="22"/>
          <w:szCs w:val="22"/>
        </w:rPr>
      </w:pPr>
      <w:r w:rsidRPr="00DB5B2E">
        <w:rPr>
          <w:rFonts w:ascii="Calibri" w:hAnsi="Calibri" w:cs="Calibri"/>
          <w:sz w:val="22"/>
          <w:szCs w:val="22"/>
        </w:rPr>
        <w:t xml:space="preserve">Approval via </w:t>
      </w:r>
      <w:r w:rsidRPr="00DB5B2E">
        <w:rPr>
          <w:rFonts w:ascii="Calibri" w:hAnsi="Calibri" w:cs="Calibri"/>
          <w:b/>
          <w:bCs/>
          <w:sz w:val="22"/>
          <w:szCs w:val="22"/>
        </w:rPr>
        <w:t>Change Control Board (CCB)</w:t>
      </w:r>
      <w:r w:rsidRPr="00DB5B2E">
        <w:rPr>
          <w:rFonts w:ascii="Calibri" w:hAnsi="Calibri" w:cs="Calibri"/>
          <w:sz w:val="22"/>
          <w:szCs w:val="22"/>
        </w:rPr>
        <w:t xml:space="preserve"> or client sponsor.</w:t>
      </w:r>
    </w:p>
    <w:p w14:paraId="58B95D42" w14:textId="77777777" w:rsidR="00DB5B2E" w:rsidRDefault="00DB5B2E">
      <w:pPr>
        <w:numPr>
          <w:ilvl w:val="0"/>
          <w:numId w:val="13"/>
        </w:numPr>
        <w:rPr>
          <w:rFonts w:ascii="Calibri" w:hAnsi="Calibri" w:cs="Calibri"/>
          <w:sz w:val="22"/>
          <w:szCs w:val="22"/>
        </w:rPr>
      </w:pPr>
      <w:r w:rsidRPr="00DB5B2E">
        <w:rPr>
          <w:rFonts w:ascii="Calibri" w:hAnsi="Calibri" w:cs="Calibri"/>
          <w:sz w:val="22"/>
          <w:szCs w:val="22"/>
        </w:rPr>
        <w:t>Update RTM and project plan accordingly.</w:t>
      </w:r>
    </w:p>
    <w:p w14:paraId="741FDD85" w14:textId="77777777" w:rsidR="00DB5B2E" w:rsidRPr="00DB5B2E" w:rsidRDefault="00DB5B2E" w:rsidP="00DB5B2E">
      <w:pPr>
        <w:pStyle w:val="Heading2"/>
        <w:rPr>
          <w:rFonts w:ascii="Calibri" w:hAnsi="Calibri" w:cs="Calibri"/>
          <w:b/>
          <w:bCs/>
          <w:i/>
          <w:iCs/>
          <w:sz w:val="22"/>
          <w:szCs w:val="22"/>
        </w:rPr>
      </w:pPr>
      <w:bookmarkStart w:id="34" w:name="_Toc210817120"/>
      <w:bookmarkStart w:id="35" w:name="_Toc210817283"/>
      <w:bookmarkStart w:id="36" w:name="_Toc210846705"/>
      <w:r w:rsidRPr="00DB5B2E">
        <w:rPr>
          <w:rFonts w:ascii="Calibri" w:hAnsi="Calibri" w:cs="Calibri"/>
          <w:b/>
          <w:bCs/>
          <w:i/>
          <w:iCs/>
          <w:sz w:val="22"/>
          <w:szCs w:val="22"/>
        </w:rPr>
        <w:t>Updating Progress to Stakeholders</w:t>
      </w:r>
      <w:bookmarkEnd w:id="34"/>
      <w:bookmarkEnd w:id="35"/>
      <w:bookmarkEnd w:id="36"/>
    </w:p>
    <w:p w14:paraId="058225C4" w14:textId="77777777" w:rsidR="00DB5B2E" w:rsidRPr="00DB5B2E" w:rsidRDefault="00DB5B2E">
      <w:pPr>
        <w:numPr>
          <w:ilvl w:val="0"/>
          <w:numId w:val="14"/>
        </w:numPr>
        <w:rPr>
          <w:rFonts w:ascii="Calibri" w:hAnsi="Calibri" w:cs="Calibri"/>
          <w:sz w:val="22"/>
          <w:szCs w:val="22"/>
        </w:rPr>
      </w:pPr>
      <w:r w:rsidRPr="00DB5B2E">
        <w:rPr>
          <w:rFonts w:ascii="Calibri" w:hAnsi="Calibri" w:cs="Calibri"/>
          <w:sz w:val="22"/>
          <w:szCs w:val="22"/>
        </w:rPr>
        <w:t>Weekly/bi-weekly progress reports (status, risks, issues, deliverables).</w:t>
      </w:r>
    </w:p>
    <w:p w14:paraId="6CEF79C9" w14:textId="77777777" w:rsidR="00DB5B2E" w:rsidRPr="00DB5B2E" w:rsidRDefault="00DB5B2E">
      <w:pPr>
        <w:numPr>
          <w:ilvl w:val="0"/>
          <w:numId w:val="14"/>
        </w:numPr>
        <w:rPr>
          <w:rFonts w:ascii="Calibri" w:hAnsi="Calibri" w:cs="Calibri"/>
          <w:sz w:val="22"/>
          <w:szCs w:val="22"/>
        </w:rPr>
      </w:pPr>
      <w:r w:rsidRPr="00DB5B2E">
        <w:rPr>
          <w:rFonts w:ascii="Calibri" w:hAnsi="Calibri" w:cs="Calibri"/>
          <w:sz w:val="22"/>
          <w:szCs w:val="22"/>
        </w:rPr>
        <w:t>Steering committee meetings for high-level updates.</w:t>
      </w:r>
    </w:p>
    <w:p w14:paraId="3A200CF4" w14:textId="77777777" w:rsidR="00DB5B2E" w:rsidRDefault="00DB5B2E">
      <w:pPr>
        <w:numPr>
          <w:ilvl w:val="0"/>
          <w:numId w:val="14"/>
        </w:numPr>
        <w:rPr>
          <w:rFonts w:ascii="Calibri" w:hAnsi="Calibri" w:cs="Calibri"/>
          <w:sz w:val="22"/>
          <w:szCs w:val="22"/>
        </w:rPr>
      </w:pPr>
      <w:r w:rsidRPr="00DB5B2E">
        <w:rPr>
          <w:rFonts w:ascii="Calibri" w:hAnsi="Calibri" w:cs="Calibri"/>
          <w:sz w:val="22"/>
          <w:szCs w:val="22"/>
        </w:rPr>
        <w:t>Visual dashboards (burn-down charts, milestone tracking).</w:t>
      </w:r>
    </w:p>
    <w:p w14:paraId="064A4D32" w14:textId="77777777" w:rsidR="00DB5B2E" w:rsidRPr="00DB5B2E" w:rsidRDefault="00DB5B2E" w:rsidP="00DB5B2E">
      <w:pPr>
        <w:pStyle w:val="Heading2"/>
        <w:rPr>
          <w:rFonts w:ascii="Calibri" w:hAnsi="Calibri" w:cs="Calibri"/>
          <w:b/>
          <w:bCs/>
          <w:i/>
          <w:iCs/>
          <w:sz w:val="22"/>
          <w:szCs w:val="22"/>
        </w:rPr>
      </w:pPr>
      <w:bookmarkStart w:id="37" w:name="_Toc210817121"/>
      <w:bookmarkStart w:id="38" w:name="_Toc210817284"/>
      <w:bookmarkStart w:id="39" w:name="_Toc210846706"/>
      <w:r w:rsidRPr="00DB5B2E">
        <w:rPr>
          <w:rFonts w:ascii="Calibri" w:hAnsi="Calibri" w:cs="Calibri"/>
          <w:b/>
          <w:bCs/>
          <w:i/>
          <w:iCs/>
          <w:sz w:val="22"/>
          <w:szCs w:val="22"/>
        </w:rPr>
        <w:t>UAT &amp; Final Sign-Off</w:t>
      </w:r>
      <w:bookmarkEnd w:id="37"/>
      <w:bookmarkEnd w:id="38"/>
      <w:bookmarkEnd w:id="39"/>
    </w:p>
    <w:p w14:paraId="6B8024B8" w14:textId="77777777" w:rsidR="00DB5B2E" w:rsidRPr="00DB5B2E" w:rsidRDefault="00DB5B2E">
      <w:pPr>
        <w:numPr>
          <w:ilvl w:val="0"/>
          <w:numId w:val="15"/>
        </w:numPr>
        <w:rPr>
          <w:rFonts w:ascii="Calibri" w:hAnsi="Calibri" w:cs="Calibri"/>
          <w:sz w:val="22"/>
          <w:szCs w:val="22"/>
        </w:rPr>
      </w:pPr>
      <w:r w:rsidRPr="00DB5B2E">
        <w:rPr>
          <w:rFonts w:ascii="Calibri" w:hAnsi="Calibri" w:cs="Calibri"/>
          <w:sz w:val="22"/>
          <w:szCs w:val="22"/>
        </w:rPr>
        <w:t>Prepare UAT scripts/test cases with stakeholders.</w:t>
      </w:r>
    </w:p>
    <w:p w14:paraId="2E0D9178" w14:textId="77777777" w:rsidR="00DB5B2E" w:rsidRPr="00DB5B2E" w:rsidRDefault="00DB5B2E">
      <w:pPr>
        <w:numPr>
          <w:ilvl w:val="0"/>
          <w:numId w:val="15"/>
        </w:numPr>
        <w:rPr>
          <w:rFonts w:ascii="Calibri" w:hAnsi="Calibri" w:cs="Calibri"/>
          <w:sz w:val="22"/>
          <w:szCs w:val="22"/>
        </w:rPr>
      </w:pPr>
      <w:r w:rsidRPr="00DB5B2E">
        <w:rPr>
          <w:rFonts w:ascii="Calibri" w:hAnsi="Calibri" w:cs="Calibri"/>
          <w:sz w:val="22"/>
          <w:szCs w:val="22"/>
        </w:rPr>
        <w:t>Facilitate testing sessions, capture results.</w:t>
      </w:r>
    </w:p>
    <w:p w14:paraId="59926E5A" w14:textId="77777777" w:rsidR="00DB5B2E" w:rsidRPr="00DB5B2E" w:rsidRDefault="00DB5B2E">
      <w:pPr>
        <w:numPr>
          <w:ilvl w:val="0"/>
          <w:numId w:val="15"/>
        </w:numPr>
        <w:rPr>
          <w:rFonts w:ascii="Calibri" w:hAnsi="Calibri" w:cs="Calibri"/>
          <w:sz w:val="22"/>
          <w:szCs w:val="22"/>
        </w:rPr>
      </w:pPr>
      <w:r w:rsidRPr="00DB5B2E">
        <w:rPr>
          <w:rFonts w:ascii="Calibri" w:hAnsi="Calibri" w:cs="Calibri"/>
          <w:sz w:val="22"/>
          <w:szCs w:val="22"/>
        </w:rPr>
        <w:t>Address defects, retest as needed.</w:t>
      </w:r>
    </w:p>
    <w:p w14:paraId="61A050A7" w14:textId="77777777" w:rsidR="00DB5B2E" w:rsidRPr="00DB5B2E" w:rsidRDefault="00DB5B2E">
      <w:pPr>
        <w:numPr>
          <w:ilvl w:val="0"/>
          <w:numId w:val="15"/>
        </w:numPr>
        <w:rPr>
          <w:rFonts w:ascii="Calibri" w:hAnsi="Calibri" w:cs="Calibri"/>
          <w:sz w:val="22"/>
          <w:szCs w:val="22"/>
        </w:rPr>
      </w:pPr>
      <w:r w:rsidRPr="00DB5B2E">
        <w:rPr>
          <w:rFonts w:ascii="Calibri" w:hAnsi="Calibri" w:cs="Calibri"/>
          <w:sz w:val="22"/>
          <w:szCs w:val="22"/>
        </w:rPr>
        <w:t xml:space="preserve">Client signs the </w:t>
      </w:r>
      <w:r w:rsidRPr="00DB5B2E">
        <w:rPr>
          <w:rFonts w:ascii="Calibri" w:hAnsi="Calibri" w:cs="Calibri"/>
          <w:b/>
          <w:bCs/>
          <w:sz w:val="22"/>
          <w:szCs w:val="22"/>
        </w:rPr>
        <w:t>UAT – Project Acceptance Form</w:t>
      </w:r>
      <w:r w:rsidRPr="00DB5B2E">
        <w:rPr>
          <w:rFonts w:ascii="Calibri" w:hAnsi="Calibri" w:cs="Calibri"/>
          <w:sz w:val="22"/>
          <w:szCs w:val="22"/>
        </w:rPr>
        <w:t xml:space="preserve"> to confirm project closure.</w:t>
      </w:r>
    </w:p>
    <w:p w14:paraId="024DFE37" w14:textId="6B4B910C" w:rsidR="00DB5B2E" w:rsidRPr="00DB5B2E" w:rsidRDefault="00DB5B2E" w:rsidP="00DB5B2E">
      <w:pPr>
        <w:pStyle w:val="Heading1"/>
        <w:rPr>
          <w:rFonts w:ascii="Calibri" w:hAnsi="Calibri" w:cs="Calibri"/>
          <w:b/>
          <w:bCs/>
          <w:i/>
          <w:iCs/>
          <w:sz w:val="22"/>
          <w:szCs w:val="22"/>
        </w:rPr>
      </w:pPr>
      <w:bookmarkStart w:id="40" w:name="_Toc210817122"/>
      <w:bookmarkStart w:id="41" w:name="_Toc210817285"/>
      <w:bookmarkStart w:id="42" w:name="_Toc210846707"/>
      <w:r w:rsidRPr="00DB5B2E">
        <w:rPr>
          <w:rFonts w:ascii="Calibri" w:hAnsi="Calibri" w:cs="Calibri"/>
          <w:b/>
          <w:bCs/>
          <w:i/>
          <w:iCs/>
          <w:sz w:val="22"/>
          <w:szCs w:val="22"/>
        </w:rPr>
        <w:t>Document 3- Functional Specifications</w:t>
      </w:r>
      <w:bookmarkEnd w:id="40"/>
      <w:bookmarkEnd w:id="41"/>
      <w:bookmarkEnd w:id="42"/>
      <w:r w:rsidRPr="00DB5B2E">
        <w:rPr>
          <w:rFonts w:ascii="Calibri" w:hAnsi="Calibri" w:cs="Calibri"/>
          <w:b/>
          <w:bCs/>
          <w:i/>
          <w:iCs/>
          <w:sz w:val="22"/>
          <w:szCs w:val="22"/>
        </w:rPr>
        <w:t xml:space="preserve"> </w:t>
      </w:r>
    </w:p>
    <w:tbl>
      <w:tblPr>
        <w:tblStyle w:val="TableGrid"/>
        <w:tblW w:w="0" w:type="auto"/>
        <w:tblLook w:val="04A0" w:firstRow="1" w:lastRow="0" w:firstColumn="1" w:lastColumn="0" w:noHBand="0" w:noVBand="1"/>
      </w:tblPr>
      <w:tblGrid>
        <w:gridCol w:w="4675"/>
        <w:gridCol w:w="4675"/>
      </w:tblGrid>
      <w:tr w:rsidR="003B495D" w14:paraId="4AE031C9" w14:textId="77777777" w:rsidTr="003B495D">
        <w:tc>
          <w:tcPr>
            <w:tcW w:w="4675" w:type="dxa"/>
          </w:tcPr>
          <w:p w14:paraId="1FA2E40B" w14:textId="127D9200" w:rsidR="003B495D" w:rsidRDefault="003B495D" w:rsidP="00DB5B2E">
            <w:pPr>
              <w:rPr>
                <w:rFonts w:ascii="Calibri" w:hAnsi="Calibri" w:cs="Calibri"/>
                <w:sz w:val="22"/>
                <w:szCs w:val="22"/>
              </w:rPr>
            </w:pPr>
            <w:r>
              <w:rPr>
                <w:rFonts w:ascii="Calibri" w:hAnsi="Calibri" w:cs="Calibri"/>
                <w:sz w:val="22"/>
                <w:szCs w:val="22"/>
              </w:rPr>
              <w:t>Project Name</w:t>
            </w:r>
          </w:p>
        </w:tc>
        <w:tc>
          <w:tcPr>
            <w:tcW w:w="4675" w:type="dxa"/>
          </w:tcPr>
          <w:p w14:paraId="47134F90" w14:textId="53C61A3E" w:rsidR="003B495D" w:rsidRDefault="003B495D" w:rsidP="00DB5B2E">
            <w:pPr>
              <w:rPr>
                <w:rFonts w:ascii="Calibri" w:hAnsi="Calibri" w:cs="Calibri"/>
                <w:sz w:val="22"/>
                <w:szCs w:val="22"/>
              </w:rPr>
            </w:pPr>
            <w:r w:rsidRPr="003B495D">
              <w:rPr>
                <w:rFonts w:ascii="Calibri" w:hAnsi="Calibri" w:cs="Calibri"/>
                <w:sz w:val="22"/>
                <w:szCs w:val="22"/>
              </w:rPr>
              <w:t>Skagit County Website Design, Development, and Hosting Services</w:t>
            </w:r>
          </w:p>
        </w:tc>
      </w:tr>
      <w:tr w:rsidR="003B495D" w14:paraId="69C6E660" w14:textId="77777777" w:rsidTr="003B495D">
        <w:tc>
          <w:tcPr>
            <w:tcW w:w="4675" w:type="dxa"/>
          </w:tcPr>
          <w:p w14:paraId="15E2CA22" w14:textId="6F0C44D1" w:rsidR="003B495D" w:rsidRDefault="003B495D" w:rsidP="00DB5B2E">
            <w:pPr>
              <w:rPr>
                <w:rFonts w:ascii="Calibri" w:hAnsi="Calibri" w:cs="Calibri"/>
                <w:sz w:val="22"/>
                <w:szCs w:val="22"/>
              </w:rPr>
            </w:pPr>
            <w:r>
              <w:rPr>
                <w:rFonts w:ascii="Calibri" w:hAnsi="Calibri" w:cs="Calibri"/>
                <w:sz w:val="22"/>
                <w:szCs w:val="22"/>
              </w:rPr>
              <w:t>Customer Name</w:t>
            </w:r>
          </w:p>
        </w:tc>
        <w:tc>
          <w:tcPr>
            <w:tcW w:w="4675" w:type="dxa"/>
          </w:tcPr>
          <w:p w14:paraId="38713339" w14:textId="4679C9CA" w:rsidR="003B495D" w:rsidRDefault="003B495D" w:rsidP="00DB5B2E">
            <w:pPr>
              <w:rPr>
                <w:rFonts w:ascii="Calibri" w:hAnsi="Calibri" w:cs="Calibri"/>
                <w:sz w:val="22"/>
                <w:szCs w:val="22"/>
              </w:rPr>
            </w:pPr>
            <w:r w:rsidRPr="003B495D">
              <w:rPr>
                <w:rFonts w:ascii="Calibri" w:hAnsi="Calibri" w:cs="Calibri"/>
                <w:sz w:val="22"/>
                <w:szCs w:val="22"/>
              </w:rPr>
              <w:t>Skagit County, Washington</w:t>
            </w:r>
          </w:p>
        </w:tc>
      </w:tr>
      <w:tr w:rsidR="003B495D" w14:paraId="1FE79759" w14:textId="77777777" w:rsidTr="003B495D">
        <w:tc>
          <w:tcPr>
            <w:tcW w:w="4675" w:type="dxa"/>
          </w:tcPr>
          <w:p w14:paraId="0E80D475" w14:textId="140D4D20" w:rsidR="003B495D" w:rsidRDefault="003B495D" w:rsidP="00DB5B2E">
            <w:pPr>
              <w:rPr>
                <w:rFonts w:ascii="Calibri" w:hAnsi="Calibri" w:cs="Calibri"/>
                <w:sz w:val="22"/>
                <w:szCs w:val="22"/>
              </w:rPr>
            </w:pPr>
            <w:r>
              <w:rPr>
                <w:rFonts w:ascii="Calibri" w:hAnsi="Calibri" w:cs="Calibri"/>
                <w:sz w:val="22"/>
                <w:szCs w:val="22"/>
              </w:rPr>
              <w:t>Project Version</w:t>
            </w:r>
          </w:p>
        </w:tc>
        <w:tc>
          <w:tcPr>
            <w:tcW w:w="4675" w:type="dxa"/>
          </w:tcPr>
          <w:p w14:paraId="7F634F56" w14:textId="49FF9415" w:rsidR="003B495D" w:rsidRDefault="003B495D" w:rsidP="00DB5B2E">
            <w:pPr>
              <w:rPr>
                <w:rFonts w:ascii="Calibri" w:hAnsi="Calibri" w:cs="Calibri"/>
                <w:sz w:val="22"/>
                <w:szCs w:val="22"/>
              </w:rPr>
            </w:pPr>
            <w:r w:rsidRPr="003B495D">
              <w:rPr>
                <w:rFonts w:ascii="Calibri" w:hAnsi="Calibri" w:cs="Calibri"/>
                <w:sz w:val="22"/>
                <w:szCs w:val="22"/>
              </w:rPr>
              <w:t>Draft v1.0</w:t>
            </w:r>
          </w:p>
        </w:tc>
      </w:tr>
      <w:tr w:rsidR="003B495D" w14:paraId="510C6826" w14:textId="77777777" w:rsidTr="003B495D">
        <w:tc>
          <w:tcPr>
            <w:tcW w:w="4675" w:type="dxa"/>
          </w:tcPr>
          <w:p w14:paraId="12A5E39D" w14:textId="480A5B7A" w:rsidR="003B495D" w:rsidRDefault="003B495D" w:rsidP="00DB5B2E">
            <w:pPr>
              <w:rPr>
                <w:rFonts w:ascii="Calibri" w:hAnsi="Calibri" w:cs="Calibri"/>
                <w:sz w:val="22"/>
                <w:szCs w:val="22"/>
              </w:rPr>
            </w:pPr>
            <w:r>
              <w:rPr>
                <w:rFonts w:ascii="Calibri" w:hAnsi="Calibri" w:cs="Calibri"/>
                <w:sz w:val="22"/>
                <w:szCs w:val="22"/>
              </w:rPr>
              <w:t>Project Sponsor</w:t>
            </w:r>
          </w:p>
        </w:tc>
        <w:tc>
          <w:tcPr>
            <w:tcW w:w="4675" w:type="dxa"/>
          </w:tcPr>
          <w:p w14:paraId="0119ACF2" w14:textId="3021E8AB" w:rsidR="003B495D" w:rsidRDefault="003B495D" w:rsidP="00DB5B2E">
            <w:pPr>
              <w:rPr>
                <w:rFonts w:ascii="Calibri" w:hAnsi="Calibri" w:cs="Calibri"/>
                <w:sz w:val="22"/>
                <w:szCs w:val="22"/>
              </w:rPr>
            </w:pPr>
            <w:r w:rsidRPr="003B495D">
              <w:rPr>
                <w:rFonts w:ascii="Calibri" w:hAnsi="Calibri" w:cs="Calibri"/>
                <w:sz w:val="22"/>
                <w:szCs w:val="22"/>
              </w:rPr>
              <w:t>John Peterson, Director of Information Services</w:t>
            </w:r>
          </w:p>
        </w:tc>
      </w:tr>
      <w:tr w:rsidR="003B495D" w14:paraId="03FE6A5B" w14:textId="77777777" w:rsidTr="003B495D">
        <w:tc>
          <w:tcPr>
            <w:tcW w:w="4675" w:type="dxa"/>
          </w:tcPr>
          <w:p w14:paraId="64046866" w14:textId="74D9807F" w:rsidR="003B495D" w:rsidRDefault="003B495D" w:rsidP="00DB5B2E">
            <w:pPr>
              <w:rPr>
                <w:rFonts w:ascii="Calibri" w:hAnsi="Calibri" w:cs="Calibri"/>
                <w:sz w:val="22"/>
                <w:szCs w:val="22"/>
              </w:rPr>
            </w:pPr>
            <w:r>
              <w:rPr>
                <w:rFonts w:ascii="Calibri" w:hAnsi="Calibri" w:cs="Calibri"/>
                <w:sz w:val="22"/>
                <w:szCs w:val="22"/>
              </w:rPr>
              <w:t>Project Manager</w:t>
            </w:r>
          </w:p>
        </w:tc>
        <w:tc>
          <w:tcPr>
            <w:tcW w:w="4675" w:type="dxa"/>
          </w:tcPr>
          <w:p w14:paraId="1825FA42" w14:textId="07412D00" w:rsidR="003B495D" w:rsidRDefault="003B495D" w:rsidP="00DB5B2E">
            <w:pPr>
              <w:rPr>
                <w:rFonts w:ascii="Calibri" w:hAnsi="Calibri" w:cs="Calibri"/>
                <w:sz w:val="22"/>
                <w:szCs w:val="22"/>
              </w:rPr>
            </w:pPr>
            <w:r>
              <w:rPr>
                <w:rFonts w:ascii="Calibri" w:hAnsi="Calibri" w:cs="Calibri"/>
                <w:sz w:val="22"/>
                <w:szCs w:val="22"/>
              </w:rPr>
              <w:t>Teja</w:t>
            </w:r>
          </w:p>
        </w:tc>
      </w:tr>
      <w:tr w:rsidR="003B495D" w14:paraId="2EB7AD4D" w14:textId="77777777" w:rsidTr="003B495D">
        <w:tc>
          <w:tcPr>
            <w:tcW w:w="4675" w:type="dxa"/>
          </w:tcPr>
          <w:p w14:paraId="5242D742" w14:textId="2AFE2C22" w:rsidR="003B495D" w:rsidRDefault="003B495D" w:rsidP="00DB5B2E">
            <w:pPr>
              <w:rPr>
                <w:rFonts w:ascii="Calibri" w:hAnsi="Calibri" w:cs="Calibri"/>
                <w:sz w:val="22"/>
                <w:szCs w:val="22"/>
              </w:rPr>
            </w:pPr>
            <w:r>
              <w:rPr>
                <w:rFonts w:ascii="Calibri" w:hAnsi="Calibri" w:cs="Calibri"/>
                <w:sz w:val="22"/>
                <w:szCs w:val="22"/>
              </w:rPr>
              <w:t>Project Initiation Date</w:t>
            </w:r>
          </w:p>
        </w:tc>
        <w:tc>
          <w:tcPr>
            <w:tcW w:w="4675" w:type="dxa"/>
          </w:tcPr>
          <w:p w14:paraId="6948F3A3" w14:textId="733CFFD2" w:rsidR="003B495D" w:rsidRDefault="003B495D" w:rsidP="00DB5B2E">
            <w:pPr>
              <w:rPr>
                <w:rFonts w:ascii="Calibri" w:hAnsi="Calibri" w:cs="Calibri"/>
                <w:sz w:val="22"/>
                <w:szCs w:val="22"/>
              </w:rPr>
            </w:pPr>
            <w:r w:rsidRPr="003B495D">
              <w:rPr>
                <w:rFonts w:ascii="Calibri" w:hAnsi="Calibri" w:cs="Calibri"/>
                <w:sz w:val="22"/>
                <w:szCs w:val="22"/>
              </w:rPr>
              <w:t xml:space="preserve">October </w:t>
            </w:r>
            <w:r>
              <w:rPr>
                <w:rFonts w:ascii="Calibri" w:hAnsi="Calibri" w:cs="Calibri"/>
                <w:sz w:val="22"/>
                <w:szCs w:val="22"/>
              </w:rPr>
              <w:t>25</w:t>
            </w:r>
            <w:r w:rsidRPr="003B495D">
              <w:rPr>
                <w:rFonts w:ascii="Calibri" w:hAnsi="Calibri" w:cs="Calibri"/>
                <w:sz w:val="22"/>
                <w:szCs w:val="22"/>
              </w:rPr>
              <w:t>, 2025</w:t>
            </w:r>
          </w:p>
        </w:tc>
      </w:tr>
    </w:tbl>
    <w:p w14:paraId="797EC60D" w14:textId="77777777" w:rsidR="00DB5B2E" w:rsidRPr="00DB5B2E" w:rsidRDefault="00DB5B2E" w:rsidP="00DB5B2E">
      <w:pPr>
        <w:rPr>
          <w:rFonts w:ascii="Calibri" w:hAnsi="Calibri" w:cs="Calibri"/>
          <w:sz w:val="22"/>
          <w:szCs w:val="22"/>
        </w:rPr>
      </w:pPr>
    </w:p>
    <w:p w14:paraId="482F2539" w14:textId="27A21EC9" w:rsidR="00DB5B2E" w:rsidRPr="00DB5B2E" w:rsidRDefault="003B495D" w:rsidP="003B495D">
      <w:pPr>
        <w:pStyle w:val="Heading2"/>
        <w:rPr>
          <w:rFonts w:ascii="Calibri" w:hAnsi="Calibri" w:cs="Calibri"/>
          <w:b/>
          <w:bCs/>
          <w:i/>
          <w:iCs/>
          <w:sz w:val="22"/>
          <w:szCs w:val="22"/>
        </w:rPr>
      </w:pPr>
      <w:bookmarkStart w:id="43" w:name="_Toc210817123"/>
      <w:bookmarkStart w:id="44" w:name="_Toc210817286"/>
      <w:bookmarkStart w:id="45" w:name="_Toc210846708"/>
      <w:r w:rsidRPr="003B495D">
        <w:rPr>
          <w:rFonts w:ascii="Calibri" w:hAnsi="Calibri" w:cs="Calibri"/>
          <w:b/>
          <w:bCs/>
          <w:i/>
          <w:iCs/>
          <w:sz w:val="22"/>
          <w:szCs w:val="22"/>
        </w:rPr>
        <w:lastRenderedPageBreak/>
        <w:t>Functional Requirement specifications:</w:t>
      </w:r>
      <w:bookmarkEnd w:id="43"/>
      <w:bookmarkEnd w:id="44"/>
      <w:bookmarkEnd w:id="45"/>
      <w:r w:rsidRPr="003B495D">
        <w:rPr>
          <w:rFonts w:ascii="Calibri" w:hAnsi="Calibri" w:cs="Calibri"/>
          <w:b/>
          <w:bCs/>
          <w:i/>
          <w:iCs/>
          <w:sz w:val="22"/>
          <w:szCs w:val="22"/>
        </w:rPr>
        <w:t xml:space="preserve"> </w:t>
      </w:r>
    </w:p>
    <w:tbl>
      <w:tblPr>
        <w:tblStyle w:val="TableGrid"/>
        <w:tblW w:w="0" w:type="auto"/>
        <w:tblLook w:val="04A0" w:firstRow="1" w:lastRow="0" w:firstColumn="1" w:lastColumn="0" w:noHBand="0" w:noVBand="1"/>
      </w:tblPr>
      <w:tblGrid>
        <w:gridCol w:w="703"/>
        <w:gridCol w:w="2293"/>
        <w:gridCol w:w="5141"/>
        <w:gridCol w:w="1213"/>
      </w:tblGrid>
      <w:tr w:rsidR="002D0AE0" w:rsidRPr="002D0AE0" w14:paraId="36E70DFD" w14:textId="77777777" w:rsidTr="002D0AE0">
        <w:tc>
          <w:tcPr>
            <w:tcW w:w="0" w:type="auto"/>
            <w:hideMark/>
          </w:tcPr>
          <w:p w14:paraId="4B352247" w14:textId="77777777" w:rsidR="002D0AE0" w:rsidRPr="002D0AE0" w:rsidRDefault="002D0AE0" w:rsidP="002D0AE0">
            <w:pPr>
              <w:spacing w:after="160" w:line="278" w:lineRule="auto"/>
              <w:rPr>
                <w:rFonts w:ascii="Calibri" w:hAnsi="Calibri" w:cs="Calibri"/>
                <w:b/>
                <w:bCs/>
                <w:sz w:val="22"/>
                <w:szCs w:val="22"/>
              </w:rPr>
            </w:pPr>
            <w:r w:rsidRPr="002D0AE0">
              <w:rPr>
                <w:rFonts w:ascii="Calibri" w:hAnsi="Calibri" w:cs="Calibri"/>
                <w:b/>
                <w:bCs/>
                <w:sz w:val="22"/>
                <w:szCs w:val="22"/>
              </w:rPr>
              <w:t>Req ID</w:t>
            </w:r>
          </w:p>
        </w:tc>
        <w:tc>
          <w:tcPr>
            <w:tcW w:w="0" w:type="auto"/>
            <w:hideMark/>
          </w:tcPr>
          <w:p w14:paraId="5070EDE3" w14:textId="77777777" w:rsidR="002D0AE0" w:rsidRPr="002D0AE0" w:rsidRDefault="002D0AE0" w:rsidP="002D0AE0">
            <w:pPr>
              <w:spacing w:after="160" w:line="278" w:lineRule="auto"/>
              <w:rPr>
                <w:rFonts w:ascii="Calibri" w:hAnsi="Calibri" w:cs="Calibri"/>
                <w:b/>
                <w:bCs/>
                <w:sz w:val="22"/>
                <w:szCs w:val="22"/>
              </w:rPr>
            </w:pPr>
            <w:r w:rsidRPr="002D0AE0">
              <w:rPr>
                <w:rFonts w:ascii="Calibri" w:hAnsi="Calibri" w:cs="Calibri"/>
                <w:b/>
                <w:bCs/>
                <w:sz w:val="22"/>
                <w:szCs w:val="22"/>
              </w:rPr>
              <w:t>Requirement Name</w:t>
            </w:r>
          </w:p>
        </w:tc>
        <w:tc>
          <w:tcPr>
            <w:tcW w:w="0" w:type="auto"/>
            <w:hideMark/>
          </w:tcPr>
          <w:p w14:paraId="1762ED1E" w14:textId="77777777" w:rsidR="002D0AE0" w:rsidRPr="002D0AE0" w:rsidRDefault="002D0AE0" w:rsidP="002D0AE0">
            <w:pPr>
              <w:spacing w:after="160" w:line="278" w:lineRule="auto"/>
              <w:rPr>
                <w:rFonts w:ascii="Calibri" w:hAnsi="Calibri" w:cs="Calibri"/>
                <w:b/>
                <w:bCs/>
                <w:sz w:val="22"/>
                <w:szCs w:val="22"/>
              </w:rPr>
            </w:pPr>
            <w:r w:rsidRPr="002D0AE0">
              <w:rPr>
                <w:rFonts w:ascii="Calibri" w:hAnsi="Calibri" w:cs="Calibri"/>
                <w:b/>
                <w:bCs/>
                <w:sz w:val="22"/>
                <w:szCs w:val="22"/>
              </w:rPr>
              <w:t>Requirement Description</w:t>
            </w:r>
          </w:p>
        </w:tc>
        <w:tc>
          <w:tcPr>
            <w:tcW w:w="0" w:type="auto"/>
            <w:hideMark/>
          </w:tcPr>
          <w:p w14:paraId="492F4E99" w14:textId="77777777" w:rsidR="002D0AE0" w:rsidRPr="002D0AE0" w:rsidRDefault="002D0AE0" w:rsidP="002D0AE0">
            <w:pPr>
              <w:spacing w:after="160" w:line="278" w:lineRule="auto"/>
              <w:rPr>
                <w:rFonts w:ascii="Calibri" w:hAnsi="Calibri" w:cs="Calibri"/>
                <w:b/>
                <w:bCs/>
                <w:sz w:val="22"/>
                <w:szCs w:val="22"/>
              </w:rPr>
            </w:pPr>
            <w:r w:rsidRPr="002D0AE0">
              <w:rPr>
                <w:rFonts w:ascii="Calibri" w:hAnsi="Calibri" w:cs="Calibri"/>
                <w:b/>
                <w:bCs/>
                <w:sz w:val="22"/>
                <w:szCs w:val="22"/>
              </w:rPr>
              <w:t>Priority (1–10)</w:t>
            </w:r>
          </w:p>
        </w:tc>
      </w:tr>
      <w:tr w:rsidR="002D0AE0" w:rsidRPr="002D0AE0" w14:paraId="140BAB44" w14:textId="77777777" w:rsidTr="002D0AE0">
        <w:tc>
          <w:tcPr>
            <w:tcW w:w="0" w:type="auto"/>
            <w:hideMark/>
          </w:tcPr>
          <w:p w14:paraId="5910648C"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FR-001</w:t>
            </w:r>
          </w:p>
        </w:tc>
        <w:tc>
          <w:tcPr>
            <w:tcW w:w="0" w:type="auto"/>
            <w:hideMark/>
          </w:tcPr>
          <w:p w14:paraId="64EE2D31"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User Authentication</w:t>
            </w:r>
          </w:p>
        </w:tc>
        <w:tc>
          <w:tcPr>
            <w:tcW w:w="0" w:type="auto"/>
            <w:hideMark/>
          </w:tcPr>
          <w:p w14:paraId="2048A4F1"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Citizens and staff must be able to securely log in with role-based access (admin, editor, user).</w:t>
            </w:r>
          </w:p>
        </w:tc>
        <w:tc>
          <w:tcPr>
            <w:tcW w:w="0" w:type="auto"/>
            <w:hideMark/>
          </w:tcPr>
          <w:p w14:paraId="1DEC79DC"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10</w:t>
            </w:r>
          </w:p>
        </w:tc>
      </w:tr>
      <w:tr w:rsidR="002D0AE0" w:rsidRPr="002D0AE0" w14:paraId="632A40DE" w14:textId="77777777" w:rsidTr="002D0AE0">
        <w:tc>
          <w:tcPr>
            <w:tcW w:w="0" w:type="auto"/>
            <w:hideMark/>
          </w:tcPr>
          <w:p w14:paraId="1EB607FA"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FR-002</w:t>
            </w:r>
          </w:p>
        </w:tc>
        <w:tc>
          <w:tcPr>
            <w:tcW w:w="0" w:type="auto"/>
            <w:hideMark/>
          </w:tcPr>
          <w:p w14:paraId="485CC51B"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Content Management</w:t>
            </w:r>
          </w:p>
        </w:tc>
        <w:tc>
          <w:tcPr>
            <w:tcW w:w="0" w:type="auto"/>
            <w:hideMark/>
          </w:tcPr>
          <w:p w14:paraId="2A027AFF"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County staff should be able to create, update, and publish content without technical support.</w:t>
            </w:r>
          </w:p>
        </w:tc>
        <w:tc>
          <w:tcPr>
            <w:tcW w:w="0" w:type="auto"/>
            <w:hideMark/>
          </w:tcPr>
          <w:p w14:paraId="3C35487A"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10</w:t>
            </w:r>
          </w:p>
        </w:tc>
      </w:tr>
      <w:tr w:rsidR="002D0AE0" w:rsidRPr="002D0AE0" w14:paraId="794E508F" w14:textId="77777777" w:rsidTr="002D0AE0">
        <w:tc>
          <w:tcPr>
            <w:tcW w:w="0" w:type="auto"/>
            <w:hideMark/>
          </w:tcPr>
          <w:p w14:paraId="6707689A"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FR-003</w:t>
            </w:r>
          </w:p>
        </w:tc>
        <w:tc>
          <w:tcPr>
            <w:tcW w:w="0" w:type="auto"/>
            <w:hideMark/>
          </w:tcPr>
          <w:p w14:paraId="2244C1A0"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Online Forms</w:t>
            </w:r>
          </w:p>
        </w:tc>
        <w:tc>
          <w:tcPr>
            <w:tcW w:w="0" w:type="auto"/>
            <w:hideMark/>
          </w:tcPr>
          <w:p w14:paraId="42C4DD42" w14:textId="77777777" w:rsidR="002D0AE0" w:rsidRPr="002D0AE0" w:rsidRDefault="002D0AE0" w:rsidP="002D0AE0">
            <w:pPr>
              <w:spacing w:after="160" w:line="278" w:lineRule="auto"/>
              <w:rPr>
                <w:rFonts w:ascii="Calibri" w:hAnsi="Calibri" w:cs="Calibri"/>
                <w:sz w:val="22"/>
                <w:szCs w:val="22"/>
              </w:rPr>
            </w:pPr>
            <w:proofErr w:type="gramStart"/>
            <w:r w:rsidRPr="002D0AE0">
              <w:rPr>
                <w:rFonts w:ascii="Calibri" w:hAnsi="Calibri" w:cs="Calibri"/>
                <w:sz w:val="22"/>
                <w:szCs w:val="22"/>
              </w:rPr>
              <w:t>Website</w:t>
            </w:r>
            <w:proofErr w:type="gramEnd"/>
            <w:r w:rsidRPr="002D0AE0">
              <w:rPr>
                <w:rFonts w:ascii="Calibri" w:hAnsi="Calibri" w:cs="Calibri"/>
                <w:sz w:val="22"/>
                <w:szCs w:val="22"/>
              </w:rPr>
              <w:t xml:space="preserve"> must allow submission of online forms (e.g., permits, service requests, applications).</w:t>
            </w:r>
          </w:p>
        </w:tc>
        <w:tc>
          <w:tcPr>
            <w:tcW w:w="0" w:type="auto"/>
            <w:hideMark/>
          </w:tcPr>
          <w:p w14:paraId="1569076B"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9</w:t>
            </w:r>
          </w:p>
        </w:tc>
      </w:tr>
      <w:tr w:rsidR="002D0AE0" w:rsidRPr="002D0AE0" w14:paraId="0B25D42C" w14:textId="77777777" w:rsidTr="002D0AE0">
        <w:tc>
          <w:tcPr>
            <w:tcW w:w="0" w:type="auto"/>
            <w:hideMark/>
          </w:tcPr>
          <w:p w14:paraId="4C758319"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FR-004</w:t>
            </w:r>
          </w:p>
        </w:tc>
        <w:tc>
          <w:tcPr>
            <w:tcW w:w="0" w:type="auto"/>
            <w:hideMark/>
          </w:tcPr>
          <w:p w14:paraId="53332761"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Document Repository</w:t>
            </w:r>
          </w:p>
        </w:tc>
        <w:tc>
          <w:tcPr>
            <w:tcW w:w="0" w:type="auto"/>
            <w:hideMark/>
          </w:tcPr>
          <w:p w14:paraId="6C7A9126"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Citizens must be able to access/download public records, policies, and forms.</w:t>
            </w:r>
          </w:p>
        </w:tc>
        <w:tc>
          <w:tcPr>
            <w:tcW w:w="0" w:type="auto"/>
            <w:hideMark/>
          </w:tcPr>
          <w:p w14:paraId="351F41A3"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9</w:t>
            </w:r>
          </w:p>
        </w:tc>
      </w:tr>
      <w:tr w:rsidR="002D0AE0" w:rsidRPr="002D0AE0" w14:paraId="1DBEF5CD" w14:textId="77777777" w:rsidTr="002D0AE0">
        <w:tc>
          <w:tcPr>
            <w:tcW w:w="0" w:type="auto"/>
            <w:hideMark/>
          </w:tcPr>
          <w:p w14:paraId="45495A2D"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FR-005</w:t>
            </w:r>
          </w:p>
        </w:tc>
        <w:tc>
          <w:tcPr>
            <w:tcW w:w="0" w:type="auto"/>
            <w:hideMark/>
          </w:tcPr>
          <w:p w14:paraId="2A15410C"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Search Functionality</w:t>
            </w:r>
          </w:p>
        </w:tc>
        <w:tc>
          <w:tcPr>
            <w:tcW w:w="0" w:type="auto"/>
            <w:hideMark/>
          </w:tcPr>
          <w:p w14:paraId="0C6D34E4"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Provide a global search bar with filters for documents, forms, and announcements.</w:t>
            </w:r>
          </w:p>
        </w:tc>
        <w:tc>
          <w:tcPr>
            <w:tcW w:w="0" w:type="auto"/>
            <w:hideMark/>
          </w:tcPr>
          <w:p w14:paraId="5492C5E6"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8</w:t>
            </w:r>
          </w:p>
        </w:tc>
      </w:tr>
      <w:tr w:rsidR="002D0AE0" w:rsidRPr="002D0AE0" w14:paraId="5A716947" w14:textId="77777777" w:rsidTr="002D0AE0">
        <w:tc>
          <w:tcPr>
            <w:tcW w:w="0" w:type="auto"/>
            <w:hideMark/>
          </w:tcPr>
          <w:p w14:paraId="41E88CDE"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FR-006</w:t>
            </w:r>
          </w:p>
        </w:tc>
        <w:tc>
          <w:tcPr>
            <w:tcW w:w="0" w:type="auto"/>
            <w:hideMark/>
          </w:tcPr>
          <w:p w14:paraId="117100DC"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Mobile Responsiveness</w:t>
            </w:r>
          </w:p>
        </w:tc>
        <w:tc>
          <w:tcPr>
            <w:tcW w:w="0" w:type="auto"/>
            <w:hideMark/>
          </w:tcPr>
          <w:p w14:paraId="373AB417" w14:textId="77777777" w:rsidR="002D0AE0" w:rsidRPr="002D0AE0" w:rsidRDefault="002D0AE0" w:rsidP="002D0AE0">
            <w:pPr>
              <w:spacing w:after="160" w:line="278" w:lineRule="auto"/>
              <w:rPr>
                <w:rFonts w:ascii="Calibri" w:hAnsi="Calibri" w:cs="Calibri"/>
                <w:sz w:val="22"/>
                <w:szCs w:val="22"/>
              </w:rPr>
            </w:pPr>
            <w:proofErr w:type="gramStart"/>
            <w:r w:rsidRPr="002D0AE0">
              <w:rPr>
                <w:rFonts w:ascii="Calibri" w:hAnsi="Calibri" w:cs="Calibri"/>
                <w:sz w:val="22"/>
                <w:szCs w:val="22"/>
              </w:rPr>
              <w:t>Website</w:t>
            </w:r>
            <w:proofErr w:type="gramEnd"/>
            <w:r w:rsidRPr="002D0AE0">
              <w:rPr>
                <w:rFonts w:ascii="Calibri" w:hAnsi="Calibri" w:cs="Calibri"/>
                <w:sz w:val="22"/>
                <w:szCs w:val="22"/>
              </w:rPr>
              <w:t xml:space="preserve"> should be fully responsive and work across all major devices and browsers.</w:t>
            </w:r>
          </w:p>
        </w:tc>
        <w:tc>
          <w:tcPr>
            <w:tcW w:w="0" w:type="auto"/>
            <w:hideMark/>
          </w:tcPr>
          <w:p w14:paraId="621BAAB9"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10</w:t>
            </w:r>
          </w:p>
        </w:tc>
      </w:tr>
      <w:tr w:rsidR="002D0AE0" w:rsidRPr="002D0AE0" w14:paraId="08BF28DC" w14:textId="77777777" w:rsidTr="002D0AE0">
        <w:tc>
          <w:tcPr>
            <w:tcW w:w="0" w:type="auto"/>
            <w:hideMark/>
          </w:tcPr>
          <w:p w14:paraId="4BE09C1D"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FR-007</w:t>
            </w:r>
          </w:p>
        </w:tc>
        <w:tc>
          <w:tcPr>
            <w:tcW w:w="0" w:type="auto"/>
            <w:hideMark/>
          </w:tcPr>
          <w:p w14:paraId="02D1DDC7"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Multilingual Support</w:t>
            </w:r>
          </w:p>
        </w:tc>
        <w:tc>
          <w:tcPr>
            <w:tcW w:w="0" w:type="auto"/>
            <w:hideMark/>
          </w:tcPr>
          <w:p w14:paraId="4835DB95"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Website must support English and Spanish to serve the community better.</w:t>
            </w:r>
          </w:p>
        </w:tc>
        <w:tc>
          <w:tcPr>
            <w:tcW w:w="0" w:type="auto"/>
            <w:hideMark/>
          </w:tcPr>
          <w:p w14:paraId="5535B720"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6</w:t>
            </w:r>
          </w:p>
        </w:tc>
      </w:tr>
      <w:tr w:rsidR="002D0AE0" w:rsidRPr="002D0AE0" w14:paraId="46C3ACB2" w14:textId="77777777" w:rsidTr="002D0AE0">
        <w:tc>
          <w:tcPr>
            <w:tcW w:w="0" w:type="auto"/>
            <w:hideMark/>
          </w:tcPr>
          <w:p w14:paraId="288F386B"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FR-008</w:t>
            </w:r>
          </w:p>
        </w:tc>
        <w:tc>
          <w:tcPr>
            <w:tcW w:w="0" w:type="auto"/>
            <w:hideMark/>
          </w:tcPr>
          <w:p w14:paraId="19743910"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Social Media Integration</w:t>
            </w:r>
          </w:p>
        </w:tc>
        <w:tc>
          <w:tcPr>
            <w:tcW w:w="0" w:type="auto"/>
            <w:hideMark/>
          </w:tcPr>
          <w:p w14:paraId="1ABDECA3"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Allow linking and embedding of social media feeds (Facebook, Twitter, YouTube).</w:t>
            </w:r>
          </w:p>
        </w:tc>
        <w:tc>
          <w:tcPr>
            <w:tcW w:w="0" w:type="auto"/>
            <w:hideMark/>
          </w:tcPr>
          <w:p w14:paraId="032BEA2F"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5</w:t>
            </w:r>
          </w:p>
        </w:tc>
      </w:tr>
      <w:tr w:rsidR="002D0AE0" w:rsidRPr="002D0AE0" w14:paraId="517BAF95" w14:textId="77777777" w:rsidTr="002D0AE0">
        <w:tc>
          <w:tcPr>
            <w:tcW w:w="0" w:type="auto"/>
            <w:hideMark/>
          </w:tcPr>
          <w:p w14:paraId="5BC4F52B"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FR-009</w:t>
            </w:r>
          </w:p>
        </w:tc>
        <w:tc>
          <w:tcPr>
            <w:tcW w:w="0" w:type="auto"/>
            <w:hideMark/>
          </w:tcPr>
          <w:p w14:paraId="2DFE4E8F"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Event Calendar</w:t>
            </w:r>
          </w:p>
        </w:tc>
        <w:tc>
          <w:tcPr>
            <w:tcW w:w="0" w:type="auto"/>
            <w:hideMark/>
          </w:tcPr>
          <w:p w14:paraId="101898EC"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Provide an interactive County event calendar that staff can update.</w:t>
            </w:r>
          </w:p>
        </w:tc>
        <w:tc>
          <w:tcPr>
            <w:tcW w:w="0" w:type="auto"/>
            <w:hideMark/>
          </w:tcPr>
          <w:p w14:paraId="1AAF4877"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6</w:t>
            </w:r>
          </w:p>
        </w:tc>
      </w:tr>
      <w:tr w:rsidR="002D0AE0" w:rsidRPr="002D0AE0" w14:paraId="74AB8CF9" w14:textId="77777777" w:rsidTr="002D0AE0">
        <w:tc>
          <w:tcPr>
            <w:tcW w:w="0" w:type="auto"/>
            <w:hideMark/>
          </w:tcPr>
          <w:p w14:paraId="110BC35E"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FR-010</w:t>
            </w:r>
          </w:p>
        </w:tc>
        <w:tc>
          <w:tcPr>
            <w:tcW w:w="0" w:type="auto"/>
            <w:hideMark/>
          </w:tcPr>
          <w:p w14:paraId="0B52B7A1"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Accessibility Compliance (ADA)</w:t>
            </w:r>
          </w:p>
        </w:tc>
        <w:tc>
          <w:tcPr>
            <w:tcW w:w="0" w:type="auto"/>
            <w:hideMark/>
          </w:tcPr>
          <w:p w14:paraId="7F5B6417"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Website must comply with WCAG 2.1 AA accessibility standards for inclusive access.</w:t>
            </w:r>
          </w:p>
        </w:tc>
        <w:tc>
          <w:tcPr>
            <w:tcW w:w="0" w:type="auto"/>
            <w:hideMark/>
          </w:tcPr>
          <w:p w14:paraId="701BC6EE"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10</w:t>
            </w:r>
          </w:p>
        </w:tc>
      </w:tr>
    </w:tbl>
    <w:p w14:paraId="3984F7C9" w14:textId="77777777" w:rsidR="00DB5B2E" w:rsidRDefault="00DB5B2E" w:rsidP="00DB5B2E">
      <w:pPr>
        <w:rPr>
          <w:rFonts w:ascii="Calibri" w:hAnsi="Calibri" w:cs="Calibri"/>
          <w:sz w:val="22"/>
          <w:szCs w:val="22"/>
        </w:rPr>
      </w:pPr>
    </w:p>
    <w:p w14:paraId="76457104" w14:textId="26EBBD26" w:rsidR="002D0AE0" w:rsidRPr="00DB5B2E" w:rsidRDefault="002D0AE0" w:rsidP="002D0AE0">
      <w:pPr>
        <w:pStyle w:val="Heading2"/>
        <w:rPr>
          <w:rFonts w:ascii="Calibri" w:hAnsi="Calibri" w:cs="Calibri"/>
          <w:b/>
          <w:bCs/>
          <w:i/>
          <w:iCs/>
          <w:sz w:val="22"/>
          <w:szCs w:val="22"/>
        </w:rPr>
      </w:pPr>
      <w:bookmarkStart w:id="46" w:name="_Toc210817124"/>
      <w:bookmarkStart w:id="47" w:name="_Toc210817287"/>
      <w:bookmarkStart w:id="48" w:name="_Toc210846709"/>
      <w:r w:rsidRPr="002D0AE0">
        <w:rPr>
          <w:rFonts w:ascii="Calibri" w:hAnsi="Calibri" w:cs="Calibri"/>
          <w:b/>
          <w:bCs/>
          <w:i/>
          <w:iCs/>
          <w:sz w:val="22"/>
          <w:szCs w:val="22"/>
        </w:rPr>
        <w:t>Non-Functional Requirements Table</w:t>
      </w:r>
      <w:bookmarkEnd w:id="46"/>
      <w:bookmarkEnd w:id="47"/>
      <w:bookmarkEnd w:id="48"/>
    </w:p>
    <w:tbl>
      <w:tblPr>
        <w:tblStyle w:val="TableGrid"/>
        <w:tblW w:w="0" w:type="auto"/>
        <w:tblLook w:val="04A0" w:firstRow="1" w:lastRow="0" w:firstColumn="1" w:lastColumn="0" w:noHBand="0" w:noVBand="1"/>
      </w:tblPr>
      <w:tblGrid>
        <w:gridCol w:w="779"/>
        <w:gridCol w:w="2303"/>
        <w:gridCol w:w="5120"/>
        <w:gridCol w:w="1148"/>
      </w:tblGrid>
      <w:tr w:rsidR="002D0AE0" w:rsidRPr="002D0AE0" w14:paraId="720A0A81" w14:textId="77777777" w:rsidTr="002D0AE0">
        <w:tc>
          <w:tcPr>
            <w:tcW w:w="0" w:type="auto"/>
            <w:hideMark/>
          </w:tcPr>
          <w:p w14:paraId="055822E1" w14:textId="77777777" w:rsidR="002D0AE0" w:rsidRPr="002D0AE0" w:rsidRDefault="002D0AE0" w:rsidP="002D0AE0">
            <w:pPr>
              <w:spacing w:after="160" w:line="278" w:lineRule="auto"/>
              <w:rPr>
                <w:rFonts w:ascii="Calibri" w:hAnsi="Calibri" w:cs="Calibri"/>
                <w:b/>
                <w:bCs/>
                <w:sz w:val="22"/>
                <w:szCs w:val="22"/>
              </w:rPr>
            </w:pPr>
            <w:r w:rsidRPr="002D0AE0">
              <w:rPr>
                <w:rFonts w:ascii="Calibri" w:hAnsi="Calibri" w:cs="Calibri"/>
                <w:b/>
                <w:bCs/>
                <w:sz w:val="22"/>
                <w:szCs w:val="22"/>
              </w:rPr>
              <w:t>Req ID</w:t>
            </w:r>
          </w:p>
        </w:tc>
        <w:tc>
          <w:tcPr>
            <w:tcW w:w="0" w:type="auto"/>
            <w:hideMark/>
          </w:tcPr>
          <w:p w14:paraId="213EC404" w14:textId="77777777" w:rsidR="002D0AE0" w:rsidRPr="002D0AE0" w:rsidRDefault="002D0AE0" w:rsidP="002D0AE0">
            <w:pPr>
              <w:spacing w:after="160" w:line="278" w:lineRule="auto"/>
              <w:rPr>
                <w:rFonts w:ascii="Calibri" w:hAnsi="Calibri" w:cs="Calibri"/>
                <w:b/>
                <w:bCs/>
                <w:sz w:val="22"/>
                <w:szCs w:val="22"/>
              </w:rPr>
            </w:pPr>
            <w:r w:rsidRPr="002D0AE0">
              <w:rPr>
                <w:rFonts w:ascii="Calibri" w:hAnsi="Calibri" w:cs="Calibri"/>
                <w:b/>
                <w:bCs/>
                <w:sz w:val="22"/>
                <w:szCs w:val="22"/>
              </w:rPr>
              <w:t>Requirement Name</w:t>
            </w:r>
          </w:p>
        </w:tc>
        <w:tc>
          <w:tcPr>
            <w:tcW w:w="0" w:type="auto"/>
            <w:hideMark/>
          </w:tcPr>
          <w:p w14:paraId="7FF2A2B8" w14:textId="77777777" w:rsidR="002D0AE0" w:rsidRPr="002D0AE0" w:rsidRDefault="002D0AE0" w:rsidP="002D0AE0">
            <w:pPr>
              <w:spacing w:after="160" w:line="278" w:lineRule="auto"/>
              <w:rPr>
                <w:rFonts w:ascii="Calibri" w:hAnsi="Calibri" w:cs="Calibri"/>
                <w:b/>
                <w:bCs/>
                <w:sz w:val="22"/>
                <w:szCs w:val="22"/>
              </w:rPr>
            </w:pPr>
            <w:r w:rsidRPr="002D0AE0">
              <w:rPr>
                <w:rFonts w:ascii="Calibri" w:hAnsi="Calibri" w:cs="Calibri"/>
                <w:b/>
                <w:bCs/>
                <w:sz w:val="22"/>
                <w:szCs w:val="22"/>
              </w:rPr>
              <w:t>Requirement Description</w:t>
            </w:r>
          </w:p>
        </w:tc>
        <w:tc>
          <w:tcPr>
            <w:tcW w:w="0" w:type="auto"/>
            <w:hideMark/>
          </w:tcPr>
          <w:p w14:paraId="1A5961CF" w14:textId="77777777" w:rsidR="002D0AE0" w:rsidRPr="002D0AE0" w:rsidRDefault="002D0AE0" w:rsidP="002D0AE0">
            <w:pPr>
              <w:spacing w:after="160" w:line="278" w:lineRule="auto"/>
              <w:rPr>
                <w:rFonts w:ascii="Calibri" w:hAnsi="Calibri" w:cs="Calibri"/>
                <w:b/>
                <w:bCs/>
                <w:sz w:val="22"/>
                <w:szCs w:val="22"/>
              </w:rPr>
            </w:pPr>
            <w:r w:rsidRPr="002D0AE0">
              <w:rPr>
                <w:rFonts w:ascii="Calibri" w:hAnsi="Calibri" w:cs="Calibri"/>
                <w:b/>
                <w:bCs/>
                <w:sz w:val="22"/>
                <w:szCs w:val="22"/>
              </w:rPr>
              <w:t>Priority (1–10)</w:t>
            </w:r>
          </w:p>
        </w:tc>
      </w:tr>
      <w:tr w:rsidR="002D0AE0" w:rsidRPr="002D0AE0" w14:paraId="48A21A28" w14:textId="77777777" w:rsidTr="002D0AE0">
        <w:tc>
          <w:tcPr>
            <w:tcW w:w="0" w:type="auto"/>
            <w:hideMark/>
          </w:tcPr>
          <w:p w14:paraId="0641DB92"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NFR-001</w:t>
            </w:r>
          </w:p>
        </w:tc>
        <w:tc>
          <w:tcPr>
            <w:tcW w:w="0" w:type="auto"/>
            <w:hideMark/>
          </w:tcPr>
          <w:p w14:paraId="27912850"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Performance</w:t>
            </w:r>
          </w:p>
        </w:tc>
        <w:tc>
          <w:tcPr>
            <w:tcW w:w="0" w:type="auto"/>
            <w:hideMark/>
          </w:tcPr>
          <w:p w14:paraId="06C4485A"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The website must load within 3 seconds on standard broadband and handle peak traffic of 5,000 concurrent users.</w:t>
            </w:r>
          </w:p>
        </w:tc>
        <w:tc>
          <w:tcPr>
            <w:tcW w:w="0" w:type="auto"/>
            <w:hideMark/>
          </w:tcPr>
          <w:p w14:paraId="33185C85"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10</w:t>
            </w:r>
          </w:p>
        </w:tc>
      </w:tr>
      <w:tr w:rsidR="002D0AE0" w:rsidRPr="002D0AE0" w14:paraId="3266ED81" w14:textId="77777777" w:rsidTr="002D0AE0">
        <w:tc>
          <w:tcPr>
            <w:tcW w:w="0" w:type="auto"/>
            <w:hideMark/>
          </w:tcPr>
          <w:p w14:paraId="0DD24115"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lastRenderedPageBreak/>
              <w:t>NFR-002</w:t>
            </w:r>
          </w:p>
        </w:tc>
        <w:tc>
          <w:tcPr>
            <w:tcW w:w="0" w:type="auto"/>
            <w:hideMark/>
          </w:tcPr>
          <w:p w14:paraId="56178038"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Security</w:t>
            </w:r>
          </w:p>
        </w:tc>
        <w:tc>
          <w:tcPr>
            <w:tcW w:w="0" w:type="auto"/>
            <w:hideMark/>
          </w:tcPr>
          <w:p w14:paraId="5E9ECA05"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Must comply with government security standards, including HTTPS, encryption, and AWS GovCloud compliance.</w:t>
            </w:r>
          </w:p>
        </w:tc>
        <w:tc>
          <w:tcPr>
            <w:tcW w:w="0" w:type="auto"/>
            <w:hideMark/>
          </w:tcPr>
          <w:p w14:paraId="0CB90E51"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10</w:t>
            </w:r>
          </w:p>
        </w:tc>
      </w:tr>
      <w:tr w:rsidR="002D0AE0" w:rsidRPr="002D0AE0" w14:paraId="0BD30231" w14:textId="77777777" w:rsidTr="002D0AE0">
        <w:tc>
          <w:tcPr>
            <w:tcW w:w="0" w:type="auto"/>
            <w:hideMark/>
          </w:tcPr>
          <w:p w14:paraId="31B22A8E"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NFR-003</w:t>
            </w:r>
          </w:p>
        </w:tc>
        <w:tc>
          <w:tcPr>
            <w:tcW w:w="0" w:type="auto"/>
            <w:hideMark/>
          </w:tcPr>
          <w:p w14:paraId="1B17685F"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Availability/Uptime</w:t>
            </w:r>
          </w:p>
        </w:tc>
        <w:tc>
          <w:tcPr>
            <w:tcW w:w="0" w:type="auto"/>
            <w:hideMark/>
          </w:tcPr>
          <w:p w14:paraId="6C0BD5BB"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 xml:space="preserve">The website should maintain 99.9% uptime, ensuring citizens </w:t>
            </w:r>
            <w:proofErr w:type="gramStart"/>
            <w:r w:rsidRPr="002D0AE0">
              <w:rPr>
                <w:rFonts w:ascii="Calibri" w:hAnsi="Calibri" w:cs="Calibri"/>
                <w:sz w:val="22"/>
                <w:szCs w:val="22"/>
              </w:rPr>
              <w:t>have access at all times</w:t>
            </w:r>
            <w:proofErr w:type="gramEnd"/>
            <w:r w:rsidRPr="002D0AE0">
              <w:rPr>
                <w:rFonts w:ascii="Calibri" w:hAnsi="Calibri" w:cs="Calibri"/>
                <w:sz w:val="22"/>
                <w:szCs w:val="22"/>
              </w:rPr>
              <w:t>.</w:t>
            </w:r>
          </w:p>
        </w:tc>
        <w:tc>
          <w:tcPr>
            <w:tcW w:w="0" w:type="auto"/>
            <w:hideMark/>
          </w:tcPr>
          <w:p w14:paraId="1D13633E"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9</w:t>
            </w:r>
          </w:p>
        </w:tc>
      </w:tr>
      <w:tr w:rsidR="002D0AE0" w:rsidRPr="002D0AE0" w14:paraId="07E2C58B" w14:textId="77777777" w:rsidTr="002D0AE0">
        <w:tc>
          <w:tcPr>
            <w:tcW w:w="0" w:type="auto"/>
            <w:hideMark/>
          </w:tcPr>
          <w:p w14:paraId="3907BBE9"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NFR-004</w:t>
            </w:r>
          </w:p>
        </w:tc>
        <w:tc>
          <w:tcPr>
            <w:tcW w:w="0" w:type="auto"/>
            <w:hideMark/>
          </w:tcPr>
          <w:p w14:paraId="78C0B6A1"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Scalability</w:t>
            </w:r>
          </w:p>
        </w:tc>
        <w:tc>
          <w:tcPr>
            <w:tcW w:w="0" w:type="auto"/>
            <w:hideMark/>
          </w:tcPr>
          <w:p w14:paraId="142B284A"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The system should scale to support future modules, additional content, and increased user traffic.</w:t>
            </w:r>
          </w:p>
        </w:tc>
        <w:tc>
          <w:tcPr>
            <w:tcW w:w="0" w:type="auto"/>
            <w:hideMark/>
          </w:tcPr>
          <w:p w14:paraId="56B564A4"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8</w:t>
            </w:r>
          </w:p>
        </w:tc>
      </w:tr>
      <w:tr w:rsidR="002D0AE0" w:rsidRPr="002D0AE0" w14:paraId="6005F8EA" w14:textId="77777777" w:rsidTr="002D0AE0">
        <w:tc>
          <w:tcPr>
            <w:tcW w:w="0" w:type="auto"/>
            <w:hideMark/>
          </w:tcPr>
          <w:p w14:paraId="21C1106F"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NFR-005</w:t>
            </w:r>
          </w:p>
        </w:tc>
        <w:tc>
          <w:tcPr>
            <w:tcW w:w="0" w:type="auto"/>
            <w:hideMark/>
          </w:tcPr>
          <w:p w14:paraId="06A028E0"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Usability</w:t>
            </w:r>
          </w:p>
        </w:tc>
        <w:tc>
          <w:tcPr>
            <w:tcW w:w="0" w:type="auto"/>
            <w:hideMark/>
          </w:tcPr>
          <w:p w14:paraId="494CD5D8"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The website must be intuitive and user-friendly, requiring no more than 3 clicks to access common services.</w:t>
            </w:r>
          </w:p>
        </w:tc>
        <w:tc>
          <w:tcPr>
            <w:tcW w:w="0" w:type="auto"/>
            <w:hideMark/>
          </w:tcPr>
          <w:p w14:paraId="23B4895A"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9</w:t>
            </w:r>
          </w:p>
        </w:tc>
      </w:tr>
      <w:tr w:rsidR="002D0AE0" w:rsidRPr="002D0AE0" w14:paraId="16D30FCE" w14:textId="77777777" w:rsidTr="002D0AE0">
        <w:tc>
          <w:tcPr>
            <w:tcW w:w="0" w:type="auto"/>
            <w:hideMark/>
          </w:tcPr>
          <w:p w14:paraId="602B2430"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NFR-006</w:t>
            </w:r>
          </w:p>
        </w:tc>
        <w:tc>
          <w:tcPr>
            <w:tcW w:w="0" w:type="auto"/>
            <w:hideMark/>
          </w:tcPr>
          <w:p w14:paraId="721836F3"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Accessibility (ADA/WCAG 2.1)</w:t>
            </w:r>
          </w:p>
        </w:tc>
        <w:tc>
          <w:tcPr>
            <w:tcW w:w="0" w:type="auto"/>
            <w:hideMark/>
          </w:tcPr>
          <w:p w14:paraId="26010F9A"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Must meet WCAG 2.1 AA standards for accessibility, ensuring inclusivity for disabled users.</w:t>
            </w:r>
          </w:p>
        </w:tc>
        <w:tc>
          <w:tcPr>
            <w:tcW w:w="0" w:type="auto"/>
            <w:hideMark/>
          </w:tcPr>
          <w:p w14:paraId="11C03C39"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10</w:t>
            </w:r>
          </w:p>
        </w:tc>
      </w:tr>
      <w:tr w:rsidR="002D0AE0" w:rsidRPr="002D0AE0" w14:paraId="0B1E8081" w14:textId="77777777" w:rsidTr="002D0AE0">
        <w:tc>
          <w:tcPr>
            <w:tcW w:w="0" w:type="auto"/>
            <w:hideMark/>
          </w:tcPr>
          <w:p w14:paraId="3A12150C"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NFR-007</w:t>
            </w:r>
          </w:p>
        </w:tc>
        <w:tc>
          <w:tcPr>
            <w:tcW w:w="0" w:type="auto"/>
            <w:hideMark/>
          </w:tcPr>
          <w:p w14:paraId="62BE4493"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Maintainability</w:t>
            </w:r>
          </w:p>
        </w:tc>
        <w:tc>
          <w:tcPr>
            <w:tcW w:w="0" w:type="auto"/>
            <w:hideMark/>
          </w:tcPr>
          <w:p w14:paraId="3859A5BA"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Codebase and CMS must allow future updates with minimal downtime and clear documentation.</w:t>
            </w:r>
          </w:p>
        </w:tc>
        <w:tc>
          <w:tcPr>
            <w:tcW w:w="0" w:type="auto"/>
            <w:hideMark/>
          </w:tcPr>
          <w:p w14:paraId="6237A0BE"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8</w:t>
            </w:r>
          </w:p>
        </w:tc>
      </w:tr>
      <w:tr w:rsidR="002D0AE0" w:rsidRPr="002D0AE0" w14:paraId="2CD5E851" w14:textId="77777777" w:rsidTr="002D0AE0">
        <w:tc>
          <w:tcPr>
            <w:tcW w:w="0" w:type="auto"/>
            <w:hideMark/>
          </w:tcPr>
          <w:p w14:paraId="2C34826C"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NFR-008</w:t>
            </w:r>
          </w:p>
        </w:tc>
        <w:tc>
          <w:tcPr>
            <w:tcW w:w="0" w:type="auto"/>
            <w:hideMark/>
          </w:tcPr>
          <w:p w14:paraId="757C2D7E"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Reliability</w:t>
            </w:r>
          </w:p>
        </w:tc>
        <w:tc>
          <w:tcPr>
            <w:tcW w:w="0" w:type="auto"/>
            <w:hideMark/>
          </w:tcPr>
          <w:p w14:paraId="37EA26D2"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The system should recover automatically from failures and ensure no data loss during outages.</w:t>
            </w:r>
          </w:p>
        </w:tc>
        <w:tc>
          <w:tcPr>
            <w:tcW w:w="0" w:type="auto"/>
            <w:hideMark/>
          </w:tcPr>
          <w:p w14:paraId="2CE01D6F"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9</w:t>
            </w:r>
          </w:p>
        </w:tc>
      </w:tr>
      <w:tr w:rsidR="002D0AE0" w:rsidRPr="002D0AE0" w14:paraId="560AF5E8" w14:textId="77777777" w:rsidTr="002D0AE0">
        <w:tc>
          <w:tcPr>
            <w:tcW w:w="0" w:type="auto"/>
            <w:hideMark/>
          </w:tcPr>
          <w:p w14:paraId="253E3FB9"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NFR-009</w:t>
            </w:r>
          </w:p>
        </w:tc>
        <w:tc>
          <w:tcPr>
            <w:tcW w:w="0" w:type="auto"/>
            <w:hideMark/>
          </w:tcPr>
          <w:p w14:paraId="601F5CF2"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Compliance</w:t>
            </w:r>
          </w:p>
        </w:tc>
        <w:tc>
          <w:tcPr>
            <w:tcW w:w="0" w:type="auto"/>
            <w:hideMark/>
          </w:tcPr>
          <w:p w14:paraId="2E3D875B"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Must comply with public sector regulations (e.g., data retention, transparency, open records).</w:t>
            </w:r>
          </w:p>
        </w:tc>
        <w:tc>
          <w:tcPr>
            <w:tcW w:w="0" w:type="auto"/>
            <w:hideMark/>
          </w:tcPr>
          <w:p w14:paraId="097E86ED"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9</w:t>
            </w:r>
          </w:p>
        </w:tc>
      </w:tr>
      <w:tr w:rsidR="002D0AE0" w:rsidRPr="002D0AE0" w14:paraId="7852B588" w14:textId="77777777" w:rsidTr="002D0AE0">
        <w:tc>
          <w:tcPr>
            <w:tcW w:w="0" w:type="auto"/>
            <w:hideMark/>
          </w:tcPr>
          <w:p w14:paraId="7D88ADE1"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NFR-010</w:t>
            </w:r>
          </w:p>
        </w:tc>
        <w:tc>
          <w:tcPr>
            <w:tcW w:w="0" w:type="auto"/>
            <w:hideMark/>
          </w:tcPr>
          <w:p w14:paraId="7F838074"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Backup &amp; Disaster Recovery</w:t>
            </w:r>
          </w:p>
        </w:tc>
        <w:tc>
          <w:tcPr>
            <w:tcW w:w="0" w:type="auto"/>
            <w:hideMark/>
          </w:tcPr>
          <w:p w14:paraId="72E3DBBF"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Daily automated backups with ability to restore data within 4 hours in case of failure.</w:t>
            </w:r>
          </w:p>
        </w:tc>
        <w:tc>
          <w:tcPr>
            <w:tcW w:w="0" w:type="auto"/>
            <w:hideMark/>
          </w:tcPr>
          <w:p w14:paraId="2A722719" w14:textId="77777777" w:rsidR="002D0AE0" w:rsidRPr="002D0AE0" w:rsidRDefault="002D0AE0" w:rsidP="002D0AE0">
            <w:pPr>
              <w:spacing w:after="160" w:line="278" w:lineRule="auto"/>
              <w:rPr>
                <w:rFonts w:ascii="Calibri" w:hAnsi="Calibri" w:cs="Calibri"/>
                <w:sz w:val="22"/>
                <w:szCs w:val="22"/>
              </w:rPr>
            </w:pPr>
            <w:r w:rsidRPr="002D0AE0">
              <w:rPr>
                <w:rFonts w:ascii="Calibri" w:hAnsi="Calibri" w:cs="Calibri"/>
                <w:sz w:val="22"/>
                <w:szCs w:val="22"/>
              </w:rPr>
              <w:t>9</w:t>
            </w:r>
          </w:p>
        </w:tc>
      </w:tr>
    </w:tbl>
    <w:p w14:paraId="765A5948" w14:textId="77777777" w:rsidR="00DB5B2E" w:rsidRDefault="00DB5B2E" w:rsidP="008B5467">
      <w:pPr>
        <w:rPr>
          <w:rFonts w:ascii="Calibri" w:hAnsi="Calibri" w:cs="Calibri"/>
          <w:sz w:val="22"/>
          <w:szCs w:val="22"/>
        </w:rPr>
      </w:pPr>
    </w:p>
    <w:p w14:paraId="5B1DDDC5" w14:textId="1AE22596" w:rsidR="002D0AE0" w:rsidRDefault="002D0AE0" w:rsidP="002D0AE0">
      <w:pPr>
        <w:pStyle w:val="Heading1"/>
        <w:rPr>
          <w:rFonts w:ascii="Calibri" w:hAnsi="Calibri" w:cs="Calibri"/>
          <w:b/>
          <w:bCs/>
          <w:i/>
          <w:iCs/>
          <w:sz w:val="22"/>
          <w:szCs w:val="22"/>
        </w:rPr>
      </w:pPr>
      <w:bookmarkStart w:id="49" w:name="_Toc210817125"/>
      <w:bookmarkStart w:id="50" w:name="_Toc210817288"/>
      <w:bookmarkStart w:id="51" w:name="_Toc210846710"/>
      <w:r w:rsidRPr="002D0AE0">
        <w:rPr>
          <w:rFonts w:ascii="Calibri" w:hAnsi="Calibri" w:cs="Calibri"/>
          <w:b/>
          <w:bCs/>
          <w:i/>
          <w:iCs/>
          <w:sz w:val="22"/>
          <w:szCs w:val="22"/>
        </w:rPr>
        <w:t>Document 4- Requirement Traceability Matrix</w:t>
      </w:r>
      <w:bookmarkEnd w:id="49"/>
      <w:bookmarkEnd w:id="50"/>
      <w:bookmarkEnd w:id="51"/>
      <w:r w:rsidRPr="002D0AE0">
        <w:rPr>
          <w:rFonts w:ascii="Calibri" w:hAnsi="Calibri" w:cs="Calibri"/>
          <w:b/>
          <w:bCs/>
          <w:i/>
          <w:iCs/>
          <w:sz w:val="22"/>
          <w:szCs w:val="22"/>
        </w:rPr>
        <w:t xml:space="preserve"> </w:t>
      </w:r>
    </w:p>
    <w:tbl>
      <w:tblPr>
        <w:tblStyle w:val="TableGrid"/>
        <w:tblW w:w="0" w:type="auto"/>
        <w:tblLook w:val="04A0" w:firstRow="1" w:lastRow="0" w:firstColumn="1" w:lastColumn="0" w:noHBand="0" w:noVBand="1"/>
      </w:tblPr>
      <w:tblGrid>
        <w:gridCol w:w="775"/>
        <w:gridCol w:w="1920"/>
        <w:gridCol w:w="3664"/>
        <w:gridCol w:w="926"/>
        <w:gridCol w:w="1028"/>
        <w:gridCol w:w="1037"/>
      </w:tblGrid>
      <w:tr w:rsidR="00212E15" w:rsidRPr="00212E15" w14:paraId="01944EA0" w14:textId="77777777" w:rsidTr="00212E15">
        <w:tc>
          <w:tcPr>
            <w:tcW w:w="0" w:type="auto"/>
            <w:hideMark/>
          </w:tcPr>
          <w:p w14:paraId="2AEBE9C1" w14:textId="77777777" w:rsidR="00212E15" w:rsidRPr="00212E15" w:rsidRDefault="00212E15" w:rsidP="00212E15">
            <w:pPr>
              <w:spacing w:after="160" w:line="278" w:lineRule="auto"/>
              <w:rPr>
                <w:rFonts w:ascii="Calibri" w:hAnsi="Calibri" w:cs="Calibri"/>
                <w:b/>
                <w:bCs/>
                <w:sz w:val="22"/>
                <w:szCs w:val="22"/>
              </w:rPr>
            </w:pPr>
            <w:r w:rsidRPr="00212E15">
              <w:rPr>
                <w:rFonts w:ascii="Calibri" w:hAnsi="Calibri" w:cs="Calibri"/>
                <w:b/>
                <w:bCs/>
                <w:sz w:val="22"/>
                <w:szCs w:val="22"/>
              </w:rPr>
              <w:t>Req ID</w:t>
            </w:r>
          </w:p>
        </w:tc>
        <w:tc>
          <w:tcPr>
            <w:tcW w:w="0" w:type="auto"/>
            <w:hideMark/>
          </w:tcPr>
          <w:p w14:paraId="37736D93" w14:textId="77777777" w:rsidR="00212E15" w:rsidRPr="00212E15" w:rsidRDefault="00212E15" w:rsidP="00212E15">
            <w:pPr>
              <w:spacing w:after="160" w:line="278" w:lineRule="auto"/>
              <w:rPr>
                <w:rFonts w:ascii="Calibri" w:hAnsi="Calibri" w:cs="Calibri"/>
                <w:b/>
                <w:bCs/>
                <w:sz w:val="22"/>
                <w:szCs w:val="22"/>
              </w:rPr>
            </w:pPr>
            <w:r w:rsidRPr="00212E15">
              <w:rPr>
                <w:rFonts w:ascii="Calibri" w:hAnsi="Calibri" w:cs="Calibri"/>
                <w:b/>
                <w:bCs/>
                <w:sz w:val="22"/>
                <w:szCs w:val="22"/>
              </w:rPr>
              <w:t>Requirement Name</w:t>
            </w:r>
          </w:p>
        </w:tc>
        <w:tc>
          <w:tcPr>
            <w:tcW w:w="0" w:type="auto"/>
            <w:hideMark/>
          </w:tcPr>
          <w:p w14:paraId="623F7FC9" w14:textId="77777777" w:rsidR="00212E15" w:rsidRPr="00212E15" w:rsidRDefault="00212E15" w:rsidP="00212E15">
            <w:pPr>
              <w:spacing w:after="160" w:line="278" w:lineRule="auto"/>
              <w:rPr>
                <w:rFonts w:ascii="Calibri" w:hAnsi="Calibri" w:cs="Calibri"/>
                <w:b/>
                <w:bCs/>
                <w:sz w:val="22"/>
                <w:szCs w:val="22"/>
              </w:rPr>
            </w:pPr>
            <w:r w:rsidRPr="00212E15">
              <w:rPr>
                <w:rFonts w:ascii="Calibri" w:hAnsi="Calibri" w:cs="Calibri"/>
                <w:b/>
                <w:bCs/>
                <w:sz w:val="22"/>
                <w:szCs w:val="22"/>
              </w:rPr>
              <w:t>Requirement Description</w:t>
            </w:r>
          </w:p>
        </w:tc>
        <w:tc>
          <w:tcPr>
            <w:tcW w:w="0" w:type="auto"/>
            <w:hideMark/>
          </w:tcPr>
          <w:p w14:paraId="391624A0" w14:textId="77777777" w:rsidR="00212E15" w:rsidRPr="00212E15" w:rsidRDefault="00212E15" w:rsidP="00212E15">
            <w:pPr>
              <w:spacing w:after="160" w:line="278" w:lineRule="auto"/>
              <w:rPr>
                <w:rFonts w:ascii="Calibri" w:hAnsi="Calibri" w:cs="Calibri"/>
                <w:b/>
                <w:bCs/>
                <w:sz w:val="22"/>
                <w:szCs w:val="22"/>
              </w:rPr>
            </w:pPr>
            <w:r w:rsidRPr="00212E15">
              <w:rPr>
                <w:rFonts w:ascii="Calibri" w:hAnsi="Calibri" w:cs="Calibri"/>
                <w:b/>
                <w:bCs/>
                <w:sz w:val="22"/>
                <w:szCs w:val="22"/>
              </w:rPr>
              <w:t>Design ID</w:t>
            </w:r>
          </w:p>
        </w:tc>
        <w:tc>
          <w:tcPr>
            <w:tcW w:w="0" w:type="auto"/>
            <w:hideMark/>
          </w:tcPr>
          <w:p w14:paraId="2187E977" w14:textId="77777777" w:rsidR="00212E15" w:rsidRPr="00212E15" w:rsidRDefault="00212E15" w:rsidP="00212E15">
            <w:pPr>
              <w:spacing w:after="160" w:line="278" w:lineRule="auto"/>
              <w:rPr>
                <w:rFonts w:ascii="Calibri" w:hAnsi="Calibri" w:cs="Calibri"/>
                <w:b/>
                <w:bCs/>
                <w:sz w:val="22"/>
                <w:szCs w:val="22"/>
              </w:rPr>
            </w:pPr>
            <w:r w:rsidRPr="00212E15">
              <w:rPr>
                <w:rFonts w:ascii="Calibri" w:hAnsi="Calibri" w:cs="Calibri"/>
                <w:b/>
                <w:bCs/>
                <w:sz w:val="22"/>
                <w:szCs w:val="22"/>
              </w:rPr>
              <w:t>Test Case ID(s)</w:t>
            </w:r>
          </w:p>
        </w:tc>
        <w:tc>
          <w:tcPr>
            <w:tcW w:w="0" w:type="auto"/>
            <w:hideMark/>
          </w:tcPr>
          <w:p w14:paraId="76143DD0" w14:textId="77777777" w:rsidR="00212E15" w:rsidRPr="00212E15" w:rsidRDefault="00212E15" w:rsidP="00212E15">
            <w:pPr>
              <w:spacing w:after="160" w:line="278" w:lineRule="auto"/>
              <w:rPr>
                <w:rFonts w:ascii="Calibri" w:hAnsi="Calibri" w:cs="Calibri"/>
                <w:b/>
                <w:bCs/>
                <w:sz w:val="22"/>
                <w:szCs w:val="22"/>
              </w:rPr>
            </w:pPr>
            <w:r w:rsidRPr="00212E15">
              <w:rPr>
                <w:rFonts w:ascii="Calibri" w:hAnsi="Calibri" w:cs="Calibri"/>
                <w:b/>
                <w:bCs/>
                <w:sz w:val="22"/>
                <w:szCs w:val="22"/>
              </w:rPr>
              <w:t>UAT Status</w:t>
            </w:r>
          </w:p>
        </w:tc>
      </w:tr>
      <w:tr w:rsidR="00212E15" w:rsidRPr="00212E15" w14:paraId="326A4530" w14:textId="77777777" w:rsidTr="00212E15">
        <w:tc>
          <w:tcPr>
            <w:tcW w:w="0" w:type="auto"/>
            <w:hideMark/>
          </w:tcPr>
          <w:p w14:paraId="3198FF8E"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FR-0001</w:t>
            </w:r>
          </w:p>
        </w:tc>
        <w:tc>
          <w:tcPr>
            <w:tcW w:w="0" w:type="auto"/>
            <w:hideMark/>
          </w:tcPr>
          <w:p w14:paraId="5590C39A"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User Authentication</w:t>
            </w:r>
          </w:p>
        </w:tc>
        <w:tc>
          <w:tcPr>
            <w:tcW w:w="0" w:type="auto"/>
            <w:hideMark/>
          </w:tcPr>
          <w:p w14:paraId="2DACC832"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Citizens and staff must securely log in with role-based access.</w:t>
            </w:r>
          </w:p>
        </w:tc>
        <w:tc>
          <w:tcPr>
            <w:tcW w:w="0" w:type="auto"/>
            <w:hideMark/>
          </w:tcPr>
          <w:p w14:paraId="5888EED8"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D001</w:t>
            </w:r>
          </w:p>
        </w:tc>
        <w:tc>
          <w:tcPr>
            <w:tcW w:w="0" w:type="auto"/>
            <w:hideMark/>
          </w:tcPr>
          <w:p w14:paraId="183FB5A7"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T001, T002</w:t>
            </w:r>
          </w:p>
        </w:tc>
        <w:tc>
          <w:tcPr>
            <w:tcW w:w="0" w:type="auto"/>
            <w:hideMark/>
          </w:tcPr>
          <w:p w14:paraId="5F2891B2"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Yes</w:t>
            </w:r>
          </w:p>
        </w:tc>
      </w:tr>
      <w:tr w:rsidR="00212E15" w:rsidRPr="00212E15" w14:paraId="5E7E9FD7" w14:textId="77777777" w:rsidTr="00212E15">
        <w:tc>
          <w:tcPr>
            <w:tcW w:w="0" w:type="auto"/>
            <w:hideMark/>
          </w:tcPr>
          <w:p w14:paraId="31ED0F04"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FR-0002</w:t>
            </w:r>
          </w:p>
        </w:tc>
        <w:tc>
          <w:tcPr>
            <w:tcW w:w="0" w:type="auto"/>
            <w:hideMark/>
          </w:tcPr>
          <w:p w14:paraId="6E65D85A"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Content Management</w:t>
            </w:r>
          </w:p>
        </w:tc>
        <w:tc>
          <w:tcPr>
            <w:tcW w:w="0" w:type="auto"/>
            <w:hideMark/>
          </w:tcPr>
          <w:p w14:paraId="5429F4F9"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County staff can create, update, and publish content easily.</w:t>
            </w:r>
          </w:p>
        </w:tc>
        <w:tc>
          <w:tcPr>
            <w:tcW w:w="0" w:type="auto"/>
            <w:hideMark/>
          </w:tcPr>
          <w:p w14:paraId="68A7CD18"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D002</w:t>
            </w:r>
          </w:p>
        </w:tc>
        <w:tc>
          <w:tcPr>
            <w:tcW w:w="0" w:type="auto"/>
            <w:hideMark/>
          </w:tcPr>
          <w:p w14:paraId="08740D5B"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T003, T004</w:t>
            </w:r>
          </w:p>
        </w:tc>
        <w:tc>
          <w:tcPr>
            <w:tcW w:w="0" w:type="auto"/>
            <w:hideMark/>
          </w:tcPr>
          <w:p w14:paraId="6731044B"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Yes</w:t>
            </w:r>
          </w:p>
        </w:tc>
      </w:tr>
      <w:tr w:rsidR="00212E15" w:rsidRPr="00212E15" w14:paraId="737FCC1C" w14:textId="77777777" w:rsidTr="00212E15">
        <w:tc>
          <w:tcPr>
            <w:tcW w:w="0" w:type="auto"/>
            <w:hideMark/>
          </w:tcPr>
          <w:p w14:paraId="3AC6D8D7"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FR-0003</w:t>
            </w:r>
          </w:p>
        </w:tc>
        <w:tc>
          <w:tcPr>
            <w:tcW w:w="0" w:type="auto"/>
            <w:hideMark/>
          </w:tcPr>
          <w:p w14:paraId="797992DC"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Online Forms</w:t>
            </w:r>
          </w:p>
        </w:tc>
        <w:tc>
          <w:tcPr>
            <w:tcW w:w="0" w:type="auto"/>
            <w:hideMark/>
          </w:tcPr>
          <w:p w14:paraId="4803EB32"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Submission of permits, service requests, and applications.</w:t>
            </w:r>
          </w:p>
        </w:tc>
        <w:tc>
          <w:tcPr>
            <w:tcW w:w="0" w:type="auto"/>
            <w:hideMark/>
          </w:tcPr>
          <w:p w14:paraId="5962BEF2"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D003</w:t>
            </w:r>
          </w:p>
        </w:tc>
        <w:tc>
          <w:tcPr>
            <w:tcW w:w="0" w:type="auto"/>
            <w:hideMark/>
          </w:tcPr>
          <w:p w14:paraId="3C442554"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T005, T006</w:t>
            </w:r>
          </w:p>
        </w:tc>
        <w:tc>
          <w:tcPr>
            <w:tcW w:w="0" w:type="auto"/>
            <w:hideMark/>
          </w:tcPr>
          <w:p w14:paraId="1D58D212"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Yes</w:t>
            </w:r>
          </w:p>
        </w:tc>
      </w:tr>
      <w:tr w:rsidR="00212E15" w:rsidRPr="00212E15" w14:paraId="0B5DD4B3" w14:textId="77777777" w:rsidTr="00212E15">
        <w:tc>
          <w:tcPr>
            <w:tcW w:w="0" w:type="auto"/>
            <w:hideMark/>
          </w:tcPr>
          <w:p w14:paraId="08C64AA2"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lastRenderedPageBreak/>
              <w:t>FR-0004</w:t>
            </w:r>
          </w:p>
        </w:tc>
        <w:tc>
          <w:tcPr>
            <w:tcW w:w="0" w:type="auto"/>
            <w:hideMark/>
          </w:tcPr>
          <w:p w14:paraId="3A29D117"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Document Repository</w:t>
            </w:r>
          </w:p>
        </w:tc>
        <w:tc>
          <w:tcPr>
            <w:tcW w:w="0" w:type="auto"/>
            <w:hideMark/>
          </w:tcPr>
          <w:p w14:paraId="71472795"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Citizens can access/download records, policies, and forms.</w:t>
            </w:r>
          </w:p>
        </w:tc>
        <w:tc>
          <w:tcPr>
            <w:tcW w:w="0" w:type="auto"/>
            <w:hideMark/>
          </w:tcPr>
          <w:p w14:paraId="51C6833A"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D004</w:t>
            </w:r>
          </w:p>
        </w:tc>
        <w:tc>
          <w:tcPr>
            <w:tcW w:w="0" w:type="auto"/>
            <w:hideMark/>
          </w:tcPr>
          <w:p w14:paraId="47A52AE7"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T007, T008</w:t>
            </w:r>
          </w:p>
        </w:tc>
        <w:tc>
          <w:tcPr>
            <w:tcW w:w="0" w:type="auto"/>
            <w:hideMark/>
          </w:tcPr>
          <w:p w14:paraId="266BA9CD"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Yes</w:t>
            </w:r>
          </w:p>
        </w:tc>
      </w:tr>
      <w:tr w:rsidR="00212E15" w:rsidRPr="00212E15" w14:paraId="49AD147F" w14:textId="77777777" w:rsidTr="00212E15">
        <w:tc>
          <w:tcPr>
            <w:tcW w:w="0" w:type="auto"/>
            <w:hideMark/>
          </w:tcPr>
          <w:p w14:paraId="29B5857C"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FR-0005</w:t>
            </w:r>
          </w:p>
        </w:tc>
        <w:tc>
          <w:tcPr>
            <w:tcW w:w="0" w:type="auto"/>
            <w:hideMark/>
          </w:tcPr>
          <w:p w14:paraId="33CEB133"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Search Functionality</w:t>
            </w:r>
          </w:p>
        </w:tc>
        <w:tc>
          <w:tcPr>
            <w:tcW w:w="0" w:type="auto"/>
            <w:hideMark/>
          </w:tcPr>
          <w:p w14:paraId="1B70D27D"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Global search with filters for documents, forms, and announcements.</w:t>
            </w:r>
          </w:p>
        </w:tc>
        <w:tc>
          <w:tcPr>
            <w:tcW w:w="0" w:type="auto"/>
            <w:hideMark/>
          </w:tcPr>
          <w:p w14:paraId="5247BA89"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D005</w:t>
            </w:r>
          </w:p>
        </w:tc>
        <w:tc>
          <w:tcPr>
            <w:tcW w:w="0" w:type="auto"/>
            <w:hideMark/>
          </w:tcPr>
          <w:p w14:paraId="24CBEB4B"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T009</w:t>
            </w:r>
          </w:p>
        </w:tc>
        <w:tc>
          <w:tcPr>
            <w:tcW w:w="0" w:type="auto"/>
            <w:hideMark/>
          </w:tcPr>
          <w:p w14:paraId="3E0E67B3"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Pending</w:t>
            </w:r>
          </w:p>
        </w:tc>
      </w:tr>
      <w:tr w:rsidR="00212E15" w:rsidRPr="00212E15" w14:paraId="1C7CCB09" w14:textId="77777777" w:rsidTr="00212E15">
        <w:tc>
          <w:tcPr>
            <w:tcW w:w="0" w:type="auto"/>
            <w:hideMark/>
          </w:tcPr>
          <w:p w14:paraId="0FF81725"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FR-0006</w:t>
            </w:r>
          </w:p>
        </w:tc>
        <w:tc>
          <w:tcPr>
            <w:tcW w:w="0" w:type="auto"/>
            <w:hideMark/>
          </w:tcPr>
          <w:p w14:paraId="3B9C9319"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Mobile Responsiveness</w:t>
            </w:r>
          </w:p>
        </w:tc>
        <w:tc>
          <w:tcPr>
            <w:tcW w:w="0" w:type="auto"/>
            <w:hideMark/>
          </w:tcPr>
          <w:p w14:paraId="00C409D1"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Website adapts across devices and browsers.</w:t>
            </w:r>
          </w:p>
        </w:tc>
        <w:tc>
          <w:tcPr>
            <w:tcW w:w="0" w:type="auto"/>
            <w:hideMark/>
          </w:tcPr>
          <w:p w14:paraId="7BB94155"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D006</w:t>
            </w:r>
          </w:p>
        </w:tc>
        <w:tc>
          <w:tcPr>
            <w:tcW w:w="0" w:type="auto"/>
            <w:hideMark/>
          </w:tcPr>
          <w:p w14:paraId="0D0C52BE"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T010, T011</w:t>
            </w:r>
          </w:p>
        </w:tc>
        <w:tc>
          <w:tcPr>
            <w:tcW w:w="0" w:type="auto"/>
            <w:hideMark/>
          </w:tcPr>
          <w:p w14:paraId="2CCF0197"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Yes</w:t>
            </w:r>
          </w:p>
        </w:tc>
      </w:tr>
      <w:tr w:rsidR="00212E15" w:rsidRPr="00212E15" w14:paraId="07B0F549" w14:textId="77777777" w:rsidTr="00212E15">
        <w:tc>
          <w:tcPr>
            <w:tcW w:w="0" w:type="auto"/>
            <w:hideMark/>
          </w:tcPr>
          <w:p w14:paraId="7A85CF30"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FR-0007</w:t>
            </w:r>
          </w:p>
        </w:tc>
        <w:tc>
          <w:tcPr>
            <w:tcW w:w="0" w:type="auto"/>
            <w:hideMark/>
          </w:tcPr>
          <w:p w14:paraId="7A6A6A1B"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Multilingual Support</w:t>
            </w:r>
          </w:p>
        </w:tc>
        <w:tc>
          <w:tcPr>
            <w:tcW w:w="0" w:type="auto"/>
            <w:hideMark/>
          </w:tcPr>
          <w:p w14:paraId="5F758FCF"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Website supports English and Spanish.</w:t>
            </w:r>
          </w:p>
        </w:tc>
        <w:tc>
          <w:tcPr>
            <w:tcW w:w="0" w:type="auto"/>
            <w:hideMark/>
          </w:tcPr>
          <w:p w14:paraId="3C1AD7BC"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D007</w:t>
            </w:r>
          </w:p>
        </w:tc>
        <w:tc>
          <w:tcPr>
            <w:tcW w:w="0" w:type="auto"/>
            <w:hideMark/>
          </w:tcPr>
          <w:p w14:paraId="6CD31179"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T012</w:t>
            </w:r>
          </w:p>
        </w:tc>
        <w:tc>
          <w:tcPr>
            <w:tcW w:w="0" w:type="auto"/>
            <w:hideMark/>
          </w:tcPr>
          <w:p w14:paraId="7852486A"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Pending</w:t>
            </w:r>
          </w:p>
        </w:tc>
      </w:tr>
      <w:tr w:rsidR="00212E15" w:rsidRPr="00212E15" w14:paraId="41A22430" w14:textId="77777777" w:rsidTr="00212E15">
        <w:tc>
          <w:tcPr>
            <w:tcW w:w="0" w:type="auto"/>
            <w:hideMark/>
          </w:tcPr>
          <w:p w14:paraId="2ABE9EDA"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FR-0008</w:t>
            </w:r>
          </w:p>
        </w:tc>
        <w:tc>
          <w:tcPr>
            <w:tcW w:w="0" w:type="auto"/>
            <w:hideMark/>
          </w:tcPr>
          <w:p w14:paraId="6DE0E6E9"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Social Media Integration</w:t>
            </w:r>
          </w:p>
        </w:tc>
        <w:tc>
          <w:tcPr>
            <w:tcW w:w="0" w:type="auto"/>
            <w:hideMark/>
          </w:tcPr>
          <w:p w14:paraId="6807710D"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Allow embedding/linking of social media feeds.</w:t>
            </w:r>
          </w:p>
        </w:tc>
        <w:tc>
          <w:tcPr>
            <w:tcW w:w="0" w:type="auto"/>
            <w:hideMark/>
          </w:tcPr>
          <w:p w14:paraId="0088FC08"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D008</w:t>
            </w:r>
          </w:p>
        </w:tc>
        <w:tc>
          <w:tcPr>
            <w:tcW w:w="0" w:type="auto"/>
            <w:hideMark/>
          </w:tcPr>
          <w:p w14:paraId="22397F7F"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T013, T014</w:t>
            </w:r>
          </w:p>
        </w:tc>
        <w:tc>
          <w:tcPr>
            <w:tcW w:w="0" w:type="auto"/>
            <w:hideMark/>
          </w:tcPr>
          <w:p w14:paraId="12DCF4A5"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Yes</w:t>
            </w:r>
          </w:p>
        </w:tc>
      </w:tr>
      <w:tr w:rsidR="00212E15" w:rsidRPr="00212E15" w14:paraId="2D96734F" w14:textId="77777777" w:rsidTr="00212E15">
        <w:tc>
          <w:tcPr>
            <w:tcW w:w="0" w:type="auto"/>
            <w:hideMark/>
          </w:tcPr>
          <w:p w14:paraId="04531727"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FR-0009</w:t>
            </w:r>
          </w:p>
        </w:tc>
        <w:tc>
          <w:tcPr>
            <w:tcW w:w="0" w:type="auto"/>
            <w:hideMark/>
          </w:tcPr>
          <w:p w14:paraId="02ABD68A"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Event Calendar</w:t>
            </w:r>
          </w:p>
        </w:tc>
        <w:tc>
          <w:tcPr>
            <w:tcW w:w="0" w:type="auto"/>
            <w:hideMark/>
          </w:tcPr>
          <w:p w14:paraId="1552156C"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Provide interactive County event calendar.</w:t>
            </w:r>
          </w:p>
        </w:tc>
        <w:tc>
          <w:tcPr>
            <w:tcW w:w="0" w:type="auto"/>
            <w:hideMark/>
          </w:tcPr>
          <w:p w14:paraId="090C86F0"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D009</w:t>
            </w:r>
          </w:p>
        </w:tc>
        <w:tc>
          <w:tcPr>
            <w:tcW w:w="0" w:type="auto"/>
            <w:hideMark/>
          </w:tcPr>
          <w:p w14:paraId="40A1603B"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T015</w:t>
            </w:r>
          </w:p>
        </w:tc>
        <w:tc>
          <w:tcPr>
            <w:tcW w:w="0" w:type="auto"/>
            <w:hideMark/>
          </w:tcPr>
          <w:p w14:paraId="09F5965F"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Pending</w:t>
            </w:r>
          </w:p>
        </w:tc>
      </w:tr>
      <w:tr w:rsidR="00212E15" w:rsidRPr="00212E15" w14:paraId="58113BB3" w14:textId="77777777" w:rsidTr="00212E15">
        <w:tc>
          <w:tcPr>
            <w:tcW w:w="0" w:type="auto"/>
            <w:hideMark/>
          </w:tcPr>
          <w:p w14:paraId="7FD26B65"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FR-0010</w:t>
            </w:r>
          </w:p>
        </w:tc>
        <w:tc>
          <w:tcPr>
            <w:tcW w:w="0" w:type="auto"/>
            <w:hideMark/>
          </w:tcPr>
          <w:p w14:paraId="466F0FC1"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Accessibility Compliance</w:t>
            </w:r>
          </w:p>
        </w:tc>
        <w:tc>
          <w:tcPr>
            <w:tcW w:w="0" w:type="auto"/>
            <w:hideMark/>
          </w:tcPr>
          <w:p w14:paraId="2DBC47F0"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Comply with WCAG 2.1 AA accessibility standards for inclusive access.</w:t>
            </w:r>
          </w:p>
        </w:tc>
        <w:tc>
          <w:tcPr>
            <w:tcW w:w="0" w:type="auto"/>
            <w:hideMark/>
          </w:tcPr>
          <w:p w14:paraId="2B20A073"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D010</w:t>
            </w:r>
          </w:p>
        </w:tc>
        <w:tc>
          <w:tcPr>
            <w:tcW w:w="0" w:type="auto"/>
            <w:hideMark/>
          </w:tcPr>
          <w:p w14:paraId="1DB82296"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T016, T017</w:t>
            </w:r>
          </w:p>
        </w:tc>
        <w:tc>
          <w:tcPr>
            <w:tcW w:w="0" w:type="auto"/>
            <w:hideMark/>
          </w:tcPr>
          <w:p w14:paraId="3C13A0EB" w14:textId="77777777" w:rsidR="00212E15" w:rsidRPr="00212E15" w:rsidRDefault="00212E15" w:rsidP="00212E15">
            <w:pPr>
              <w:spacing w:after="160" w:line="278" w:lineRule="auto"/>
              <w:rPr>
                <w:rFonts w:ascii="Calibri" w:hAnsi="Calibri" w:cs="Calibri"/>
                <w:sz w:val="22"/>
                <w:szCs w:val="22"/>
              </w:rPr>
            </w:pPr>
            <w:r w:rsidRPr="00212E15">
              <w:rPr>
                <w:rFonts w:ascii="Calibri" w:hAnsi="Calibri" w:cs="Calibri"/>
                <w:sz w:val="22"/>
                <w:szCs w:val="22"/>
              </w:rPr>
              <w:t>Yes</w:t>
            </w:r>
          </w:p>
        </w:tc>
      </w:tr>
    </w:tbl>
    <w:p w14:paraId="22882647" w14:textId="77777777" w:rsidR="00C04044" w:rsidRDefault="00C04044" w:rsidP="00C04044">
      <w:bookmarkStart w:id="52" w:name="_Toc210817126"/>
      <w:bookmarkStart w:id="53" w:name="_Toc210817289"/>
      <w:bookmarkStart w:id="54" w:name="_Toc210846711"/>
    </w:p>
    <w:p w14:paraId="64B4F638" w14:textId="77777777" w:rsidR="00C04044" w:rsidRDefault="00C04044" w:rsidP="00C04044"/>
    <w:p w14:paraId="4F959E87" w14:textId="77777777" w:rsidR="00C04044" w:rsidRDefault="00C04044" w:rsidP="00C04044"/>
    <w:p w14:paraId="362CC08A" w14:textId="77777777" w:rsidR="00C04044" w:rsidRDefault="00C04044" w:rsidP="00C04044"/>
    <w:p w14:paraId="3FBDB620" w14:textId="77777777" w:rsidR="00C04044" w:rsidRDefault="00C04044" w:rsidP="00C04044"/>
    <w:p w14:paraId="7496BB0E" w14:textId="77777777" w:rsidR="00C04044" w:rsidRDefault="00C04044" w:rsidP="00C04044"/>
    <w:p w14:paraId="02EF4833" w14:textId="77777777" w:rsidR="00C04044" w:rsidRDefault="00C04044" w:rsidP="00C04044"/>
    <w:p w14:paraId="22551163" w14:textId="77777777" w:rsidR="00C04044" w:rsidRDefault="00C04044" w:rsidP="00C04044"/>
    <w:p w14:paraId="7F7D942C" w14:textId="77777777" w:rsidR="00C04044" w:rsidRDefault="00C04044" w:rsidP="00C04044"/>
    <w:p w14:paraId="139726AC" w14:textId="77777777" w:rsidR="00C04044" w:rsidRDefault="00C04044" w:rsidP="00C04044"/>
    <w:p w14:paraId="7FAEA79D" w14:textId="77777777" w:rsidR="00C04044" w:rsidRDefault="00C04044" w:rsidP="00C04044"/>
    <w:p w14:paraId="2F5AEE1E" w14:textId="77777777" w:rsidR="00C04044" w:rsidRDefault="00C04044" w:rsidP="00C04044"/>
    <w:p w14:paraId="6170CA92" w14:textId="77777777" w:rsidR="00C04044" w:rsidRDefault="00C04044" w:rsidP="00C04044"/>
    <w:p w14:paraId="6E40D69F" w14:textId="269E50A2" w:rsidR="002D0AE0" w:rsidRDefault="001024BD" w:rsidP="001024BD">
      <w:pPr>
        <w:pStyle w:val="Heading1"/>
        <w:rPr>
          <w:rFonts w:ascii="Calibri" w:hAnsi="Calibri" w:cs="Calibri"/>
          <w:b/>
          <w:bCs/>
          <w:i/>
          <w:iCs/>
          <w:sz w:val="22"/>
          <w:szCs w:val="22"/>
        </w:rPr>
      </w:pPr>
      <w:r w:rsidRPr="001024BD">
        <w:rPr>
          <w:rFonts w:ascii="Calibri" w:hAnsi="Calibri" w:cs="Calibri"/>
          <w:b/>
          <w:bCs/>
          <w:i/>
          <w:iCs/>
          <w:sz w:val="22"/>
          <w:szCs w:val="22"/>
        </w:rPr>
        <w:lastRenderedPageBreak/>
        <w:t>Document 5- BRD Template</w:t>
      </w:r>
      <w:bookmarkEnd w:id="52"/>
      <w:bookmarkEnd w:id="53"/>
      <w:bookmarkEnd w:id="54"/>
    </w:p>
    <w:p w14:paraId="0BE67821" w14:textId="0D3E7CD5" w:rsidR="00AF6B01" w:rsidRPr="00AF6B01" w:rsidRDefault="00AF6B01" w:rsidP="00AF6B01">
      <w:pPr>
        <w:rPr>
          <w:rFonts w:ascii="Calibri" w:hAnsi="Calibri" w:cs="Calibri"/>
          <w:b/>
          <w:bCs/>
          <w:i/>
          <w:iCs/>
          <w:sz w:val="22"/>
          <w:szCs w:val="22"/>
        </w:rPr>
      </w:pPr>
      <w:r w:rsidRPr="00AF6B01">
        <w:rPr>
          <w:rFonts w:ascii="Calibri" w:hAnsi="Calibri" w:cs="Calibri"/>
          <w:b/>
          <w:bCs/>
          <w:i/>
          <w:iCs/>
          <w:sz w:val="22"/>
          <w:szCs w:val="22"/>
        </w:rPr>
        <w:t>Skagit County Website Project (Business Requirements Document)</w:t>
      </w:r>
    </w:p>
    <w:p w14:paraId="2616B60A" w14:textId="77777777" w:rsidR="008B5467" w:rsidRDefault="008B5467" w:rsidP="008B5467"/>
    <w:p w14:paraId="25DB303E" w14:textId="77777777" w:rsidR="00CA5C02" w:rsidRDefault="00CA5C02" w:rsidP="008B5467"/>
    <w:p w14:paraId="15FB3FE0" w14:textId="77777777" w:rsidR="00CA5C02" w:rsidRDefault="00CA5C02" w:rsidP="008B5467"/>
    <w:p w14:paraId="19041192" w14:textId="77777777" w:rsidR="00CA5C02" w:rsidRDefault="00CA5C02" w:rsidP="008B5467"/>
    <w:p w14:paraId="301B3244" w14:textId="77777777" w:rsidR="00AF6B01" w:rsidRDefault="00AF6B01" w:rsidP="00AF6B01"/>
    <w:p w14:paraId="1E643A9D" w14:textId="77777777" w:rsidR="00AF6B01" w:rsidRDefault="00AF6B01" w:rsidP="00AF6B01"/>
    <w:p w14:paraId="06295FB2" w14:textId="50590A82" w:rsidR="00AF6B01" w:rsidRDefault="00AF6B01" w:rsidP="00AF6B01">
      <w:pPr>
        <w:rPr>
          <w:b/>
          <w:bCs/>
          <w:sz w:val="28"/>
          <w:szCs w:val="28"/>
        </w:rPr>
      </w:pPr>
      <w:r>
        <w:rPr>
          <w:b/>
          <w:bCs/>
          <w:sz w:val="28"/>
          <w:szCs w:val="28"/>
        </w:rPr>
        <w:t xml:space="preserve">     </w:t>
      </w:r>
    </w:p>
    <w:p w14:paraId="7C48EE27" w14:textId="77777777" w:rsidR="00AF6B01" w:rsidRDefault="00AF6B01" w:rsidP="00AF6B01">
      <w:pPr>
        <w:rPr>
          <w:b/>
          <w:bCs/>
          <w:sz w:val="28"/>
          <w:szCs w:val="28"/>
        </w:rPr>
      </w:pPr>
    </w:p>
    <w:p w14:paraId="58CFDE15" w14:textId="77777777" w:rsidR="00491E85" w:rsidRDefault="00491E85" w:rsidP="00AF6B01">
      <w:pPr>
        <w:rPr>
          <w:b/>
          <w:bCs/>
          <w:sz w:val="28"/>
          <w:szCs w:val="28"/>
        </w:rPr>
      </w:pPr>
    </w:p>
    <w:p w14:paraId="22CFCAAF" w14:textId="77777777" w:rsidR="00491E85" w:rsidRDefault="00491E85" w:rsidP="00AF6B01">
      <w:pPr>
        <w:rPr>
          <w:b/>
          <w:bCs/>
          <w:sz w:val="28"/>
          <w:szCs w:val="28"/>
        </w:rPr>
      </w:pPr>
    </w:p>
    <w:p w14:paraId="390B4625" w14:textId="31367841" w:rsidR="00AF6B01" w:rsidRDefault="00AF6B01" w:rsidP="00AF6B01">
      <w:pPr>
        <w:rPr>
          <w:b/>
          <w:bCs/>
          <w:sz w:val="28"/>
          <w:szCs w:val="28"/>
        </w:rPr>
      </w:pPr>
      <w:r>
        <w:rPr>
          <w:noProof/>
        </w:rPr>
        <mc:AlternateContent>
          <mc:Choice Requires="wps">
            <w:drawing>
              <wp:anchor distT="0" distB="0" distL="114300" distR="114300" simplePos="0" relativeHeight="251659264" behindDoc="0" locked="0" layoutInCell="1" allowOverlap="1" wp14:anchorId="59DF8623" wp14:editId="6F29C966">
                <wp:simplePos x="0" y="0"/>
                <wp:positionH relativeFrom="page">
                  <wp:posOffset>3312795</wp:posOffset>
                </wp:positionH>
                <wp:positionV relativeFrom="page">
                  <wp:posOffset>15262225</wp:posOffset>
                </wp:positionV>
                <wp:extent cx="3288030" cy="542925"/>
                <wp:effectExtent l="0" t="0" r="7620" b="13970"/>
                <wp:wrapNone/>
                <wp:docPr id="741599555" name="Text Box 741599555"/>
                <wp:cNvGraphicFramePr/>
                <a:graphic xmlns:a="http://schemas.openxmlformats.org/drawingml/2006/main">
                  <a:graphicData uri="http://schemas.microsoft.com/office/word/2010/wordprocessingShape">
                    <wps:wsp>
                      <wps:cNvSpPr txBox="1"/>
                      <wps:spPr>
                        <a:xfrm>
                          <a:off x="0" y="0"/>
                          <a:ext cx="3497580" cy="528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8616F" w14:textId="6019E4D1" w:rsidR="00AF6B01" w:rsidRDefault="00000000" w:rsidP="00AF6B01">
                            <w:pPr>
                              <w:pStyle w:val="NoSpacing"/>
                              <w:rPr>
                                <w:color w:val="156082" w:themeColor="accent1"/>
                                <w:sz w:val="32"/>
                                <w:szCs w:val="32"/>
                              </w:rPr>
                            </w:pPr>
                            <w:sdt>
                              <w:sdtPr>
                                <w:rPr>
                                  <w:color w:val="156082" w:themeColor="accent1"/>
                                  <w:sz w:val="32"/>
                                  <w:szCs w:val="32"/>
                                </w:rPr>
                                <w:alias w:val="Author"/>
                                <w:id w:val="1286157060"/>
                                <w:dataBinding w:prefixMappings="xmlns:ns0='http://purl.org/dc/elements/1.1/' xmlns:ns1='http://schemas.openxmlformats.org/package/2006/metadata/core-properties' " w:xpath="/ns1:coreProperties[1]/ns0:creator[1]" w:storeItemID="{6C3C8BC8-F283-45AE-878A-BAB7291924A1}"/>
                                <w:text/>
                              </w:sdtPr>
                              <w:sdtContent>
                                <w:r w:rsidR="00AF6B01">
                                  <w:rPr>
                                    <w:color w:val="156082" w:themeColor="accent1"/>
                                    <w:sz w:val="32"/>
                                    <w:szCs w:val="32"/>
                                  </w:rPr>
                                  <w:t>Aswitha Chandrasekaran</w:t>
                                </w:r>
                              </w:sdtContent>
                            </w:sdt>
                          </w:p>
                          <w:p w14:paraId="57EEDE2D" w14:textId="77777777" w:rsidR="00AF6B01" w:rsidRDefault="00AF6B01" w:rsidP="00AF6B01">
                            <w:pPr>
                              <w:pStyle w:val="NoSpacing"/>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w:t>
                            </w:r>
                            <w:proofErr w:type="gramEnd"/>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Company"/>
                                <w:id w:val="1863788945"/>
                                <w:showingPlcHdr/>
                                <w:dataBinding w:prefixMappings="xmlns:ns0='http://schemas.openxmlformats.org/officeDocument/2006/extended-properties' " w:xpath="/ns0:Properties[1]/ns0:Company[1]" w:storeItemID="{6668398D-A668-4E3E-A5EB-62B293D839F1}"/>
                                <w:text/>
                              </w:sdtPr>
                              <w:sdtConten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p>
                        </w:txbxContent>
                      </wps:txbx>
                      <wps:bodyPr rot="0" spcFirstLastPara="0" vertOverflow="clip" horzOverflow="clip"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9DF8623" id="_x0000_t202" coordsize="21600,21600" o:spt="202" path="m,l,21600r21600,l21600,xe">
                <v:stroke joinstyle="miter"/>
                <v:path gradientshapeok="t" o:connecttype="rect"/>
              </v:shapetype>
              <v:shape id="Text Box 741599555" o:spid="_x0000_s1026" type="#_x0000_t202" style="position:absolute;margin-left:260.85pt;margin-top:1201.75pt;width:258.9pt;height:42.75pt;z-index:251659264;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" filled="f" stroked="f" strokeweight=".5pt">
                <v:textbox style="mso-fit-shape-to-text:t" inset="0,0,0,0">
                  <w:txbxContent>
                    <w:p w14:paraId="72E8616F" w14:textId="6019E4D1" w:rsidR="00AF6B01" w:rsidRDefault="00000000" w:rsidP="00AF6B01">
                      <w:pPr>
                        <w:pStyle w:val="NoSpacing"/>
                        <w:rPr>
                          <w:color w:val="156082" w:themeColor="accent1"/>
                          <w:sz w:val="32"/>
                          <w:szCs w:val="32"/>
                        </w:rPr>
                      </w:pPr>
                      <w:sdt>
                        <w:sdtPr>
                          <w:rPr>
                            <w:color w:val="156082" w:themeColor="accent1"/>
                            <w:sz w:val="32"/>
                            <w:szCs w:val="32"/>
                          </w:rPr>
                          <w:alias w:val="Author"/>
                          <w:id w:val="1286157060"/>
                          <w:dataBinding w:prefixMappings="xmlns:ns0='http://purl.org/dc/elements/1.1/' xmlns:ns1='http://schemas.openxmlformats.org/package/2006/metadata/core-properties' " w:xpath="/ns1:coreProperties[1]/ns0:creator[1]" w:storeItemID="{6C3C8BC8-F283-45AE-878A-BAB7291924A1}"/>
                          <w:text/>
                        </w:sdtPr>
                        <w:sdtContent>
                          <w:r w:rsidR="00AF6B01">
                            <w:rPr>
                              <w:color w:val="156082" w:themeColor="accent1"/>
                              <w:sz w:val="32"/>
                              <w:szCs w:val="32"/>
                            </w:rPr>
                            <w:t>Aswitha Chandrasekaran</w:t>
                          </w:r>
                        </w:sdtContent>
                      </w:sdt>
                    </w:p>
                    <w:p w14:paraId="57EEDE2D" w14:textId="77777777" w:rsidR="00AF6B01" w:rsidRDefault="00AF6B01" w:rsidP="00AF6B01">
                      <w:pPr>
                        <w:pStyle w:val="NoSpacing"/>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w:t>
                      </w:r>
                      <w:proofErr w:type="gramEnd"/>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Company"/>
                          <w:id w:val="1863788945"/>
                          <w:showingPlcHdr/>
                          <w:dataBinding w:prefixMappings="xmlns:ns0='http://schemas.openxmlformats.org/officeDocument/2006/extended-properties' " w:xpath="/ns0:Properties[1]/ns0:Company[1]" w:storeItemID="{6668398D-A668-4E3E-A5EB-62B293D839F1}"/>
                          <w:text/>
                        </w:sdtPr>
                        <w:sdtConten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31204258" wp14:editId="3D9E0036">
                <wp:simplePos x="0" y="0"/>
                <wp:positionH relativeFrom="margin">
                  <wp:align>left</wp:align>
                </wp:positionH>
                <wp:positionV relativeFrom="page">
                  <wp:posOffset>1593850</wp:posOffset>
                </wp:positionV>
                <wp:extent cx="2399030" cy="8159750"/>
                <wp:effectExtent l="0" t="0" r="172720" b="12700"/>
                <wp:wrapNone/>
                <wp:docPr id="1059147151" name="Group 1059147151"/>
                <wp:cNvGraphicFramePr/>
                <a:graphic xmlns:a="http://schemas.openxmlformats.org/drawingml/2006/main">
                  <a:graphicData uri="http://schemas.microsoft.com/office/word/2010/wordprocessingGroup">
                    <wpg:wgp>
                      <wpg:cNvGrpSpPr/>
                      <wpg:grpSpPr>
                        <a:xfrm>
                          <a:off x="0" y="0"/>
                          <a:ext cx="2564765" cy="8159750"/>
                          <a:chOff x="0" y="0"/>
                          <a:chExt cx="2194560" cy="9125712"/>
                        </a:xfrm>
                      </wpg:grpSpPr>
                      <wps:wsp>
                        <wps:cNvPr id="2" name="Rectangle 2"/>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CE521F" w14:textId="77777777" w:rsidR="00AF6B01" w:rsidRDefault="00000000" w:rsidP="00AF6B01">
                              <w:pPr>
                                <w:pStyle w:val="NoSpacing"/>
                                <w:jc w:val="right"/>
                                <w:rPr>
                                  <w:color w:val="FFFFFF" w:themeColor="background1"/>
                                  <w:sz w:val="28"/>
                                  <w:szCs w:val="28"/>
                                </w:rPr>
                              </w:pPr>
                              <w:sdt>
                                <w:sdtPr>
                                  <w:rPr>
                                    <w:color w:val="FFFFFF" w:themeColor="background1"/>
                                    <w:sz w:val="28"/>
                                    <w:szCs w:val="28"/>
                                  </w:rPr>
                                  <w:alias w:val="Date"/>
                                  <w:id w:val="1352220673"/>
                                  <w:showingPlcHdr/>
                                  <w:dataBinding w:prefixMappings="xmlns:ns0='http://schemas.microsoft.com/office/2006/coverPageProps' " w:xpath="/ns0:CoverPageProperties[1]/ns0:PublishDate[1]" w:storeItemID="{55AF091B-3C7A-41E3-B477-F2FDAA23CFDA}"/>
                                  <w:date w:fullDate="2025-02-13T00:00:00Z">
                                    <w:dateFormat w:val="M/d/yyyy"/>
                                    <w:lid w:val="en-US"/>
                                    <w:storeMappedDataAs w:val="dateTime"/>
                                    <w:calendar w:val="gregorian"/>
                                  </w:date>
                                </w:sdtPr>
                                <w:sdtContent>
                                  <w:r w:rsidR="00AF6B01">
                                    <w:rPr>
                                      <w:color w:val="FFFFFF" w:themeColor="background1"/>
                                      <w:sz w:val="28"/>
                                      <w:szCs w:val="28"/>
                                    </w:rPr>
                                    <w:t xml:space="preserve">     </w:t>
                                  </w:r>
                                </w:sdtContent>
                              </w:sdt>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4" name="Group 4"/>
                        <wpg:cNvGrpSpPr/>
                        <wpg:grpSpPr>
                          <a:xfrm>
                            <a:off x="76200" y="4210050"/>
                            <a:ext cx="2057400" cy="4910329"/>
                            <a:chOff x="76200" y="4210050"/>
                            <a:chExt cx="1306273" cy="3121027"/>
                          </a:xfrm>
                        </wpg:grpSpPr>
                        <wpg:grpSp>
                          <wpg:cNvPr id="5" name="Group 5"/>
                          <wpg:cNvGrpSpPr>
                            <a:grpSpLocks noChangeAspect="1"/>
                          </wpg:cNvGrpSpPr>
                          <wpg:grpSpPr>
                            <a:xfrm>
                              <a:off x="136617" y="4210050"/>
                              <a:ext cx="1047750" cy="3121026"/>
                              <a:chOff x="136617" y="4210050"/>
                              <a:chExt cx="1047750" cy="3121026"/>
                            </a:xfrm>
                          </wpg:grpSpPr>
                          <wps:wsp>
                            <wps:cNvPr id="18" name="Freeform 20"/>
                            <wps:cNvSpPr>
                              <a:spLocks/>
                            </wps:cNvSpPr>
                            <wps:spPr bwMode="auto">
                              <a:xfrm>
                                <a:off x="365217" y="6215063"/>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21"/>
                            <wps:cNvSpPr>
                              <a:spLocks/>
                            </wps:cNvSpPr>
                            <wps:spPr bwMode="auto">
                              <a:xfrm>
                                <a:off x="568417" y="6904038"/>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2"/>
                            <wps:cNvSpPr>
                              <a:spLocks/>
                            </wps:cNvSpPr>
                            <wps:spPr bwMode="auto">
                              <a:xfrm>
                                <a:off x="136617" y="4210050"/>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3"/>
                            <wps:cNvSpPr>
                              <a:spLocks/>
                            </wps:cNvSpPr>
                            <wps:spPr bwMode="auto">
                              <a:xfrm>
                                <a:off x="336642" y="4859338"/>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4"/>
                            <wps:cNvSpPr>
                              <a:spLocks/>
                            </wps:cNvSpPr>
                            <wps:spPr bwMode="auto">
                              <a:xfrm>
                                <a:off x="358867" y="6229350"/>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5"/>
                            <wps:cNvSpPr>
                              <a:spLocks/>
                            </wps:cNvSpPr>
                            <wps:spPr bwMode="auto">
                              <a:xfrm>
                                <a:off x="616042" y="7221538"/>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6"/>
                            <wps:cNvSpPr>
                              <a:spLocks/>
                            </wps:cNvSpPr>
                            <wps:spPr bwMode="auto">
                              <a:xfrm>
                                <a:off x="350929" y="6151563"/>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7"/>
                            <wps:cNvSpPr>
                              <a:spLocks/>
                            </wps:cNvSpPr>
                            <wps:spPr bwMode="auto">
                              <a:xfrm>
                                <a:off x="558892" y="5688013"/>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8"/>
                            <wps:cNvSpPr>
                              <a:spLocks/>
                            </wps:cNvSpPr>
                            <wps:spPr bwMode="auto">
                              <a:xfrm>
                                <a:off x="558892" y="6913563"/>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9"/>
                            <wps:cNvSpPr>
                              <a:spLocks/>
                            </wps:cNvSpPr>
                            <wps:spPr bwMode="auto">
                              <a:xfrm>
                                <a:off x="603342" y="7227888"/>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30"/>
                            <wps:cNvSpPr>
                              <a:spLocks/>
                            </wps:cNvSpPr>
                            <wps:spPr bwMode="auto">
                              <a:xfrm>
                                <a:off x="558892" y="6877050"/>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31"/>
                            <wps:cNvSpPr>
                              <a:spLocks/>
                            </wps:cNvSpPr>
                            <wps:spPr bwMode="auto">
                              <a:xfrm>
                                <a:off x="582704" y="7143750"/>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6" name="Group 6"/>
                          <wpg:cNvGrpSpPr>
                            <a:grpSpLocks noChangeAspect="1"/>
                          </wpg:cNvGrpSpPr>
                          <wpg:grpSpPr>
                            <a:xfrm>
                              <a:off x="76200" y="4825213"/>
                              <a:ext cx="1306273" cy="2505864"/>
                              <a:chOff x="76200" y="4825210"/>
                              <a:chExt cx="874712" cy="1677988"/>
                            </a:xfrm>
                          </wpg:grpSpPr>
                          <wps:wsp>
                            <wps:cNvPr id="7" name="Freeform 8"/>
                            <wps:cNvSpPr>
                              <a:spLocks/>
                            </wps:cNvSpPr>
                            <wps:spPr bwMode="auto">
                              <a:xfrm>
                                <a:off x="114300" y="5364960"/>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 name="Freeform 9"/>
                            <wps:cNvSpPr>
                              <a:spLocks/>
                            </wps:cNvSpPr>
                            <wps:spPr bwMode="auto">
                              <a:xfrm>
                                <a:off x="323850" y="6066635"/>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10"/>
                            <wps:cNvSpPr>
                              <a:spLocks/>
                            </wps:cNvSpPr>
                            <wps:spPr bwMode="auto">
                              <a:xfrm>
                                <a:off x="76200" y="5185573"/>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2"/>
                            <wps:cNvSpPr>
                              <a:spLocks/>
                            </wps:cNvSpPr>
                            <wps:spPr bwMode="auto">
                              <a:xfrm>
                                <a:off x="107950" y="5377660"/>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 name="Freeform 13"/>
                            <wps:cNvSpPr>
                              <a:spLocks/>
                            </wps:cNvSpPr>
                            <wps:spPr bwMode="auto">
                              <a:xfrm>
                                <a:off x="371475" y="6390485"/>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4"/>
                            <wps:cNvSpPr>
                              <a:spLocks/>
                            </wps:cNvSpPr>
                            <wps:spPr bwMode="auto">
                              <a:xfrm>
                                <a:off x="101600" y="5299873"/>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5"/>
                            <wps:cNvSpPr>
                              <a:spLocks/>
                            </wps:cNvSpPr>
                            <wps:spPr bwMode="auto">
                              <a:xfrm>
                                <a:off x="312737" y="4825210"/>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6"/>
                            <wps:cNvSpPr>
                              <a:spLocks/>
                            </wps:cNvSpPr>
                            <wps:spPr bwMode="auto">
                              <a:xfrm>
                                <a:off x="312737" y="6079335"/>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7"/>
                            <wps:cNvSpPr>
                              <a:spLocks/>
                            </wps:cNvSpPr>
                            <wps:spPr bwMode="auto">
                              <a:xfrm>
                                <a:off x="358775" y="6398423"/>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8"/>
                            <wps:cNvSpPr>
                              <a:spLocks/>
                            </wps:cNvSpPr>
                            <wps:spPr bwMode="auto">
                              <a:xfrm>
                                <a:off x="312737" y="6039648"/>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9"/>
                            <wps:cNvSpPr>
                              <a:spLocks/>
                            </wps:cNvSpPr>
                            <wps:spPr bwMode="auto">
                              <a:xfrm>
                                <a:off x="336550" y="6311110"/>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31204258" id="Group 1059147151" o:spid="_x0000_s1027" style="position:absolute;margin-left:0;margin-top:125.5pt;width:188.9pt;height:642.5pt;z-index:-251656192;mso-position-horizontal:left;mso-position-horizontal-relative:margin;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">
                <v:rect id="Rectangle 2"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" fillcolor="#0e284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" adj="18883" fillcolor="#156082 [3204]" stroked="f" strokeweight="1pt">
                  <v:textbox inset=",0,14.4pt,0">
                    <w:txbxContent>
                      <w:p w14:paraId="01CE521F" w14:textId="77777777" w:rsidR="00AF6B01" w:rsidRDefault="00000000" w:rsidP="00AF6B01">
                        <w:pPr>
                          <w:pStyle w:val="NoSpacing"/>
                          <w:jc w:val="right"/>
                          <w:rPr>
                            <w:color w:val="FFFFFF" w:themeColor="background1"/>
                            <w:sz w:val="28"/>
                            <w:szCs w:val="28"/>
                          </w:rPr>
                        </w:pPr>
                        <w:sdt>
                          <w:sdtPr>
                            <w:rPr>
                              <w:color w:val="FFFFFF" w:themeColor="background1"/>
                              <w:sz w:val="28"/>
                              <w:szCs w:val="28"/>
                            </w:rPr>
                            <w:alias w:val="Date"/>
                            <w:id w:val="1352220673"/>
                            <w:showingPlcHdr/>
                            <w:dataBinding w:prefixMappings="xmlns:ns0='http://schemas.microsoft.com/office/2006/coverPageProps' " w:xpath="/ns0:CoverPageProperties[1]/ns0:PublishDate[1]" w:storeItemID="{55AF091B-3C7A-41E3-B477-F2FDAA23CFDA}"/>
                            <w:date w:fullDate="2025-02-13T00:00:00Z">
                              <w:dateFormat w:val="M/d/yyyy"/>
                              <w:lid w:val="en-US"/>
                              <w:storeMappedDataAs w:val="dateTime"/>
                              <w:calendar w:val="gregorian"/>
                            </w:date>
                          </w:sdtPr>
                          <w:sdtContent>
                            <w:r w:rsidR="00AF6B01">
                              <w:rPr>
                                <w:color w:val="FFFFFF" w:themeColor="background1"/>
                                <w:sz w:val="28"/>
                                <w:szCs w:val="28"/>
                              </w:rPr>
                              <w:t xml:space="preserve">     </w:t>
                            </w:r>
                          </w:sdtContent>
                        </w:sdt>
                      </w:p>
                    </w:txbxContent>
                  </v:textbox>
                </v:shape>
                <v:group id="Group 4" o:spid="_x0000_s1030" style="position:absolute;left:762;top:42100;width:20574;height:49103" coordorigin="762,42100"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31" style="position:absolute;left:1366;top:42100;width:10477;height:31210" coordorigin="1366,42100"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20" o:spid="_x0000_s1032" style="position:absolute;left:3652;top:62150;width:1936;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Freeform 21" o:spid="_x0000_s1033" style="position:absolute;left:5684;top:69040;width:1841;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Freeform 22" o:spid="_x0000_s1034" style="position:absolute;left:1366;top:42100;width:2222;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366;top:48593;width:714;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588;top:62293;width:2445;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160;top:72215;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" path="m,l33,69r-9,l12,35,,xe" fillcolor="#0e2841 [3215]" strokecolor="#0e2841 [3215]" strokeweight="0">
                      <v:path arrowok="t" o:connecttype="custom" o:connectlocs="0,0;52388,109538;38100,109538;19050,55563;0,0" o:connectangles="0,0,0,0,0"/>
                    </v:shape>
                    <v:shape id="Freeform 26" o:spid="_x0000_s1038" style="position:absolute;left:3509;top:61515;width:238;height:1477;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" path="m,l9,37r,3l15,93,5,49,,xe" fillcolor="#0e2841 [3215]" strokecolor="#0e2841 [3215]" strokeweight="0">
                      <v:path arrowok="t" o:connecttype="custom" o:connectlocs="0,0;14288,58738;14288,63500;23813,147638;7938,77788;0,0" o:connectangles="0,0,0,0,0,0"/>
                    </v:shape>
                    <v:shape id="Freeform 27" o:spid="_x0000_s1039" style="position:absolute;left:5588;top:56880;width:6255;height:12160;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588;top:69135;width:572;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Freeform 29" o:spid="_x0000_s1041" style="position:absolute;left:6033;top:72278;width:492;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lWxQAAANsAAAAPAAAAZHJzL2Rvd25yZXYueG1sRI9Pa8JA&#10;FMTvQr/D8gq96cZQWom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2NJlWxQAAANsAAAAP&#10;AAAAAAAAAAAAAAAAAAcCAABkcnMvZG93bnJldi54bWxQSwUGAAAAAAMAAwC3AAAA+QIAAAAA&#10;" path="m,l31,65r-8,l,xe" fillcolor="#0e2841 [3215]" strokecolor="#0e2841 [3215]" strokeweight="0">
                      <v:path arrowok="t" o:connecttype="custom" o:connectlocs="0,0;49213,103188;36513,103188;0,0" o:connectangles="0,0,0,0"/>
                    </v:shape>
                    <v:shape id="Freeform 30" o:spid="_x0000_s1042" style="position:absolute;left:5588;top:68770;width:112;height:667;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" path="m,l6,17,7,42,6,39,,23,,xe" fillcolor="#0e2841 [3215]" strokecolor="#0e2841 [3215]" strokeweight="0">
                      <v:path arrowok="t" o:connecttype="custom" o:connectlocs="0,0;9525,26988;11113,66675;9525,61913;0,36513;0,0" o:connectangles="0,0,0,0,0,0"/>
                    </v:shape>
                    <v:shape id="Freeform 31" o:spid="_x0000_s1043" style="position:absolute;left:5827;top:71437;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" path="m,l6,16,21,49,33,84r12,34l44,118,13,53,11,42,,xe" fillcolor="#0e2841 [3215]" strokecolor="#0e2841 [3215]" strokeweight="0">
                      <v:path arrowok="t" o:connecttype="custom" o:connectlocs="0,0;9525,25400;33338,77788;52388,133350;71438,187325;69850,187325;20638,84138;17463,66675;0,0" o:connectangles="0,0,0,0,0,0,0,0,0"/>
                    </v:shape>
                  </v:group>
                  <v:group id="Group 6" o:spid="_x0000_s1044" style="position:absolute;left:762;top:48252;width:13062;height:25058" coordorigin="762,48252"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8" o:spid="_x0000_s1045" style="position:absolute;left:1143;top:53649;width:1984;height:7144;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Freeform 9" o:spid="_x0000_s1046" style="position:absolute;left:3238;top:60666;width:1873;height:4365;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Freeform 10" o:spid="_x0000_s1047" style="position:absolute;left:762;top:51855;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" path="m,l16,72r4,49l18,112,,31,,xe" fillcolor="#0e2841 [3215]" strokecolor="#0e2841 [3215]" strokeweight="0">
                      <v:fill opacity="13107f"/>
                      <v:stroke opacity="13107f"/>
                      <v:path arrowok="t" o:connecttype="custom" o:connectlocs="0,0;25400,114300;31750,192088;28575,177800;0,49213;0,0" o:connectangles="0,0,0,0,0,0"/>
                    </v:shape>
                    <v:shape id="Freeform 12" o:spid="_x0000_s1048" style="position:absolute;left:1079;top:53776;width:2508;height:10208;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14;top:63904;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" path="m,l33,71r-9,l11,36,,xe" fillcolor="#0e2841 [3215]" strokecolor="#0e2841 [3215]" strokeweight="0">
                      <v:fill opacity="13107f"/>
                      <v:stroke opacity="13107f"/>
                      <v:path arrowok="t" o:connecttype="custom" o:connectlocs="0,0;52388,112713;38100,112713;17463,57150;0,0" o:connectangles="0,0,0,0,0"/>
                    </v:shape>
                    <v:shape id="Freeform 14" o:spid="_x0000_s1050" style="position:absolute;left:1016;top:52998;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" path="m,l8,37r,4l15,95,4,49,,xe" fillcolor="#0e2841 [3215]" strokecolor="#0e2841 [3215]" strokeweight="0">
                      <v:fill opacity="13107f"/>
                      <v:stroke opacity="13107f"/>
                      <v:path arrowok="t" o:connecttype="custom" o:connectlocs="0,0;12700,58738;12700,65088;23813,150813;6350,77788;0,0" o:connectangles="0,0,0,0,0,0"/>
                    </v:shape>
                    <v:shape id="Freeform 15" o:spid="_x0000_s1051" style="position:absolute;left:3127;top:48252;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27;top:60793;width:587;height:3111;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3" style="position:absolute;left:3587;top:63984;width:492;height:1047;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" path="m,l31,66r-7,l,xe" fillcolor="#0e2841 [3215]" strokecolor="#0e2841 [3215]" strokeweight="0">
                      <v:fill opacity="13107f"/>
                      <v:stroke opacity="13107f"/>
                      <v:path arrowok="t" o:connecttype="custom" o:connectlocs="0,0;49213,104775;38100,104775;0,0" o:connectangles="0,0,0,0"/>
                    </v:shape>
                    <v:shape id="Freeform 18" o:spid="_x0000_s1054" style="position:absolute;left:3127;top:60396;width:111;height:683;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" path="m,l7,17r,26l6,40,,25,,xe" fillcolor="#0e2841 [3215]" strokecolor="#0e2841 [3215]" strokeweight="0">
                      <v:fill opacity="13107f"/>
                      <v:stroke opacity="13107f"/>
                      <v:path arrowok="t" o:connecttype="custom" o:connectlocs="0,0;11113,26988;11113,68263;9525,63500;0,39688;0,0" o:connectangles="0,0,0,0,0,0"/>
                    </v:shape>
                    <v:shape id="Freeform 19" o:spid="_x0000_s1055" style="position:absolute;left:3365;top:63111;width:730;height:1920;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margin" anchory="page"/>
              </v:group>
            </w:pict>
          </mc:Fallback>
        </mc:AlternateContent>
      </w:r>
    </w:p>
    <w:p w14:paraId="008EB8FC" w14:textId="77777777" w:rsidR="00AF6B01" w:rsidRDefault="00AF6B01" w:rsidP="00AF6B01">
      <w:pPr>
        <w:rPr>
          <w:b/>
          <w:bCs/>
          <w:sz w:val="28"/>
          <w:szCs w:val="28"/>
        </w:rPr>
      </w:pPr>
    </w:p>
    <w:p w14:paraId="7E5B5038" w14:textId="77777777" w:rsidR="00AF6B01" w:rsidRDefault="00AF6B01" w:rsidP="00AF6B01">
      <w:pPr>
        <w:rPr>
          <w:b/>
          <w:bCs/>
          <w:sz w:val="28"/>
          <w:szCs w:val="28"/>
        </w:rPr>
      </w:pPr>
    </w:p>
    <w:p w14:paraId="102168C9" w14:textId="77777777" w:rsidR="00AF6B01" w:rsidRDefault="00AF6B01" w:rsidP="00AF6B01">
      <w:pPr>
        <w:rPr>
          <w:b/>
          <w:bCs/>
          <w:sz w:val="28"/>
          <w:szCs w:val="28"/>
        </w:rPr>
      </w:pPr>
    </w:p>
    <w:p w14:paraId="6CBDB05F" w14:textId="77777777" w:rsidR="00AF6B01" w:rsidRDefault="00AF6B01" w:rsidP="00AF6B01">
      <w:pPr>
        <w:rPr>
          <w:b/>
          <w:bCs/>
          <w:sz w:val="28"/>
          <w:szCs w:val="28"/>
        </w:rPr>
      </w:pPr>
      <w:r>
        <w:rPr>
          <w:noProof/>
        </w:rPr>
        <mc:AlternateContent>
          <mc:Choice Requires="wps">
            <w:drawing>
              <wp:anchor distT="0" distB="0" distL="114300" distR="114300" simplePos="0" relativeHeight="251661312" behindDoc="0" locked="0" layoutInCell="1" allowOverlap="1" wp14:anchorId="717AF413" wp14:editId="14F282A7">
                <wp:simplePos x="0" y="0"/>
                <wp:positionH relativeFrom="margin">
                  <wp:posOffset>2451735</wp:posOffset>
                </wp:positionH>
                <wp:positionV relativeFrom="page">
                  <wp:posOffset>4204335</wp:posOffset>
                </wp:positionV>
                <wp:extent cx="3619500" cy="2818130"/>
                <wp:effectExtent l="0" t="0" r="0" b="2540"/>
                <wp:wrapNone/>
                <wp:docPr id="1715058173" name="Text Box 1715058173"/>
                <wp:cNvGraphicFramePr/>
                <a:graphic xmlns:a="http://schemas.openxmlformats.org/drawingml/2006/main">
                  <a:graphicData uri="http://schemas.microsoft.com/office/word/2010/wordprocessingShape">
                    <wps:wsp>
                      <wps:cNvSpPr txBox="1"/>
                      <wps:spPr>
                        <a:xfrm>
                          <a:off x="0" y="0"/>
                          <a:ext cx="3619500" cy="281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126B5" w14:textId="77777777" w:rsidR="00AF6B01" w:rsidRDefault="00000000" w:rsidP="00AF6B01">
                            <w:pPr>
                              <w:pStyle w:val="NoSpacing"/>
                              <w:rPr>
                                <w:rFonts w:asciiTheme="majorHAnsi" w:eastAsiaTheme="majorEastAsia" w:hAnsiTheme="majorHAnsi" w:cstheme="majorBidi"/>
                                <w:b/>
                                <w:color w:val="A02B93"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sdt>
                              <w:sdtPr>
                                <w:rPr>
                                  <w:rFonts w:asciiTheme="majorHAnsi" w:eastAsiaTheme="majorEastAsia" w:hAnsiTheme="majorHAnsi" w:cstheme="majorBidi"/>
                                  <w:b/>
                                  <w:color w:val="A02B93"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alias w:val="Title"/>
                                <w:id w:val="-1833289853"/>
                                <w:showingPlcHdr/>
                                <w:dataBinding w:prefixMappings="xmlns:ns0='http://purl.org/dc/elements/1.1/' xmlns:ns1='http://schemas.openxmlformats.org/package/2006/metadata/core-properties' " w:xpath="/ns1:coreProperties[1]/ns0:title[1]" w:storeItemID="{6C3C8BC8-F283-45AE-878A-BAB7291924A1}"/>
                                <w:text/>
                              </w:sdtPr>
                              <w:sdtContent>
                                <w:r w:rsidR="00AF6B01">
                                  <w:rPr>
                                    <w:rFonts w:asciiTheme="majorHAnsi" w:eastAsiaTheme="majorEastAsia" w:hAnsiTheme="majorHAnsi" w:cstheme="majorBidi"/>
                                    <w:b/>
                                    <w:color w:val="A02B93"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sdtContent>
                            </w:sdt>
                          </w:p>
                          <w:p w14:paraId="6FA6D77A" w14:textId="77777777" w:rsidR="00AF6B01" w:rsidRDefault="00AF6B01" w:rsidP="00AF6B01">
                            <w:pPr>
                              <w:pStyle w:val="NoSpacing"/>
                              <w:rPr>
                                <w:rFonts w:asciiTheme="majorHAnsi" w:eastAsiaTheme="majorEastAsia" w:hAnsiTheme="majorHAnsi" w:cstheme="majorBidi"/>
                                <w:color w:val="156082"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A55F79" w14:textId="77777777" w:rsidR="00AF6B01" w:rsidRDefault="00AF6B01" w:rsidP="00AF6B01">
                            <w:pPr>
                              <w:spacing w:before="120"/>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Project ID:</w:t>
                            </w:r>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Project Name:</w:t>
                            </w:r>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Version ID:</w:t>
                            </w:r>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Author:</w:t>
                            </w:r>
                          </w:p>
                          <w:p w14:paraId="594CA469" w14:textId="77777777" w:rsidR="00AF6B01" w:rsidRDefault="00AF6B01" w:rsidP="00AF6B01">
                            <w:pPr>
                              <w:spacing w:before="120"/>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4C28EF" w14:textId="77777777" w:rsidR="00AF6B01" w:rsidRDefault="00AF6B01" w:rsidP="00AF6B01">
                            <w:pPr>
                              <w:spacing w:before="120"/>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CB3C08" w14:textId="77777777" w:rsidR="00AF6B01" w:rsidRDefault="00AF6B01" w:rsidP="00AF6B01">
                            <w:pPr>
                              <w:spacing w:before="120"/>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CAC543" w14:textId="18A1A9A5" w:rsidR="00AF6B01" w:rsidRDefault="00AF6B01" w:rsidP="00AF6B01">
                            <w:pPr>
                              <w:spacing w:before="120"/>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Aswitha </w:t>
                            </w:r>
                            <w:proofErr w:type="spellStart"/>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Thoppay</w:t>
                            </w:r>
                            <w:proofErr w:type="spellEnd"/>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Chandrasekaran</w:t>
                            </w:r>
                          </w:p>
                          <w:p w14:paraId="30FE8AAF" w14:textId="2BC8C5CD" w:rsidR="00AF6B01" w:rsidRDefault="00AF6B01" w:rsidP="00AF6B01">
                            <w:pPr>
                              <w:spacing w:before="120"/>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Skagit County</w:t>
                            </w:r>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COMPANY</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717AF413" id="Text Box 1715058173" o:spid="_x0000_s1056" type="#_x0000_t202" style="position:absolute;margin-left:193.05pt;margin-top:331.05pt;width:285pt;height:221.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" filled="f" stroked="f" strokeweight=".5pt">
                <v:textbox style="mso-fit-shape-to-text:t" inset="0,0,0,0">
                  <w:txbxContent>
                    <w:p w14:paraId="633126B5" w14:textId="77777777" w:rsidR="00AF6B01" w:rsidRDefault="00000000" w:rsidP="00AF6B01">
                      <w:pPr>
                        <w:pStyle w:val="NoSpacing"/>
                        <w:rPr>
                          <w:rFonts w:asciiTheme="majorHAnsi" w:eastAsiaTheme="majorEastAsia" w:hAnsiTheme="majorHAnsi" w:cstheme="majorBidi"/>
                          <w:b/>
                          <w:color w:val="A02B93"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sdt>
                        <w:sdtPr>
                          <w:rPr>
                            <w:rFonts w:asciiTheme="majorHAnsi" w:eastAsiaTheme="majorEastAsia" w:hAnsiTheme="majorHAnsi" w:cstheme="majorBidi"/>
                            <w:b/>
                            <w:color w:val="A02B93"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alias w:val="Title"/>
                          <w:id w:val="-1833289853"/>
                          <w:showingPlcHdr/>
                          <w:dataBinding w:prefixMappings="xmlns:ns0='http://purl.org/dc/elements/1.1/' xmlns:ns1='http://schemas.openxmlformats.org/package/2006/metadata/core-properties' " w:xpath="/ns1:coreProperties[1]/ns0:title[1]" w:storeItemID="{6C3C8BC8-F283-45AE-878A-BAB7291924A1}"/>
                          <w:text/>
                        </w:sdtPr>
                        <w:sdtContent>
                          <w:r w:rsidR="00AF6B01">
                            <w:rPr>
                              <w:rFonts w:asciiTheme="majorHAnsi" w:eastAsiaTheme="majorEastAsia" w:hAnsiTheme="majorHAnsi" w:cstheme="majorBidi"/>
                              <w:b/>
                              <w:color w:val="A02B93"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sdtContent>
                      </w:sdt>
                    </w:p>
                    <w:p w14:paraId="6FA6D77A" w14:textId="77777777" w:rsidR="00AF6B01" w:rsidRDefault="00AF6B01" w:rsidP="00AF6B01">
                      <w:pPr>
                        <w:pStyle w:val="NoSpacing"/>
                        <w:rPr>
                          <w:rFonts w:asciiTheme="majorHAnsi" w:eastAsiaTheme="majorEastAsia" w:hAnsiTheme="majorHAnsi" w:cstheme="majorBidi"/>
                          <w:color w:val="156082"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A55F79" w14:textId="77777777" w:rsidR="00AF6B01" w:rsidRDefault="00AF6B01" w:rsidP="00AF6B01">
                      <w:pPr>
                        <w:spacing w:before="120"/>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Project ID:</w:t>
                      </w:r>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Project Name:</w:t>
                      </w:r>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Version ID:</w:t>
                      </w:r>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Author:</w:t>
                      </w:r>
                    </w:p>
                    <w:p w14:paraId="594CA469" w14:textId="77777777" w:rsidR="00AF6B01" w:rsidRDefault="00AF6B01" w:rsidP="00AF6B01">
                      <w:pPr>
                        <w:spacing w:before="120"/>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4C28EF" w14:textId="77777777" w:rsidR="00AF6B01" w:rsidRDefault="00AF6B01" w:rsidP="00AF6B01">
                      <w:pPr>
                        <w:spacing w:before="120"/>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CB3C08" w14:textId="77777777" w:rsidR="00AF6B01" w:rsidRDefault="00AF6B01" w:rsidP="00AF6B01">
                      <w:pPr>
                        <w:spacing w:before="120"/>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CAC543" w14:textId="18A1A9A5" w:rsidR="00AF6B01" w:rsidRDefault="00AF6B01" w:rsidP="00AF6B01">
                      <w:pPr>
                        <w:spacing w:before="120"/>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Aswitha </w:t>
                      </w:r>
                      <w:proofErr w:type="spellStart"/>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Thoppay</w:t>
                      </w:r>
                      <w:proofErr w:type="spellEnd"/>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Chandrasekaran</w:t>
                      </w:r>
                    </w:p>
                    <w:p w14:paraId="30FE8AAF" w14:textId="2BC8C5CD" w:rsidR="00AF6B01" w:rsidRDefault="00AF6B01" w:rsidP="00AF6B01">
                      <w:pPr>
                        <w:spacing w:before="120"/>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Skagit County</w:t>
                      </w:r>
                      <w:r>
                        <w:rPr>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COMPANY</w:t>
                      </w:r>
                    </w:p>
                  </w:txbxContent>
                </v:textbox>
                <w10:wrap anchorx="margin" anchory="page"/>
              </v:shape>
            </w:pict>
          </mc:Fallback>
        </mc:AlternateContent>
      </w:r>
    </w:p>
    <w:p w14:paraId="4424260C" w14:textId="77777777" w:rsidR="00AF6B01" w:rsidRDefault="00AF6B01" w:rsidP="00AF6B01">
      <w:pPr>
        <w:rPr>
          <w:b/>
          <w:bCs/>
          <w:sz w:val="28"/>
          <w:szCs w:val="28"/>
        </w:rPr>
      </w:pPr>
    </w:p>
    <w:p w14:paraId="39D465D0" w14:textId="77777777" w:rsidR="00AF6B01" w:rsidRDefault="00AF6B01" w:rsidP="00AF6B01">
      <w:pPr>
        <w:rPr>
          <w:b/>
          <w:bCs/>
          <w:sz w:val="28"/>
          <w:szCs w:val="28"/>
        </w:rPr>
      </w:pPr>
    </w:p>
    <w:p w14:paraId="2452B308" w14:textId="77777777" w:rsidR="00AF6B01" w:rsidRDefault="00AF6B01" w:rsidP="00AF6B01">
      <w:pPr>
        <w:rPr>
          <w:b/>
          <w:bCs/>
          <w:sz w:val="28"/>
          <w:szCs w:val="28"/>
        </w:rPr>
      </w:pPr>
    </w:p>
    <w:p w14:paraId="13AB04EA" w14:textId="77777777" w:rsidR="00AF6B01" w:rsidRDefault="00AF6B01" w:rsidP="00AF6B01">
      <w:pPr>
        <w:rPr>
          <w:b/>
          <w:bCs/>
          <w:sz w:val="28"/>
          <w:szCs w:val="28"/>
        </w:rPr>
      </w:pPr>
    </w:p>
    <w:p w14:paraId="22E831AB" w14:textId="77777777" w:rsidR="00AF6B01" w:rsidRDefault="00AF6B01" w:rsidP="00AF6B01">
      <w:pPr>
        <w:rPr>
          <w:b/>
          <w:bCs/>
          <w:sz w:val="28"/>
          <w:szCs w:val="28"/>
        </w:rPr>
      </w:pPr>
    </w:p>
    <w:p w14:paraId="40C62A7D" w14:textId="77777777" w:rsidR="00AF6B01" w:rsidRDefault="00AF6B01" w:rsidP="00AF6B01">
      <w:pPr>
        <w:rPr>
          <w:b/>
          <w:bCs/>
          <w:sz w:val="28"/>
          <w:szCs w:val="28"/>
        </w:rPr>
      </w:pPr>
    </w:p>
    <w:p w14:paraId="0D58CE30" w14:textId="77777777" w:rsidR="00AF6B01" w:rsidRDefault="00AF6B01" w:rsidP="00AF6B01">
      <w:pPr>
        <w:rPr>
          <w:b/>
          <w:bCs/>
          <w:sz w:val="28"/>
          <w:szCs w:val="28"/>
        </w:rPr>
      </w:pPr>
    </w:p>
    <w:sdt>
      <w:sdtPr>
        <w:rPr>
          <w:rFonts w:asciiTheme="minorHAnsi" w:eastAsiaTheme="minorHAnsi" w:hAnsiTheme="minorHAnsi" w:cstheme="minorBidi"/>
          <w:color w:val="auto"/>
          <w:kern w:val="2"/>
          <w:sz w:val="24"/>
          <w:szCs w:val="24"/>
          <w14:ligatures w14:val="standardContextual"/>
        </w:rPr>
        <w:id w:val="-978908352"/>
        <w:docPartObj>
          <w:docPartGallery w:val="Table of Contents"/>
          <w:docPartUnique/>
        </w:docPartObj>
      </w:sdtPr>
      <w:sdtEndPr>
        <w:rPr>
          <w:b/>
          <w:bCs/>
          <w:noProof/>
        </w:rPr>
      </w:sdtEndPr>
      <w:sdtContent>
        <w:p w14:paraId="06B35EE3" w14:textId="05DBF861" w:rsidR="00DB0AAA" w:rsidRDefault="00DB0AAA">
          <w:pPr>
            <w:pStyle w:val="TOCHeading"/>
          </w:pPr>
          <w:r>
            <w:t>Table of Contents</w:t>
          </w:r>
        </w:p>
        <w:p w14:paraId="1D3FC0C2" w14:textId="52A4124B" w:rsidR="00491E85" w:rsidRDefault="00DB0AAA" w:rsidP="00491E8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0846711" w:history="1">
            <w:r w:rsidR="00491E85" w:rsidRPr="004643C7">
              <w:rPr>
                <w:rStyle w:val="Hyperlink"/>
                <w:rFonts w:ascii="Calibri" w:hAnsi="Calibri" w:cs="Calibri"/>
                <w:b/>
                <w:bCs/>
                <w:i/>
                <w:iCs/>
                <w:noProof/>
              </w:rPr>
              <w:t>Document 5- BRD Template</w:t>
            </w:r>
            <w:r w:rsidR="00491E85">
              <w:rPr>
                <w:noProof/>
                <w:webHidden/>
              </w:rPr>
              <w:tab/>
            </w:r>
            <w:r w:rsidR="00491E85">
              <w:rPr>
                <w:noProof/>
                <w:webHidden/>
              </w:rPr>
              <w:fldChar w:fldCharType="begin"/>
            </w:r>
            <w:r w:rsidR="00491E85">
              <w:rPr>
                <w:noProof/>
                <w:webHidden/>
              </w:rPr>
              <w:instrText xml:space="preserve"> PAGEREF _Toc210846711 \h </w:instrText>
            </w:r>
            <w:r w:rsidR="00491E85">
              <w:rPr>
                <w:noProof/>
                <w:webHidden/>
              </w:rPr>
            </w:r>
            <w:r w:rsidR="00491E85">
              <w:rPr>
                <w:noProof/>
                <w:webHidden/>
              </w:rPr>
              <w:fldChar w:fldCharType="separate"/>
            </w:r>
            <w:r w:rsidR="00491E85">
              <w:rPr>
                <w:noProof/>
                <w:webHidden/>
              </w:rPr>
              <w:t>12</w:t>
            </w:r>
            <w:r w:rsidR="00491E85">
              <w:rPr>
                <w:noProof/>
                <w:webHidden/>
              </w:rPr>
              <w:fldChar w:fldCharType="end"/>
            </w:r>
          </w:hyperlink>
        </w:p>
        <w:p w14:paraId="31D29EC1" w14:textId="258DC4EA" w:rsidR="00491E85" w:rsidRDefault="00491E85">
          <w:pPr>
            <w:pStyle w:val="TOC1"/>
            <w:tabs>
              <w:tab w:val="left" w:pos="480"/>
              <w:tab w:val="right" w:leader="dot" w:pos="9350"/>
            </w:tabs>
            <w:rPr>
              <w:rFonts w:eastAsiaTheme="minorEastAsia"/>
              <w:noProof/>
            </w:rPr>
          </w:pPr>
          <w:hyperlink w:anchor="_Toc210846712" w:history="1">
            <w:r w:rsidRPr="004643C7">
              <w:rPr>
                <w:rStyle w:val="Hyperlink"/>
                <w:rFonts w:ascii="Calibri" w:hAnsi="Calibri" w:cs="Calibri"/>
                <w:b/>
                <w:bCs/>
                <w:i/>
                <w:iCs/>
                <w:noProof/>
              </w:rPr>
              <w:t>1.</w:t>
            </w:r>
            <w:r>
              <w:rPr>
                <w:rFonts w:eastAsiaTheme="minorEastAsia"/>
                <w:noProof/>
              </w:rPr>
              <w:tab/>
            </w:r>
            <w:r w:rsidRPr="004643C7">
              <w:rPr>
                <w:rStyle w:val="Hyperlink"/>
                <w:rFonts w:ascii="Calibri" w:hAnsi="Calibri" w:cs="Calibri"/>
                <w:b/>
                <w:bCs/>
                <w:i/>
                <w:iCs/>
                <w:noProof/>
              </w:rPr>
              <w:t>Document Revisions</w:t>
            </w:r>
            <w:r>
              <w:rPr>
                <w:noProof/>
                <w:webHidden/>
              </w:rPr>
              <w:tab/>
            </w:r>
            <w:r>
              <w:rPr>
                <w:noProof/>
                <w:webHidden/>
              </w:rPr>
              <w:fldChar w:fldCharType="begin"/>
            </w:r>
            <w:r>
              <w:rPr>
                <w:noProof/>
                <w:webHidden/>
              </w:rPr>
              <w:instrText xml:space="preserve"> PAGEREF _Toc210846712 \h </w:instrText>
            </w:r>
            <w:r>
              <w:rPr>
                <w:noProof/>
                <w:webHidden/>
              </w:rPr>
            </w:r>
            <w:r>
              <w:rPr>
                <w:noProof/>
                <w:webHidden/>
              </w:rPr>
              <w:fldChar w:fldCharType="separate"/>
            </w:r>
            <w:r>
              <w:rPr>
                <w:noProof/>
                <w:webHidden/>
              </w:rPr>
              <w:t>15</w:t>
            </w:r>
            <w:r>
              <w:rPr>
                <w:noProof/>
                <w:webHidden/>
              </w:rPr>
              <w:fldChar w:fldCharType="end"/>
            </w:r>
          </w:hyperlink>
        </w:p>
        <w:p w14:paraId="78212881" w14:textId="788E10EF" w:rsidR="00491E85" w:rsidRDefault="00491E85">
          <w:pPr>
            <w:pStyle w:val="TOC1"/>
            <w:tabs>
              <w:tab w:val="left" w:pos="480"/>
              <w:tab w:val="right" w:leader="dot" w:pos="9350"/>
            </w:tabs>
            <w:rPr>
              <w:rFonts w:eastAsiaTheme="minorEastAsia"/>
              <w:noProof/>
            </w:rPr>
          </w:pPr>
          <w:hyperlink w:anchor="_Toc210846713" w:history="1">
            <w:r w:rsidRPr="004643C7">
              <w:rPr>
                <w:rStyle w:val="Hyperlink"/>
                <w:rFonts w:ascii="Calibri" w:hAnsi="Calibri" w:cs="Calibri"/>
                <w:b/>
                <w:bCs/>
                <w:i/>
                <w:iCs/>
                <w:noProof/>
              </w:rPr>
              <w:t>2.</w:t>
            </w:r>
            <w:r>
              <w:rPr>
                <w:rFonts w:eastAsiaTheme="minorEastAsia"/>
                <w:noProof/>
              </w:rPr>
              <w:tab/>
            </w:r>
            <w:r w:rsidRPr="004643C7">
              <w:rPr>
                <w:rStyle w:val="Hyperlink"/>
                <w:rFonts w:ascii="Calibri" w:hAnsi="Calibri" w:cs="Calibri"/>
                <w:b/>
                <w:bCs/>
                <w:i/>
                <w:iCs/>
                <w:noProof/>
              </w:rPr>
              <w:t>Approvals</w:t>
            </w:r>
            <w:r>
              <w:rPr>
                <w:noProof/>
                <w:webHidden/>
              </w:rPr>
              <w:tab/>
            </w:r>
            <w:r>
              <w:rPr>
                <w:noProof/>
                <w:webHidden/>
              </w:rPr>
              <w:fldChar w:fldCharType="begin"/>
            </w:r>
            <w:r>
              <w:rPr>
                <w:noProof/>
                <w:webHidden/>
              </w:rPr>
              <w:instrText xml:space="preserve"> PAGEREF _Toc210846713 \h </w:instrText>
            </w:r>
            <w:r>
              <w:rPr>
                <w:noProof/>
                <w:webHidden/>
              </w:rPr>
            </w:r>
            <w:r>
              <w:rPr>
                <w:noProof/>
                <w:webHidden/>
              </w:rPr>
              <w:fldChar w:fldCharType="separate"/>
            </w:r>
            <w:r>
              <w:rPr>
                <w:noProof/>
                <w:webHidden/>
              </w:rPr>
              <w:t>15</w:t>
            </w:r>
            <w:r>
              <w:rPr>
                <w:noProof/>
                <w:webHidden/>
              </w:rPr>
              <w:fldChar w:fldCharType="end"/>
            </w:r>
          </w:hyperlink>
        </w:p>
        <w:p w14:paraId="2B1BC743" w14:textId="33F0DDE1" w:rsidR="00491E85" w:rsidRDefault="00491E85">
          <w:pPr>
            <w:pStyle w:val="TOC1"/>
            <w:tabs>
              <w:tab w:val="left" w:pos="480"/>
              <w:tab w:val="right" w:leader="dot" w:pos="9350"/>
            </w:tabs>
            <w:rPr>
              <w:rFonts w:eastAsiaTheme="minorEastAsia"/>
              <w:noProof/>
            </w:rPr>
          </w:pPr>
          <w:hyperlink w:anchor="_Toc210846714" w:history="1">
            <w:r w:rsidRPr="004643C7">
              <w:rPr>
                <w:rStyle w:val="Hyperlink"/>
                <w:rFonts w:ascii="Calibri" w:hAnsi="Calibri" w:cs="Calibri"/>
                <w:b/>
                <w:bCs/>
                <w:i/>
                <w:iCs/>
                <w:noProof/>
              </w:rPr>
              <w:t>3.</w:t>
            </w:r>
            <w:r>
              <w:rPr>
                <w:rFonts w:eastAsiaTheme="minorEastAsia"/>
                <w:noProof/>
              </w:rPr>
              <w:tab/>
            </w:r>
            <w:r w:rsidRPr="004643C7">
              <w:rPr>
                <w:rStyle w:val="Hyperlink"/>
                <w:rFonts w:ascii="Calibri" w:hAnsi="Calibri" w:cs="Calibri"/>
                <w:b/>
                <w:bCs/>
                <w:i/>
                <w:iCs/>
                <w:noProof/>
              </w:rPr>
              <w:t>RASCI Chart for This Document</w:t>
            </w:r>
            <w:r>
              <w:rPr>
                <w:noProof/>
                <w:webHidden/>
              </w:rPr>
              <w:tab/>
            </w:r>
            <w:r>
              <w:rPr>
                <w:noProof/>
                <w:webHidden/>
              </w:rPr>
              <w:fldChar w:fldCharType="begin"/>
            </w:r>
            <w:r>
              <w:rPr>
                <w:noProof/>
                <w:webHidden/>
              </w:rPr>
              <w:instrText xml:space="preserve"> PAGEREF _Toc210846714 \h </w:instrText>
            </w:r>
            <w:r>
              <w:rPr>
                <w:noProof/>
                <w:webHidden/>
              </w:rPr>
            </w:r>
            <w:r>
              <w:rPr>
                <w:noProof/>
                <w:webHidden/>
              </w:rPr>
              <w:fldChar w:fldCharType="separate"/>
            </w:r>
            <w:r>
              <w:rPr>
                <w:noProof/>
                <w:webHidden/>
              </w:rPr>
              <w:t>15</w:t>
            </w:r>
            <w:r>
              <w:rPr>
                <w:noProof/>
                <w:webHidden/>
              </w:rPr>
              <w:fldChar w:fldCharType="end"/>
            </w:r>
          </w:hyperlink>
        </w:p>
        <w:p w14:paraId="63B82C7B" w14:textId="5EF1DE71" w:rsidR="00491E85" w:rsidRDefault="00491E85">
          <w:pPr>
            <w:pStyle w:val="TOC1"/>
            <w:tabs>
              <w:tab w:val="left" w:pos="480"/>
              <w:tab w:val="right" w:leader="dot" w:pos="9350"/>
            </w:tabs>
            <w:rPr>
              <w:rFonts w:eastAsiaTheme="minorEastAsia"/>
              <w:noProof/>
            </w:rPr>
          </w:pPr>
          <w:hyperlink w:anchor="_Toc210846715" w:history="1">
            <w:r w:rsidRPr="004643C7">
              <w:rPr>
                <w:rStyle w:val="Hyperlink"/>
                <w:rFonts w:ascii="Calibri" w:hAnsi="Calibri" w:cs="Calibri"/>
                <w:b/>
                <w:bCs/>
                <w:i/>
                <w:iCs/>
                <w:noProof/>
              </w:rPr>
              <w:t>4.</w:t>
            </w:r>
            <w:r>
              <w:rPr>
                <w:rFonts w:eastAsiaTheme="minorEastAsia"/>
                <w:noProof/>
              </w:rPr>
              <w:tab/>
            </w:r>
            <w:r w:rsidRPr="004643C7">
              <w:rPr>
                <w:rStyle w:val="Hyperlink"/>
                <w:rFonts w:ascii="Calibri" w:hAnsi="Calibri" w:cs="Calibri"/>
                <w:b/>
                <w:bCs/>
                <w:i/>
                <w:iCs/>
                <w:noProof/>
              </w:rPr>
              <w:t>Introduction</w:t>
            </w:r>
            <w:r>
              <w:rPr>
                <w:noProof/>
                <w:webHidden/>
              </w:rPr>
              <w:tab/>
            </w:r>
            <w:r>
              <w:rPr>
                <w:noProof/>
                <w:webHidden/>
              </w:rPr>
              <w:fldChar w:fldCharType="begin"/>
            </w:r>
            <w:r>
              <w:rPr>
                <w:noProof/>
                <w:webHidden/>
              </w:rPr>
              <w:instrText xml:space="preserve"> PAGEREF _Toc210846715 \h </w:instrText>
            </w:r>
            <w:r>
              <w:rPr>
                <w:noProof/>
                <w:webHidden/>
              </w:rPr>
            </w:r>
            <w:r>
              <w:rPr>
                <w:noProof/>
                <w:webHidden/>
              </w:rPr>
              <w:fldChar w:fldCharType="separate"/>
            </w:r>
            <w:r>
              <w:rPr>
                <w:noProof/>
                <w:webHidden/>
              </w:rPr>
              <w:t>16</w:t>
            </w:r>
            <w:r>
              <w:rPr>
                <w:noProof/>
                <w:webHidden/>
              </w:rPr>
              <w:fldChar w:fldCharType="end"/>
            </w:r>
          </w:hyperlink>
        </w:p>
        <w:p w14:paraId="2B8F4E0A" w14:textId="21A019EE" w:rsidR="00491E85" w:rsidRDefault="00491E85">
          <w:pPr>
            <w:pStyle w:val="TOC1"/>
            <w:tabs>
              <w:tab w:val="left" w:pos="480"/>
              <w:tab w:val="right" w:leader="dot" w:pos="9350"/>
            </w:tabs>
            <w:rPr>
              <w:rFonts w:eastAsiaTheme="minorEastAsia"/>
              <w:noProof/>
            </w:rPr>
          </w:pPr>
          <w:hyperlink w:anchor="_Toc210846716" w:history="1">
            <w:r w:rsidRPr="004643C7">
              <w:rPr>
                <w:rStyle w:val="Hyperlink"/>
                <w:rFonts w:ascii="Calibri" w:hAnsi="Calibri" w:cs="Calibri"/>
                <w:b/>
                <w:bCs/>
                <w:i/>
                <w:iCs/>
                <w:noProof/>
              </w:rPr>
              <w:t>5.</w:t>
            </w:r>
            <w:r>
              <w:rPr>
                <w:rFonts w:eastAsiaTheme="minorEastAsia"/>
                <w:noProof/>
              </w:rPr>
              <w:tab/>
            </w:r>
            <w:r w:rsidRPr="004643C7">
              <w:rPr>
                <w:rStyle w:val="Hyperlink"/>
                <w:rFonts w:ascii="Calibri" w:hAnsi="Calibri" w:cs="Calibri"/>
                <w:b/>
                <w:bCs/>
                <w:i/>
                <w:iCs/>
                <w:noProof/>
              </w:rPr>
              <w:t>Assumptions – Skagit County Website Project</w:t>
            </w:r>
            <w:r>
              <w:rPr>
                <w:noProof/>
                <w:webHidden/>
              </w:rPr>
              <w:tab/>
            </w:r>
            <w:r>
              <w:rPr>
                <w:noProof/>
                <w:webHidden/>
              </w:rPr>
              <w:fldChar w:fldCharType="begin"/>
            </w:r>
            <w:r>
              <w:rPr>
                <w:noProof/>
                <w:webHidden/>
              </w:rPr>
              <w:instrText xml:space="preserve"> PAGEREF _Toc210846716 \h </w:instrText>
            </w:r>
            <w:r>
              <w:rPr>
                <w:noProof/>
                <w:webHidden/>
              </w:rPr>
            </w:r>
            <w:r>
              <w:rPr>
                <w:noProof/>
                <w:webHidden/>
              </w:rPr>
              <w:fldChar w:fldCharType="separate"/>
            </w:r>
            <w:r>
              <w:rPr>
                <w:noProof/>
                <w:webHidden/>
              </w:rPr>
              <w:t>19</w:t>
            </w:r>
            <w:r>
              <w:rPr>
                <w:noProof/>
                <w:webHidden/>
              </w:rPr>
              <w:fldChar w:fldCharType="end"/>
            </w:r>
          </w:hyperlink>
        </w:p>
        <w:p w14:paraId="33B1A9EE" w14:textId="6D0C0C94" w:rsidR="00491E85" w:rsidRDefault="00491E85">
          <w:pPr>
            <w:pStyle w:val="TOC1"/>
            <w:tabs>
              <w:tab w:val="left" w:pos="480"/>
              <w:tab w:val="right" w:leader="dot" w:pos="9350"/>
            </w:tabs>
            <w:rPr>
              <w:rFonts w:eastAsiaTheme="minorEastAsia"/>
              <w:noProof/>
            </w:rPr>
          </w:pPr>
          <w:hyperlink w:anchor="_Toc210846717" w:history="1">
            <w:r w:rsidRPr="004643C7">
              <w:rPr>
                <w:rStyle w:val="Hyperlink"/>
                <w:rFonts w:ascii="Calibri" w:hAnsi="Calibri" w:cs="Calibri"/>
                <w:b/>
                <w:bCs/>
                <w:i/>
                <w:iCs/>
                <w:noProof/>
              </w:rPr>
              <w:t>6.</w:t>
            </w:r>
            <w:r>
              <w:rPr>
                <w:rFonts w:eastAsiaTheme="minorEastAsia"/>
                <w:noProof/>
              </w:rPr>
              <w:tab/>
            </w:r>
            <w:r w:rsidRPr="004643C7">
              <w:rPr>
                <w:rStyle w:val="Hyperlink"/>
                <w:rFonts w:ascii="Calibri" w:hAnsi="Calibri" w:cs="Calibri"/>
                <w:b/>
                <w:bCs/>
                <w:i/>
                <w:iCs/>
                <w:noProof/>
              </w:rPr>
              <w:t>Constraints – Skagit County Website Project</w:t>
            </w:r>
            <w:r>
              <w:rPr>
                <w:noProof/>
                <w:webHidden/>
              </w:rPr>
              <w:tab/>
            </w:r>
            <w:r>
              <w:rPr>
                <w:noProof/>
                <w:webHidden/>
              </w:rPr>
              <w:fldChar w:fldCharType="begin"/>
            </w:r>
            <w:r>
              <w:rPr>
                <w:noProof/>
                <w:webHidden/>
              </w:rPr>
              <w:instrText xml:space="preserve"> PAGEREF _Toc210846717 \h </w:instrText>
            </w:r>
            <w:r>
              <w:rPr>
                <w:noProof/>
                <w:webHidden/>
              </w:rPr>
            </w:r>
            <w:r>
              <w:rPr>
                <w:noProof/>
                <w:webHidden/>
              </w:rPr>
              <w:fldChar w:fldCharType="separate"/>
            </w:r>
            <w:r>
              <w:rPr>
                <w:noProof/>
                <w:webHidden/>
              </w:rPr>
              <w:t>19</w:t>
            </w:r>
            <w:r>
              <w:rPr>
                <w:noProof/>
                <w:webHidden/>
              </w:rPr>
              <w:fldChar w:fldCharType="end"/>
            </w:r>
          </w:hyperlink>
        </w:p>
        <w:p w14:paraId="41D0D033" w14:textId="2252B662" w:rsidR="00491E85" w:rsidRDefault="00491E85">
          <w:pPr>
            <w:pStyle w:val="TOC1"/>
            <w:tabs>
              <w:tab w:val="left" w:pos="480"/>
              <w:tab w:val="right" w:leader="dot" w:pos="9350"/>
            </w:tabs>
            <w:rPr>
              <w:rFonts w:eastAsiaTheme="minorEastAsia"/>
              <w:noProof/>
            </w:rPr>
          </w:pPr>
          <w:hyperlink w:anchor="_Toc210846718" w:history="1">
            <w:r w:rsidRPr="004643C7">
              <w:rPr>
                <w:rStyle w:val="Hyperlink"/>
                <w:rFonts w:ascii="Calibri" w:hAnsi="Calibri" w:cs="Calibri"/>
                <w:b/>
                <w:bCs/>
                <w:i/>
                <w:iCs/>
                <w:noProof/>
              </w:rPr>
              <w:t>7.</w:t>
            </w:r>
            <w:r>
              <w:rPr>
                <w:rFonts w:eastAsiaTheme="minorEastAsia"/>
                <w:noProof/>
              </w:rPr>
              <w:tab/>
            </w:r>
            <w:r w:rsidRPr="004643C7">
              <w:rPr>
                <w:rStyle w:val="Hyperlink"/>
                <w:rFonts w:ascii="Calibri" w:hAnsi="Calibri" w:cs="Calibri"/>
                <w:b/>
                <w:bCs/>
                <w:i/>
                <w:iCs/>
                <w:noProof/>
              </w:rPr>
              <w:t>Risks – Skagit County Website Project</w:t>
            </w:r>
            <w:r>
              <w:rPr>
                <w:noProof/>
                <w:webHidden/>
              </w:rPr>
              <w:tab/>
            </w:r>
            <w:r>
              <w:rPr>
                <w:noProof/>
                <w:webHidden/>
              </w:rPr>
              <w:fldChar w:fldCharType="begin"/>
            </w:r>
            <w:r>
              <w:rPr>
                <w:noProof/>
                <w:webHidden/>
              </w:rPr>
              <w:instrText xml:space="preserve"> PAGEREF _Toc210846718 \h </w:instrText>
            </w:r>
            <w:r>
              <w:rPr>
                <w:noProof/>
                <w:webHidden/>
              </w:rPr>
            </w:r>
            <w:r>
              <w:rPr>
                <w:noProof/>
                <w:webHidden/>
              </w:rPr>
              <w:fldChar w:fldCharType="separate"/>
            </w:r>
            <w:r>
              <w:rPr>
                <w:noProof/>
                <w:webHidden/>
              </w:rPr>
              <w:t>20</w:t>
            </w:r>
            <w:r>
              <w:rPr>
                <w:noProof/>
                <w:webHidden/>
              </w:rPr>
              <w:fldChar w:fldCharType="end"/>
            </w:r>
          </w:hyperlink>
        </w:p>
        <w:p w14:paraId="02D00BF9" w14:textId="55B57A64" w:rsidR="00491E85" w:rsidRDefault="00491E85">
          <w:pPr>
            <w:pStyle w:val="TOC1"/>
            <w:tabs>
              <w:tab w:val="left" w:pos="480"/>
              <w:tab w:val="right" w:leader="dot" w:pos="9350"/>
            </w:tabs>
            <w:rPr>
              <w:rFonts w:eastAsiaTheme="minorEastAsia"/>
              <w:noProof/>
            </w:rPr>
          </w:pPr>
          <w:hyperlink w:anchor="_Toc210846719" w:history="1">
            <w:r w:rsidRPr="004643C7">
              <w:rPr>
                <w:rStyle w:val="Hyperlink"/>
                <w:rFonts w:ascii="Calibri" w:hAnsi="Calibri" w:cs="Calibri"/>
                <w:b/>
                <w:bCs/>
                <w:i/>
                <w:iCs/>
                <w:noProof/>
              </w:rPr>
              <w:t>8.</w:t>
            </w:r>
            <w:r>
              <w:rPr>
                <w:rFonts w:eastAsiaTheme="minorEastAsia"/>
                <w:noProof/>
              </w:rPr>
              <w:tab/>
            </w:r>
            <w:r w:rsidRPr="004643C7">
              <w:rPr>
                <w:rStyle w:val="Hyperlink"/>
                <w:rFonts w:ascii="Calibri" w:hAnsi="Calibri" w:cs="Calibri"/>
                <w:b/>
                <w:bCs/>
                <w:i/>
                <w:iCs/>
                <w:noProof/>
              </w:rPr>
              <w:t>Business Process Overview</w:t>
            </w:r>
            <w:r>
              <w:rPr>
                <w:noProof/>
                <w:webHidden/>
              </w:rPr>
              <w:tab/>
            </w:r>
            <w:r>
              <w:rPr>
                <w:noProof/>
                <w:webHidden/>
              </w:rPr>
              <w:fldChar w:fldCharType="begin"/>
            </w:r>
            <w:r>
              <w:rPr>
                <w:noProof/>
                <w:webHidden/>
              </w:rPr>
              <w:instrText xml:space="preserve"> PAGEREF _Toc210846719 \h </w:instrText>
            </w:r>
            <w:r>
              <w:rPr>
                <w:noProof/>
                <w:webHidden/>
              </w:rPr>
            </w:r>
            <w:r>
              <w:rPr>
                <w:noProof/>
                <w:webHidden/>
              </w:rPr>
              <w:fldChar w:fldCharType="separate"/>
            </w:r>
            <w:r>
              <w:rPr>
                <w:noProof/>
                <w:webHidden/>
              </w:rPr>
              <w:t>22</w:t>
            </w:r>
            <w:r>
              <w:rPr>
                <w:noProof/>
                <w:webHidden/>
              </w:rPr>
              <w:fldChar w:fldCharType="end"/>
            </w:r>
          </w:hyperlink>
        </w:p>
        <w:p w14:paraId="026801F6" w14:textId="64DE7022" w:rsidR="00491E85" w:rsidRDefault="00491E85">
          <w:pPr>
            <w:pStyle w:val="TOC1"/>
            <w:tabs>
              <w:tab w:val="left" w:pos="480"/>
              <w:tab w:val="right" w:leader="dot" w:pos="9350"/>
            </w:tabs>
            <w:rPr>
              <w:rFonts w:eastAsiaTheme="minorEastAsia"/>
              <w:noProof/>
            </w:rPr>
          </w:pPr>
          <w:hyperlink w:anchor="_Toc210846720" w:history="1">
            <w:r w:rsidRPr="004643C7">
              <w:rPr>
                <w:rStyle w:val="Hyperlink"/>
                <w:rFonts w:ascii="Calibri" w:hAnsi="Calibri" w:cs="Calibri"/>
                <w:b/>
                <w:bCs/>
                <w:i/>
                <w:iCs/>
                <w:noProof/>
              </w:rPr>
              <w:t>9.</w:t>
            </w:r>
            <w:r>
              <w:rPr>
                <w:rFonts w:eastAsiaTheme="minorEastAsia"/>
                <w:noProof/>
              </w:rPr>
              <w:tab/>
            </w:r>
            <w:r w:rsidRPr="004643C7">
              <w:rPr>
                <w:rStyle w:val="Hyperlink"/>
                <w:rFonts w:ascii="Calibri" w:hAnsi="Calibri" w:cs="Calibri"/>
                <w:b/>
                <w:bCs/>
                <w:i/>
                <w:iCs/>
                <w:noProof/>
              </w:rPr>
              <w:t>Business Requirements – Skagit County Website Project</w:t>
            </w:r>
            <w:r>
              <w:rPr>
                <w:noProof/>
                <w:webHidden/>
              </w:rPr>
              <w:tab/>
            </w:r>
            <w:r>
              <w:rPr>
                <w:noProof/>
                <w:webHidden/>
              </w:rPr>
              <w:fldChar w:fldCharType="begin"/>
            </w:r>
            <w:r>
              <w:rPr>
                <w:noProof/>
                <w:webHidden/>
              </w:rPr>
              <w:instrText xml:space="preserve"> PAGEREF _Toc210846720 \h </w:instrText>
            </w:r>
            <w:r>
              <w:rPr>
                <w:noProof/>
                <w:webHidden/>
              </w:rPr>
            </w:r>
            <w:r>
              <w:rPr>
                <w:noProof/>
                <w:webHidden/>
              </w:rPr>
              <w:fldChar w:fldCharType="separate"/>
            </w:r>
            <w:r>
              <w:rPr>
                <w:noProof/>
                <w:webHidden/>
              </w:rPr>
              <w:t>24</w:t>
            </w:r>
            <w:r>
              <w:rPr>
                <w:noProof/>
                <w:webHidden/>
              </w:rPr>
              <w:fldChar w:fldCharType="end"/>
            </w:r>
          </w:hyperlink>
        </w:p>
        <w:p w14:paraId="6B1FFE2D" w14:textId="18536706" w:rsidR="00491E85" w:rsidRDefault="00491E85">
          <w:pPr>
            <w:pStyle w:val="TOC1"/>
            <w:tabs>
              <w:tab w:val="left" w:pos="720"/>
              <w:tab w:val="right" w:leader="dot" w:pos="9350"/>
            </w:tabs>
            <w:rPr>
              <w:rFonts w:eastAsiaTheme="minorEastAsia"/>
              <w:noProof/>
            </w:rPr>
          </w:pPr>
          <w:hyperlink w:anchor="_Toc210846721" w:history="1">
            <w:r w:rsidRPr="004643C7">
              <w:rPr>
                <w:rStyle w:val="Hyperlink"/>
                <w:rFonts w:ascii="Calibri" w:hAnsi="Calibri" w:cs="Calibri"/>
                <w:b/>
                <w:bCs/>
                <w:i/>
                <w:iCs/>
                <w:noProof/>
              </w:rPr>
              <w:t>10.</w:t>
            </w:r>
            <w:r>
              <w:rPr>
                <w:rFonts w:eastAsiaTheme="minorEastAsia"/>
                <w:noProof/>
              </w:rPr>
              <w:tab/>
            </w:r>
            <w:r w:rsidRPr="004643C7">
              <w:rPr>
                <w:rStyle w:val="Hyperlink"/>
                <w:rFonts w:ascii="Calibri" w:hAnsi="Calibri" w:cs="Calibri"/>
                <w:b/>
                <w:bCs/>
                <w:i/>
                <w:iCs/>
                <w:noProof/>
              </w:rPr>
              <w:t>Appendices</w:t>
            </w:r>
            <w:r>
              <w:rPr>
                <w:noProof/>
                <w:webHidden/>
              </w:rPr>
              <w:tab/>
            </w:r>
            <w:r>
              <w:rPr>
                <w:noProof/>
                <w:webHidden/>
              </w:rPr>
              <w:fldChar w:fldCharType="begin"/>
            </w:r>
            <w:r>
              <w:rPr>
                <w:noProof/>
                <w:webHidden/>
              </w:rPr>
              <w:instrText xml:space="preserve"> PAGEREF _Toc210846721 \h </w:instrText>
            </w:r>
            <w:r>
              <w:rPr>
                <w:noProof/>
                <w:webHidden/>
              </w:rPr>
            </w:r>
            <w:r>
              <w:rPr>
                <w:noProof/>
                <w:webHidden/>
              </w:rPr>
              <w:fldChar w:fldCharType="separate"/>
            </w:r>
            <w:r>
              <w:rPr>
                <w:noProof/>
                <w:webHidden/>
              </w:rPr>
              <w:t>25</w:t>
            </w:r>
            <w:r>
              <w:rPr>
                <w:noProof/>
                <w:webHidden/>
              </w:rPr>
              <w:fldChar w:fldCharType="end"/>
            </w:r>
          </w:hyperlink>
        </w:p>
        <w:p w14:paraId="2A4BE5A9" w14:textId="456703F2" w:rsidR="00DB0AAA" w:rsidRDefault="00DB0AAA">
          <w:r>
            <w:rPr>
              <w:b/>
              <w:bCs/>
              <w:noProof/>
            </w:rPr>
            <w:fldChar w:fldCharType="end"/>
          </w:r>
        </w:p>
      </w:sdtContent>
    </w:sdt>
    <w:p w14:paraId="29BACB1C" w14:textId="6318D596" w:rsidR="005E0FD2" w:rsidRDefault="005E0FD2"/>
    <w:p w14:paraId="777384E1" w14:textId="77777777" w:rsidR="00491E85" w:rsidRDefault="00491E85"/>
    <w:p w14:paraId="7577B0F4" w14:textId="77777777" w:rsidR="00491E85" w:rsidRDefault="00491E85"/>
    <w:p w14:paraId="3F3B5302" w14:textId="77777777" w:rsidR="00491E85" w:rsidRDefault="00491E85"/>
    <w:p w14:paraId="3F26BF58" w14:textId="77777777" w:rsidR="00491E85" w:rsidRDefault="00491E85"/>
    <w:p w14:paraId="7FFC0EAC" w14:textId="77777777" w:rsidR="00491E85" w:rsidRDefault="00491E85"/>
    <w:p w14:paraId="3F59B833" w14:textId="77777777" w:rsidR="00491E85" w:rsidRDefault="00491E85"/>
    <w:p w14:paraId="3D00578A" w14:textId="77777777" w:rsidR="00491E85" w:rsidRDefault="00491E85"/>
    <w:p w14:paraId="7D3A4F86" w14:textId="77777777" w:rsidR="00491E85" w:rsidRDefault="00491E85"/>
    <w:p w14:paraId="2FDB7420" w14:textId="77777777" w:rsidR="00491E85" w:rsidRDefault="00491E85"/>
    <w:p w14:paraId="30936773" w14:textId="77777777" w:rsidR="00491E85" w:rsidRDefault="00491E85"/>
    <w:p w14:paraId="3B3667BC" w14:textId="77777777" w:rsidR="00491E85" w:rsidRDefault="00491E85"/>
    <w:p w14:paraId="1131DAE8" w14:textId="77777777" w:rsidR="005E0FD2" w:rsidRDefault="005E0FD2" w:rsidP="00AF6B01">
      <w:pPr>
        <w:rPr>
          <w:b/>
          <w:bCs/>
          <w:sz w:val="28"/>
          <w:szCs w:val="28"/>
        </w:rPr>
      </w:pPr>
    </w:p>
    <w:p w14:paraId="37D3E3D6" w14:textId="79DA5D66" w:rsidR="005E0FD2" w:rsidRPr="005E0FD2" w:rsidRDefault="005E0FD2">
      <w:pPr>
        <w:pStyle w:val="Heading1"/>
        <w:numPr>
          <w:ilvl w:val="0"/>
          <w:numId w:val="17"/>
        </w:numPr>
        <w:ind w:left="360"/>
        <w:rPr>
          <w:rFonts w:ascii="Calibri" w:hAnsi="Calibri" w:cs="Calibri"/>
          <w:b/>
          <w:bCs/>
          <w:i/>
          <w:iCs/>
          <w:sz w:val="22"/>
          <w:szCs w:val="22"/>
        </w:rPr>
      </w:pPr>
      <w:bookmarkStart w:id="55" w:name="_Toc210846712"/>
      <w:r w:rsidRPr="005E0FD2">
        <w:rPr>
          <w:rFonts w:ascii="Calibri" w:hAnsi="Calibri" w:cs="Calibri"/>
          <w:b/>
          <w:bCs/>
          <w:i/>
          <w:iCs/>
          <w:sz w:val="22"/>
          <w:szCs w:val="22"/>
        </w:rPr>
        <w:lastRenderedPageBreak/>
        <w:t>Document Revisions</w:t>
      </w:r>
      <w:bookmarkEnd w:id="55"/>
    </w:p>
    <w:tbl>
      <w:tblPr>
        <w:tblStyle w:val="TableGrid"/>
        <w:tblW w:w="0" w:type="auto"/>
        <w:tblLook w:val="04A0" w:firstRow="1" w:lastRow="0" w:firstColumn="1" w:lastColumn="0" w:noHBand="0" w:noVBand="1"/>
      </w:tblPr>
      <w:tblGrid>
        <w:gridCol w:w="1011"/>
        <w:gridCol w:w="1365"/>
        <w:gridCol w:w="6974"/>
      </w:tblGrid>
      <w:tr w:rsidR="00AF6B01" w:rsidRPr="00AF6B01" w14:paraId="44154630" w14:textId="77777777" w:rsidTr="00AF6B01">
        <w:tc>
          <w:tcPr>
            <w:tcW w:w="0" w:type="auto"/>
            <w:hideMark/>
          </w:tcPr>
          <w:p w14:paraId="7C596714" w14:textId="77777777" w:rsidR="00AF6B01" w:rsidRPr="00AF6B01" w:rsidRDefault="00AF6B01" w:rsidP="00AF6B01">
            <w:pPr>
              <w:spacing w:after="160" w:line="278" w:lineRule="auto"/>
              <w:rPr>
                <w:rFonts w:ascii="Calibri" w:hAnsi="Calibri" w:cs="Calibri"/>
                <w:b/>
                <w:bCs/>
                <w:sz w:val="22"/>
                <w:szCs w:val="22"/>
              </w:rPr>
            </w:pPr>
            <w:r w:rsidRPr="00AF6B01">
              <w:rPr>
                <w:rFonts w:ascii="Calibri" w:hAnsi="Calibri" w:cs="Calibri"/>
                <w:b/>
                <w:bCs/>
                <w:sz w:val="22"/>
                <w:szCs w:val="22"/>
              </w:rPr>
              <w:t>Date</w:t>
            </w:r>
          </w:p>
        </w:tc>
        <w:tc>
          <w:tcPr>
            <w:tcW w:w="0" w:type="auto"/>
            <w:hideMark/>
          </w:tcPr>
          <w:p w14:paraId="0CD45D36" w14:textId="77777777" w:rsidR="00AF6B01" w:rsidRPr="00AF6B01" w:rsidRDefault="00AF6B01" w:rsidP="00AF6B01">
            <w:pPr>
              <w:spacing w:after="160" w:line="278" w:lineRule="auto"/>
              <w:rPr>
                <w:rFonts w:ascii="Calibri" w:hAnsi="Calibri" w:cs="Calibri"/>
                <w:b/>
                <w:bCs/>
                <w:sz w:val="22"/>
                <w:szCs w:val="22"/>
              </w:rPr>
            </w:pPr>
            <w:r w:rsidRPr="00AF6B01">
              <w:rPr>
                <w:rFonts w:ascii="Calibri" w:hAnsi="Calibri" w:cs="Calibri"/>
                <w:b/>
                <w:bCs/>
                <w:sz w:val="22"/>
                <w:szCs w:val="22"/>
              </w:rPr>
              <w:t>Version Number</w:t>
            </w:r>
          </w:p>
        </w:tc>
        <w:tc>
          <w:tcPr>
            <w:tcW w:w="0" w:type="auto"/>
            <w:hideMark/>
          </w:tcPr>
          <w:p w14:paraId="4A08864E" w14:textId="77777777" w:rsidR="00AF6B01" w:rsidRPr="00AF6B01" w:rsidRDefault="00AF6B01" w:rsidP="00AF6B01">
            <w:pPr>
              <w:spacing w:after="160" w:line="278" w:lineRule="auto"/>
              <w:rPr>
                <w:rFonts w:ascii="Calibri" w:hAnsi="Calibri" w:cs="Calibri"/>
                <w:b/>
                <w:bCs/>
                <w:sz w:val="22"/>
                <w:szCs w:val="22"/>
              </w:rPr>
            </w:pPr>
            <w:r w:rsidRPr="00AF6B01">
              <w:rPr>
                <w:rFonts w:ascii="Calibri" w:hAnsi="Calibri" w:cs="Calibri"/>
                <w:b/>
                <w:bCs/>
                <w:sz w:val="22"/>
                <w:szCs w:val="22"/>
              </w:rPr>
              <w:t>Document Changes</w:t>
            </w:r>
          </w:p>
        </w:tc>
      </w:tr>
      <w:tr w:rsidR="00AF6B01" w:rsidRPr="00AF6B01" w14:paraId="6ADE9870" w14:textId="77777777" w:rsidTr="00AF6B01">
        <w:tc>
          <w:tcPr>
            <w:tcW w:w="0" w:type="auto"/>
            <w:hideMark/>
          </w:tcPr>
          <w:p w14:paraId="7F326FD5" w14:textId="77777777" w:rsidR="00AF6B01" w:rsidRPr="00AF6B01" w:rsidRDefault="00AF6B01" w:rsidP="00AF6B01">
            <w:pPr>
              <w:spacing w:after="160" w:line="278" w:lineRule="auto"/>
              <w:rPr>
                <w:rFonts w:ascii="Calibri" w:hAnsi="Calibri" w:cs="Calibri"/>
                <w:sz w:val="22"/>
                <w:szCs w:val="22"/>
              </w:rPr>
            </w:pPr>
            <w:r w:rsidRPr="00AF6B01">
              <w:rPr>
                <w:rFonts w:ascii="Calibri" w:hAnsi="Calibri" w:cs="Calibri"/>
                <w:sz w:val="22"/>
                <w:szCs w:val="22"/>
              </w:rPr>
              <w:t>2025-02-10</w:t>
            </w:r>
          </w:p>
        </w:tc>
        <w:tc>
          <w:tcPr>
            <w:tcW w:w="0" w:type="auto"/>
            <w:hideMark/>
          </w:tcPr>
          <w:p w14:paraId="4CF93AC2" w14:textId="77777777" w:rsidR="00AF6B01" w:rsidRPr="00AF6B01" w:rsidRDefault="00AF6B01" w:rsidP="00AF6B01">
            <w:pPr>
              <w:spacing w:after="160" w:line="278" w:lineRule="auto"/>
              <w:rPr>
                <w:rFonts w:ascii="Calibri" w:hAnsi="Calibri" w:cs="Calibri"/>
                <w:sz w:val="22"/>
                <w:szCs w:val="22"/>
              </w:rPr>
            </w:pPr>
            <w:r w:rsidRPr="00AF6B01">
              <w:rPr>
                <w:rFonts w:ascii="Calibri" w:hAnsi="Calibri" w:cs="Calibri"/>
                <w:sz w:val="22"/>
                <w:szCs w:val="22"/>
              </w:rPr>
              <w:t>1.0</w:t>
            </w:r>
          </w:p>
        </w:tc>
        <w:tc>
          <w:tcPr>
            <w:tcW w:w="0" w:type="auto"/>
            <w:hideMark/>
          </w:tcPr>
          <w:p w14:paraId="10501266" w14:textId="77777777" w:rsidR="00AF6B01" w:rsidRPr="00AF6B01" w:rsidRDefault="00AF6B01" w:rsidP="00AF6B01">
            <w:pPr>
              <w:spacing w:after="160" w:line="278" w:lineRule="auto"/>
              <w:rPr>
                <w:rFonts w:ascii="Calibri" w:hAnsi="Calibri" w:cs="Calibri"/>
                <w:sz w:val="22"/>
                <w:szCs w:val="22"/>
              </w:rPr>
            </w:pPr>
            <w:r w:rsidRPr="00AF6B01">
              <w:rPr>
                <w:rFonts w:ascii="Calibri" w:hAnsi="Calibri" w:cs="Calibri"/>
                <w:sz w:val="22"/>
                <w:szCs w:val="22"/>
              </w:rPr>
              <w:t>Initial draft of the Business Requirements Document created, outlining baseline project scope, goals, and assumptions.</w:t>
            </w:r>
          </w:p>
        </w:tc>
      </w:tr>
      <w:tr w:rsidR="00AF6B01" w:rsidRPr="00AF6B01" w14:paraId="5B9336AE" w14:textId="77777777" w:rsidTr="00AF6B01">
        <w:tc>
          <w:tcPr>
            <w:tcW w:w="0" w:type="auto"/>
            <w:hideMark/>
          </w:tcPr>
          <w:p w14:paraId="788AE22B" w14:textId="77777777" w:rsidR="00AF6B01" w:rsidRPr="00AF6B01" w:rsidRDefault="00AF6B01" w:rsidP="00AF6B01">
            <w:pPr>
              <w:spacing w:after="160" w:line="278" w:lineRule="auto"/>
              <w:rPr>
                <w:rFonts w:ascii="Calibri" w:hAnsi="Calibri" w:cs="Calibri"/>
                <w:sz w:val="22"/>
                <w:szCs w:val="22"/>
              </w:rPr>
            </w:pPr>
            <w:r w:rsidRPr="00AF6B01">
              <w:rPr>
                <w:rFonts w:ascii="Calibri" w:hAnsi="Calibri" w:cs="Calibri"/>
                <w:sz w:val="22"/>
                <w:szCs w:val="22"/>
              </w:rPr>
              <w:t>2025-02-12</w:t>
            </w:r>
          </w:p>
        </w:tc>
        <w:tc>
          <w:tcPr>
            <w:tcW w:w="0" w:type="auto"/>
            <w:hideMark/>
          </w:tcPr>
          <w:p w14:paraId="0313719A" w14:textId="77777777" w:rsidR="00AF6B01" w:rsidRPr="00AF6B01" w:rsidRDefault="00AF6B01" w:rsidP="00AF6B01">
            <w:pPr>
              <w:spacing w:after="160" w:line="278" w:lineRule="auto"/>
              <w:rPr>
                <w:rFonts w:ascii="Calibri" w:hAnsi="Calibri" w:cs="Calibri"/>
                <w:sz w:val="22"/>
                <w:szCs w:val="22"/>
              </w:rPr>
            </w:pPr>
            <w:r w:rsidRPr="00AF6B01">
              <w:rPr>
                <w:rFonts w:ascii="Calibri" w:hAnsi="Calibri" w:cs="Calibri"/>
                <w:sz w:val="22"/>
                <w:szCs w:val="22"/>
              </w:rPr>
              <w:t>1.1</w:t>
            </w:r>
          </w:p>
        </w:tc>
        <w:tc>
          <w:tcPr>
            <w:tcW w:w="0" w:type="auto"/>
            <w:hideMark/>
          </w:tcPr>
          <w:p w14:paraId="1BF9DCAA" w14:textId="77777777" w:rsidR="00AF6B01" w:rsidRPr="00AF6B01" w:rsidRDefault="00AF6B01" w:rsidP="00AF6B01">
            <w:pPr>
              <w:spacing w:after="160" w:line="278" w:lineRule="auto"/>
              <w:rPr>
                <w:rFonts w:ascii="Calibri" w:hAnsi="Calibri" w:cs="Calibri"/>
                <w:sz w:val="22"/>
                <w:szCs w:val="22"/>
              </w:rPr>
            </w:pPr>
            <w:r w:rsidRPr="00AF6B01">
              <w:rPr>
                <w:rFonts w:ascii="Calibri" w:hAnsi="Calibri" w:cs="Calibri"/>
                <w:sz w:val="22"/>
                <w:szCs w:val="22"/>
              </w:rPr>
              <w:t>Updated project scope and refined business objectives based on initial stakeholder consultations.</w:t>
            </w:r>
          </w:p>
        </w:tc>
      </w:tr>
      <w:tr w:rsidR="00AF6B01" w:rsidRPr="00AF6B01" w14:paraId="1981DAF3" w14:textId="77777777" w:rsidTr="00AF6B01">
        <w:tc>
          <w:tcPr>
            <w:tcW w:w="0" w:type="auto"/>
            <w:hideMark/>
          </w:tcPr>
          <w:p w14:paraId="39A5A8A6" w14:textId="77777777" w:rsidR="00AF6B01" w:rsidRPr="00AF6B01" w:rsidRDefault="00AF6B01" w:rsidP="00AF6B01">
            <w:pPr>
              <w:spacing w:after="160" w:line="278" w:lineRule="auto"/>
              <w:rPr>
                <w:rFonts w:ascii="Calibri" w:hAnsi="Calibri" w:cs="Calibri"/>
                <w:sz w:val="22"/>
                <w:szCs w:val="22"/>
              </w:rPr>
            </w:pPr>
            <w:r w:rsidRPr="00AF6B01">
              <w:rPr>
                <w:rFonts w:ascii="Calibri" w:hAnsi="Calibri" w:cs="Calibri"/>
                <w:sz w:val="22"/>
                <w:szCs w:val="22"/>
              </w:rPr>
              <w:t>2025-02-15</w:t>
            </w:r>
          </w:p>
        </w:tc>
        <w:tc>
          <w:tcPr>
            <w:tcW w:w="0" w:type="auto"/>
            <w:hideMark/>
          </w:tcPr>
          <w:p w14:paraId="2343B050" w14:textId="77777777" w:rsidR="00AF6B01" w:rsidRPr="00AF6B01" w:rsidRDefault="00AF6B01" w:rsidP="00AF6B01">
            <w:pPr>
              <w:spacing w:after="160" w:line="278" w:lineRule="auto"/>
              <w:rPr>
                <w:rFonts w:ascii="Calibri" w:hAnsi="Calibri" w:cs="Calibri"/>
                <w:sz w:val="22"/>
                <w:szCs w:val="22"/>
              </w:rPr>
            </w:pPr>
            <w:r w:rsidRPr="00AF6B01">
              <w:rPr>
                <w:rFonts w:ascii="Calibri" w:hAnsi="Calibri" w:cs="Calibri"/>
                <w:sz w:val="22"/>
                <w:szCs w:val="22"/>
              </w:rPr>
              <w:t>1.2</w:t>
            </w:r>
          </w:p>
        </w:tc>
        <w:tc>
          <w:tcPr>
            <w:tcW w:w="0" w:type="auto"/>
            <w:hideMark/>
          </w:tcPr>
          <w:p w14:paraId="76CFB5E4" w14:textId="77777777" w:rsidR="00AF6B01" w:rsidRPr="00AF6B01" w:rsidRDefault="00AF6B01" w:rsidP="00AF6B01">
            <w:pPr>
              <w:spacing w:after="160" w:line="278" w:lineRule="auto"/>
              <w:rPr>
                <w:rFonts w:ascii="Calibri" w:hAnsi="Calibri" w:cs="Calibri"/>
                <w:sz w:val="22"/>
                <w:szCs w:val="22"/>
              </w:rPr>
            </w:pPr>
            <w:r w:rsidRPr="00AF6B01">
              <w:rPr>
                <w:rFonts w:ascii="Calibri" w:hAnsi="Calibri" w:cs="Calibri"/>
                <w:sz w:val="22"/>
                <w:szCs w:val="22"/>
              </w:rPr>
              <w:t>Incorporated stakeholder feedback, added detailed risk analysis, and expanded requirement definitions.</w:t>
            </w:r>
          </w:p>
        </w:tc>
      </w:tr>
      <w:tr w:rsidR="00AF6B01" w:rsidRPr="00AF6B01" w14:paraId="1A69B94E" w14:textId="77777777" w:rsidTr="00AF6B01">
        <w:tc>
          <w:tcPr>
            <w:tcW w:w="0" w:type="auto"/>
            <w:hideMark/>
          </w:tcPr>
          <w:p w14:paraId="25B95E24" w14:textId="77777777" w:rsidR="00AF6B01" w:rsidRPr="00AF6B01" w:rsidRDefault="00AF6B01" w:rsidP="00AF6B01">
            <w:pPr>
              <w:spacing w:after="160" w:line="278" w:lineRule="auto"/>
              <w:rPr>
                <w:rFonts w:ascii="Calibri" w:hAnsi="Calibri" w:cs="Calibri"/>
                <w:sz w:val="22"/>
                <w:szCs w:val="22"/>
              </w:rPr>
            </w:pPr>
            <w:r w:rsidRPr="00AF6B01">
              <w:rPr>
                <w:rFonts w:ascii="Calibri" w:hAnsi="Calibri" w:cs="Calibri"/>
                <w:sz w:val="22"/>
                <w:szCs w:val="22"/>
              </w:rPr>
              <w:t>2025-02-18</w:t>
            </w:r>
          </w:p>
        </w:tc>
        <w:tc>
          <w:tcPr>
            <w:tcW w:w="0" w:type="auto"/>
            <w:hideMark/>
          </w:tcPr>
          <w:p w14:paraId="535D57F4" w14:textId="77777777" w:rsidR="00AF6B01" w:rsidRPr="00AF6B01" w:rsidRDefault="00AF6B01" w:rsidP="00AF6B01">
            <w:pPr>
              <w:spacing w:after="160" w:line="278" w:lineRule="auto"/>
              <w:rPr>
                <w:rFonts w:ascii="Calibri" w:hAnsi="Calibri" w:cs="Calibri"/>
                <w:sz w:val="22"/>
                <w:szCs w:val="22"/>
              </w:rPr>
            </w:pPr>
            <w:r w:rsidRPr="00AF6B01">
              <w:rPr>
                <w:rFonts w:ascii="Calibri" w:hAnsi="Calibri" w:cs="Calibri"/>
                <w:sz w:val="22"/>
                <w:szCs w:val="22"/>
              </w:rPr>
              <w:t>1.3</w:t>
            </w:r>
          </w:p>
        </w:tc>
        <w:tc>
          <w:tcPr>
            <w:tcW w:w="0" w:type="auto"/>
            <w:hideMark/>
          </w:tcPr>
          <w:p w14:paraId="3F04136B" w14:textId="77777777" w:rsidR="00AF6B01" w:rsidRPr="00AF6B01" w:rsidRDefault="00AF6B01" w:rsidP="00AF6B01">
            <w:pPr>
              <w:spacing w:after="160" w:line="278" w:lineRule="auto"/>
              <w:rPr>
                <w:rFonts w:ascii="Calibri" w:hAnsi="Calibri" w:cs="Calibri"/>
                <w:sz w:val="22"/>
                <w:szCs w:val="22"/>
              </w:rPr>
            </w:pPr>
            <w:r w:rsidRPr="00AF6B01">
              <w:rPr>
                <w:rFonts w:ascii="Calibri" w:hAnsi="Calibri" w:cs="Calibri"/>
                <w:sz w:val="22"/>
                <w:szCs w:val="22"/>
              </w:rPr>
              <w:t>Added the Requirement Traceability Matrix (RTM), finalized key requirements, and completed final refinements for submission.</w:t>
            </w:r>
          </w:p>
        </w:tc>
      </w:tr>
    </w:tbl>
    <w:p w14:paraId="423DD9F6" w14:textId="77777777" w:rsidR="00AF6B01" w:rsidRDefault="00AF6B01" w:rsidP="00AF6B01">
      <w:pPr>
        <w:rPr>
          <w:rFonts w:ascii="Calibri" w:hAnsi="Calibri" w:cs="Calibri"/>
          <w:b/>
          <w:bCs/>
          <w:sz w:val="22"/>
          <w:szCs w:val="22"/>
        </w:rPr>
      </w:pPr>
    </w:p>
    <w:p w14:paraId="15AA8385" w14:textId="77777777" w:rsidR="00AF6B01" w:rsidRPr="00DB0AAA" w:rsidRDefault="00AF6B01">
      <w:pPr>
        <w:pStyle w:val="Heading1"/>
        <w:numPr>
          <w:ilvl w:val="0"/>
          <w:numId w:val="17"/>
        </w:numPr>
        <w:ind w:left="360"/>
        <w:rPr>
          <w:rFonts w:ascii="Calibri" w:hAnsi="Calibri" w:cs="Calibri"/>
          <w:b/>
          <w:bCs/>
          <w:i/>
          <w:iCs/>
          <w:sz w:val="22"/>
          <w:szCs w:val="22"/>
        </w:rPr>
      </w:pPr>
      <w:bookmarkStart w:id="56" w:name="_Toc210846713"/>
      <w:r w:rsidRPr="00DB0AAA">
        <w:rPr>
          <w:rFonts w:ascii="Calibri" w:hAnsi="Calibri" w:cs="Calibri"/>
          <w:b/>
          <w:bCs/>
          <w:i/>
          <w:iCs/>
          <w:sz w:val="22"/>
          <w:szCs w:val="22"/>
        </w:rPr>
        <w:t>Approvals</w:t>
      </w:r>
      <w:bookmarkEnd w:id="56"/>
    </w:p>
    <w:tbl>
      <w:tblPr>
        <w:tblStyle w:val="TableGrid"/>
        <w:tblW w:w="0" w:type="auto"/>
        <w:tblLook w:val="04A0" w:firstRow="1" w:lastRow="0" w:firstColumn="1" w:lastColumn="0" w:noHBand="0" w:noVBand="1"/>
      </w:tblPr>
      <w:tblGrid>
        <w:gridCol w:w="1472"/>
        <w:gridCol w:w="1835"/>
        <w:gridCol w:w="2488"/>
        <w:gridCol w:w="1337"/>
      </w:tblGrid>
      <w:tr w:rsidR="00AF6B01" w:rsidRPr="00AF6B01" w14:paraId="17B930D5" w14:textId="77777777" w:rsidTr="00AF6B01">
        <w:tc>
          <w:tcPr>
            <w:tcW w:w="0" w:type="auto"/>
            <w:hideMark/>
          </w:tcPr>
          <w:p w14:paraId="49843233" w14:textId="77777777" w:rsidR="00AF6B01" w:rsidRPr="00AF6B01" w:rsidRDefault="00AF6B01" w:rsidP="003E3858">
            <w:pPr>
              <w:jc w:val="center"/>
              <w:rPr>
                <w:rFonts w:ascii="Calibri" w:eastAsia="Times New Roman" w:hAnsi="Calibri" w:cs="Calibri"/>
                <w:b/>
                <w:bCs/>
              </w:rPr>
            </w:pPr>
            <w:r w:rsidRPr="00AF6B01">
              <w:rPr>
                <w:rFonts w:ascii="Calibri" w:eastAsia="Times New Roman" w:hAnsi="Calibri" w:cs="Calibri"/>
                <w:b/>
                <w:bCs/>
              </w:rPr>
              <w:t>Name</w:t>
            </w:r>
          </w:p>
        </w:tc>
        <w:tc>
          <w:tcPr>
            <w:tcW w:w="0" w:type="auto"/>
            <w:hideMark/>
          </w:tcPr>
          <w:p w14:paraId="6F86A0CC" w14:textId="77777777" w:rsidR="00AF6B01" w:rsidRPr="00AF6B01" w:rsidRDefault="00AF6B01" w:rsidP="003E3858">
            <w:pPr>
              <w:jc w:val="center"/>
              <w:rPr>
                <w:rFonts w:ascii="Calibri" w:eastAsia="Times New Roman" w:hAnsi="Calibri" w:cs="Calibri"/>
                <w:b/>
                <w:bCs/>
              </w:rPr>
            </w:pPr>
            <w:r w:rsidRPr="00AF6B01">
              <w:rPr>
                <w:rFonts w:ascii="Calibri" w:eastAsia="Times New Roman" w:hAnsi="Calibri" w:cs="Calibri"/>
                <w:b/>
                <w:bCs/>
              </w:rPr>
              <w:t>Designation</w:t>
            </w:r>
          </w:p>
        </w:tc>
        <w:tc>
          <w:tcPr>
            <w:tcW w:w="0" w:type="auto"/>
            <w:hideMark/>
          </w:tcPr>
          <w:p w14:paraId="1AD39CE3" w14:textId="77777777" w:rsidR="00AF6B01" w:rsidRPr="00AF6B01" w:rsidRDefault="00AF6B01" w:rsidP="003E3858">
            <w:pPr>
              <w:jc w:val="center"/>
              <w:rPr>
                <w:rFonts w:ascii="Calibri" w:eastAsia="Times New Roman" w:hAnsi="Calibri" w:cs="Calibri"/>
                <w:b/>
                <w:bCs/>
              </w:rPr>
            </w:pPr>
            <w:r w:rsidRPr="00AF6B01">
              <w:rPr>
                <w:rFonts w:ascii="Calibri" w:eastAsia="Times New Roman" w:hAnsi="Calibri" w:cs="Calibri"/>
                <w:b/>
                <w:bCs/>
              </w:rPr>
              <w:t>Signature</w:t>
            </w:r>
          </w:p>
        </w:tc>
        <w:tc>
          <w:tcPr>
            <w:tcW w:w="0" w:type="auto"/>
            <w:hideMark/>
          </w:tcPr>
          <w:p w14:paraId="43365DCC" w14:textId="77777777" w:rsidR="00AF6B01" w:rsidRPr="00AF6B01" w:rsidRDefault="00AF6B01" w:rsidP="003E3858">
            <w:pPr>
              <w:jc w:val="center"/>
              <w:rPr>
                <w:rFonts w:ascii="Calibri" w:eastAsia="Times New Roman" w:hAnsi="Calibri" w:cs="Calibri"/>
                <w:b/>
                <w:bCs/>
              </w:rPr>
            </w:pPr>
            <w:r w:rsidRPr="00AF6B01">
              <w:rPr>
                <w:rFonts w:ascii="Calibri" w:eastAsia="Times New Roman" w:hAnsi="Calibri" w:cs="Calibri"/>
                <w:b/>
                <w:bCs/>
              </w:rPr>
              <w:t>Date</w:t>
            </w:r>
          </w:p>
        </w:tc>
      </w:tr>
      <w:tr w:rsidR="00AF6B01" w:rsidRPr="00AF6B01" w14:paraId="78E60E1D" w14:textId="77777777" w:rsidTr="00AF6B01">
        <w:tc>
          <w:tcPr>
            <w:tcW w:w="0" w:type="auto"/>
            <w:hideMark/>
          </w:tcPr>
          <w:p w14:paraId="36930710" w14:textId="2B315302" w:rsidR="00AF6B01" w:rsidRPr="00AF6B01" w:rsidRDefault="00AF6B01" w:rsidP="003E3858">
            <w:pPr>
              <w:rPr>
                <w:rFonts w:ascii="Calibri" w:eastAsia="Times New Roman" w:hAnsi="Calibri" w:cs="Calibri"/>
              </w:rPr>
            </w:pPr>
            <w:r>
              <w:rPr>
                <w:rFonts w:ascii="Calibri" w:eastAsia="Times New Roman" w:hAnsi="Calibri" w:cs="Calibri"/>
              </w:rPr>
              <w:t>Aswitha</w:t>
            </w:r>
            <w:r w:rsidRPr="00AF6B01">
              <w:rPr>
                <w:rFonts w:ascii="Calibri" w:eastAsia="Times New Roman" w:hAnsi="Calibri" w:cs="Calibri"/>
              </w:rPr>
              <w:t xml:space="preserve"> </w:t>
            </w:r>
          </w:p>
        </w:tc>
        <w:tc>
          <w:tcPr>
            <w:tcW w:w="0" w:type="auto"/>
            <w:hideMark/>
          </w:tcPr>
          <w:p w14:paraId="4182C6AE" w14:textId="77777777" w:rsidR="00AF6B01" w:rsidRPr="00AF6B01" w:rsidRDefault="00AF6B01" w:rsidP="003E3858">
            <w:pPr>
              <w:rPr>
                <w:rFonts w:ascii="Calibri" w:eastAsia="Times New Roman" w:hAnsi="Calibri" w:cs="Calibri"/>
              </w:rPr>
            </w:pPr>
            <w:r w:rsidRPr="00AF6B01">
              <w:rPr>
                <w:rFonts w:ascii="Calibri" w:eastAsia="Times New Roman" w:hAnsi="Calibri" w:cs="Calibri"/>
              </w:rPr>
              <w:t>Business Analyst</w:t>
            </w:r>
          </w:p>
        </w:tc>
        <w:tc>
          <w:tcPr>
            <w:tcW w:w="0" w:type="auto"/>
            <w:hideMark/>
          </w:tcPr>
          <w:p w14:paraId="510CE132" w14:textId="77777777" w:rsidR="00AF6B01" w:rsidRPr="00AF6B01" w:rsidRDefault="00AF6B01" w:rsidP="003E3858">
            <w:pPr>
              <w:rPr>
                <w:rFonts w:ascii="Calibri" w:eastAsia="Times New Roman" w:hAnsi="Calibri" w:cs="Calibri"/>
              </w:rPr>
            </w:pPr>
            <w:r w:rsidRPr="00AF6B01">
              <w:rPr>
                <w:rFonts w:ascii="Calibri" w:eastAsia="Times New Roman" w:hAnsi="Calibri" w:cs="Calibri"/>
              </w:rPr>
              <w:t>___________________</w:t>
            </w:r>
          </w:p>
        </w:tc>
        <w:tc>
          <w:tcPr>
            <w:tcW w:w="0" w:type="auto"/>
            <w:hideMark/>
          </w:tcPr>
          <w:p w14:paraId="762808C9" w14:textId="3026E30D" w:rsidR="00AF6B01" w:rsidRPr="00AF6B01" w:rsidRDefault="00AF6B01" w:rsidP="003E3858">
            <w:pPr>
              <w:rPr>
                <w:rFonts w:ascii="Calibri" w:eastAsia="Times New Roman" w:hAnsi="Calibri" w:cs="Calibri"/>
              </w:rPr>
            </w:pPr>
            <w:r w:rsidRPr="00AF6B01">
              <w:rPr>
                <w:rFonts w:ascii="Calibri" w:eastAsia="Times New Roman" w:hAnsi="Calibri" w:cs="Calibri"/>
              </w:rPr>
              <w:t>2025-</w:t>
            </w:r>
            <w:r>
              <w:rPr>
                <w:rFonts w:ascii="Calibri" w:eastAsia="Times New Roman" w:hAnsi="Calibri" w:cs="Calibri"/>
              </w:rPr>
              <w:t>10</w:t>
            </w:r>
            <w:r w:rsidRPr="00AF6B01">
              <w:rPr>
                <w:rFonts w:ascii="Calibri" w:eastAsia="Times New Roman" w:hAnsi="Calibri" w:cs="Calibri"/>
              </w:rPr>
              <w:t>-</w:t>
            </w:r>
            <w:r w:rsidR="005E0FD2">
              <w:rPr>
                <w:rFonts w:ascii="Calibri" w:eastAsia="Times New Roman" w:hAnsi="Calibri" w:cs="Calibri"/>
              </w:rPr>
              <w:t>15</w:t>
            </w:r>
          </w:p>
        </w:tc>
      </w:tr>
      <w:tr w:rsidR="00AF6B01" w:rsidRPr="00AF6B01" w14:paraId="2809B3BE" w14:textId="77777777" w:rsidTr="00AF6B01">
        <w:tc>
          <w:tcPr>
            <w:tcW w:w="0" w:type="auto"/>
            <w:hideMark/>
          </w:tcPr>
          <w:p w14:paraId="2CB85B8F" w14:textId="5723B074" w:rsidR="00AF6B01" w:rsidRPr="00AF6B01" w:rsidRDefault="00AF6B01" w:rsidP="003E3858">
            <w:pPr>
              <w:rPr>
                <w:rFonts w:ascii="Calibri" w:eastAsia="Times New Roman" w:hAnsi="Calibri" w:cs="Calibri"/>
              </w:rPr>
            </w:pPr>
            <w:r>
              <w:rPr>
                <w:rFonts w:ascii="Calibri" w:hAnsi="Calibri" w:cs="Calibri"/>
                <w:sz w:val="22"/>
                <w:szCs w:val="22"/>
              </w:rPr>
              <w:t>Teja</w:t>
            </w:r>
          </w:p>
        </w:tc>
        <w:tc>
          <w:tcPr>
            <w:tcW w:w="0" w:type="auto"/>
            <w:hideMark/>
          </w:tcPr>
          <w:p w14:paraId="379D3B84" w14:textId="77777777" w:rsidR="00AF6B01" w:rsidRPr="00AF6B01" w:rsidRDefault="00AF6B01" w:rsidP="003E3858">
            <w:pPr>
              <w:rPr>
                <w:rFonts w:ascii="Calibri" w:eastAsia="Times New Roman" w:hAnsi="Calibri" w:cs="Calibri"/>
              </w:rPr>
            </w:pPr>
            <w:r w:rsidRPr="00AF6B01">
              <w:rPr>
                <w:rFonts w:ascii="Calibri" w:eastAsia="Times New Roman" w:hAnsi="Calibri" w:cs="Calibri"/>
              </w:rPr>
              <w:t>Project Manager</w:t>
            </w:r>
          </w:p>
        </w:tc>
        <w:tc>
          <w:tcPr>
            <w:tcW w:w="0" w:type="auto"/>
            <w:hideMark/>
          </w:tcPr>
          <w:p w14:paraId="26010422" w14:textId="77777777" w:rsidR="00AF6B01" w:rsidRPr="00AF6B01" w:rsidRDefault="00AF6B01" w:rsidP="003E3858">
            <w:pPr>
              <w:rPr>
                <w:rFonts w:ascii="Calibri" w:eastAsia="Times New Roman" w:hAnsi="Calibri" w:cs="Calibri"/>
              </w:rPr>
            </w:pPr>
            <w:r w:rsidRPr="00AF6B01">
              <w:rPr>
                <w:rFonts w:ascii="Calibri" w:eastAsia="Times New Roman" w:hAnsi="Calibri" w:cs="Calibri"/>
              </w:rPr>
              <w:t>___________________</w:t>
            </w:r>
          </w:p>
        </w:tc>
        <w:tc>
          <w:tcPr>
            <w:tcW w:w="0" w:type="auto"/>
            <w:hideMark/>
          </w:tcPr>
          <w:p w14:paraId="10084347" w14:textId="63E582D0" w:rsidR="00AF6B01" w:rsidRPr="00AF6B01" w:rsidRDefault="00AF6B01" w:rsidP="003E3858">
            <w:pPr>
              <w:rPr>
                <w:rFonts w:ascii="Calibri" w:eastAsia="Times New Roman" w:hAnsi="Calibri" w:cs="Calibri"/>
              </w:rPr>
            </w:pPr>
            <w:r w:rsidRPr="00AF6B01">
              <w:rPr>
                <w:rFonts w:ascii="Calibri" w:eastAsia="Times New Roman" w:hAnsi="Calibri" w:cs="Calibri"/>
              </w:rPr>
              <w:t>2025-</w:t>
            </w:r>
            <w:r w:rsidR="005E0FD2">
              <w:rPr>
                <w:rFonts w:ascii="Calibri" w:eastAsia="Times New Roman" w:hAnsi="Calibri" w:cs="Calibri"/>
              </w:rPr>
              <w:t>10</w:t>
            </w:r>
            <w:r w:rsidR="005E0FD2" w:rsidRPr="00AF6B01">
              <w:rPr>
                <w:rFonts w:ascii="Calibri" w:eastAsia="Times New Roman" w:hAnsi="Calibri" w:cs="Calibri"/>
              </w:rPr>
              <w:t>-</w:t>
            </w:r>
            <w:r w:rsidR="005E0FD2">
              <w:rPr>
                <w:rFonts w:ascii="Calibri" w:eastAsia="Times New Roman" w:hAnsi="Calibri" w:cs="Calibri"/>
              </w:rPr>
              <w:t>15</w:t>
            </w:r>
          </w:p>
        </w:tc>
      </w:tr>
      <w:tr w:rsidR="00AF6B01" w:rsidRPr="00AF6B01" w14:paraId="275C0B0E" w14:textId="77777777" w:rsidTr="00AF6B01">
        <w:tc>
          <w:tcPr>
            <w:tcW w:w="0" w:type="auto"/>
            <w:hideMark/>
          </w:tcPr>
          <w:p w14:paraId="1741354D" w14:textId="0E389DAA" w:rsidR="00AF6B01" w:rsidRPr="00AF6B01" w:rsidRDefault="00AF6B01" w:rsidP="003E3858">
            <w:pPr>
              <w:rPr>
                <w:rFonts w:ascii="Calibri" w:eastAsia="Times New Roman" w:hAnsi="Calibri" w:cs="Calibri"/>
              </w:rPr>
            </w:pPr>
            <w:r w:rsidRPr="003B495D">
              <w:rPr>
                <w:rFonts w:ascii="Calibri" w:hAnsi="Calibri" w:cs="Calibri"/>
                <w:sz w:val="22"/>
                <w:szCs w:val="22"/>
              </w:rPr>
              <w:t>John Peterson</w:t>
            </w:r>
          </w:p>
        </w:tc>
        <w:tc>
          <w:tcPr>
            <w:tcW w:w="0" w:type="auto"/>
            <w:hideMark/>
          </w:tcPr>
          <w:p w14:paraId="3BA68412" w14:textId="77777777" w:rsidR="00AF6B01" w:rsidRPr="00AF6B01" w:rsidRDefault="00AF6B01" w:rsidP="003E3858">
            <w:pPr>
              <w:rPr>
                <w:rFonts w:ascii="Calibri" w:eastAsia="Times New Roman" w:hAnsi="Calibri" w:cs="Calibri"/>
              </w:rPr>
            </w:pPr>
            <w:r w:rsidRPr="00AF6B01">
              <w:rPr>
                <w:rFonts w:ascii="Calibri" w:eastAsia="Times New Roman" w:hAnsi="Calibri" w:cs="Calibri"/>
              </w:rPr>
              <w:t>Project Sponsor</w:t>
            </w:r>
          </w:p>
        </w:tc>
        <w:tc>
          <w:tcPr>
            <w:tcW w:w="0" w:type="auto"/>
            <w:hideMark/>
          </w:tcPr>
          <w:p w14:paraId="7E2569BF" w14:textId="77777777" w:rsidR="00AF6B01" w:rsidRPr="00AF6B01" w:rsidRDefault="00AF6B01" w:rsidP="003E3858">
            <w:pPr>
              <w:rPr>
                <w:rFonts w:ascii="Calibri" w:eastAsia="Times New Roman" w:hAnsi="Calibri" w:cs="Calibri"/>
              </w:rPr>
            </w:pPr>
            <w:r w:rsidRPr="00AF6B01">
              <w:rPr>
                <w:rFonts w:ascii="Calibri" w:eastAsia="Times New Roman" w:hAnsi="Calibri" w:cs="Calibri"/>
              </w:rPr>
              <w:t>___________________</w:t>
            </w:r>
          </w:p>
        </w:tc>
        <w:tc>
          <w:tcPr>
            <w:tcW w:w="0" w:type="auto"/>
            <w:hideMark/>
          </w:tcPr>
          <w:p w14:paraId="7C56C1F7" w14:textId="61F3B95B" w:rsidR="00AF6B01" w:rsidRPr="00AF6B01" w:rsidRDefault="00AF6B01" w:rsidP="003E3858">
            <w:pPr>
              <w:rPr>
                <w:rFonts w:ascii="Calibri" w:eastAsia="Times New Roman" w:hAnsi="Calibri" w:cs="Calibri"/>
              </w:rPr>
            </w:pPr>
            <w:r w:rsidRPr="00AF6B01">
              <w:rPr>
                <w:rFonts w:ascii="Calibri" w:eastAsia="Times New Roman" w:hAnsi="Calibri" w:cs="Calibri"/>
              </w:rPr>
              <w:t>2025-</w:t>
            </w:r>
            <w:r w:rsidR="005E0FD2">
              <w:rPr>
                <w:rFonts w:ascii="Calibri" w:eastAsia="Times New Roman" w:hAnsi="Calibri" w:cs="Calibri"/>
              </w:rPr>
              <w:t>10</w:t>
            </w:r>
            <w:r w:rsidR="005E0FD2" w:rsidRPr="00AF6B01">
              <w:rPr>
                <w:rFonts w:ascii="Calibri" w:eastAsia="Times New Roman" w:hAnsi="Calibri" w:cs="Calibri"/>
              </w:rPr>
              <w:t>-</w:t>
            </w:r>
            <w:r w:rsidR="005E0FD2">
              <w:rPr>
                <w:rFonts w:ascii="Calibri" w:eastAsia="Times New Roman" w:hAnsi="Calibri" w:cs="Calibri"/>
              </w:rPr>
              <w:t>15</w:t>
            </w:r>
          </w:p>
        </w:tc>
      </w:tr>
    </w:tbl>
    <w:p w14:paraId="1120E856" w14:textId="77777777" w:rsidR="00AF6B01" w:rsidRDefault="00AF6B01" w:rsidP="00AF6B01">
      <w:pPr>
        <w:rPr>
          <w:b/>
          <w:bCs/>
          <w:sz w:val="32"/>
          <w:szCs w:val="32"/>
        </w:rPr>
      </w:pPr>
    </w:p>
    <w:p w14:paraId="4BB6D0B6" w14:textId="77777777" w:rsidR="005E0FD2" w:rsidRPr="00DB0AAA" w:rsidRDefault="005E0FD2">
      <w:pPr>
        <w:pStyle w:val="Heading1"/>
        <w:numPr>
          <w:ilvl w:val="0"/>
          <w:numId w:val="17"/>
        </w:numPr>
        <w:ind w:left="360"/>
        <w:rPr>
          <w:rFonts w:ascii="Calibri" w:hAnsi="Calibri" w:cs="Calibri"/>
          <w:b/>
          <w:bCs/>
          <w:i/>
          <w:iCs/>
          <w:sz w:val="22"/>
          <w:szCs w:val="22"/>
        </w:rPr>
      </w:pPr>
      <w:bookmarkStart w:id="57" w:name="_Toc210846714"/>
      <w:r w:rsidRPr="00DB0AAA">
        <w:rPr>
          <w:rFonts w:ascii="Calibri" w:hAnsi="Calibri" w:cs="Calibri"/>
          <w:b/>
          <w:bCs/>
          <w:i/>
          <w:iCs/>
          <w:sz w:val="22"/>
          <w:szCs w:val="22"/>
        </w:rPr>
        <w:t>RASCI Chart for This Document</w:t>
      </w:r>
      <w:bookmarkEnd w:id="57"/>
    </w:p>
    <w:p w14:paraId="0295A33C" w14:textId="77777777" w:rsidR="005E0FD2" w:rsidRPr="005E0FD2" w:rsidRDefault="005E0FD2">
      <w:pPr>
        <w:pStyle w:val="NormalWeb"/>
        <w:numPr>
          <w:ilvl w:val="0"/>
          <w:numId w:val="16"/>
        </w:numPr>
        <w:rPr>
          <w:rFonts w:ascii="Calibri" w:hAnsi="Calibri" w:cs="Calibri"/>
          <w:sz w:val="22"/>
          <w:szCs w:val="22"/>
        </w:rPr>
      </w:pPr>
      <w:r w:rsidRPr="005E0FD2">
        <w:rPr>
          <w:rStyle w:val="Strong"/>
          <w:rFonts w:ascii="Calibri" w:eastAsiaTheme="majorEastAsia" w:hAnsi="Calibri" w:cs="Calibri"/>
          <w:sz w:val="22"/>
          <w:szCs w:val="22"/>
        </w:rPr>
        <w:t>R (Responsible):</w:t>
      </w:r>
      <w:r w:rsidRPr="005E0FD2">
        <w:rPr>
          <w:rFonts w:ascii="Calibri" w:hAnsi="Calibri" w:cs="Calibri"/>
          <w:sz w:val="22"/>
          <w:szCs w:val="22"/>
        </w:rPr>
        <w:t xml:space="preserve"> The individual(s) who </w:t>
      </w:r>
      <w:proofErr w:type="gramStart"/>
      <w:r w:rsidRPr="005E0FD2">
        <w:rPr>
          <w:rFonts w:ascii="Calibri" w:hAnsi="Calibri" w:cs="Calibri"/>
          <w:sz w:val="22"/>
          <w:szCs w:val="22"/>
        </w:rPr>
        <w:t>actually complete</w:t>
      </w:r>
      <w:proofErr w:type="gramEnd"/>
      <w:r w:rsidRPr="005E0FD2">
        <w:rPr>
          <w:rFonts w:ascii="Calibri" w:hAnsi="Calibri" w:cs="Calibri"/>
          <w:sz w:val="22"/>
          <w:szCs w:val="22"/>
        </w:rPr>
        <w:t xml:space="preserve"> the task.</w:t>
      </w:r>
    </w:p>
    <w:p w14:paraId="41A3F96E" w14:textId="77777777" w:rsidR="005E0FD2" w:rsidRPr="005E0FD2" w:rsidRDefault="005E0FD2">
      <w:pPr>
        <w:pStyle w:val="NormalWeb"/>
        <w:numPr>
          <w:ilvl w:val="0"/>
          <w:numId w:val="16"/>
        </w:numPr>
        <w:rPr>
          <w:rFonts w:ascii="Calibri" w:hAnsi="Calibri" w:cs="Calibri"/>
          <w:sz w:val="22"/>
          <w:szCs w:val="22"/>
        </w:rPr>
      </w:pPr>
      <w:r w:rsidRPr="005E0FD2">
        <w:rPr>
          <w:rStyle w:val="Strong"/>
          <w:rFonts w:ascii="Calibri" w:eastAsiaTheme="majorEastAsia" w:hAnsi="Calibri" w:cs="Calibri"/>
          <w:sz w:val="22"/>
          <w:szCs w:val="22"/>
        </w:rPr>
        <w:t>A (Accountable):</w:t>
      </w:r>
      <w:r w:rsidRPr="005E0FD2">
        <w:rPr>
          <w:rFonts w:ascii="Calibri" w:hAnsi="Calibri" w:cs="Calibri"/>
          <w:sz w:val="22"/>
          <w:szCs w:val="22"/>
        </w:rPr>
        <w:t xml:space="preserve"> The person ultimately answerable for the correct and thorough completion of the task.</w:t>
      </w:r>
    </w:p>
    <w:p w14:paraId="4AA4D97D" w14:textId="77777777" w:rsidR="005E0FD2" w:rsidRPr="005E0FD2" w:rsidRDefault="005E0FD2">
      <w:pPr>
        <w:pStyle w:val="NormalWeb"/>
        <w:numPr>
          <w:ilvl w:val="0"/>
          <w:numId w:val="16"/>
        </w:numPr>
        <w:rPr>
          <w:rFonts w:ascii="Calibri" w:hAnsi="Calibri" w:cs="Calibri"/>
          <w:sz w:val="22"/>
          <w:szCs w:val="22"/>
        </w:rPr>
      </w:pPr>
      <w:r w:rsidRPr="005E0FD2">
        <w:rPr>
          <w:rStyle w:val="Strong"/>
          <w:rFonts w:ascii="Calibri" w:eastAsiaTheme="majorEastAsia" w:hAnsi="Calibri" w:cs="Calibri"/>
          <w:sz w:val="22"/>
          <w:szCs w:val="22"/>
        </w:rPr>
        <w:t>S (Support):</w:t>
      </w:r>
      <w:r w:rsidRPr="005E0FD2">
        <w:rPr>
          <w:rFonts w:ascii="Calibri" w:hAnsi="Calibri" w:cs="Calibri"/>
          <w:sz w:val="22"/>
          <w:szCs w:val="22"/>
        </w:rPr>
        <w:t xml:space="preserve"> Resources allocated to assist in completing the task.</w:t>
      </w:r>
    </w:p>
    <w:p w14:paraId="313869CD" w14:textId="77777777" w:rsidR="005E0FD2" w:rsidRPr="005E0FD2" w:rsidRDefault="005E0FD2">
      <w:pPr>
        <w:pStyle w:val="NormalWeb"/>
        <w:numPr>
          <w:ilvl w:val="0"/>
          <w:numId w:val="16"/>
        </w:numPr>
        <w:rPr>
          <w:rFonts w:ascii="Calibri" w:hAnsi="Calibri" w:cs="Calibri"/>
          <w:sz w:val="22"/>
          <w:szCs w:val="22"/>
        </w:rPr>
      </w:pPr>
      <w:r w:rsidRPr="005E0FD2">
        <w:rPr>
          <w:rStyle w:val="Strong"/>
          <w:rFonts w:ascii="Calibri" w:eastAsiaTheme="majorEastAsia" w:hAnsi="Calibri" w:cs="Calibri"/>
          <w:sz w:val="22"/>
          <w:szCs w:val="22"/>
        </w:rPr>
        <w:t>C (Consulted):</w:t>
      </w:r>
      <w:r w:rsidRPr="005E0FD2">
        <w:rPr>
          <w:rFonts w:ascii="Calibri" w:hAnsi="Calibri" w:cs="Calibri"/>
          <w:sz w:val="22"/>
          <w:szCs w:val="22"/>
        </w:rPr>
        <w:t xml:space="preserve"> People who provide input based on how it will affect their work.</w:t>
      </w:r>
    </w:p>
    <w:p w14:paraId="5C3FABB2" w14:textId="77777777" w:rsidR="005E0FD2" w:rsidRPr="005E0FD2" w:rsidRDefault="005E0FD2">
      <w:pPr>
        <w:pStyle w:val="NormalWeb"/>
        <w:numPr>
          <w:ilvl w:val="0"/>
          <w:numId w:val="16"/>
        </w:numPr>
        <w:rPr>
          <w:rFonts w:ascii="Calibri" w:hAnsi="Calibri" w:cs="Calibri"/>
          <w:sz w:val="22"/>
          <w:szCs w:val="22"/>
        </w:rPr>
      </w:pPr>
      <w:r w:rsidRPr="005E0FD2">
        <w:rPr>
          <w:rStyle w:val="Strong"/>
          <w:rFonts w:ascii="Calibri" w:eastAsiaTheme="majorEastAsia" w:hAnsi="Calibri" w:cs="Calibri"/>
          <w:sz w:val="22"/>
          <w:szCs w:val="22"/>
        </w:rPr>
        <w:t>I (Informed):</w:t>
      </w:r>
      <w:r w:rsidRPr="005E0FD2">
        <w:rPr>
          <w:rFonts w:ascii="Calibri" w:hAnsi="Calibri" w:cs="Calibri"/>
          <w:sz w:val="22"/>
          <w:szCs w:val="22"/>
        </w:rPr>
        <w:t xml:space="preserve"> Those who need to be kept informed of progress and decisions.</w:t>
      </w:r>
    </w:p>
    <w:tbl>
      <w:tblPr>
        <w:tblStyle w:val="TableGrid"/>
        <w:tblW w:w="0" w:type="auto"/>
        <w:tblLook w:val="04A0" w:firstRow="1" w:lastRow="0" w:firstColumn="1" w:lastColumn="0" w:noHBand="0" w:noVBand="1"/>
      </w:tblPr>
      <w:tblGrid>
        <w:gridCol w:w="2095"/>
        <w:gridCol w:w="1248"/>
        <w:gridCol w:w="1227"/>
        <w:gridCol w:w="1206"/>
        <w:gridCol w:w="1386"/>
        <w:gridCol w:w="867"/>
        <w:gridCol w:w="1321"/>
      </w:tblGrid>
      <w:tr w:rsidR="005E0FD2" w:rsidRPr="005E0FD2" w14:paraId="0E385E98" w14:textId="77777777" w:rsidTr="005E0FD2">
        <w:tc>
          <w:tcPr>
            <w:tcW w:w="0" w:type="auto"/>
            <w:hideMark/>
          </w:tcPr>
          <w:p w14:paraId="436D8F6D"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Activity / Task</w:t>
            </w:r>
          </w:p>
        </w:tc>
        <w:tc>
          <w:tcPr>
            <w:tcW w:w="0" w:type="auto"/>
            <w:hideMark/>
          </w:tcPr>
          <w:p w14:paraId="5D241F5D"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Project Manager</w:t>
            </w:r>
          </w:p>
        </w:tc>
        <w:tc>
          <w:tcPr>
            <w:tcW w:w="0" w:type="auto"/>
            <w:hideMark/>
          </w:tcPr>
          <w:p w14:paraId="4DD419A9"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Business Analyst</w:t>
            </w:r>
          </w:p>
        </w:tc>
        <w:tc>
          <w:tcPr>
            <w:tcW w:w="0" w:type="auto"/>
            <w:hideMark/>
          </w:tcPr>
          <w:p w14:paraId="5CE9514B"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UX/UI Designer</w:t>
            </w:r>
          </w:p>
        </w:tc>
        <w:tc>
          <w:tcPr>
            <w:tcW w:w="0" w:type="auto"/>
            <w:hideMark/>
          </w:tcPr>
          <w:p w14:paraId="7DE08F79"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Web Developers</w:t>
            </w:r>
          </w:p>
        </w:tc>
        <w:tc>
          <w:tcPr>
            <w:tcW w:w="0" w:type="auto"/>
            <w:hideMark/>
          </w:tcPr>
          <w:p w14:paraId="2AECFE02"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QA Tester</w:t>
            </w:r>
          </w:p>
        </w:tc>
        <w:tc>
          <w:tcPr>
            <w:tcW w:w="0" w:type="auto"/>
            <w:hideMark/>
          </w:tcPr>
          <w:p w14:paraId="60D95FAD"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Technical Architect</w:t>
            </w:r>
          </w:p>
        </w:tc>
      </w:tr>
      <w:tr w:rsidR="005E0FD2" w:rsidRPr="005E0FD2" w14:paraId="590C0DC8" w14:textId="77777777" w:rsidTr="005E0FD2">
        <w:tc>
          <w:tcPr>
            <w:tcW w:w="0" w:type="auto"/>
            <w:hideMark/>
          </w:tcPr>
          <w:p w14:paraId="2391B288"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Requirement Gathering</w:t>
            </w:r>
          </w:p>
        </w:tc>
        <w:tc>
          <w:tcPr>
            <w:tcW w:w="0" w:type="auto"/>
            <w:hideMark/>
          </w:tcPr>
          <w:p w14:paraId="277ABF8F"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A</w:t>
            </w:r>
          </w:p>
        </w:tc>
        <w:tc>
          <w:tcPr>
            <w:tcW w:w="0" w:type="auto"/>
            <w:hideMark/>
          </w:tcPr>
          <w:p w14:paraId="2B13949C"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R</w:t>
            </w:r>
          </w:p>
        </w:tc>
        <w:tc>
          <w:tcPr>
            <w:tcW w:w="0" w:type="auto"/>
            <w:hideMark/>
          </w:tcPr>
          <w:p w14:paraId="2938FF56"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0AA857D8"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I</w:t>
            </w:r>
          </w:p>
        </w:tc>
        <w:tc>
          <w:tcPr>
            <w:tcW w:w="0" w:type="auto"/>
            <w:hideMark/>
          </w:tcPr>
          <w:p w14:paraId="773EA586"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I</w:t>
            </w:r>
          </w:p>
        </w:tc>
        <w:tc>
          <w:tcPr>
            <w:tcW w:w="0" w:type="auto"/>
            <w:hideMark/>
          </w:tcPr>
          <w:p w14:paraId="3960FE64"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r>
      <w:tr w:rsidR="005E0FD2" w:rsidRPr="005E0FD2" w14:paraId="60B64A27" w14:textId="77777777" w:rsidTr="005E0FD2">
        <w:tc>
          <w:tcPr>
            <w:tcW w:w="0" w:type="auto"/>
            <w:hideMark/>
          </w:tcPr>
          <w:p w14:paraId="3E798820"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Documentation &amp; Specifications</w:t>
            </w:r>
          </w:p>
        </w:tc>
        <w:tc>
          <w:tcPr>
            <w:tcW w:w="0" w:type="auto"/>
            <w:hideMark/>
          </w:tcPr>
          <w:p w14:paraId="5767FEA1"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4BA03982"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R</w:t>
            </w:r>
          </w:p>
        </w:tc>
        <w:tc>
          <w:tcPr>
            <w:tcW w:w="0" w:type="auto"/>
            <w:hideMark/>
          </w:tcPr>
          <w:p w14:paraId="5CCB13F4"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75C96EC6"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I</w:t>
            </w:r>
          </w:p>
        </w:tc>
        <w:tc>
          <w:tcPr>
            <w:tcW w:w="0" w:type="auto"/>
            <w:hideMark/>
          </w:tcPr>
          <w:p w14:paraId="4BAB9ACA"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I</w:t>
            </w:r>
          </w:p>
        </w:tc>
        <w:tc>
          <w:tcPr>
            <w:tcW w:w="0" w:type="auto"/>
            <w:hideMark/>
          </w:tcPr>
          <w:p w14:paraId="115E10C7"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r>
      <w:tr w:rsidR="005E0FD2" w:rsidRPr="005E0FD2" w14:paraId="0DAB6E3E" w14:textId="77777777" w:rsidTr="005E0FD2">
        <w:tc>
          <w:tcPr>
            <w:tcW w:w="0" w:type="auto"/>
            <w:hideMark/>
          </w:tcPr>
          <w:p w14:paraId="4C47AC49"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Design Review</w:t>
            </w:r>
          </w:p>
        </w:tc>
        <w:tc>
          <w:tcPr>
            <w:tcW w:w="0" w:type="auto"/>
            <w:hideMark/>
          </w:tcPr>
          <w:p w14:paraId="74A9387E"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1AE94106"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0170316A"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R</w:t>
            </w:r>
          </w:p>
        </w:tc>
        <w:tc>
          <w:tcPr>
            <w:tcW w:w="0" w:type="auto"/>
            <w:hideMark/>
          </w:tcPr>
          <w:p w14:paraId="482465C1"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37608A70"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I</w:t>
            </w:r>
          </w:p>
        </w:tc>
        <w:tc>
          <w:tcPr>
            <w:tcW w:w="0" w:type="auto"/>
            <w:hideMark/>
          </w:tcPr>
          <w:p w14:paraId="0DABAA28"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A</w:t>
            </w:r>
          </w:p>
        </w:tc>
      </w:tr>
      <w:tr w:rsidR="005E0FD2" w:rsidRPr="005E0FD2" w14:paraId="5DC7CC24" w14:textId="77777777" w:rsidTr="005E0FD2">
        <w:tc>
          <w:tcPr>
            <w:tcW w:w="0" w:type="auto"/>
            <w:hideMark/>
          </w:tcPr>
          <w:p w14:paraId="04B0EC5C"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lastRenderedPageBreak/>
              <w:t>Development</w:t>
            </w:r>
          </w:p>
        </w:tc>
        <w:tc>
          <w:tcPr>
            <w:tcW w:w="0" w:type="auto"/>
            <w:hideMark/>
          </w:tcPr>
          <w:p w14:paraId="126842DE"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44D9F007"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77DA0AEA"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02E1B310"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R</w:t>
            </w:r>
          </w:p>
        </w:tc>
        <w:tc>
          <w:tcPr>
            <w:tcW w:w="0" w:type="auto"/>
            <w:hideMark/>
          </w:tcPr>
          <w:p w14:paraId="279F30A0"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I</w:t>
            </w:r>
          </w:p>
        </w:tc>
        <w:tc>
          <w:tcPr>
            <w:tcW w:w="0" w:type="auto"/>
            <w:hideMark/>
          </w:tcPr>
          <w:p w14:paraId="21192C5E"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A</w:t>
            </w:r>
          </w:p>
        </w:tc>
      </w:tr>
      <w:tr w:rsidR="005E0FD2" w:rsidRPr="005E0FD2" w14:paraId="4C3DF55B" w14:textId="77777777" w:rsidTr="005E0FD2">
        <w:tc>
          <w:tcPr>
            <w:tcW w:w="0" w:type="auto"/>
            <w:hideMark/>
          </w:tcPr>
          <w:p w14:paraId="54EF718B"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Testing &amp; Bug Resolution</w:t>
            </w:r>
          </w:p>
        </w:tc>
        <w:tc>
          <w:tcPr>
            <w:tcW w:w="0" w:type="auto"/>
            <w:hideMark/>
          </w:tcPr>
          <w:p w14:paraId="00E3D3FE"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3F48595E"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5599376D"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I</w:t>
            </w:r>
          </w:p>
        </w:tc>
        <w:tc>
          <w:tcPr>
            <w:tcW w:w="0" w:type="auto"/>
            <w:hideMark/>
          </w:tcPr>
          <w:p w14:paraId="71F03274"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26CC6E86"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R</w:t>
            </w:r>
          </w:p>
        </w:tc>
        <w:tc>
          <w:tcPr>
            <w:tcW w:w="0" w:type="auto"/>
            <w:hideMark/>
          </w:tcPr>
          <w:p w14:paraId="0BB8D131"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r>
      <w:tr w:rsidR="005E0FD2" w:rsidRPr="005E0FD2" w14:paraId="6ED454C6" w14:textId="77777777" w:rsidTr="005E0FD2">
        <w:tc>
          <w:tcPr>
            <w:tcW w:w="0" w:type="auto"/>
            <w:hideMark/>
          </w:tcPr>
          <w:p w14:paraId="7FFA7281"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User Acceptance Testing (UAT)</w:t>
            </w:r>
          </w:p>
        </w:tc>
        <w:tc>
          <w:tcPr>
            <w:tcW w:w="0" w:type="auto"/>
            <w:hideMark/>
          </w:tcPr>
          <w:p w14:paraId="4607C5E2"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A</w:t>
            </w:r>
          </w:p>
        </w:tc>
        <w:tc>
          <w:tcPr>
            <w:tcW w:w="0" w:type="auto"/>
            <w:hideMark/>
          </w:tcPr>
          <w:p w14:paraId="333F553B"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1FB58204"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1149952B"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4EEC518F"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R</w:t>
            </w:r>
          </w:p>
        </w:tc>
        <w:tc>
          <w:tcPr>
            <w:tcW w:w="0" w:type="auto"/>
            <w:hideMark/>
          </w:tcPr>
          <w:p w14:paraId="5B01CAF7"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r>
      <w:tr w:rsidR="005E0FD2" w:rsidRPr="005E0FD2" w14:paraId="68B2B82F" w14:textId="77777777" w:rsidTr="005E0FD2">
        <w:tc>
          <w:tcPr>
            <w:tcW w:w="0" w:type="auto"/>
            <w:hideMark/>
          </w:tcPr>
          <w:p w14:paraId="62C5111C"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Final Approval</w:t>
            </w:r>
          </w:p>
        </w:tc>
        <w:tc>
          <w:tcPr>
            <w:tcW w:w="0" w:type="auto"/>
            <w:hideMark/>
          </w:tcPr>
          <w:p w14:paraId="3D2E4FA4"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A</w:t>
            </w:r>
          </w:p>
        </w:tc>
        <w:tc>
          <w:tcPr>
            <w:tcW w:w="0" w:type="auto"/>
            <w:hideMark/>
          </w:tcPr>
          <w:p w14:paraId="34B212B5"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c>
          <w:tcPr>
            <w:tcW w:w="0" w:type="auto"/>
            <w:hideMark/>
          </w:tcPr>
          <w:p w14:paraId="2E847236"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I</w:t>
            </w:r>
          </w:p>
        </w:tc>
        <w:tc>
          <w:tcPr>
            <w:tcW w:w="0" w:type="auto"/>
            <w:hideMark/>
          </w:tcPr>
          <w:p w14:paraId="2A1E4DE5"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I</w:t>
            </w:r>
          </w:p>
        </w:tc>
        <w:tc>
          <w:tcPr>
            <w:tcW w:w="0" w:type="auto"/>
            <w:hideMark/>
          </w:tcPr>
          <w:p w14:paraId="679F2095"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I</w:t>
            </w:r>
          </w:p>
        </w:tc>
        <w:tc>
          <w:tcPr>
            <w:tcW w:w="0" w:type="auto"/>
            <w:hideMark/>
          </w:tcPr>
          <w:p w14:paraId="5EB1DE87" w14:textId="77777777" w:rsidR="005E0FD2" w:rsidRPr="005E0FD2" w:rsidRDefault="005E0FD2" w:rsidP="005E0FD2">
            <w:pPr>
              <w:spacing w:after="160" w:line="278" w:lineRule="auto"/>
              <w:rPr>
                <w:rFonts w:ascii="Calibri" w:hAnsi="Calibri" w:cs="Calibri"/>
                <w:b/>
                <w:bCs/>
                <w:sz w:val="22"/>
                <w:szCs w:val="22"/>
              </w:rPr>
            </w:pPr>
            <w:r w:rsidRPr="005E0FD2">
              <w:rPr>
                <w:rFonts w:ascii="Calibri" w:hAnsi="Calibri" w:cs="Calibri"/>
                <w:b/>
                <w:bCs/>
                <w:sz w:val="22"/>
                <w:szCs w:val="22"/>
              </w:rPr>
              <w:t>C</w:t>
            </w:r>
          </w:p>
        </w:tc>
      </w:tr>
    </w:tbl>
    <w:p w14:paraId="4194D150" w14:textId="02CA7B43" w:rsidR="005E0FD2" w:rsidRDefault="005E0FD2" w:rsidP="00AF6B01">
      <w:pPr>
        <w:rPr>
          <w:b/>
          <w:bCs/>
          <w:sz w:val="32"/>
          <w:szCs w:val="32"/>
        </w:rPr>
      </w:pPr>
    </w:p>
    <w:p w14:paraId="633A74C4" w14:textId="68D45A44" w:rsidR="00DB0AAA" w:rsidRDefault="00DB0AAA">
      <w:pPr>
        <w:pStyle w:val="Heading1"/>
        <w:numPr>
          <w:ilvl w:val="0"/>
          <w:numId w:val="17"/>
        </w:numPr>
        <w:ind w:left="360"/>
        <w:rPr>
          <w:rFonts w:ascii="Calibri" w:hAnsi="Calibri" w:cs="Calibri"/>
          <w:b/>
          <w:bCs/>
          <w:i/>
          <w:iCs/>
          <w:sz w:val="22"/>
          <w:szCs w:val="22"/>
        </w:rPr>
      </w:pPr>
      <w:bookmarkStart w:id="58" w:name="_Toc210846715"/>
      <w:r w:rsidRPr="00DB0AAA">
        <w:rPr>
          <w:rFonts w:ascii="Calibri" w:hAnsi="Calibri" w:cs="Calibri"/>
          <w:b/>
          <w:bCs/>
          <w:i/>
          <w:iCs/>
          <w:sz w:val="22"/>
          <w:szCs w:val="22"/>
        </w:rPr>
        <w:t>Introduction</w:t>
      </w:r>
      <w:bookmarkEnd w:id="58"/>
    </w:p>
    <w:p w14:paraId="0F3996D7" w14:textId="77777777" w:rsidR="008042E6" w:rsidRPr="008042E6" w:rsidRDefault="008042E6" w:rsidP="008042E6">
      <w:pPr>
        <w:pStyle w:val="Heading4"/>
        <w:rPr>
          <w:rFonts w:ascii="Calibri" w:hAnsi="Calibri" w:cs="Calibri"/>
          <w:sz w:val="22"/>
          <w:szCs w:val="22"/>
        </w:rPr>
      </w:pPr>
      <w:r w:rsidRPr="008042E6">
        <w:rPr>
          <w:rStyle w:val="Strong"/>
          <w:rFonts w:ascii="Calibri" w:hAnsi="Calibri" w:cs="Calibri"/>
          <w:sz w:val="22"/>
          <w:szCs w:val="22"/>
        </w:rPr>
        <w:t>4.1 Business Goals</w:t>
      </w:r>
    </w:p>
    <w:p w14:paraId="20F55DC2" w14:textId="1188FDFD" w:rsidR="008042E6" w:rsidRPr="008042E6" w:rsidRDefault="008042E6">
      <w:pPr>
        <w:pStyle w:val="ListParagraph"/>
        <w:numPr>
          <w:ilvl w:val="0"/>
          <w:numId w:val="16"/>
        </w:numPr>
        <w:jc w:val="both"/>
        <w:rPr>
          <w:rFonts w:ascii="Calibri" w:hAnsi="Calibri" w:cs="Calibri"/>
          <w:sz w:val="22"/>
          <w:szCs w:val="22"/>
        </w:rPr>
      </w:pPr>
      <w:r w:rsidRPr="008042E6">
        <w:rPr>
          <w:rFonts w:ascii="Calibri" w:hAnsi="Calibri" w:cs="Calibri"/>
          <w:b/>
          <w:bCs/>
          <w:sz w:val="22"/>
          <w:szCs w:val="22"/>
        </w:rPr>
        <w:t>Enhance Citizen Engagement:</w:t>
      </w:r>
      <w:r w:rsidRPr="008042E6">
        <w:rPr>
          <w:rFonts w:ascii="Calibri" w:hAnsi="Calibri" w:cs="Calibri"/>
          <w:sz w:val="22"/>
          <w:szCs w:val="22"/>
        </w:rPr>
        <w:t xml:space="preserve"> Provide a modern, user-friendly website that allows residents to easily access county services, records, and information.</w:t>
      </w:r>
    </w:p>
    <w:p w14:paraId="001A8DD5" w14:textId="29DFE43C" w:rsidR="008042E6" w:rsidRPr="008042E6" w:rsidRDefault="008042E6">
      <w:pPr>
        <w:pStyle w:val="ListParagraph"/>
        <w:numPr>
          <w:ilvl w:val="0"/>
          <w:numId w:val="16"/>
        </w:numPr>
        <w:jc w:val="both"/>
        <w:rPr>
          <w:rFonts w:ascii="Calibri" w:hAnsi="Calibri" w:cs="Calibri"/>
          <w:sz w:val="22"/>
          <w:szCs w:val="22"/>
        </w:rPr>
      </w:pPr>
      <w:r w:rsidRPr="008042E6">
        <w:rPr>
          <w:rFonts w:ascii="Calibri" w:hAnsi="Calibri" w:cs="Calibri"/>
          <w:b/>
          <w:bCs/>
          <w:sz w:val="22"/>
          <w:szCs w:val="22"/>
        </w:rPr>
        <w:t>Streamline E-Government Services:</w:t>
      </w:r>
      <w:r w:rsidRPr="008042E6">
        <w:rPr>
          <w:rFonts w:ascii="Calibri" w:hAnsi="Calibri" w:cs="Calibri"/>
          <w:sz w:val="22"/>
          <w:szCs w:val="22"/>
        </w:rPr>
        <w:t xml:space="preserve"> Enable secure online transactions such as permits, applications, and service requests, reducing the need for in-person visits.</w:t>
      </w:r>
    </w:p>
    <w:p w14:paraId="15BFDA41" w14:textId="6F7EC42C" w:rsidR="008042E6" w:rsidRPr="008042E6" w:rsidRDefault="008042E6">
      <w:pPr>
        <w:pStyle w:val="ListParagraph"/>
        <w:numPr>
          <w:ilvl w:val="0"/>
          <w:numId w:val="16"/>
        </w:numPr>
        <w:jc w:val="both"/>
        <w:rPr>
          <w:rFonts w:ascii="Calibri" w:hAnsi="Calibri" w:cs="Calibri"/>
          <w:sz w:val="22"/>
          <w:szCs w:val="22"/>
        </w:rPr>
      </w:pPr>
      <w:r w:rsidRPr="008042E6">
        <w:rPr>
          <w:rFonts w:ascii="Calibri" w:hAnsi="Calibri" w:cs="Calibri"/>
          <w:b/>
          <w:bCs/>
          <w:sz w:val="22"/>
          <w:szCs w:val="22"/>
        </w:rPr>
        <w:t>Improve Public Communication:</w:t>
      </w:r>
      <w:r w:rsidRPr="008042E6">
        <w:rPr>
          <w:rFonts w:ascii="Calibri" w:hAnsi="Calibri" w:cs="Calibri"/>
          <w:sz w:val="22"/>
          <w:szCs w:val="22"/>
        </w:rPr>
        <w:t xml:space="preserve"> Establish the website as a central communication hub, integrating announcements, events, and social media to keep citizens informed.</w:t>
      </w:r>
    </w:p>
    <w:p w14:paraId="7C24BA17" w14:textId="5BF0BC7C" w:rsidR="008042E6" w:rsidRPr="008042E6" w:rsidRDefault="008042E6">
      <w:pPr>
        <w:pStyle w:val="ListParagraph"/>
        <w:numPr>
          <w:ilvl w:val="0"/>
          <w:numId w:val="16"/>
        </w:numPr>
        <w:jc w:val="both"/>
        <w:rPr>
          <w:rFonts w:ascii="Calibri" w:hAnsi="Calibri" w:cs="Calibri"/>
          <w:sz w:val="22"/>
          <w:szCs w:val="22"/>
        </w:rPr>
      </w:pPr>
      <w:r w:rsidRPr="008042E6">
        <w:rPr>
          <w:rFonts w:ascii="Calibri" w:hAnsi="Calibri" w:cs="Calibri"/>
          <w:b/>
          <w:bCs/>
          <w:sz w:val="22"/>
          <w:szCs w:val="22"/>
        </w:rPr>
        <w:t>Ensure Accessibility and Inclusivity:</w:t>
      </w:r>
      <w:r w:rsidRPr="008042E6">
        <w:rPr>
          <w:rFonts w:ascii="Calibri" w:hAnsi="Calibri" w:cs="Calibri"/>
          <w:sz w:val="22"/>
          <w:szCs w:val="22"/>
        </w:rPr>
        <w:t xml:space="preserve"> Deliver a fully compliant website that meets </w:t>
      </w:r>
      <w:r w:rsidRPr="008042E6">
        <w:rPr>
          <w:rFonts w:ascii="Calibri" w:hAnsi="Calibri" w:cs="Calibri"/>
          <w:b/>
          <w:bCs/>
          <w:sz w:val="22"/>
          <w:szCs w:val="22"/>
        </w:rPr>
        <w:t>WCAG 2.1 AA</w:t>
      </w:r>
      <w:r w:rsidRPr="008042E6">
        <w:rPr>
          <w:rFonts w:ascii="Calibri" w:hAnsi="Calibri" w:cs="Calibri"/>
          <w:sz w:val="22"/>
          <w:szCs w:val="22"/>
        </w:rPr>
        <w:t xml:space="preserve"> accessibility standards, ensuring equal access for all community members.</w:t>
      </w:r>
    </w:p>
    <w:p w14:paraId="280401B2" w14:textId="6F2D4D7D" w:rsidR="008042E6" w:rsidRPr="008042E6" w:rsidRDefault="008042E6">
      <w:pPr>
        <w:pStyle w:val="ListParagraph"/>
        <w:numPr>
          <w:ilvl w:val="0"/>
          <w:numId w:val="16"/>
        </w:numPr>
        <w:jc w:val="both"/>
        <w:rPr>
          <w:rFonts w:ascii="Calibri" w:hAnsi="Calibri" w:cs="Calibri"/>
          <w:sz w:val="22"/>
          <w:szCs w:val="22"/>
        </w:rPr>
      </w:pPr>
      <w:r w:rsidRPr="008042E6">
        <w:rPr>
          <w:rFonts w:ascii="Calibri" w:hAnsi="Calibri" w:cs="Calibri"/>
          <w:b/>
          <w:bCs/>
          <w:sz w:val="22"/>
          <w:szCs w:val="22"/>
        </w:rPr>
        <w:t>Support Operational Efficiency:</w:t>
      </w:r>
      <w:r w:rsidRPr="008042E6">
        <w:rPr>
          <w:rFonts w:ascii="Calibri" w:hAnsi="Calibri" w:cs="Calibri"/>
          <w:sz w:val="22"/>
          <w:szCs w:val="22"/>
        </w:rPr>
        <w:t xml:space="preserve"> Create a robust content management system (CMS) that empowers county staff to update, manage, and publish content without technical support.</w:t>
      </w:r>
    </w:p>
    <w:p w14:paraId="3CC1C096" w14:textId="6CD0CE1A" w:rsidR="008042E6" w:rsidRPr="008042E6" w:rsidRDefault="008042E6">
      <w:pPr>
        <w:pStyle w:val="ListParagraph"/>
        <w:numPr>
          <w:ilvl w:val="0"/>
          <w:numId w:val="16"/>
        </w:numPr>
        <w:jc w:val="both"/>
      </w:pPr>
      <w:r w:rsidRPr="008042E6">
        <w:rPr>
          <w:rFonts w:ascii="Calibri" w:hAnsi="Calibri" w:cs="Calibri"/>
          <w:b/>
          <w:bCs/>
          <w:sz w:val="22"/>
          <w:szCs w:val="22"/>
        </w:rPr>
        <w:t>Future-Ready Infrastructure:</w:t>
      </w:r>
      <w:r w:rsidRPr="008042E6">
        <w:rPr>
          <w:rFonts w:ascii="Calibri" w:hAnsi="Calibri" w:cs="Calibri"/>
          <w:sz w:val="22"/>
          <w:szCs w:val="22"/>
        </w:rPr>
        <w:t xml:space="preserve"> Host the website in a secure, scalable, government-compliant cloud environment (e.g., AWS GovCloud), ensuring reliability, performance, and sustainability.</w:t>
      </w:r>
    </w:p>
    <w:p w14:paraId="200DDD80" w14:textId="77777777" w:rsidR="008042E6" w:rsidRPr="008042E6" w:rsidRDefault="008042E6" w:rsidP="008042E6">
      <w:pPr>
        <w:pStyle w:val="Heading4"/>
        <w:rPr>
          <w:rFonts w:ascii="Calibri" w:hAnsi="Calibri" w:cs="Calibri"/>
          <w:sz w:val="22"/>
          <w:szCs w:val="22"/>
        </w:rPr>
      </w:pPr>
      <w:r w:rsidRPr="008042E6">
        <w:rPr>
          <w:rStyle w:val="Strong"/>
          <w:rFonts w:ascii="Calibri" w:hAnsi="Calibri" w:cs="Calibri"/>
          <w:sz w:val="22"/>
          <w:szCs w:val="22"/>
        </w:rPr>
        <w:t>4.2 Business Objectives</w:t>
      </w:r>
    </w:p>
    <w:p w14:paraId="396EA15F" w14:textId="61ADB152" w:rsidR="008042E6" w:rsidRPr="008042E6" w:rsidRDefault="008042E6">
      <w:pPr>
        <w:pStyle w:val="ListParagraph"/>
        <w:numPr>
          <w:ilvl w:val="0"/>
          <w:numId w:val="16"/>
        </w:numPr>
        <w:rPr>
          <w:rFonts w:ascii="Calibri" w:hAnsi="Calibri" w:cs="Calibri"/>
          <w:sz w:val="22"/>
          <w:szCs w:val="22"/>
        </w:rPr>
      </w:pPr>
      <w:r w:rsidRPr="008042E6">
        <w:rPr>
          <w:rFonts w:ascii="Calibri" w:hAnsi="Calibri" w:cs="Calibri"/>
          <w:b/>
          <w:bCs/>
          <w:sz w:val="22"/>
          <w:szCs w:val="22"/>
        </w:rPr>
        <w:t>Provide Citizens with Easy Access to Services:</w:t>
      </w:r>
      <w:r w:rsidRPr="008042E6">
        <w:rPr>
          <w:rFonts w:ascii="Calibri" w:hAnsi="Calibri" w:cs="Calibri"/>
          <w:sz w:val="22"/>
          <w:szCs w:val="22"/>
        </w:rPr>
        <w:t xml:space="preserve"> Enable residents to complete tasks online such as submitting permits, applications, and service requests, reducing the need for in-person visits.</w:t>
      </w:r>
    </w:p>
    <w:p w14:paraId="643184BD" w14:textId="163EBA91" w:rsidR="008042E6" w:rsidRPr="008042E6" w:rsidRDefault="008042E6">
      <w:pPr>
        <w:pStyle w:val="ListParagraph"/>
        <w:numPr>
          <w:ilvl w:val="0"/>
          <w:numId w:val="16"/>
        </w:numPr>
        <w:rPr>
          <w:rFonts w:ascii="Calibri" w:hAnsi="Calibri" w:cs="Calibri"/>
          <w:sz w:val="22"/>
          <w:szCs w:val="22"/>
        </w:rPr>
      </w:pPr>
      <w:r w:rsidRPr="008042E6">
        <w:rPr>
          <w:rFonts w:ascii="Calibri" w:hAnsi="Calibri" w:cs="Calibri"/>
          <w:b/>
          <w:bCs/>
          <w:sz w:val="22"/>
          <w:szCs w:val="22"/>
        </w:rPr>
        <w:t>Empower Departments with Content Control:</w:t>
      </w:r>
      <w:r w:rsidRPr="008042E6">
        <w:rPr>
          <w:rFonts w:ascii="Calibri" w:hAnsi="Calibri" w:cs="Calibri"/>
          <w:sz w:val="22"/>
          <w:szCs w:val="22"/>
        </w:rPr>
        <w:t xml:space="preserve"> Give County offices the ability to update, publish, and manage their own content within a shared CMS framework, ensuring accurate and timely information.</w:t>
      </w:r>
    </w:p>
    <w:p w14:paraId="5ABE2E96" w14:textId="55302654" w:rsidR="008042E6" w:rsidRPr="008042E6" w:rsidRDefault="008042E6">
      <w:pPr>
        <w:pStyle w:val="ListParagraph"/>
        <w:numPr>
          <w:ilvl w:val="0"/>
          <w:numId w:val="16"/>
        </w:numPr>
        <w:rPr>
          <w:rFonts w:ascii="Calibri" w:hAnsi="Calibri" w:cs="Calibri"/>
          <w:sz w:val="22"/>
          <w:szCs w:val="22"/>
        </w:rPr>
      </w:pPr>
      <w:r w:rsidRPr="008042E6">
        <w:rPr>
          <w:rFonts w:ascii="Calibri" w:hAnsi="Calibri" w:cs="Calibri"/>
          <w:b/>
          <w:bCs/>
          <w:sz w:val="22"/>
          <w:szCs w:val="22"/>
        </w:rPr>
        <w:t>Centralize Public Communication:</w:t>
      </w:r>
      <w:r w:rsidRPr="008042E6">
        <w:rPr>
          <w:rFonts w:ascii="Calibri" w:hAnsi="Calibri" w:cs="Calibri"/>
          <w:sz w:val="22"/>
          <w:szCs w:val="22"/>
        </w:rPr>
        <w:t xml:space="preserve"> Offer a single platform for announcements, news, and events, integrated with social media feeds, to improve outreach and transparency.</w:t>
      </w:r>
    </w:p>
    <w:p w14:paraId="4D0E07DC" w14:textId="333870FB" w:rsidR="008042E6" w:rsidRPr="008042E6" w:rsidRDefault="008042E6">
      <w:pPr>
        <w:pStyle w:val="ListParagraph"/>
        <w:numPr>
          <w:ilvl w:val="0"/>
          <w:numId w:val="16"/>
        </w:numPr>
        <w:rPr>
          <w:rFonts w:ascii="Calibri" w:hAnsi="Calibri" w:cs="Calibri"/>
          <w:sz w:val="22"/>
          <w:szCs w:val="22"/>
        </w:rPr>
      </w:pPr>
      <w:r w:rsidRPr="008042E6">
        <w:rPr>
          <w:rFonts w:ascii="Calibri" w:hAnsi="Calibri" w:cs="Calibri"/>
          <w:b/>
          <w:bCs/>
          <w:sz w:val="22"/>
          <w:szCs w:val="22"/>
        </w:rPr>
        <w:t>Ensure Compliance and Accessibility:</w:t>
      </w:r>
      <w:r w:rsidRPr="008042E6">
        <w:rPr>
          <w:rFonts w:ascii="Calibri" w:hAnsi="Calibri" w:cs="Calibri"/>
          <w:sz w:val="22"/>
          <w:szCs w:val="22"/>
        </w:rPr>
        <w:t xml:space="preserve"> Build a website that meets </w:t>
      </w:r>
      <w:r w:rsidRPr="008042E6">
        <w:rPr>
          <w:rFonts w:ascii="Calibri" w:hAnsi="Calibri" w:cs="Calibri"/>
          <w:b/>
          <w:bCs/>
          <w:sz w:val="22"/>
          <w:szCs w:val="22"/>
        </w:rPr>
        <w:t>WCAG 2.1 AA</w:t>
      </w:r>
      <w:r w:rsidRPr="008042E6">
        <w:rPr>
          <w:rFonts w:ascii="Calibri" w:hAnsi="Calibri" w:cs="Calibri"/>
          <w:sz w:val="22"/>
          <w:szCs w:val="22"/>
        </w:rPr>
        <w:t xml:space="preserve"> accessibility standards and follows state/federal guidelines for security and open records compliance.</w:t>
      </w:r>
    </w:p>
    <w:p w14:paraId="2E5054D2" w14:textId="2E8BE332" w:rsidR="008042E6" w:rsidRPr="008042E6" w:rsidRDefault="008042E6">
      <w:pPr>
        <w:pStyle w:val="ListParagraph"/>
        <w:numPr>
          <w:ilvl w:val="0"/>
          <w:numId w:val="16"/>
        </w:numPr>
        <w:rPr>
          <w:rFonts w:ascii="Calibri" w:hAnsi="Calibri" w:cs="Calibri"/>
          <w:sz w:val="22"/>
          <w:szCs w:val="22"/>
        </w:rPr>
      </w:pPr>
      <w:r w:rsidRPr="008042E6">
        <w:rPr>
          <w:rFonts w:ascii="Calibri" w:hAnsi="Calibri" w:cs="Calibri"/>
          <w:b/>
          <w:bCs/>
          <w:sz w:val="22"/>
          <w:szCs w:val="22"/>
        </w:rPr>
        <w:t>Leverage Secure Cloud Hosting:</w:t>
      </w:r>
      <w:r w:rsidRPr="008042E6">
        <w:rPr>
          <w:rFonts w:ascii="Calibri" w:hAnsi="Calibri" w:cs="Calibri"/>
          <w:sz w:val="22"/>
          <w:szCs w:val="22"/>
        </w:rPr>
        <w:t xml:space="preserve"> Host the website on </w:t>
      </w:r>
      <w:r w:rsidRPr="008042E6">
        <w:rPr>
          <w:rFonts w:ascii="Calibri" w:hAnsi="Calibri" w:cs="Calibri"/>
          <w:b/>
          <w:bCs/>
          <w:sz w:val="22"/>
          <w:szCs w:val="22"/>
        </w:rPr>
        <w:t>AWS GovCloud</w:t>
      </w:r>
      <w:r w:rsidRPr="008042E6">
        <w:rPr>
          <w:rFonts w:ascii="Calibri" w:hAnsi="Calibri" w:cs="Calibri"/>
          <w:sz w:val="22"/>
          <w:szCs w:val="22"/>
        </w:rPr>
        <w:t xml:space="preserve"> to ensure high availability, scalability, and adherence to government data regulations.</w:t>
      </w:r>
    </w:p>
    <w:p w14:paraId="39260816" w14:textId="77777777" w:rsidR="008042E6" w:rsidRPr="008042E6" w:rsidRDefault="008042E6" w:rsidP="008042E6">
      <w:pPr>
        <w:pStyle w:val="Heading4"/>
        <w:rPr>
          <w:rStyle w:val="Strong"/>
          <w:rFonts w:ascii="Calibri" w:hAnsi="Calibri" w:cs="Calibri"/>
          <w:sz w:val="22"/>
          <w:szCs w:val="22"/>
        </w:rPr>
      </w:pPr>
      <w:r w:rsidRPr="008042E6">
        <w:rPr>
          <w:rStyle w:val="Strong"/>
          <w:rFonts w:ascii="Calibri" w:hAnsi="Calibri" w:cs="Calibri"/>
          <w:sz w:val="22"/>
          <w:szCs w:val="22"/>
        </w:rPr>
        <w:t>4.3 Business Rules</w:t>
      </w:r>
    </w:p>
    <w:p w14:paraId="61B3A95F" w14:textId="46505E29" w:rsidR="008042E6" w:rsidRPr="008042E6" w:rsidRDefault="008042E6">
      <w:pPr>
        <w:pStyle w:val="ListParagraph"/>
        <w:numPr>
          <w:ilvl w:val="0"/>
          <w:numId w:val="16"/>
        </w:numPr>
        <w:rPr>
          <w:rFonts w:ascii="Calibri" w:hAnsi="Calibri" w:cs="Calibri"/>
          <w:sz w:val="22"/>
          <w:szCs w:val="22"/>
        </w:rPr>
      </w:pPr>
      <w:r w:rsidRPr="008042E6">
        <w:rPr>
          <w:rFonts w:ascii="Calibri" w:hAnsi="Calibri" w:cs="Calibri"/>
          <w:b/>
          <w:bCs/>
          <w:sz w:val="22"/>
          <w:szCs w:val="22"/>
        </w:rPr>
        <w:t>Content Publishing Control:</w:t>
      </w:r>
      <w:r w:rsidRPr="008042E6">
        <w:rPr>
          <w:rFonts w:ascii="Calibri" w:hAnsi="Calibri" w:cs="Calibri"/>
          <w:sz w:val="22"/>
          <w:szCs w:val="22"/>
        </w:rPr>
        <w:t xml:space="preserve"> Only designated County staff with proper role-based permissions can create, edit, and publish website content.</w:t>
      </w:r>
    </w:p>
    <w:p w14:paraId="4475883D" w14:textId="593A42BB" w:rsidR="008042E6" w:rsidRPr="008042E6" w:rsidRDefault="008042E6">
      <w:pPr>
        <w:pStyle w:val="ListParagraph"/>
        <w:numPr>
          <w:ilvl w:val="0"/>
          <w:numId w:val="16"/>
        </w:numPr>
        <w:rPr>
          <w:rFonts w:ascii="Calibri" w:hAnsi="Calibri" w:cs="Calibri"/>
          <w:sz w:val="22"/>
          <w:szCs w:val="22"/>
        </w:rPr>
      </w:pPr>
      <w:r w:rsidRPr="008042E6">
        <w:rPr>
          <w:rFonts w:ascii="Calibri" w:hAnsi="Calibri" w:cs="Calibri"/>
          <w:b/>
          <w:bCs/>
          <w:sz w:val="22"/>
          <w:szCs w:val="22"/>
        </w:rPr>
        <w:lastRenderedPageBreak/>
        <w:t>Public Access:</w:t>
      </w:r>
      <w:r w:rsidRPr="008042E6">
        <w:rPr>
          <w:rFonts w:ascii="Calibri" w:hAnsi="Calibri" w:cs="Calibri"/>
          <w:sz w:val="22"/>
          <w:szCs w:val="22"/>
        </w:rPr>
        <w:t xml:space="preserve"> Citizens can freely view public records, announcements, and event information without authentication, but secure services (forms, applications) require login.</w:t>
      </w:r>
    </w:p>
    <w:p w14:paraId="6BF8671F" w14:textId="1BF73696" w:rsidR="008042E6" w:rsidRPr="008042E6" w:rsidRDefault="008042E6">
      <w:pPr>
        <w:pStyle w:val="ListParagraph"/>
        <w:numPr>
          <w:ilvl w:val="0"/>
          <w:numId w:val="16"/>
        </w:numPr>
        <w:rPr>
          <w:rFonts w:ascii="Calibri" w:hAnsi="Calibri" w:cs="Calibri"/>
          <w:sz w:val="22"/>
          <w:szCs w:val="22"/>
        </w:rPr>
      </w:pPr>
      <w:r w:rsidRPr="008042E6">
        <w:rPr>
          <w:rFonts w:ascii="Calibri" w:hAnsi="Calibri" w:cs="Calibri"/>
          <w:b/>
          <w:bCs/>
          <w:sz w:val="22"/>
          <w:szCs w:val="22"/>
        </w:rPr>
        <w:t>Accessibility Compliance:</w:t>
      </w:r>
      <w:r w:rsidRPr="008042E6">
        <w:rPr>
          <w:rFonts w:ascii="Calibri" w:hAnsi="Calibri" w:cs="Calibri"/>
          <w:sz w:val="22"/>
          <w:szCs w:val="22"/>
        </w:rPr>
        <w:t xml:space="preserve"> All published content must follow </w:t>
      </w:r>
      <w:r w:rsidRPr="008042E6">
        <w:rPr>
          <w:rFonts w:ascii="Calibri" w:hAnsi="Calibri" w:cs="Calibri"/>
          <w:b/>
          <w:bCs/>
          <w:sz w:val="22"/>
          <w:szCs w:val="22"/>
        </w:rPr>
        <w:t>WCAG 2.1 AA</w:t>
      </w:r>
      <w:r w:rsidRPr="008042E6">
        <w:rPr>
          <w:rFonts w:ascii="Calibri" w:hAnsi="Calibri" w:cs="Calibri"/>
          <w:sz w:val="22"/>
          <w:szCs w:val="22"/>
        </w:rPr>
        <w:t xml:space="preserve"> standards to ensure inclusive access for all users.</w:t>
      </w:r>
    </w:p>
    <w:p w14:paraId="3398FDBC" w14:textId="3C6FB586" w:rsidR="008042E6" w:rsidRPr="008042E6" w:rsidRDefault="008042E6">
      <w:pPr>
        <w:pStyle w:val="ListParagraph"/>
        <w:numPr>
          <w:ilvl w:val="0"/>
          <w:numId w:val="16"/>
        </w:numPr>
        <w:rPr>
          <w:rFonts w:ascii="Calibri" w:hAnsi="Calibri" w:cs="Calibri"/>
          <w:sz w:val="22"/>
          <w:szCs w:val="22"/>
        </w:rPr>
      </w:pPr>
      <w:r w:rsidRPr="008042E6">
        <w:rPr>
          <w:rFonts w:ascii="Calibri" w:hAnsi="Calibri" w:cs="Calibri"/>
          <w:b/>
          <w:bCs/>
          <w:sz w:val="22"/>
          <w:szCs w:val="22"/>
        </w:rPr>
        <w:t>Data Security:</w:t>
      </w:r>
      <w:r w:rsidRPr="008042E6">
        <w:rPr>
          <w:rFonts w:ascii="Calibri" w:hAnsi="Calibri" w:cs="Calibri"/>
          <w:sz w:val="22"/>
          <w:szCs w:val="22"/>
        </w:rPr>
        <w:t xml:space="preserve"> All online transactions (forms, applications, payments) must be encrypted and processed through secure channels.</w:t>
      </w:r>
    </w:p>
    <w:p w14:paraId="0F4AD750" w14:textId="5745D230" w:rsidR="008042E6" w:rsidRPr="008042E6" w:rsidRDefault="008042E6">
      <w:pPr>
        <w:pStyle w:val="ListParagraph"/>
        <w:numPr>
          <w:ilvl w:val="0"/>
          <w:numId w:val="16"/>
        </w:numPr>
        <w:rPr>
          <w:rFonts w:ascii="Calibri" w:hAnsi="Calibri" w:cs="Calibri"/>
          <w:sz w:val="22"/>
          <w:szCs w:val="22"/>
        </w:rPr>
      </w:pPr>
      <w:proofErr w:type="gramStart"/>
      <w:r w:rsidRPr="008042E6">
        <w:rPr>
          <w:rFonts w:ascii="Calibri" w:hAnsi="Calibri" w:cs="Calibri"/>
          <w:b/>
          <w:bCs/>
          <w:sz w:val="22"/>
          <w:szCs w:val="22"/>
        </w:rPr>
        <w:t>Social Media</w:t>
      </w:r>
      <w:proofErr w:type="gramEnd"/>
      <w:r w:rsidRPr="008042E6">
        <w:rPr>
          <w:rFonts w:ascii="Calibri" w:hAnsi="Calibri" w:cs="Calibri"/>
          <w:b/>
          <w:bCs/>
          <w:sz w:val="22"/>
          <w:szCs w:val="22"/>
        </w:rPr>
        <w:t xml:space="preserve"> &amp; Media Integration:</w:t>
      </w:r>
      <w:r w:rsidRPr="008042E6">
        <w:rPr>
          <w:rFonts w:ascii="Calibri" w:hAnsi="Calibri" w:cs="Calibri"/>
          <w:sz w:val="22"/>
          <w:szCs w:val="22"/>
        </w:rPr>
        <w:t xml:space="preserve"> Only approved and verified media links (official County YouTube, Facebook, Twitter feeds) are permitted to be embedded.</w:t>
      </w:r>
    </w:p>
    <w:p w14:paraId="4532CC83" w14:textId="28A575C8" w:rsidR="008042E6" w:rsidRPr="008042E6" w:rsidRDefault="008042E6">
      <w:pPr>
        <w:pStyle w:val="ListParagraph"/>
        <w:numPr>
          <w:ilvl w:val="0"/>
          <w:numId w:val="16"/>
        </w:numPr>
        <w:rPr>
          <w:rFonts w:ascii="Calibri" w:hAnsi="Calibri" w:cs="Calibri"/>
          <w:sz w:val="22"/>
          <w:szCs w:val="22"/>
        </w:rPr>
      </w:pPr>
      <w:r w:rsidRPr="008042E6">
        <w:rPr>
          <w:rFonts w:ascii="Calibri" w:hAnsi="Calibri" w:cs="Calibri"/>
          <w:b/>
          <w:bCs/>
          <w:sz w:val="22"/>
          <w:szCs w:val="22"/>
        </w:rPr>
        <w:t>Content Governance:</w:t>
      </w:r>
      <w:r w:rsidRPr="008042E6">
        <w:rPr>
          <w:rFonts w:ascii="Calibri" w:hAnsi="Calibri" w:cs="Calibri"/>
          <w:sz w:val="22"/>
          <w:szCs w:val="22"/>
        </w:rPr>
        <w:t xml:space="preserve"> Departments are accountable for keeping their sections up-to-date, and outdated/incorrect information must be corrected within a set SLA (e.g., 3 business days).</w:t>
      </w:r>
    </w:p>
    <w:p w14:paraId="6792EB8F" w14:textId="77777777" w:rsidR="008042E6" w:rsidRPr="008042E6" w:rsidRDefault="008042E6" w:rsidP="008042E6">
      <w:pPr>
        <w:pStyle w:val="Heading4"/>
        <w:rPr>
          <w:rFonts w:ascii="Calibri" w:hAnsi="Calibri" w:cs="Calibri"/>
          <w:sz w:val="22"/>
          <w:szCs w:val="22"/>
        </w:rPr>
      </w:pPr>
      <w:r w:rsidRPr="008042E6">
        <w:rPr>
          <w:rStyle w:val="Strong"/>
          <w:rFonts w:ascii="Calibri" w:hAnsi="Calibri" w:cs="Calibri"/>
          <w:sz w:val="22"/>
          <w:szCs w:val="22"/>
        </w:rPr>
        <w:t>4.4 Background</w:t>
      </w:r>
    </w:p>
    <w:p w14:paraId="310E441F" w14:textId="77777777" w:rsidR="008042E6" w:rsidRPr="008042E6" w:rsidRDefault="008042E6" w:rsidP="008042E6">
      <w:pPr>
        <w:jc w:val="both"/>
        <w:rPr>
          <w:rFonts w:ascii="Calibri" w:hAnsi="Calibri" w:cs="Calibri"/>
          <w:sz w:val="22"/>
          <w:szCs w:val="22"/>
        </w:rPr>
      </w:pPr>
      <w:r w:rsidRPr="008042E6">
        <w:rPr>
          <w:rFonts w:ascii="Calibri" w:hAnsi="Calibri" w:cs="Calibri"/>
          <w:sz w:val="22"/>
          <w:szCs w:val="22"/>
        </w:rPr>
        <w:t>The current Skagit County website provides basic information and resources but lacks the functionality, design, and ease of use that modern citizens expect. Navigation is difficult, services are fragmented, and many interactions still require in-person visits or phone calls. County staff depend heavily on IT support to update content, leading to delays and inconsistencies across departments. Public communication is spread across multiple disconnected channels, limiting engagement with residents.</w:t>
      </w:r>
    </w:p>
    <w:p w14:paraId="0B581E33" w14:textId="77777777" w:rsidR="008042E6" w:rsidRPr="008042E6" w:rsidRDefault="008042E6" w:rsidP="008042E6">
      <w:pPr>
        <w:jc w:val="both"/>
        <w:rPr>
          <w:rFonts w:ascii="Calibri" w:hAnsi="Calibri" w:cs="Calibri"/>
          <w:sz w:val="22"/>
          <w:szCs w:val="22"/>
        </w:rPr>
      </w:pPr>
      <w:r w:rsidRPr="008042E6">
        <w:rPr>
          <w:rFonts w:ascii="Calibri" w:hAnsi="Calibri" w:cs="Calibri"/>
          <w:sz w:val="22"/>
          <w:szCs w:val="22"/>
        </w:rPr>
        <w:t>Additionally, the site does not fully meet accessibility standards, which restricts inclusivity for all users, and it lacks integration with social media and modern online services. Hosting infrastructure is outdated, raising concerns about performance, scalability, and compliance with government security requirements.</w:t>
      </w:r>
    </w:p>
    <w:p w14:paraId="4E8B4233" w14:textId="77777777" w:rsidR="008042E6" w:rsidRPr="008042E6" w:rsidRDefault="008042E6" w:rsidP="008042E6">
      <w:pPr>
        <w:jc w:val="both"/>
        <w:rPr>
          <w:rFonts w:ascii="Calibri" w:hAnsi="Calibri" w:cs="Calibri"/>
          <w:sz w:val="22"/>
          <w:szCs w:val="22"/>
        </w:rPr>
      </w:pPr>
      <w:r w:rsidRPr="008042E6">
        <w:rPr>
          <w:rFonts w:ascii="Calibri" w:hAnsi="Calibri" w:cs="Calibri"/>
          <w:sz w:val="22"/>
          <w:szCs w:val="22"/>
        </w:rPr>
        <w:t>This project aims to modernize the County’s digital presence by providing a user-friendly, accessible, and feature-rich website that supports e-government transactions, improves transparency, and streamlines operations for both citizens and staff.</w:t>
      </w:r>
    </w:p>
    <w:p w14:paraId="1955AEFC" w14:textId="77777777" w:rsidR="00C53800" w:rsidRPr="00C53800" w:rsidRDefault="00C53800" w:rsidP="00C53800">
      <w:pPr>
        <w:pStyle w:val="Heading4"/>
        <w:rPr>
          <w:rStyle w:val="Strong"/>
          <w:rFonts w:ascii="Calibri" w:hAnsi="Calibri" w:cs="Calibri"/>
          <w:sz w:val="22"/>
          <w:szCs w:val="22"/>
        </w:rPr>
      </w:pPr>
      <w:r w:rsidRPr="00C53800">
        <w:rPr>
          <w:rStyle w:val="Strong"/>
          <w:rFonts w:ascii="Calibri" w:hAnsi="Calibri" w:cs="Calibri"/>
          <w:sz w:val="22"/>
          <w:szCs w:val="22"/>
        </w:rPr>
        <w:t>4.5 Project Objective</w:t>
      </w:r>
    </w:p>
    <w:p w14:paraId="7933ADFA" w14:textId="77777777" w:rsidR="00C53800" w:rsidRPr="00C53800" w:rsidRDefault="00C53800" w:rsidP="00C53800">
      <w:pPr>
        <w:rPr>
          <w:rFonts w:ascii="Calibri" w:hAnsi="Calibri" w:cs="Calibri"/>
          <w:sz w:val="22"/>
          <w:szCs w:val="22"/>
        </w:rPr>
      </w:pPr>
      <w:r w:rsidRPr="00C53800">
        <w:rPr>
          <w:rFonts w:ascii="Calibri" w:hAnsi="Calibri" w:cs="Calibri"/>
          <w:sz w:val="22"/>
          <w:szCs w:val="22"/>
        </w:rPr>
        <w:t>The primary objective of the Skagit County Website Project is to design, develop, and implement a modern, accessible, and secure digital platform that improves citizen services and internal efficiency. The website will serve as a central hub for public communication, service delivery, and departmental collaboration.</w:t>
      </w:r>
    </w:p>
    <w:p w14:paraId="4EA6533E" w14:textId="77777777" w:rsidR="00C53800" w:rsidRPr="00C53800" w:rsidRDefault="00C53800" w:rsidP="00C53800">
      <w:pPr>
        <w:rPr>
          <w:rFonts w:ascii="Calibri" w:hAnsi="Calibri" w:cs="Calibri"/>
          <w:b/>
          <w:bCs/>
          <w:sz w:val="22"/>
          <w:szCs w:val="22"/>
        </w:rPr>
      </w:pPr>
      <w:r w:rsidRPr="00C53800">
        <w:rPr>
          <w:rFonts w:ascii="Calibri" w:hAnsi="Calibri" w:cs="Calibri"/>
          <w:b/>
          <w:bCs/>
          <w:sz w:val="22"/>
          <w:szCs w:val="22"/>
        </w:rPr>
        <w:t>Key Objectives:</w:t>
      </w:r>
    </w:p>
    <w:p w14:paraId="5DD46270" w14:textId="77777777" w:rsidR="00C53800" w:rsidRPr="00C53800" w:rsidRDefault="00C53800">
      <w:pPr>
        <w:numPr>
          <w:ilvl w:val="0"/>
          <w:numId w:val="18"/>
        </w:numPr>
        <w:rPr>
          <w:rFonts w:ascii="Calibri" w:hAnsi="Calibri" w:cs="Calibri"/>
          <w:sz w:val="22"/>
          <w:szCs w:val="22"/>
        </w:rPr>
      </w:pPr>
      <w:r w:rsidRPr="00C53800">
        <w:rPr>
          <w:rFonts w:ascii="Calibri" w:hAnsi="Calibri" w:cs="Calibri"/>
          <w:b/>
          <w:bCs/>
          <w:sz w:val="22"/>
          <w:szCs w:val="22"/>
        </w:rPr>
        <w:t>Enhance Citizen Experience:</w:t>
      </w:r>
      <w:r w:rsidRPr="00C53800">
        <w:rPr>
          <w:rFonts w:ascii="Calibri" w:hAnsi="Calibri" w:cs="Calibri"/>
          <w:sz w:val="22"/>
          <w:szCs w:val="22"/>
        </w:rPr>
        <w:t xml:space="preserve"> Deliver a user-friendly, mobile-responsive website that allows residents to easily find information, submit forms, and complete transactions online.</w:t>
      </w:r>
    </w:p>
    <w:p w14:paraId="37D158A0" w14:textId="77777777" w:rsidR="00C53800" w:rsidRPr="00C53800" w:rsidRDefault="00C53800">
      <w:pPr>
        <w:numPr>
          <w:ilvl w:val="0"/>
          <w:numId w:val="18"/>
        </w:numPr>
        <w:rPr>
          <w:rFonts w:ascii="Calibri" w:hAnsi="Calibri" w:cs="Calibri"/>
          <w:sz w:val="22"/>
          <w:szCs w:val="22"/>
        </w:rPr>
      </w:pPr>
      <w:r w:rsidRPr="00C53800">
        <w:rPr>
          <w:rFonts w:ascii="Calibri" w:hAnsi="Calibri" w:cs="Calibri"/>
          <w:b/>
          <w:bCs/>
          <w:sz w:val="22"/>
          <w:szCs w:val="22"/>
        </w:rPr>
        <w:t>Improve Government Transparency:</w:t>
      </w:r>
      <w:r w:rsidRPr="00C53800">
        <w:rPr>
          <w:rFonts w:ascii="Calibri" w:hAnsi="Calibri" w:cs="Calibri"/>
          <w:sz w:val="22"/>
          <w:szCs w:val="22"/>
        </w:rPr>
        <w:t xml:space="preserve"> Centralize public records, announcements, and event information in a single platform that is accessible 24/7.</w:t>
      </w:r>
    </w:p>
    <w:p w14:paraId="7541C837" w14:textId="77777777" w:rsidR="00C53800" w:rsidRPr="00C53800" w:rsidRDefault="00C53800">
      <w:pPr>
        <w:numPr>
          <w:ilvl w:val="0"/>
          <w:numId w:val="18"/>
        </w:numPr>
        <w:rPr>
          <w:rFonts w:ascii="Calibri" w:hAnsi="Calibri" w:cs="Calibri"/>
          <w:sz w:val="22"/>
          <w:szCs w:val="22"/>
        </w:rPr>
      </w:pPr>
      <w:r w:rsidRPr="00C53800">
        <w:rPr>
          <w:rFonts w:ascii="Calibri" w:hAnsi="Calibri" w:cs="Calibri"/>
          <w:b/>
          <w:bCs/>
          <w:sz w:val="22"/>
          <w:szCs w:val="22"/>
        </w:rPr>
        <w:t>Empower County Staff:</w:t>
      </w:r>
      <w:r w:rsidRPr="00C53800">
        <w:rPr>
          <w:rFonts w:ascii="Calibri" w:hAnsi="Calibri" w:cs="Calibri"/>
          <w:sz w:val="22"/>
          <w:szCs w:val="22"/>
        </w:rPr>
        <w:t xml:space="preserve"> Provide a robust content management system (CMS) that allows departments to independently manage and update content within a standardized framework.</w:t>
      </w:r>
    </w:p>
    <w:p w14:paraId="77AADADE" w14:textId="77777777" w:rsidR="00C53800" w:rsidRPr="00C53800" w:rsidRDefault="00C53800">
      <w:pPr>
        <w:numPr>
          <w:ilvl w:val="0"/>
          <w:numId w:val="18"/>
        </w:numPr>
        <w:rPr>
          <w:rFonts w:ascii="Calibri" w:hAnsi="Calibri" w:cs="Calibri"/>
          <w:sz w:val="22"/>
          <w:szCs w:val="22"/>
        </w:rPr>
      </w:pPr>
      <w:r w:rsidRPr="00C53800">
        <w:rPr>
          <w:rFonts w:ascii="Calibri" w:hAnsi="Calibri" w:cs="Calibri"/>
          <w:b/>
          <w:bCs/>
          <w:sz w:val="22"/>
          <w:szCs w:val="22"/>
        </w:rPr>
        <w:t>Ensure Security &amp; Compliance:</w:t>
      </w:r>
      <w:r w:rsidRPr="00C53800">
        <w:rPr>
          <w:rFonts w:ascii="Calibri" w:hAnsi="Calibri" w:cs="Calibri"/>
          <w:sz w:val="22"/>
          <w:szCs w:val="22"/>
        </w:rPr>
        <w:t xml:space="preserve"> Host the platform on AWS GovCloud to meet government security standards and maintain compliance with WCAG 2.1 AA accessibility requirements.</w:t>
      </w:r>
    </w:p>
    <w:p w14:paraId="709B5E46" w14:textId="77777777" w:rsidR="00C53800" w:rsidRPr="00C53800" w:rsidRDefault="00C53800">
      <w:pPr>
        <w:numPr>
          <w:ilvl w:val="0"/>
          <w:numId w:val="18"/>
        </w:numPr>
        <w:rPr>
          <w:rFonts w:ascii="Calibri" w:hAnsi="Calibri" w:cs="Calibri"/>
          <w:sz w:val="22"/>
          <w:szCs w:val="22"/>
        </w:rPr>
      </w:pPr>
      <w:r w:rsidRPr="00C53800">
        <w:rPr>
          <w:rFonts w:ascii="Calibri" w:hAnsi="Calibri" w:cs="Calibri"/>
          <w:b/>
          <w:bCs/>
          <w:sz w:val="22"/>
          <w:szCs w:val="22"/>
        </w:rPr>
        <w:lastRenderedPageBreak/>
        <w:t>Support Digital Engagement:</w:t>
      </w:r>
      <w:r w:rsidRPr="00C53800">
        <w:rPr>
          <w:rFonts w:ascii="Calibri" w:hAnsi="Calibri" w:cs="Calibri"/>
          <w:sz w:val="22"/>
          <w:szCs w:val="22"/>
        </w:rPr>
        <w:t xml:space="preserve"> Integrate social media and multimedia capabilities to expand communication channels and increase community participation.</w:t>
      </w:r>
    </w:p>
    <w:p w14:paraId="137C855D" w14:textId="77777777" w:rsidR="00C53800" w:rsidRPr="00C53800" w:rsidRDefault="00C53800">
      <w:pPr>
        <w:numPr>
          <w:ilvl w:val="0"/>
          <w:numId w:val="18"/>
        </w:numPr>
        <w:rPr>
          <w:rFonts w:ascii="Calibri" w:hAnsi="Calibri" w:cs="Calibri"/>
          <w:sz w:val="22"/>
          <w:szCs w:val="22"/>
        </w:rPr>
      </w:pPr>
      <w:r w:rsidRPr="00C53800">
        <w:rPr>
          <w:rFonts w:ascii="Calibri" w:hAnsi="Calibri" w:cs="Calibri"/>
          <w:b/>
          <w:bCs/>
          <w:sz w:val="22"/>
          <w:szCs w:val="22"/>
        </w:rPr>
        <w:t>Enable Scalability &amp; Reliability:</w:t>
      </w:r>
      <w:r w:rsidRPr="00C53800">
        <w:rPr>
          <w:rFonts w:ascii="Calibri" w:hAnsi="Calibri" w:cs="Calibri"/>
          <w:sz w:val="22"/>
          <w:szCs w:val="22"/>
        </w:rPr>
        <w:t xml:space="preserve"> Implement infrastructure that ensures high performance, disaster recovery readiness, and capacity for future enhancements.</w:t>
      </w:r>
    </w:p>
    <w:p w14:paraId="1DAF88E8" w14:textId="77777777" w:rsidR="00C53800" w:rsidRPr="00C53800" w:rsidRDefault="00C53800" w:rsidP="00C53800">
      <w:pPr>
        <w:pStyle w:val="Heading4"/>
        <w:rPr>
          <w:rStyle w:val="Strong"/>
          <w:rFonts w:ascii="Calibri" w:hAnsi="Calibri" w:cs="Calibri"/>
          <w:sz w:val="22"/>
          <w:szCs w:val="22"/>
        </w:rPr>
      </w:pPr>
      <w:r w:rsidRPr="00C53800">
        <w:rPr>
          <w:rStyle w:val="Strong"/>
          <w:rFonts w:ascii="Calibri" w:hAnsi="Calibri" w:cs="Calibri"/>
          <w:sz w:val="22"/>
          <w:szCs w:val="22"/>
        </w:rPr>
        <w:t>4.6 Project Scope – Skagit County Website Project</w:t>
      </w:r>
    </w:p>
    <w:p w14:paraId="7223E29A" w14:textId="77777777" w:rsidR="00C53800" w:rsidRPr="00C53800" w:rsidRDefault="00C53800" w:rsidP="00536F05">
      <w:pPr>
        <w:pStyle w:val="Heading4"/>
        <w:rPr>
          <w:rStyle w:val="Strong"/>
          <w:rFonts w:ascii="Calibri" w:hAnsi="Calibri" w:cs="Calibri"/>
        </w:rPr>
      </w:pPr>
      <w:r w:rsidRPr="00C53800">
        <w:rPr>
          <w:rStyle w:val="Strong"/>
          <w:rFonts w:ascii="Calibri" w:hAnsi="Calibri" w:cs="Calibri"/>
        </w:rPr>
        <w:t>4.6.1 In-Scope Functionality</w:t>
      </w:r>
    </w:p>
    <w:p w14:paraId="65B9223B" w14:textId="77777777" w:rsidR="00C53800" w:rsidRPr="00C53800" w:rsidRDefault="00C53800">
      <w:pPr>
        <w:numPr>
          <w:ilvl w:val="0"/>
          <w:numId w:val="19"/>
        </w:numPr>
        <w:rPr>
          <w:rFonts w:ascii="Calibri" w:hAnsi="Calibri" w:cs="Calibri"/>
          <w:sz w:val="22"/>
          <w:szCs w:val="22"/>
        </w:rPr>
      </w:pPr>
      <w:r w:rsidRPr="00C53800">
        <w:rPr>
          <w:rFonts w:ascii="Calibri" w:hAnsi="Calibri" w:cs="Calibri"/>
          <w:b/>
          <w:bCs/>
          <w:sz w:val="22"/>
          <w:szCs w:val="22"/>
        </w:rPr>
        <w:t>Website Redesign &amp; User Experience:</w:t>
      </w:r>
      <w:r w:rsidRPr="00C53800">
        <w:rPr>
          <w:rFonts w:ascii="Calibri" w:hAnsi="Calibri" w:cs="Calibri"/>
          <w:sz w:val="22"/>
          <w:szCs w:val="22"/>
        </w:rPr>
        <w:t xml:space="preserve"> Development of a modern, mobile-responsive, and accessible website interface that aligns with Skagit County’s branding.</w:t>
      </w:r>
    </w:p>
    <w:p w14:paraId="0A632E0B" w14:textId="77777777" w:rsidR="00C53800" w:rsidRPr="00C53800" w:rsidRDefault="00C53800">
      <w:pPr>
        <w:numPr>
          <w:ilvl w:val="0"/>
          <w:numId w:val="19"/>
        </w:numPr>
        <w:rPr>
          <w:rFonts w:ascii="Calibri" w:hAnsi="Calibri" w:cs="Calibri"/>
          <w:sz w:val="22"/>
          <w:szCs w:val="22"/>
        </w:rPr>
      </w:pPr>
      <w:r w:rsidRPr="00C53800">
        <w:rPr>
          <w:rFonts w:ascii="Calibri" w:hAnsi="Calibri" w:cs="Calibri"/>
          <w:b/>
          <w:bCs/>
          <w:sz w:val="22"/>
          <w:szCs w:val="22"/>
        </w:rPr>
        <w:t>Content Management System (CMS):</w:t>
      </w:r>
      <w:r w:rsidRPr="00C53800">
        <w:rPr>
          <w:rFonts w:ascii="Calibri" w:hAnsi="Calibri" w:cs="Calibri"/>
          <w:sz w:val="22"/>
          <w:szCs w:val="22"/>
        </w:rPr>
        <w:t xml:space="preserve"> Implementation of Drupal-based CMS to allow County staff to create, update, and manage content independently with role-based permissions.</w:t>
      </w:r>
    </w:p>
    <w:p w14:paraId="19EA1219" w14:textId="77777777" w:rsidR="00C53800" w:rsidRPr="00C53800" w:rsidRDefault="00C53800">
      <w:pPr>
        <w:numPr>
          <w:ilvl w:val="0"/>
          <w:numId w:val="19"/>
        </w:numPr>
        <w:rPr>
          <w:rFonts w:ascii="Calibri" w:hAnsi="Calibri" w:cs="Calibri"/>
          <w:sz w:val="22"/>
          <w:szCs w:val="22"/>
        </w:rPr>
      </w:pPr>
      <w:r w:rsidRPr="00C53800">
        <w:rPr>
          <w:rFonts w:ascii="Calibri" w:hAnsi="Calibri" w:cs="Calibri"/>
          <w:b/>
          <w:bCs/>
          <w:sz w:val="22"/>
          <w:szCs w:val="22"/>
        </w:rPr>
        <w:t>Online Service Enablement:</w:t>
      </w:r>
      <w:r w:rsidRPr="00C53800">
        <w:rPr>
          <w:rFonts w:ascii="Calibri" w:hAnsi="Calibri" w:cs="Calibri"/>
          <w:sz w:val="22"/>
          <w:szCs w:val="22"/>
        </w:rPr>
        <w:t xml:space="preserve"> Support for online forms, applications, and service requests to streamline citizen interactions with the County.</w:t>
      </w:r>
    </w:p>
    <w:p w14:paraId="43C5021A" w14:textId="77777777" w:rsidR="00C53800" w:rsidRPr="00C53800" w:rsidRDefault="00C53800">
      <w:pPr>
        <w:numPr>
          <w:ilvl w:val="0"/>
          <w:numId w:val="19"/>
        </w:numPr>
        <w:rPr>
          <w:rFonts w:ascii="Calibri" w:hAnsi="Calibri" w:cs="Calibri"/>
          <w:sz w:val="22"/>
          <w:szCs w:val="22"/>
        </w:rPr>
      </w:pPr>
      <w:r w:rsidRPr="00C53800">
        <w:rPr>
          <w:rFonts w:ascii="Calibri" w:hAnsi="Calibri" w:cs="Calibri"/>
          <w:b/>
          <w:bCs/>
          <w:sz w:val="22"/>
          <w:szCs w:val="22"/>
        </w:rPr>
        <w:t>Document Repository:</w:t>
      </w:r>
      <w:r w:rsidRPr="00C53800">
        <w:rPr>
          <w:rFonts w:ascii="Calibri" w:hAnsi="Calibri" w:cs="Calibri"/>
          <w:sz w:val="22"/>
          <w:szCs w:val="22"/>
        </w:rPr>
        <w:t xml:space="preserve"> Centralized repository for public records, announcements, and downloadable forms.</w:t>
      </w:r>
    </w:p>
    <w:p w14:paraId="77EE820C" w14:textId="77777777" w:rsidR="00C53800" w:rsidRPr="00C53800" w:rsidRDefault="00C53800">
      <w:pPr>
        <w:numPr>
          <w:ilvl w:val="0"/>
          <w:numId w:val="19"/>
        </w:numPr>
        <w:rPr>
          <w:rFonts w:ascii="Calibri" w:hAnsi="Calibri" w:cs="Calibri"/>
          <w:sz w:val="22"/>
          <w:szCs w:val="22"/>
        </w:rPr>
      </w:pPr>
      <w:r w:rsidRPr="00C53800">
        <w:rPr>
          <w:rFonts w:ascii="Calibri" w:hAnsi="Calibri" w:cs="Calibri"/>
          <w:b/>
          <w:bCs/>
          <w:sz w:val="22"/>
          <w:szCs w:val="22"/>
        </w:rPr>
        <w:t>Search Functionality:</w:t>
      </w:r>
      <w:r w:rsidRPr="00C53800">
        <w:rPr>
          <w:rFonts w:ascii="Calibri" w:hAnsi="Calibri" w:cs="Calibri"/>
          <w:sz w:val="22"/>
          <w:szCs w:val="22"/>
        </w:rPr>
        <w:t xml:space="preserve"> Global search feature with filters for documents, announcements, and services.</w:t>
      </w:r>
    </w:p>
    <w:p w14:paraId="14000810" w14:textId="77777777" w:rsidR="00C53800" w:rsidRPr="00C53800" w:rsidRDefault="00C53800">
      <w:pPr>
        <w:numPr>
          <w:ilvl w:val="0"/>
          <w:numId w:val="19"/>
        </w:numPr>
        <w:rPr>
          <w:rFonts w:ascii="Calibri" w:hAnsi="Calibri" w:cs="Calibri"/>
          <w:sz w:val="22"/>
          <w:szCs w:val="22"/>
        </w:rPr>
      </w:pPr>
      <w:proofErr w:type="gramStart"/>
      <w:r w:rsidRPr="00C53800">
        <w:rPr>
          <w:rFonts w:ascii="Calibri" w:hAnsi="Calibri" w:cs="Calibri"/>
          <w:b/>
          <w:bCs/>
          <w:sz w:val="22"/>
          <w:szCs w:val="22"/>
        </w:rPr>
        <w:t>Social Media</w:t>
      </w:r>
      <w:proofErr w:type="gramEnd"/>
      <w:r w:rsidRPr="00C53800">
        <w:rPr>
          <w:rFonts w:ascii="Calibri" w:hAnsi="Calibri" w:cs="Calibri"/>
          <w:b/>
          <w:bCs/>
          <w:sz w:val="22"/>
          <w:szCs w:val="22"/>
        </w:rPr>
        <w:t xml:space="preserve"> &amp; Multimedia Integration:</w:t>
      </w:r>
      <w:r w:rsidRPr="00C53800">
        <w:rPr>
          <w:rFonts w:ascii="Calibri" w:hAnsi="Calibri" w:cs="Calibri"/>
          <w:sz w:val="22"/>
          <w:szCs w:val="22"/>
        </w:rPr>
        <w:t xml:space="preserve"> Embedding of approved social media feeds and video content for public engagement.</w:t>
      </w:r>
    </w:p>
    <w:p w14:paraId="60421179" w14:textId="77777777" w:rsidR="00C53800" w:rsidRPr="00C53800" w:rsidRDefault="00C53800">
      <w:pPr>
        <w:numPr>
          <w:ilvl w:val="0"/>
          <w:numId w:val="19"/>
        </w:numPr>
        <w:rPr>
          <w:rFonts w:ascii="Calibri" w:hAnsi="Calibri" w:cs="Calibri"/>
          <w:sz w:val="22"/>
          <w:szCs w:val="22"/>
        </w:rPr>
      </w:pPr>
      <w:r w:rsidRPr="00C53800">
        <w:rPr>
          <w:rFonts w:ascii="Calibri" w:hAnsi="Calibri" w:cs="Calibri"/>
          <w:b/>
          <w:bCs/>
          <w:sz w:val="22"/>
          <w:szCs w:val="22"/>
        </w:rPr>
        <w:t>Event Calendar:</w:t>
      </w:r>
      <w:r w:rsidRPr="00C53800">
        <w:rPr>
          <w:rFonts w:ascii="Calibri" w:hAnsi="Calibri" w:cs="Calibri"/>
          <w:sz w:val="22"/>
          <w:szCs w:val="22"/>
        </w:rPr>
        <w:t xml:space="preserve"> Interactive calendar for public events and County meetings.</w:t>
      </w:r>
    </w:p>
    <w:p w14:paraId="61A5299E" w14:textId="77777777" w:rsidR="00C53800" w:rsidRPr="00C53800" w:rsidRDefault="00C53800">
      <w:pPr>
        <w:numPr>
          <w:ilvl w:val="0"/>
          <w:numId w:val="19"/>
        </w:numPr>
        <w:rPr>
          <w:rFonts w:ascii="Calibri" w:hAnsi="Calibri" w:cs="Calibri"/>
          <w:sz w:val="22"/>
          <w:szCs w:val="22"/>
        </w:rPr>
      </w:pPr>
      <w:r w:rsidRPr="00C53800">
        <w:rPr>
          <w:rFonts w:ascii="Calibri" w:hAnsi="Calibri" w:cs="Calibri"/>
          <w:b/>
          <w:bCs/>
          <w:sz w:val="22"/>
          <w:szCs w:val="22"/>
        </w:rPr>
        <w:t>Accessibility &amp; Compliance:</w:t>
      </w:r>
      <w:r w:rsidRPr="00C53800">
        <w:rPr>
          <w:rFonts w:ascii="Calibri" w:hAnsi="Calibri" w:cs="Calibri"/>
          <w:sz w:val="22"/>
          <w:szCs w:val="22"/>
        </w:rPr>
        <w:t xml:space="preserve"> Full compliance with </w:t>
      </w:r>
      <w:r w:rsidRPr="00C53800">
        <w:rPr>
          <w:rFonts w:ascii="Calibri" w:hAnsi="Calibri" w:cs="Calibri"/>
          <w:b/>
          <w:bCs/>
          <w:sz w:val="22"/>
          <w:szCs w:val="22"/>
        </w:rPr>
        <w:t>WCAG 2.1 AA</w:t>
      </w:r>
      <w:r w:rsidRPr="00C53800">
        <w:rPr>
          <w:rFonts w:ascii="Calibri" w:hAnsi="Calibri" w:cs="Calibri"/>
          <w:sz w:val="22"/>
          <w:szCs w:val="22"/>
        </w:rPr>
        <w:t xml:space="preserve"> accessibility standards and state/federal regulations.</w:t>
      </w:r>
    </w:p>
    <w:p w14:paraId="183A8A5D" w14:textId="77777777" w:rsidR="00C53800" w:rsidRPr="00C53800" w:rsidRDefault="00C53800">
      <w:pPr>
        <w:numPr>
          <w:ilvl w:val="0"/>
          <w:numId w:val="19"/>
        </w:numPr>
        <w:rPr>
          <w:rFonts w:ascii="Calibri" w:hAnsi="Calibri" w:cs="Calibri"/>
          <w:sz w:val="22"/>
          <w:szCs w:val="22"/>
        </w:rPr>
      </w:pPr>
      <w:r w:rsidRPr="00C53800">
        <w:rPr>
          <w:rFonts w:ascii="Calibri" w:hAnsi="Calibri" w:cs="Calibri"/>
          <w:b/>
          <w:bCs/>
          <w:sz w:val="22"/>
          <w:szCs w:val="22"/>
        </w:rPr>
        <w:t>Hosting &amp; Security:</w:t>
      </w:r>
      <w:r w:rsidRPr="00C53800">
        <w:rPr>
          <w:rFonts w:ascii="Calibri" w:hAnsi="Calibri" w:cs="Calibri"/>
          <w:sz w:val="22"/>
          <w:szCs w:val="22"/>
        </w:rPr>
        <w:t xml:space="preserve"> Migration to </w:t>
      </w:r>
      <w:r w:rsidRPr="00C53800">
        <w:rPr>
          <w:rFonts w:ascii="Calibri" w:hAnsi="Calibri" w:cs="Calibri"/>
          <w:b/>
          <w:bCs/>
          <w:sz w:val="22"/>
          <w:szCs w:val="22"/>
        </w:rPr>
        <w:t>AWS GovCloud</w:t>
      </w:r>
      <w:r w:rsidRPr="00C53800">
        <w:rPr>
          <w:rFonts w:ascii="Calibri" w:hAnsi="Calibri" w:cs="Calibri"/>
          <w:sz w:val="22"/>
          <w:szCs w:val="22"/>
        </w:rPr>
        <w:t xml:space="preserve"> for secure, compliant, and scalable hosting infrastructure.</w:t>
      </w:r>
    </w:p>
    <w:p w14:paraId="1AB1D9D1" w14:textId="77777777" w:rsidR="00C53800" w:rsidRPr="00C53800" w:rsidRDefault="00C53800" w:rsidP="00536F05">
      <w:pPr>
        <w:pStyle w:val="Heading4"/>
        <w:rPr>
          <w:rStyle w:val="Strong"/>
          <w:rFonts w:ascii="Calibri" w:hAnsi="Calibri" w:cs="Calibri"/>
          <w:sz w:val="22"/>
          <w:szCs w:val="22"/>
        </w:rPr>
      </w:pPr>
      <w:r w:rsidRPr="00C53800">
        <w:rPr>
          <w:rStyle w:val="Strong"/>
          <w:rFonts w:ascii="Calibri" w:hAnsi="Calibri" w:cs="Calibri"/>
          <w:sz w:val="22"/>
          <w:szCs w:val="22"/>
        </w:rPr>
        <w:t>4.6.2 Out-of-Scope Functionality</w:t>
      </w:r>
    </w:p>
    <w:p w14:paraId="33FDF24E" w14:textId="77777777" w:rsidR="00C53800" w:rsidRPr="00C53800" w:rsidRDefault="00C53800">
      <w:pPr>
        <w:numPr>
          <w:ilvl w:val="0"/>
          <w:numId w:val="20"/>
        </w:numPr>
        <w:rPr>
          <w:rFonts w:ascii="Calibri" w:hAnsi="Calibri" w:cs="Calibri"/>
          <w:sz w:val="22"/>
          <w:szCs w:val="22"/>
        </w:rPr>
      </w:pPr>
      <w:r w:rsidRPr="00C53800">
        <w:rPr>
          <w:rFonts w:ascii="Calibri" w:hAnsi="Calibri" w:cs="Calibri"/>
          <w:b/>
          <w:bCs/>
          <w:sz w:val="22"/>
          <w:szCs w:val="22"/>
        </w:rPr>
        <w:t>Mobile Application Development:</w:t>
      </w:r>
      <w:r w:rsidRPr="00C53800">
        <w:rPr>
          <w:rFonts w:ascii="Calibri" w:hAnsi="Calibri" w:cs="Calibri"/>
          <w:sz w:val="22"/>
          <w:szCs w:val="22"/>
        </w:rPr>
        <w:t xml:space="preserve"> Creation of standalone mobile apps is not included in this phase (website will be mobile-friendly).</w:t>
      </w:r>
    </w:p>
    <w:p w14:paraId="304569D6" w14:textId="77777777" w:rsidR="00C53800" w:rsidRPr="00C53800" w:rsidRDefault="00C53800">
      <w:pPr>
        <w:numPr>
          <w:ilvl w:val="0"/>
          <w:numId w:val="20"/>
        </w:numPr>
        <w:rPr>
          <w:rFonts w:ascii="Calibri" w:hAnsi="Calibri" w:cs="Calibri"/>
          <w:sz w:val="22"/>
          <w:szCs w:val="22"/>
        </w:rPr>
      </w:pPr>
      <w:r w:rsidRPr="00C53800">
        <w:rPr>
          <w:rFonts w:ascii="Calibri" w:hAnsi="Calibri" w:cs="Calibri"/>
          <w:b/>
          <w:bCs/>
          <w:sz w:val="22"/>
          <w:szCs w:val="22"/>
        </w:rPr>
        <w:t>Third-Party System Overhauls:</w:t>
      </w:r>
      <w:r w:rsidRPr="00C53800">
        <w:rPr>
          <w:rFonts w:ascii="Calibri" w:hAnsi="Calibri" w:cs="Calibri"/>
          <w:sz w:val="22"/>
          <w:szCs w:val="22"/>
        </w:rPr>
        <w:t xml:space="preserve"> Redesign or integration of external County systems (e.g., finance, HR, or legacy databases) not directly related to the website.</w:t>
      </w:r>
    </w:p>
    <w:p w14:paraId="71FA05DD" w14:textId="77777777" w:rsidR="00C53800" w:rsidRPr="00C53800" w:rsidRDefault="00C53800">
      <w:pPr>
        <w:numPr>
          <w:ilvl w:val="0"/>
          <w:numId w:val="20"/>
        </w:numPr>
        <w:rPr>
          <w:rFonts w:ascii="Calibri" w:hAnsi="Calibri" w:cs="Calibri"/>
          <w:sz w:val="22"/>
          <w:szCs w:val="22"/>
        </w:rPr>
      </w:pPr>
      <w:r w:rsidRPr="00C53800">
        <w:rPr>
          <w:rFonts w:ascii="Calibri" w:hAnsi="Calibri" w:cs="Calibri"/>
          <w:b/>
          <w:bCs/>
          <w:sz w:val="22"/>
          <w:szCs w:val="22"/>
        </w:rPr>
        <w:t>Advanced Analytics Dashboards:</w:t>
      </w:r>
      <w:r w:rsidRPr="00C53800">
        <w:rPr>
          <w:rFonts w:ascii="Calibri" w:hAnsi="Calibri" w:cs="Calibri"/>
          <w:sz w:val="22"/>
          <w:szCs w:val="22"/>
        </w:rPr>
        <w:t xml:space="preserve"> Beyond basic reporting, advanced analytics and BI dashboards may be considered in future phases.</w:t>
      </w:r>
    </w:p>
    <w:p w14:paraId="1FBFE84C" w14:textId="77777777" w:rsidR="00C53800" w:rsidRPr="00C53800" w:rsidRDefault="00C53800">
      <w:pPr>
        <w:numPr>
          <w:ilvl w:val="0"/>
          <w:numId w:val="20"/>
        </w:numPr>
        <w:rPr>
          <w:rFonts w:ascii="Calibri" w:hAnsi="Calibri" w:cs="Calibri"/>
          <w:sz w:val="22"/>
          <w:szCs w:val="22"/>
        </w:rPr>
      </w:pPr>
      <w:r w:rsidRPr="00C53800">
        <w:rPr>
          <w:rFonts w:ascii="Calibri" w:hAnsi="Calibri" w:cs="Calibri"/>
          <w:b/>
          <w:bCs/>
          <w:sz w:val="22"/>
          <w:szCs w:val="22"/>
        </w:rPr>
        <w:t>Non-Digital Public Services:</w:t>
      </w:r>
      <w:r w:rsidRPr="00C53800">
        <w:rPr>
          <w:rFonts w:ascii="Calibri" w:hAnsi="Calibri" w:cs="Calibri"/>
          <w:sz w:val="22"/>
          <w:szCs w:val="22"/>
        </w:rPr>
        <w:t xml:space="preserve"> Services that require in-person processing and cannot be digitized at this stage.</w:t>
      </w:r>
    </w:p>
    <w:p w14:paraId="203F6C93" w14:textId="77777777" w:rsidR="00C53800" w:rsidRPr="00C53800" w:rsidRDefault="00C53800">
      <w:pPr>
        <w:numPr>
          <w:ilvl w:val="0"/>
          <w:numId w:val="20"/>
        </w:numPr>
        <w:rPr>
          <w:rFonts w:ascii="Calibri" w:hAnsi="Calibri" w:cs="Calibri"/>
          <w:sz w:val="22"/>
          <w:szCs w:val="22"/>
        </w:rPr>
      </w:pPr>
      <w:r w:rsidRPr="00C53800">
        <w:rPr>
          <w:rFonts w:ascii="Calibri" w:hAnsi="Calibri" w:cs="Calibri"/>
          <w:b/>
          <w:bCs/>
          <w:sz w:val="22"/>
          <w:szCs w:val="22"/>
        </w:rPr>
        <w:lastRenderedPageBreak/>
        <w:t>Custom E-Government Modules Beyond Scope:</w:t>
      </w:r>
      <w:r w:rsidRPr="00C53800">
        <w:rPr>
          <w:rFonts w:ascii="Calibri" w:hAnsi="Calibri" w:cs="Calibri"/>
          <w:sz w:val="22"/>
          <w:szCs w:val="22"/>
        </w:rPr>
        <w:t xml:space="preserve"> Any custom transactional </w:t>
      </w:r>
      <w:proofErr w:type="gramStart"/>
      <w:r w:rsidRPr="00C53800">
        <w:rPr>
          <w:rFonts w:ascii="Calibri" w:hAnsi="Calibri" w:cs="Calibri"/>
          <w:sz w:val="22"/>
          <w:szCs w:val="22"/>
        </w:rPr>
        <w:t>systems</w:t>
      </w:r>
      <w:proofErr w:type="gramEnd"/>
      <w:r w:rsidRPr="00C53800">
        <w:rPr>
          <w:rFonts w:ascii="Calibri" w:hAnsi="Calibri" w:cs="Calibri"/>
          <w:sz w:val="22"/>
          <w:szCs w:val="22"/>
        </w:rPr>
        <w:t xml:space="preserve"> (e.g., licensing, tax payments) not explicitly listed will be addressed in later phases.</w:t>
      </w:r>
    </w:p>
    <w:p w14:paraId="4931B4E7" w14:textId="14CDDFF8" w:rsidR="00536F05" w:rsidRPr="00536F05" w:rsidRDefault="00536F05">
      <w:pPr>
        <w:pStyle w:val="Heading1"/>
        <w:numPr>
          <w:ilvl w:val="0"/>
          <w:numId w:val="17"/>
        </w:numPr>
        <w:ind w:left="360"/>
        <w:rPr>
          <w:rFonts w:ascii="Calibri" w:hAnsi="Calibri" w:cs="Calibri"/>
          <w:b/>
          <w:bCs/>
          <w:i/>
          <w:iCs/>
          <w:sz w:val="22"/>
          <w:szCs w:val="22"/>
        </w:rPr>
      </w:pPr>
      <w:bookmarkStart w:id="59" w:name="_Toc210846716"/>
      <w:r w:rsidRPr="00536F05">
        <w:rPr>
          <w:rFonts w:ascii="Calibri" w:hAnsi="Calibri" w:cs="Calibri"/>
          <w:b/>
          <w:bCs/>
          <w:i/>
          <w:iCs/>
          <w:sz w:val="22"/>
          <w:szCs w:val="22"/>
        </w:rPr>
        <w:t>Assumptions – Skagit County Website Project</w:t>
      </w:r>
      <w:bookmarkEnd w:id="59"/>
    </w:p>
    <w:p w14:paraId="12F5E13B" w14:textId="77777777" w:rsidR="00536F05" w:rsidRPr="00536F05" w:rsidRDefault="00536F05">
      <w:pPr>
        <w:numPr>
          <w:ilvl w:val="0"/>
          <w:numId w:val="21"/>
        </w:numPr>
        <w:rPr>
          <w:rFonts w:ascii="Calibri" w:hAnsi="Calibri" w:cs="Calibri"/>
          <w:sz w:val="22"/>
          <w:szCs w:val="22"/>
        </w:rPr>
      </w:pPr>
      <w:r w:rsidRPr="00536F05">
        <w:rPr>
          <w:rFonts w:ascii="Calibri" w:hAnsi="Calibri" w:cs="Calibri"/>
          <w:sz w:val="22"/>
          <w:szCs w:val="22"/>
        </w:rPr>
        <w:t>Citizens and County staff will have reliable internet access to use online forms, applications, and services.</w:t>
      </w:r>
    </w:p>
    <w:p w14:paraId="7DCE49B4" w14:textId="77777777" w:rsidR="00536F05" w:rsidRPr="00536F05" w:rsidRDefault="00536F05">
      <w:pPr>
        <w:numPr>
          <w:ilvl w:val="0"/>
          <w:numId w:val="21"/>
        </w:numPr>
        <w:rPr>
          <w:rFonts w:ascii="Calibri" w:hAnsi="Calibri" w:cs="Calibri"/>
          <w:sz w:val="22"/>
          <w:szCs w:val="22"/>
        </w:rPr>
      </w:pPr>
      <w:r w:rsidRPr="00536F05">
        <w:rPr>
          <w:rFonts w:ascii="Calibri" w:hAnsi="Calibri" w:cs="Calibri"/>
          <w:sz w:val="22"/>
          <w:szCs w:val="22"/>
        </w:rPr>
        <w:t>Stakeholders (department heads, County IT, and project sponsors) will be available during requirements gathering, design reviews, and UAT sessions.</w:t>
      </w:r>
    </w:p>
    <w:p w14:paraId="6DEE8436" w14:textId="77777777" w:rsidR="00536F05" w:rsidRPr="00536F05" w:rsidRDefault="00536F05">
      <w:pPr>
        <w:numPr>
          <w:ilvl w:val="0"/>
          <w:numId w:val="21"/>
        </w:numPr>
        <w:rPr>
          <w:rFonts w:ascii="Calibri" w:hAnsi="Calibri" w:cs="Calibri"/>
          <w:sz w:val="22"/>
          <w:szCs w:val="22"/>
        </w:rPr>
      </w:pPr>
      <w:r w:rsidRPr="00536F05">
        <w:rPr>
          <w:rFonts w:ascii="Calibri" w:hAnsi="Calibri" w:cs="Calibri"/>
          <w:sz w:val="22"/>
          <w:szCs w:val="22"/>
        </w:rPr>
        <w:t>The selected CMS platform (Drupal/PHP) and hosting environment (AWS GovCloud) will support integration with third-party APIs (e.g., social media, video hosting).</w:t>
      </w:r>
    </w:p>
    <w:p w14:paraId="7252F557" w14:textId="77777777" w:rsidR="00536F05" w:rsidRPr="00536F05" w:rsidRDefault="00536F05">
      <w:pPr>
        <w:numPr>
          <w:ilvl w:val="0"/>
          <w:numId w:val="21"/>
        </w:numPr>
        <w:rPr>
          <w:rFonts w:ascii="Calibri" w:hAnsi="Calibri" w:cs="Calibri"/>
          <w:sz w:val="22"/>
          <w:szCs w:val="22"/>
        </w:rPr>
      </w:pPr>
      <w:r w:rsidRPr="00536F05">
        <w:rPr>
          <w:rFonts w:ascii="Calibri" w:hAnsi="Calibri" w:cs="Calibri"/>
          <w:sz w:val="22"/>
          <w:szCs w:val="22"/>
        </w:rPr>
        <w:t>County staff will receive basic orientation/training to manage content and use the CMS effectively.</w:t>
      </w:r>
    </w:p>
    <w:p w14:paraId="739AEFD5" w14:textId="77777777" w:rsidR="00536F05" w:rsidRPr="00536F05" w:rsidRDefault="00536F05">
      <w:pPr>
        <w:numPr>
          <w:ilvl w:val="0"/>
          <w:numId w:val="21"/>
        </w:numPr>
        <w:rPr>
          <w:rFonts w:ascii="Calibri" w:hAnsi="Calibri" w:cs="Calibri"/>
          <w:sz w:val="22"/>
          <w:szCs w:val="22"/>
        </w:rPr>
      </w:pPr>
      <w:r w:rsidRPr="00536F05">
        <w:rPr>
          <w:rFonts w:ascii="Calibri" w:hAnsi="Calibri" w:cs="Calibri"/>
          <w:sz w:val="22"/>
          <w:szCs w:val="22"/>
        </w:rPr>
        <w:t>Applicable government regulations and policies will not restrict online service delivery, public data publishing, or media embedding on the website.</w:t>
      </w:r>
    </w:p>
    <w:p w14:paraId="19F9D3B6" w14:textId="7E1EC2DE" w:rsidR="00536F05" w:rsidRPr="00536F05" w:rsidRDefault="00536F05">
      <w:pPr>
        <w:pStyle w:val="Heading1"/>
        <w:numPr>
          <w:ilvl w:val="0"/>
          <w:numId w:val="17"/>
        </w:numPr>
        <w:ind w:left="360"/>
        <w:rPr>
          <w:rFonts w:ascii="Calibri" w:hAnsi="Calibri" w:cs="Calibri"/>
          <w:b/>
          <w:bCs/>
          <w:i/>
          <w:iCs/>
          <w:sz w:val="22"/>
          <w:szCs w:val="22"/>
        </w:rPr>
      </w:pPr>
      <w:bookmarkStart w:id="60" w:name="_Toc210846717"/>
      <w:r w:rsidRPr="00536F05">
        <w:rPr>
          <w:rFonts w:ascii="Calibri" w:hAnsi="Calibri" w:cs="Calibri"/>
          <w:b/>
          <w:bCs/>
          <w:i/>
          <w:iCs/>
          <w:sz w:val="22"/>
          <w:szCs w:val="22"/>
        </w:rPr>
        <w:t>Constraints – Skagit County Website Project</w:t>
      </w:r>
      <w:bookmarkEnd w:id="60"/>
    </w:p>
    <w:p w14:paraId="203BAA69" w14:textId="77777777" w:rsidR="00536F05" w:rsidRPr="00536F05" w:rsidRDefault="00536F05">
      <w:pPr>
        <w:numPr>
          <w:ilvl w:val="0"/>
          <w:numId w:val="22"/>
        </w:numPr>
        <w:rPr>
          <w:rFonts w:ascii="Calibri" w:hAnsi="Calibri" w:cs="Calibri"/>
          <w:sz w:val="22"/>
          <w:szCs w:val="22"/>
        </w:rPr>
      </w:pPr>
      <w:r w:rsidRPr="00536F05">
        <w:rPr>
          <w:rFonts w:ascii="Calibri" w:hAnsi="Calibri" w:cs="Calibri"/>
          <w:sz w:val="22"/>
          <w:szCs w:val="22"/>
        </w:rPr>
        <w:t xml:space="preserve">The total project budget is capped at </w:t>
      </w:r>
      <w:r w:rsidRPr="00536F05">
        <w:rPr>
          <w:rFonts w:ascii="Calibri" w:hAnsi="Calibri" w:cs="Calibri"/>
          <w:b/>
          <w:bCs/>
          <w:sz w:val="22"/>
          <w:szCs w:val="22"/>
        </w:rPr>
        <w:t>$150,000</w:t>
      </w:r>
      <w:r w:rsidRPr="00536F05">
        <w:rPr>
          <w:rFonts w:ascii="Calibri" w:hAnsi="Calibri" w:cs="Calibri"/>
          <w:sz w:val="22"/>
          <w:szCs w:val="22"/>
        </w:rPr>
        <w:t xml:space="preserve"> as defined in the RFP.</w:t>
      </w:r>
    </w:p>
    <w:p w14:paraId="2C0547F3" w14:textId="77777777" w:rsidR="00536F05" w:rsidRPr="00536F05" w:rsidRDefault="00536F05">
      <w:pPr>
        <w:numPr>
          <w:ilvl w:val="0"/>
          <w:numId w:val="22"/>
        </w:numPr>
        <w:rPr>
          <w:rFonts w:ascii="Calibri" w:hAnsi="Calibri" w:cs="Calibri"/>
          <w:sz w:val="22"/>
          <w:szCs w:val="22"/>
        </w:rPr>
      </w:pPr>
      <w:r w:rsidRPr="00536F05">
        <w:rPr>
          <w:rFonts w:ascii="Calibri" w:hAnsi="Calibri" w:cs="Calibri"/>
          <w:sz w:val="22"/>
          <w:szCs w:val="22"/>
        </w:rPr>
        <w:t xml:space="preserve">The delivery timeline is limited to </w:t>
      </w:r>
      <w:r w:rsidRPr="00536F05">
        <w:rPr>
          <w:rFonts w:ascii="Calibri" w:hAnsi="Calibri" w:cs="Calibri"/>
          <w:b/>
          <w:bCs/>
          <w:sz w:val="22"/>
          <w:szCs w:val="22"/>
        </w:rPr>
        <w:t>12 months</w:t>
      </w:r>
      <w:r w:rsidRPr="00536F05">
        <w:rPr>
          <w:rFonts w:ascii="Calibri" w:hAnsi="Calibri" w:cs="Calibri"/>
          <w:sz w:val="22"/>
          <w:szCs w:val="22"/>
        </w:rPr>
        <w:t xml:space="preserve"> from project initiation to final acceptance.</w:t>
      </w:r>
    </w:p>
    <w:p w14:paraId="61A60BE5" w14:textId="77777777" w:rsidR="00536F05" w:rsidRPr="00536F05" w:rsidRDefault="00536F05">
      <w:pPr>
        <w:numPr>
          <w:ilvl w:val="0"/>
          <w:numId w:val="22"/>
        </w:numPr>
        <w:rPr>
          <w:rFonts w:ascii="Calibri" w:hAnsi="Calibri" w:cs="Calibri"/>
          <w:sz w:val="22"/>
          <w:szCs w:val="22"/>
        </w:rPr>
      </w:pPr>
      <w:r w:rsidRPr="00536F05">
        <w:rPr>
          <w:rFonts w:ascii="Calibri" w:hAnsi="Calibri" w:cs="Calibri"/>
          <w:sz w:val="22"/>
          <w:szCs w:val="22"/>
        </w:rPr>
        <w:t xml:space="preserve">The scope of work is restricted to the </w:t>
      </w:r>
      <w:r w:rsidRPr="00536F05">
        <w:rPr>
          <w:rFonts w:ascii="Calibri" w:hAnsi="Calibri" w:cs="Calibri"/>
          <w:b/>
          <w:bCs/>
          <w:sz w:val="22"/>
          <w:szCs w:val="22"/>
        </w:rPr>
        <w:t>County’s main public website</w:t>
      </w:r>
      <w:r w:rsidRPr="00536F05">
        <w:rPr>
          <w:rFonts w:ascii="Calibri" w:hAnsi="Calibri" w:cs="Calibri"/>
          <w:sz w:val="22"/>
          <w:szCs w:val="22"/>
        </w:rPr>
        <w:t>; external systems (e.g., HR, Finance) are out of scope for this release.</w:t>
      </w:r>
    </w:p>
    <w:p w14:paraId="3A232922" w14:textId="77777777" w:rsidR="00536F05" w:rsidRDefault="00536F05">
      <w:pPr>
        <w:numPr>
          <w:ilvl w:val="0"/>
          <w:numId w:val="22"/>
        </w:numPr>
        <w:rPr>
          <w:rFonts w:ascii="Calibri" w:hAnsi="Calibri" w:cs="Calibri"/>
          <w:sz w:val="22"/>
          <w:szCs w:val="22"/>
        </w:rPr>
      </w:pPr>
      <w:r w:rsidRPr="00536F05">
        <w:rPr>
          <w:rFonts w:ascii="Calibri" w:hAnsi="Calibri" w:cs="Calibri"/>
          <w:sz w:val="22"/>
          <w:szCs w:val="22"/>
        </w:rPr>
        <w:t xml:space="preserve">All deliverables must comply with </w:t>
      </w:r>
      <w:r w:rsidRPr="00536F05">
        <w:rPr>
          <w:rFonts w:ascii="Calibri" w:hAnsi="Calibri" w:cs="Calibri"/>
          <w:b/>
          <w:bCs/>
          <w:sz w:val="22"/>
          <w:szCs w:val="22"/>
        </w:rPr>
        <w:t>WCAG 2.1 AA accessibility standards</w:t>
      </w:r>
      <w:r w:rsidRPr="00536F05">
        <w:rPr>
          <w:rFonts w:ascii="Calibri" w:hAnsi="Calibri" w:cs="Calibri"/>
          <w:sz w:val="22"/>
          <w:szCs w:val="22"/>
        </w:rPr>
        <w:t xml:space="preserve"> and </w:t>
      </w:r>
      <w:r w:rsidRPr="00536F05">
        <w:rPr>
          <w:rFonts w:ascii="Calibri" w:hAnsi="Calibri" w:cs="Calibri"/>
          <w:b/>
          <w:bCs/>
          <w:sz w:val="22"/>
          <w:szCs w:val="22"/>
        </w:rPr>
        <w:t>government security requirements</w:t>
      </w:r>
      <w:r w:rsidRPr="00536F05">
        <w:rPr>
          <w:rFonts w:ascii="Calibri" w:hAnsi="Calibri" w:cs="Calibri"/>
          <w:sz w:val="22"/>
          <w:szCs w:val="22"/>
        </w:rPr>
        <w:t>.</w:t>
      </w:r>
    </w:p>
    <w:p w14:paraId="71EDC821" w14:textId="77777777" w:rsidR="00536F05" w:rsidRPr="00536F05" w:rsidRDefault="00536F05">
      <w:pPr>
        <w:numPr>
          <w:ilvl w:val="0"/>
          <w:numId w:val="22"/>
        </w:numPr>
        <w:rPr>
          <w:rFonts w:ascii="Calibri" w:hAnsi="Calibri" w:cs="Calibri"/>
          <w:sz w:val="22"/>
          <w:szCs w:val="22"/>
        </w:rPr>
      </w:pPr>
      <w:r w:rsidRPr="00536F05">
        <w:rPr>
          <w:rFonts w:ascii="Calibri" w:hAnsi="Calibri" w:cs="Calibri"/>
          <w:sz w:val="22"/>
          <w:szCs w:val="22"/>
        </w:rPr>
        <w:t xml:space="preserve">Any additional features or change requests beyond the defined scope will follow a </w:t>
      </w:r>
      <w:r w:rsidRPr="00536F05">
        <w:rPr>
          <w:rFonts w:ascii="Calibri" w:hAnsi="Calibri" w:cs="Calibri"/>
          <w:b/>
          <w:bCs/>
          <w:sz w:val="22"/>
          <w:szCs w:val="22"/>
        </w:rPr>
        <w:t>formal change control process</w:t>
      </w:r>
      <w:r w:rsidRPr="00536F05">
        <w:rPr>
          <w:rFonts w:ascii="Calibri" w:hAnsi="Calibri" w:cs="Calibri"/>
          <w:sz w:val="22"/>
          <w:szCs w:val="22"/>
        </w:rPr>
        <w:t>.</w:t>
      </w:r>
    </w:p>
    <w:p w14:paraId="691A3A8B" w14:textId="5FCEDD06" w:rsidR="00536F05" w:rsidRPr="00536F05" w:rsidRDefault="00536F05">
      <w:pPr>
        <w:pStyle w:val="Heading1"/>
        <w:numPr>
          <w:ilvl w:val="0"/>
          <w:numId w:val="17"/>
        </w:numPr>
        <w:ind w:left="360"/>
        <w:rPr>
          <w:rFonts w:ascii="Calibri" w:hAnsi="Calibri" w:cs="Calibri"/>
          <w:b/>
          <w:bCs/>
          <w:i/>
          <w:iCs/>
          <w:sz w:val="22"/>
          <w:szCs w:val="22"/>
        </w:rPr>
      </w:pPr>
      <w:bookmarkStart w:id="61" w:name="_Toc210846718"/>
      <w:r w:rsidRPr="00536F05">
        <w:rPr>
          <w:rFonts w:ascii="Calibri" w:hAnsi="Calibri" w:cs="Calibri"/>
          <w:b/>
          <w:bCs/>
          <w:i/>
          <w:iCs/>
          <w:sz w:val="22"/>
          <w:szCs w:val="22"/>
        </w:rPr>
        <w:t>Risks – Skagit County Website Project</w:t>
      </w:r>
      <w:bookmarkEnd w:id="61"/>
    </w:p>
    <w:p w14:paraId="2E44DAF0" w14:textId="77777777" w:rsidR="00536F05" w:rsidRPr="00536F05" w:rsidRDefault="00536F05" w:rsidP="00536F05">
      <w:pPr>
        <w:pStyle w:val="Heading4"/>
        <w:rPr>
          <w:rStyle w:val="Strong"/>
          <w:rFonts w:ascii="Calibri" w:hAnsi="Calibri" w:cs="Calibri"/>
          <w:sz w:val="22"/>
          <w:szCs w:val="22"/>
        </w:rPr>
      </w:pPr>
      <w:r w:rsidRPr="00536F05">
        <w:rPr>
          <w:rStyle w:val="Strong"/>
          <w:rFonts w:ascii="Calibri" w:hAnsi="Calibri" w:cs="Calibri"/>
          <w:sz w:val="22"/>
          <w:szCs w:val="22"/>
        </w:rPr>
        <w:t>7.1 Technological Risks</w:t>
      </w:r>
    </w:p>
    <w:p w14:paraId="228FE701" w14:textId="77777777" w:rsidR="00536F05" w:rsidRPr="00536F05" w:rsidRDefault="00536F05">
      <w:pPr>
        <w:numPr>
          <w:ilvl w:val="0"/>
          <w:numId w:val="23"/>
        </w:numPr>
        <w:rPr>
          <w:rFonts w:ascii="Calibri" w:hAnsi="Calibri" w:cs="Calibri"/>
          <w:sz w:val="22"/>
          <w:szCs w:val="22"/>
        </w:rPr>
      </w:pPr>
      <w:r w:rsidRPr="00536F05">
        <w:rPr>
          <w:rFonts w:ascii="Calibri" w:hAnsi="Calibri" w:cs="Calibri"/>
          <w:sz w:val="22"/>
          <w:szCs w:val="22"/>
        </w:rPr>
        <w:t>Integration issues may arise when connecting the website with external services (e.g., social media feeds, video hosting).</w:t>
      </w:r>
    </w:p>
    <w:p w14:paraId="059DE596" w14:textId="77777777" w:rsidR="00536F05" w:rsidRPr="00536F05" w:rsidRDefault="00536F05">
      <w:pPr>
        <w:numPr>
          <w:ilvl w:val="0"/>
          <w:numId w:val="23"/>
        </w:numPr>
        <w:rPr>
          <w:rFonts w:ascii="Calibri" w:hAnsi="Calibri" w:cs="Calibri"/>
          <w:sz w:val="22"/>
          <w:szCs w:val="22"/>
        </w:rPr>
      </w:pPr>
      <w:r w:rsidRPr="00536F05">
        <w:rPr>
          <w:rFonts w:ascii="Calibri" w:hAnsi="Calibri" w:cs="Calibri"/>
          <w:sz w:val="22"/>
          <w:szCs w:val="22"/>
        </w:rPr>
        <w:t>Existing County IT infrastructure may need optimization to support new CMS features and hosting migration.</w:t>
      </w:r>
    </w:p>
    <w:p w14:paraId="157D6544" w14:textId="77777777" w:rsidR="00536F05" w:rsidRPr="00536F05" w:rsidRDefault="00536F05">
      <w:pPr>
        <w:numPr>
          <w:ilvl w:val="0"/>
          <w:numId w:val="23"/>
        </w:numPr>
        <w:rPr>
          <w:rFonts w:ascii="Calibri" w:hAnsi="Calibri" w:cs="Calibri"/>
          <w:sz w:val="22"/>
          <w:szCs w:val="22"/>
        </w:rPr>
      </w:pPr>
      <w:r w:rsidRPr="00536F05">
        <w:rPr>
          <w:rFonts w:ascii="Calibri" w:hAnsi="Calibri" w:cs="Calibri"/>
          <w:sz w:val="22"/>
          <w:szCs w:val="22"/>
        </w:rPr>
        <w:t>Risk of downtime or service disruption during deployment or migration to AWS GovCloud.</w:t>
      </w:r>
    </w:p>
    <w:p w14:paraId="2683F469" w14:textId="77777777" w:rsidR="00536F05" w:rsidRPr="00536F05" w:rsidRDefault="00536F05" w:rsidP="00536F05">
      <w:pPr>
        <w:pStyle w:val="Heading4"/>
        <w:rPr>
          <w:rFonts w:ascii="Calibri" w:hAnsi="Calibri" w:cs="Calibri"/>
          <w:b/>
          <w:bCs/>
          <w:sz w:val="22"/>
          <w:szCs w:val="22"/>
        </w:rPr>
      </w:pPr>
      <w:r w:rsidRPr="00536F05">
        <w:rPr>
          <w:rFonts w:ascii="Calibri" w:hAnsi="Calibri" w:cs="Calibri"/>
          <w:b/>
          <w:bCs/>
          <w:sz w:val="22"/>
          <w:szCs w:val="22"/>
        </w:rPr>
        <w:lastRenderedPageBreak/>
        <w:t>7.2 Skills Risks</w:t>
      </w:r>
    </w:p>
    <w:p w14:paraId="2F44277A" w14:textId="77777777" w:rsidR="00536F05" w:rsidRPr="00536F05" w:rsidRDefault="00536F05">
      <w:pPr>
        <w:numPr>
          <w:ilvl w:val="0"/>
          <w:numId w:val="24"/>
        </w:numPr>
        <w:rPr>
          <w:rFonts w:ascii="Calibri" w:hAnsi="Calibri" w:cs="Calibri"/>
          <w:sz w:val="22"/>
          <w:szCs w:val="22"/>
        </w:rPr>
      </w:pPr>
      <w:r w:rsidRPr="00536F05">
        <w:rPr>
          <w:rFonts w:ascii="Calibri" w:hAnsi="Calibri" w:cs="Calibri"/>
          <w:sz w:val="22"/>
          <w:szCs w:val="22"/>
        </w:rPr>
        <w:t>Development team may require upskilling in Drupal/PHP and cloud deployment (AWS GovCloud).</w:t>
      </w:r>
    </w:p>
    <w:p w14:paraId="64AB4A29" w14:textId="77777777" w:rsidR="00536F05" w:rsidRPr="00536F05" w:rsidRDefault="00536F05">
      <w:pPr>
        <w:numPr>
          <w:ilvl w:val="0"/>
          <w:numId w:val="24"/>
        </w:numPr>
        <w:rPr>
          <w:rFonts w:ascii="Calibri" w:hAnsi="Calibri" w:cs="Calibri"/>
          <w:sz w:val="22"/>
          <w:szCs w:val="22"/>
        </w:rPr>
      </w:pPr>
      <w:r w:rsidRPr="00536F05">
        <w:rPr>
          <w:rFonts w:ascii="Calibri" w:hAnsi="Calibri" w:cs="Calibri"/>
          <w:sz w:val="22"/>
          <w:szCs w:val="22"/>
        </w:rPr>
        <w:t>QA team may face challenges in accessibility testing (WCAG 2.1 AA compliance) across multiple devices and browsers.</w:t>
      </w:r>
    </w:p>
    <w:p w14:paraId="1A48F4BE" w14:textId="77777777" w:rsidR="00536F05" w:rsidRPr="00536F05" w:rsidRDefault="00536F05">
      <w:pPr>
        <w:numPr>
          <w:ilvl w:val="0"/>
          <w:numId w:val="24"/>
        </w:numPr>
        <w:rPr>
          <w:rFonts w:ascii="Calibri" w:hAnsi="Calibri" w:cs="Calibri"/>
          <w:sz w:val="22"/>
          <w:szCs w:val="22"/>
        </w:rPr>
      </w:pPr>
      <w:r w:rsidRPr="00536F05">
        <w:rPr>
          <w:rFonts w:ascii="Calibri" w:hAnsi="Calibri" w:cs="Calibri"/>
          <w:sz w:val="22"/>
          <w:szCs w:val="22"/>
        </w:rPr>
        <w:t>Cross-team dependencies (design, development, content, and IT) may create coordination delays.</w:t>
      </w:r>
    </w:p>
    <w:p w14:paraId="22AC3D4B" w14:textId="77777777" w:rsidR="00536F05" w:rsidRPr="00536F05" w:rsidRDefault="00536F05" w:rsidP="00536F05">
      <w:pPr>
        <w:pStyle w:val="Heading4"/>
        <w:rPr>
          <w:rFonts w:ascii="Calibri" w:hAnsi="Calibri" w:cs="Calibri"/>
          <w:b/>
          <w:bCs/>
          <w:sz w:val="22"/>
          <w:szCs w:val="22"/>
        </w:rPr>
      </w:pPr>
      <w:r w:rsidRPr="00536F05">
        <w:rPr>
          <w:rFonts w:ascii="Calibri" w:hAnsi="Calibri" w:cs="Calibri"/>
          <w:b/>
          <w:bCs/>
          <w:sz w:val="22"/>
          <w:szCs w:val="22"/>
        </w:rPr>
        <w:t>7.3 Political/Organizational Risks</w:t>
      </w:r>
    </w:p>
    <w:p w14:paraId="44B82569" w14:textId="77777777" w:rsidR="00536F05" w:rsidRPr="00536F05" w:rsidRDefault="00536F05">
      <w:pPr>
        <w:numPr>
          <w:ilvl w:val="0"/>
          <w:numId w:val="25"/>
        </w:numPr>
        <w:rPr>
          <w:rFonts w:ascii="Calibri" w:hAnsi="Calibri" w:cs="Calibri"/>
          <w:sz w:val="22"/>
          <w:szCs w:val="22"/>
        </w:rPr>
      </w:pPr>
      <w:r w:rsidRPr="00536F05">
        <w:rPr>
          <w:rFonts w:ascii="Calibri" w:hAnsi="Calibri" w:cs="Calibri"/>
          <w:sz w:val="22"/>
          <w:szCs w:val="22"/>
        </w:rPr>
        <w:t>Resistance to change from County staff who are accustomed to the old content update process.</w:t>
      </w:r>
    </w:p>
    <w:p w14:paraId="67800BB4" w14:textId="77777777" w:rsidR="00536F05" w:rsidRPr="00536F05" w:rsidRDefault="00536F05">
      <w:pPr>
        <w:numPr>
          <w:ilvl w:val="0"/>
          <w:numId w:val="25"/>
        </w:numPr>
        <w:rPr>
          <w:rFonts w:ascii="Calibri" w:hAnsi="Calibri" w:cs="Calibri"/>
          <w:sz w:val="22"/>
          <w:szCs w:val="22"/>
        </w:rPr>
      </w:pPr>
      <w:r w:rsidRPr="00536F05">
        <w:rPr>
          <w:rFonts w:ascii="Calibri" w:hAnsi="Calibri" w:cs="Calibri"/>
          <w:sz w:val="22"/>
          <w:szCs w:val="22"/>
        </w:rPr>
        <w:t>Departments may hesitate to take ownership of content maintenance, preferring IT-led updates.</w:t>
      </w:r>
    </w:p>
    <w:p w14:paraId="364DDB12" w14:textId="77777777" w:rsidR="00536F05" w:rsidRPr="00536F05" w:rsidRDefault="00536F05">
      <w:pPr>
        <w:numPr>
          <w:ilvl w:val="0"/>
          <w:numId w:val="25"/>
        </w:numPr>
        <w:rPr>
          <w:rFonts w:ascii="Calibri" w:hAnsi="Calibri" w:cs="Calibri"/>
          <w:sz w:val="22"/>
          <w:szCs w:val="22"/>
        </w:rPr>
      </w:pPr>
      <w:r w:rsidRPr="00536F05">
        <w:rPr>
          <w:rFonts w:ascii="Calibri" w:hAnsi="Calibri" w:cs="Calibri"/>
          <w:sz w:val="22"/>
          <w:szCs w:val="22"/>
        </w:rPr>
        <w:t>Lack of consensus on governance models for content publishing could slow down approvals.</w:t>
      </w:r>
    </w:p>
    <w:p w14:paraId="429DFB4C" w14:textId="77777777" w:rsidR="00536F05" w:rsidRPr="00536F05" w:rsidRDefault="00536F05" w:rsidP="00536F05">
      <w:pPr>
        <w:pStyle w:val="Heading4"/>
        <w:rPr>
          <w:rFonts w:ascii="Calibri" w:hAnsi="Calibri" w:cs="Calibri"/>
          <w:b/>
          <w:bCs/>
          <w:sz w:val="22"/>
          <w:szCs w:val="22"/>
        </w:rPr>
      </w:pPr>
      <w:r w:rsidRPr="00536F05">
        <w:rPr>
          <w:rFonts w:ascii="Calibri" w:hAnsi="Calibri" w:cs="Calibri"/>
          <w:b/>
          <w:bCs/>
          <w:sz w:val="22"/>
          <w:szCs w:val="22"/>
        </w:rPr>
        <w:t>7.4 Business Risks</w:t>
      </w:r>
    </w:p>
    <w:p w14:paraId="41BE66AE" w14:textId="77777777" w:rsidR="00536F05" w:rsidRPr="00536F05" w:rsidRDefault="00536F05">
      <w:pPr>
        <w:numPr>
          <w:ilvl w:val="0"/>
          <w:numId w:val="26"/>
        </w:numPr>
        <w:rPr>
          <w:rFonts w:ascii="Calibri" w:hAnsi="Calibri" w:cs="Calibri"/>
          <w:sz w:val="22"/>
          <w:szCs w:val="22"/>
        </w:rPr>
      </w:pPr>
      <w:r w:rsidRPr="00536F05">
        <w:rPr>
          <w:rFonts w:ascii="Calibri" w:hAnsi="Calibri" w:cs="Calibri"/>
          <w:sz w:val="22"/>
          <w:szCs w:val="22"/>
        </w:rPr>
        <w:t>If the website redesign is not user-friendly, citizens may continue relying on phone calls or in-person visits.</w:t>
      </w:r>
    </w:p>
    <w:p w14:paraId="4075F368" w14:textId="77777777" w:rsidR="00536F05" w:rsidRPr="00536F05" w:rsidRDefault="00536F05">
      <w:pPr>
        <w:numPr>
          <w:ilvl w:val="0"/>
          <w:numId w:val="26"/>
        </w:numPr>
        <w:rPr>
          <w:rFonts w:ascii="Calibri" w:hAnsi="Calibri" w:cs="Calibri"/>
          <w:sz w:val="22"/>
          <w:szCs w:val="22"/>
        </w:rPr>
      </w:pPr>
      <w:r w:rsidRPr="00536F05">
        <w:rPr>
          <w:rFonts w:ascii="Calibri" w:hAnsi="Calibri" w:cs="Calibri"/>
          <w:sz w:val="22"/>
          <w:szCs w:val="22"/>
        </w:rPr>
        <w:t>Staff may underutilize the CMS unless they clearly see efficiency and ease of use.</w:t>
      </w:r>
    </w:p>
    <w:p w14:paraId="0807C097" w14:textId="77777777" w:rsidR="00536F05" w:rsidRPr="00536F05" w:rsidRDefault="00536F05">
      <w:pPr>
        <w:numPr>
          <w:ilvl w:val="0"/>
          <w:numId w:val="26"/>
        </w:numPr>
        <w:rPr>
          <w:rFonts w:ascii="Calibri" w:hAnsi="Calibri" w:cs="Calibri"/>
          <w:sz w:val="22"/>
          <w:szCs w:val="22"/>
        </w:rPr>
      </w:pPr>
      <w:r w:rsidRPr="00536F05">
        <w:rPr>
          <w:rFonts w:ascii="Calibri" w:hAnsi="Calibri" w:cs="Calibri"/>
          <w:sz w:val="22"/>
          <w:szCs w:val="22"/>
        </w:rPr>
        <w:t>Failure to improve transparency and service delivery could reduce public trust in the County’s digital efforts.</w:t>
      </w:r>
    </w:p>
    <w:p w14:paraId="7BEC562B" w14:textId="77777777" w:rsidR="00536F05" w:rsidRPr="00536F05" w:rsidRDefault="00536F05" w:rsidP="00536F05">
      <w:pPr>
        <w:pStyle w:val="Heading4"/>
        <w:rPr>
          <w:rFonts w:ascii="Calibri" w:hAnsi="Calibri" w:cs="Calibri"/>
          <w:b/>
          <w:bCs/>
          <w:sz w:val="22"/>
          <w:szCs w:val="22"/>
        </w:rPr>
      </w:pPr>
      <w:r w:rsidRPr="00536F05">
        <w:rPr>
          <w:rFonts w:ascii="Calibri" w:hAnsi="Calibri" w:cs="Calibri"/>
          <w:b/>
          <w:bCs/>
          <w:sz w:val="22"/>
          <w:szCs w:val="22"/>
        </w:rPr>
        <w:t>7.5 Requirements Risks</w:t>
      </w:r>
    </w:p>
    <w:p w14:paraId="34B2AFAD" w14:textId="77777777" w:rsidR="00536F05" w:rsidRPr="00536F05" w:rsidRDefault="00536F05">
      <w:pPr>
        <w:numPr>
          <w:ilvl w:val="0"/>
          <w:numId w:val="27"/>
        </w:numPr>
        <w:rPr>
          <w:rFonts w:ascii="Calibri" w:hAnsi="Calibri" w:cs="Calibri"/>
          <w:sz w:val="22"/>
          <w:szCs w:val="22"/>
        </w:rPr>
      </w:pPr>
      <w:r w:rsidRPr="00536F05">
        <w:rPr>
          <w:rFonts w:ascii="Calibri" w:hAnsi="Calibri" w:cs="Calibri"/>
          <w:sz w:val="22"/>
          <w:szCs w:val="22"/>
        </w:rPr>
        <w:t>Scope creep due to evolving stakeholder expectations (e.g., adding features not originally in scope).</w:t>
      </w:r>
    </w:p>
    <w:p w14:paraId="460A43A8" w14:textId="77777777" w:rsidR="00536F05" w:rsidRPr="00536F05" w:rsidRDefault="00536F05">
      <w:pPr>
        <w:numPr>
          <w:ilvl w:val="0"/>
          <w:numId w:val="27"/>
        </w:numPr>
        <w:rPr>
          <w:rFonts w:ascii="Calibri" w:hAnsi="Calibri" w:cs="Calibri"/>
          <w:sz w:val="22"/>
          <w:szCs w:val="22"/>
        </w:rPr>
      </w:pPr>
      <w:r w:rsidRPr="00536F05">
        <w:rPr>
          <w:rFonts w:ascii="Calibri" w:hAnsi="Calibri" w:cs="Calibri"/>
          <w:sz w:val="22"/>
          <w:szCs w:val="22"/>
        </w:rPr>
        <w:t>Late stakeholder feedback during UAT may delay sign-off and go-live.</w:t>
      </w:r>
    </w:p>
    <w:p w14:paraId="12D26CA2" w14:textId="77777777" w:rsidR="00536F05" w:rsidRPr="00536F05" w:rsidRDefault="00536F05">
      <w:pPr>
        <w:numPr>
          <w:ilvl w:val="0"/>
          <w:numId w:val="27"/>
        </w:numPr>
        <w:rPr>
          <w:rFonts w:ascii="Calibri" w:hAnsi="Calibri" w:cs="Calibri"/>
          <w:sz w:val="22"/>
          <w:szCs w:val="22"/>
        </w:rPr>
      </w:pPr>
      <w:r w:rsidRPr="00536F05">
        <w:rPr>
          <w:rFonts w:ascii="Calibri" w:hAnsi="Calibri" w:cs="Calibri"/>
          <w:sz w:val="22"/>
          <w:szCs w:val="22"/>
        </w:rPr>
        <w:t>Misinterpretation of requirements if documentation or stakeholder communication is incomplete.</w:t>
      </w:r>
    </w:p>
    <w:p w14:paraId="2CDE606D" w14:textId="77777777" w:rsidR="00536F05" w:rsidRPr="00536F05" w:rsidRDefault="00536F05" w:rsidP="00536F05">
      <w:pPr>
        <w:pStyle w:val="Heading4"/>
        <w:rPr>
          <w:rFonts w:ascii="Calibri" w:hAnsi="Calibri" w:cs="Calibri"/>
          <w:b/>
          <w:bCs/>
          <w:sz w:val="22"/>
          <w:szCs w:val="22"/>
        </w:rPr>
      </w:pPr>
      <w:r w:rsidRPr="00536F05">
        <w:rPr>
          <w:rFonts w:ascii="Calibri" w:hAnsi="Calibri" w:cs="Calibri"/>
          <w:b/>
          <w:bCs/>
          <w:sz w:val="22"/>
          <w:szCs w:val="22"/>
        </w:rPr>
        <w:t>7.6 Other Risks</w:t>
      </w:r>
    </w:p>
    <w:p w14:paraId="6A2600E6" w14:textId="77777777" w:rsidR="00536F05" w:rsidRPr="00536F05" w:rsidRDefault="00536F05">
      <w:pPr>
        <w:numPr>
          <w:ilvl w:val="0"/>
          <w:numId w:val="28"/>
        </w:numPr>
        <w:rPr>
          <w:rFonts w:ascii="Calibri" w:hAnsi="Calibri" w:cs="Calibri"/>
          <w:sz w:val="22"/>
          <w:szCs w:val="22"/>
        </w:rPr>
      </w:pPr>
      <w:r w:rsidRPr="00536F05">
        <w:rPr>
          <w:rFonts w:ascii="Calibri" w:hAnsi="Calibri" w:cs="Calibri"/>
          <w:sz w:val="22"/>
          <w:szCs w:val="22"/>
        </w:rPr>
        <w:t>Citizens in rural areas may face limited internet access, affecting use of online services.</w:t>
      </w:r>
    </w:p>
    <w:p w14:paraId="4EFD6673" w14:textId="77777777" w:rsidR="00536F05" w:rsidRPr="00536F05" w:rsidRDefault="00536F05">
      <w:pPr>
        <w:numPr>
          <w:ilvl w:val="0"/>
          <w:numId w:val="28"/>
        </w:numPr>
        <w:rPr>
          <w:rFonts w:ascii="Calibri" w:hAnsi="Calibri" w:cs="Calibri"/>
          <w:sz w:val="22"/>
          <w:szCs w:val="22"/>
        </w:rPr>
      </w:pPr>
      <w:r w:rsidRPr="00536F05">
        <w:rPr>
          <w:rFonts w:ascii="Calibri" w:hAnsi="Calibri" w:cs="Calibri"/>
          <w:sz w:val="22"/>
          <w:szCs w:val="22"/>
        </w:rPr>
        <w:t xml:space="preserve">Privacy and compliance </w:t>
      </w:r>
      <w:proofErr w:type="gramStart"/>
      <w:r w:rsidRPr="00536F05">
        <w:rPr>
          <w:rFonts w:ascii="Calibri" w:hAnsi="Calibri" w:cs="Calibri"/>
          <w:sz w:val="22"/>
          <w:szCs w:val="22"/>
        </w:rPr>
        <w:t>concerns around</w:t>
      </w:r>
      <w:proofErr w:type="gramEnd"/>
      <w:r w:rsidRPr="00536F05">
        <w:rPr>
          <w:rFonts w:ascii="Calibri" w:hAnsi="Calibri" w:cs="Calibri"/>
          <w:sz w:val="22"/>
          <w:szCs w:val="22"/>
        </w:rPr>
        <w:t xml:space="preserve"> publishing sensitive public data online.</w:t>
      </w:r>
    </w:p>
    <w:p w14:paraId="6A501D05" w14:textId="77777777" w:rsidR="00536F05" w:rsidRPr="00536F05" w:rsidRDefault="00536F05">
      <w:pPr>
        <w:numPr>
          <w:ilvl w:val="0"/>
          <w:numId w:val="28"/>
        </w:numPr>
        <w:rPr>
          <w:rFonts w:ascii="Calibri" w:hAnsi="Calibri" w:cs="Calibri"/>
          <w:sz w:val="22"/>
          <w:szCs w:val="22"/>
        </w:rPr>
      </w:pPr>
      <w:r w:rsidRPr="00536F05">
        <w:rPr>
          <w:rFonts w:ascii="Calibri" w:hAnsi="Calibri" w:cs="Calibri"/>
          <w:sz w:val="22"/>
          <w:szCs w:val="22"/>
        </w:rPr>
        <w:t>Insufficient training for County staff on the CMS could lead to delays in content updates and lower adoption.</w:t>
      </w:r>
    </w:p>
    <w:p w14:paraId="5B45034F" w14:textId="7FA1255D" w:rsidR="00D10C2B" w:rsidRPr="00D10C2B" w:rsidRDefault="00D10C2B">
      <w:pPr>
        <w:pStyle w:val="Heading1"/>
        <w:numPr>
          <w:ilvl w:val="0"/>
          <w:numId w:val="17"/>
        </w:numPr>
        <w:ind w:left="360"/>
        <w:rPr>
          <w:rFonts w:ascii="Calibri" w:hAnsi="Calibri" w:cs="Calibri"/>
          <w:b/>
          <w:bCs/>
          <w:i/>
          <w:iCs/>
          <w:sz w:val="22"/>
          <w:szCs w:val="22"/>
        </w:rPr>
      </w:pPr>
      <w:bookmarkStart w:id="62" w:name="_Toc210846719"/>
      <w:r w:rsidRPr="00D10C2B">
        <w:rPr>
          <w:rFonts w:ascii="Calibri" w:hAnsi="Calibri" w:cs="Calibri"/>
          <w:b/>
          <w:bCs/>
          <w:i/>
          <w:iCs/>
          <w:sz w:val="22"/>
          <w:szCs w:val="22"/>
        </w:rPr>
        <w:lastRenderedPageBreak/>
        <w:t>Business Process Overview</w:t>
      </w:r>
      <w:bookmarkEnd w:id="62"/>
    </w:p>
    <w:p w14:paraId="1BE092E0" w14:textId="385A75C4" w:rsidR="00DB0AAA" w:rsidRDefault="005F3F34" w:rsidP="005F3F34">
      <w:pPr>
        <w:jc w:val="center"/>
        <w:rPr>
          <w:rFonts w:ascii="Calibri" w:hAnsi="Calibri" w:cs="Calibri"/>
          <w:sz w:val="22"/>
          <w:szCs w:val="22"/>
        </w:rPr>
      </w:pPr>
      <w:r>
        <w:rPr>
          <w:rFonts w:ascii="Calibri" w:hAnsi="Calibri" w:cs="Calibri"/>
          <w:noProof/>
          <w:sz w:val="22"/>
          <w:szCs w:val="22"/>
        </w:rPr>
        <w:drawing>
          <wp:inline distT="0" distB="0" distL="0" distR="0" wp14:anchorId="484FDFED" wp14:editId="056846A1">
            <wp:extent cx="4365912" cy="7315200"/>
            <wp:effectExtent l="0" t="0" r="0" b="0"/>
            <wp:docPr id="119970780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5912" cy="7315200"/>
                    </a:xfrm>
                    <a:prstGeom prst="rect">
                      <a:avLst/>
                    </a:prstGeom>
                    <a:noFill/>
                  </pic:spPr>
                </pic:pic>
              </a:graphicData>
            </a:graphic>
          </wp:inline>
        </w:drawing>
      </w:r>
    </w:p>
    <w:p w14:paraId="068FCC65" w14:textId="77777777" w:rsidR="005F3F34" w:rsidRDefault="005F3F34" w:rsidP="008042E6">
      <w:pPr>
        <w:rPr>
          <w:rFonts w:ascii="Calibri" w:hAnsi="Calibri" w:cs="Calibri"/>
          <w:sz w:val="22"/>
          <w:szCs w:val="22"/>
        </w:rPr>
      </w:pPr>
    </w:p>
    <w:p w14:paraId="1801A99E" w14:textId="77777777" w:rsidR="005F3F34" w:rsidRPr="00C53800" w:rsidRDefault="005F3F34" w:rsidP="008042E6">
      <w:pPr>
        <w:rPr>
          <w:rFonts w:ascii="Calibri" w:hAnsi="Calibri" w:cs="Calibri"/>
          <w:sz w:val="22"/>
          <w:szCs w:val="22"/>
        </w:rPr>
      </w:pPr>
    </w:p>
    <w:p w14:paraId="2800187F" w14:textId="62A5563E" w:rsidR="005F3F34" w:rsidRPr="005F3F34" w:rsidRDefault="00041E54" w:rsidP="005F3F34">
      <w:pPr>
        <w:pStyle w:val="Heading4"/>
        <w:rPr>
          <w:rFonts w:ascii="Calibri" w:hAnsi="Calibri" w:cs="Calibri"/>
          <w:b/>
          <w:bCs/>
          <w:sz w:val="22"/>
          <w:szCs w:val="22"/>
        </w:rPr>
      </w:pPr>
      <w:r>
        <w:rPr>
          <w:rFonts w:ascii="Calibri" w:hAnsi="Calibri" w:cs="Calibri"/>
          <w:b/>
          <w:bCs/>
          <w:sz w:val="22"/>
          <w:szCs w:val="22"/>
        </w:rPr>
        <w:lastRenderedPageBreak/>
        <w:t>Legacy System-</w:t>
      </w:r>
      <w:r w:rsidR="005F3F34" w:rsidRPr="005F3F34">
        <w:rPr>
          <w:rFonts w:ascii="Calibri" w:hAnsi="Calibri" w:cs="Calibri"/>
          <w:b/>
          <w:bCs/>
          <w:sz w:val="22"/>
          <w:szCs w:val="22"/>
        </w:rPr>
        <w:t>AS-IS (Current State)</w:t>
      </w:r>
    </w:p>
    <w:p w14:paraId="26B8854C" w14:textId="77777777" w:rsidR="005F3F34" w:rsidRPr="005F3F34" w:rsidRDefault="005F3F34">
      <w:pPr>
        <w:numPr>
          <w:ilvl w:val="0"/>
          <w:numId w:val="29"/>
        </w:numPr>
        <w:rPr>
          <w:rFonts w:ascii="Calibri" w:hAnsi="Calibri" w:cs="Calibri"/>
          <w:sz w:val="22"/>
          <w:szCs w:val="22"/>
        </w:rPr>
      </w:pPr>
      <w:r w:rsidRPr="005F3F34">
        <w:rPr>
          <w:rFonts w:ascii="Calibri" w:hAnsi="Calibri" w:cs="Calibri"/>
          <w:sz w:val="22"/>
          <w:szCs w:val="22"/>
        </w:rPr>
        <w:t>Citizens</w:t>
      </w:r>
    </w:p>
    <w:p w14:paraId="0FDE8130" w14:textId="77777777" w:rsidR="005F3F34" w:rsidRPr="005F3F34" w:rsidRDefault="005F3F34">
      <w:pPr>
        <w:numPr>
          <w:ilvl w:val="1"/>
          <w:numId w:val="29"/>
        </w:numPr>
        <w:rPr>
          <w:rFonts w:ascii="Calibri" w:hAnsi="Calibri" w:cs="Calibri"/>
          <w:sz w:val="22"/>
          <w:szCs w:val="22"/>
        </w:rPr>
      </w:pPr>
      <w:r w:rsidRPr="005F3F34">
        <w:rPr>
          <w:rFonts w:ascii="Calibri" w:hAnsi="Calibri" w:cs="Calibri"/>
          <w:sz w:val="22"/>
          <w:szCs w:val="22"/>
        </w:rPr>
        <w:t>Start by navigating the current county website.</w:t>
      </w:r>
    </w:p>
    <w:p w14:paraId="660EDA56" w14:textId="77777777" w:rsidR="005F3F34" w:rsidRPr="005F3F34" w:rsidRDefault="005F3F34">
      <w:pPr>
        <w:numPr>
          <w:ilvl w:val="1"/>
          <w:numId w:val="29"/>
        </w:numPr>
        <w:rPr>
          <w:rFonts w:ascii="Calibri" w:hAnsi="Calibri" w:cs="Calibri"/>
          <w:sz w:val="22"/>
          <w:szCs w:val="22"/>
        </w:rPr>
      </w:pPr>
      <w:r w:rsidRPr="005F3F34">
        <w:rPr>
          <w:rFonts w:ascii="Calibri" w:hAnsi="Calibri" w:cs="Calibri"/>
          <w:sz w:val="22"/>
          <w:szCs w:val="22"/>
        </w:rPr>
        <w:t>Because the site is hard to use, they often cannot find the required information.</w:t>
      </w:r>
    </w:p>
    <w:p w14:paraId="62DB1585" w14:textId="77777777" w:rsidR="005F3F34" w:rsidRPr="005F3F34" w:rsidRDefault="005F3F34">
      <w:pPr>
        <w:numPr>
          <w:ilvl w:val="1"/>
          <w:numId w:val="29"/>
        </w:numPr>
        <w:rPr>
          <w:rFonts w:ascii="Calibri" w:hAnsi="Calibri" w:cs="Calibri"/>
          <w:sz w:val="22"/>
          <w:szCs w:val="22"/>
        </w:rPr>
      </w:pPr>
      <w:r w:rsidRPr="005F3F34">
        <w:rPr>
          <w:rFonts w:ascii="Calibri" w:hAnsi="Calibri" w:cs="Calibri"/>
          <w:sz w:val="22"/>
          <w:szCs w:val="22"/>
        </w:rPr>
        <w:t>If unsuccessful, they must visit the county office or call for assistance.</w:t>
      </w:r>
    </w:p>
    <w:p w14:paraId="09D567F6" w14:textId="77777777" w:rsidR="005F3F34" w:rsidRPr="005F3F34" w:rsidRDefault="005F3F34">
      <w:pPr>
        <w:numPr>
          <w:ilvl w:val="0"/>
          <w:numId w:val="29"/>
        </w:numPr>
        <w:rPr>
          <w:rFonts w:ascii="Calibri" w:hAnsi="Calibri" w:cs="Calibri"/>
          <w:sz w:val="22"/>
          <w:szCs w:val="22"/>
        </w:rPr>
      </w:pPr>
      <w:r w:rsidRPr="005F3F34">
        <w:rPr>
          <w:rFonts w:ascii="Calibri" w:hAnsi="Calibri" w:cs="Calibri"/>
          <w:sz w:val="22"/>
          <w:szCs w:val="22"/>
        </w:rPr>
        <w:t>County Staff</w:t>
      </w:r>
    </w:p>
    <w:p w14:paraId="5B01F745" w14:textId="77777777" w:rsidR="005F3F34" w:rsidRPr="005F3F34" w:rsidRDefault="005F3F34">
      <w:pPr>
        <w:numPr>
          <w:ilvl w:val="1"/>
          <w:numId w:val="29"/>
        </w:numPr>
        <w:rPr>
          <w:rFonts w:ascii="Calibri" w:hAnsi="Calibri" w:cs="Calibri"/>
          <w:sz w:val="22"/>
          <w:szCs w:val="22"/>
        </w:rPr>
      </w:pPr>
      <w:r w:rsidRPr="005F3F34">
        <w:rPr>
          <w:rFonts w:ascii="Calibri" w:hAnsi="Calibri" w:cs="Calibri"/>
          <w:sz w:val="22"/>
          <w:szCs w:val="22"/>
        </w:rPr>
        <w:t>Citizens are redirected to county staff for help.</w:t>
      </w:r>
    </w:p>
    <w:p w14:paraId="75780707" w14:textId="77777777" w:rsidR="005F3F34" w:rsidRPr="005F3F34" w:rsidRDefault="005F3F34">
      <w:pPr>
        <w:numPr>
          <w:ilvl w:val="1"/>
          <w:numId w:val="29"/>
        </w:numPr>
        <w:rPr>
          <w:rFonts w:ascii="Calibri" w:hAnsi="Calibri" w:cs="Calibri"/>
          <w:sz w:val="22"/>
          <w:szCs w:val="22"/>
        </w:rPr>
      </w:pPr>
      <w:r w:rsidRPr="005F3F34">
        <w:rPr>
          <w:rFonts w:ascii="Calibri" w:hAnsi="Calibri" w:cs="Calibri"/>
          <w:sz w:val="22"/>
          <w:szCs w:val="22"/>
        </w:rPr>
        <w:t>Staff cannot independently update the site; they must depend on IT for updates, creating delays.</w:t>
      </w:r>
    </w:p>
    <w:p w14:paraId="18B28624" w14:textId="77777777" w:rsidR="005F3F34" w:rsidRPr="005F3F34" w:rsidRDefault="005F3F34">
      <w:pPr>
        <w:numPr>
          <w:ilvl w:val="0"/>
          <w:numId w:val="29"/>
        </w:numPr>
        <w:rPr>
          <w:rFonts w:ascii="Calibri" w:hAnsi="Calibri" w:cs="Calibri"/>
          <w:sz w:val="22"/>
          <w:szCs w:val="22"/>
        </w:rPr>
      </w:pPr>
      <w:r w:rsidRPr="005F3F34">
        <w:rPr>
          <w:rFonts w:ascii="Calibri" w:hAnsi="Calibri" w:cs="Calibri"/>
          <w:sz w:val="22"/>
          <w:szCs w:val="22"/>
        </w:rPr>
        <w:t>IT Department</w:t>
      </w:r>
    </w:p>
    <w:p w14:paraId="13D0CA74" w14:textId="77777777" w:rsidR="005F3F34" w:rsidRPr="005F3F34" w:rsidRDefault="005F3F34">
      <w:pPr>
        <w:numPr>
          <w:ilvl w:val="1"/>
          <w:numId w:val="29"/>
        </w:numPr>
        <w:rPr>
          <w:rFonts w:ascii="Calibri" w:hAnsi="Calibri" w:cs="Calibri"/>
          <w:sz w:val="22"/>
          <w:szCs w:val="22"/>
        </w:rPr>
      </w:pPr>
      <w:r w:rsidRPr="005F3F34">
        <w:rPr>
          <w:rFonts w:ascii="Calibri" w:hAnsi="Calibri" w:cs="Calibri"/>
          <w:sz w:val="22"/>
          <w:szCs w:val="22"/>
        </w:rPr>
        <w:t>IT completes updates or transactions on behalf of staff or citizens.</w:t>
      </w:r>
    </w:p>
    <w:p w14:paraId="4BF38088" w14:textId="77777777" w:rsidR="005F3F34" w:rsidRPr="005F3F34" w:rsidRDefault="005F3F34">
      <w:pPr>
        <w:numPr>
          <w:ilvl w:val="0"/>
          <w:numId w:val="29"/>
        </w:numPr>
        <w:rPr>
          <w:rFonts w:ascii="Calibri" w:hAnsi="Calibri" w:cs="Calibri"/>
          <w:sz w:val="22"/>
          <w:szCs w:val="22"/>
        </w:rPr>
      </w:pPr>
      <w:r w:rsidRPr="005F3F34">
        <w:rPr>
          <w:rFonts w:ascii="Calibri" w:hAnsi="Calibri" w:cs="Calibri"/>
          <w:sz w:val="22"/>
          <w:szCs w:val="22"/>
        </w:rPr>
        <w:t>Infrastructure</w:t>
      </w:r>
    </w:p>
    <w:p w14:paraId="5796CAAE" w14:textId="77777777" w:rsidR="005F3F34" w:rsidRPr="005F3F34" w:rsidRDefault="005F3F34">
      <w:pPr>
        <w:numPr>
          <w:ilvl w:val="1"/>
          <w:numId w:val="29"/>
        </w:numPr>
        <w:rPr>
          <w:rFonts w:ascii="Calibri" w:hAnsi="Calibri" w:cs="Calibri"/>
          <w:sz w:val="22"/>
          <w:szCs w:val="22"/>
        </w:rPr>
      </w:pPr>
      <w:r w:rsidRPr="005F3F34">
        <w:rPr>
          <w:rFonts w:ascii="Calibri" w:hAnsi="Calibri" w:cs="Calibri"/>
          <w:sz w:val="22"/>
          <w:szCs w:val="22"/>
        </w:rPr>
        <w:t>The process runs on legacy hosting infrastructure, which is outdated and limited in scalability/security.</w:t>
      </w:r>
    </w:p>
    <w:p w14:paraId="0F1549D2" w14:textId="69802C88" w:rsidR="005F3F34" w:rsidRPr="005F3F34" w:rsidRDefault="00041E54" w:rsidP="005F3F34">
      <w:pPr>
        <w:pStyle w:val="Heading4"/>
        <w:rPr>
          <w:rFonts w:ascii="Calibri" w:hAnsi="Calibri" w:cs="Calibri"/>
          <w:b/>
          <w:bCs/>
          <w:sz w:val="22"/>
          <w:szCs w:val="22"/>
        </w:rPr>
      </w:pPr>
      <w:r>
        <w:rPr>
          <w:rFonts w:ascii="Calibri" w:hAnsi="Calibri" w:cs="Calibri"/>
          <w:b/>
          <w:bCs/>
          <w:sz w:val="22"/>
          <w:szCs w:val="22"/>
        </w:rPr>
        <w:t>Proposed Recommendation-</w:t>
      </w:r>
      <w:r w:rsidR="005F3F34" w:rsidRPr="005F3F34">
        <w:rPr>
          <w:rFonts w:ascii="Calibri" w:hAnsi="Calibri" w:cs="Calibri"/>
          <w:b/>
          <w:bCs/>
          <w:sz w:val="22"/>
          <w:szCs w:val="22"/>
        </w:rPr>
        <w:t>TO-BE (Future State)</w:t>
      </w:r>
    </w:p>
    <w:p w14:paraId="3EBDA59A" w14:textId="77777777" w:rsidR="005F3F34" w:rsidRPr="005F3F34" w:rsidRDefault="005F3F34">
      <w:pPr>
        <w:numPr>
          <w:ilvl w:val="0"/>
          <w:numId w:val="30"/>
        </w:numPr>
        <w:rPr>
          <w:rFonts w:ascii="Calibri" w:hAnsi="Calibri" w:cs="Calibri"/>
          <w:sz w:val="22"/>
          <w:szCs w:val="22"/>
        </w:rPr>
      </w:pPr>
      <w:r w:rsidRPr="005F3F34">
        <w:rPr>
          <w:rFonts w:ascii="Calibri" w:hAnsi="Calibri" w:cs="Calibri"/>
          <w:sz w:val="22"/>
          <w:szCs w:val="22"/>
        </w:rPr>
        <w:t>Citizens</w:t>
      </w:r>
    </w:p>
    <w:p w14:paraId="0C86D426" w14:textId="77777777" w:rsidR="005F3F34" w:rsidRPr="005F3F34" w:rsidRDefault="005F3F34">
      <w:pPr>
        <w:numPr>
          <w:ilvl w:val="1"/>
          <w:numId w:val="30"/>
        </w:numPr>
        <w:rPr>
          <w:rFonts w:ascii="Calibri" w:hAnsi="Calibri" w:cs="Calibri"/>
          <w:sz w:val="22"/>
          <w:szCs w:val="22"/>
        </w:rPr>
      </w:pPr>
      <w:r w:rsidRPr="005F3F34">
        <w:rPr>
          <w:rFonts w:ascii="Calibri" w:hAnsi="Calibri" w:cs="Calibri"/>
          <w:sz w:val="22"/>
          <w:szCs w:val="22"/>
        </w:rPr>
        <w:t>Navigate the redesigned modern website.</w:t>
      </w:r>
    </w:p>
    <w:p w14:paraId="2B85690F" w14:textId="77777777" w:rsidR="005F3F34" w:rsidRPr="005F3F34" w:rsidRDefault="005F3F34">
      <w:pPr>
        <w:numPr>
          <w:ilvl w:val="1"/>
          <w:numId w:val="30"/>
        </w:numPr>
        <w:rPr>
          <w:rFonts w:ascii="Calibri" w:hAnsi="Calibri" w:cs="Calibri"/>
          <w:sz w:val="22"/>
          <w:szCs w:val="22"/>
        </w:rPr>
      </w:pPr>
      <w:r w:rsidRPr="005F3F34">
        <w:rPr>
          <w:rFonts w:ascii="Calibri" w:hAnsi="Calibri" w:cs="Calibri"/>
          <w:sz w:val="22"/>
          <w:szCs w:val="22"/>
        </w:rPr>
        <w:t>They can now directly submit forms and service requests online.</w:t>
      </w:r>
    </w:p>
    <w:p w14:paraId="381C2138" w14:textId="77777777" w:rsidR="005F3F34" w:rsidRPr="005F3F34" w:rsidRDefault="005F3F34">
      <w:pPr>
        <w:numPr>
          <w:ilvl w:val="0"/>
          <w:numId w:val="30"/>
        </w:numPr>
        <w:rPr>
          <w:rFonts w:ascii="Calibri" w:hAnsi="Calibri" w:cs="Calibri"/>
          <w:sz w:val="22"/>
          <w:szCs w:val="22"/>
        </w:rPr>
      </w:pPr>
      <w:r w:rsidRPr="005F3F34">
        <w:rPr>
          <w:rFonts w:ascii="Calibri" w:hAnsi="Calibri" w:cs="Calibri"/>
          <w:sz w:val="22"/>
          <w:szCs w:val="22"/>
        </w:rPr>
        <w:t>County Staff</w:t>
      </w:r>
    </w:p>
    <w:p w14:paraId="2A3320BC" w14:textId="77777777" w:rsidR="005F3F34" w:rsidRPr="005F3F34" w:rsidRDefault="005F3F34">
      <w:pPr>
        <w:numPr>
          <w:ilvl w:val="1"/>
          <w:numId w:val="30"/>
        </w:numPr>
        <w:rPr>
          <w:rFonts w:ascii="Calibri" w:hAnsi="Calibri" w:cs="Calibri"/>
          <w:sz w:val="22"/>
          <w:szCs w:val="22"/>
        </w:rPr>
      </w:pPr>
      <w:r w:rsidRPr="005F3F34">
        <w:rPr>
          <w:rFonts w:ascii="Calibri" w:hAnsi="Calibri" w:cs="Calibri"/>
          <w:sz w:val="22"/>
          <w:szCs w:val="22"/>
        </w:rPr>
        <w:t>Gain a content management system (CMS) that allows them to independently manage and update content without waiting for IT.</w:t>
      </w:r>
    </w:p>
    <w:p w14:paraId="067B9967" w14:textId="77777777" w:rsidR="005F3F34" w:rsidRPr="005F3F34" w:rsidRDefault="005F3F34">
      <w:pPr>
        <w:numPr>
          <w:ilvl w:val="1"/>
          <w:numId w:val="30"/>
        </w:numPr>
        <w:rPr>
          <w:rFonts w:ascii="Calibri" w:hAnsi="Calibri" w:cs="Calibri"/>
          <w:sz w:val="22"/>
          <w:szCs w:val="22"/>
        </w:rPr>
      </w:pPr>
      <w:r w:rsidRPr="005F3F34">
        <w:rPr>
          <w:rFonts w:ascii="Calibri" w:hAnsi="Calibri" w:cs="Calibri"/>
          <w:sz w:val="22"/>
          <w:szCs w:val="22"/>
        </w:rPr>
        <w:t>Reduced dependency on IT streamlines efficiency.</w:t>
      </w:r>
    </w:p>
    <w:p w14:paraId="4EB8B45F" w14:textId="77777777" w:rsidR="005F3F34" w:rsidRPr="005F3F34" w:rsidRDefault="005F3F34">
      <w:pPr>
        <w:numPr>
          <w:ilvl w:val="0"/>
          <w:numId w:val="30"/>
        </w:numPr>
        <w:rPr>
          <w:rFonts w:ascii="Calibri" w:hAnsi="Calibri" w:cs="Calibri"/>
          <w:sz w:val="22"/>
          <w:szCs w:val="22"/>
        </w:rPr>
      </w:pPr>
      <w:r w:rsidRPr="005F3F34">
        <w:rPr>
          <w:rFonts w:ascii="Calibri" w:hAnsi="Calibri" w:cs="Calibri"/>
          <w:sz w:val="22"/>
          <w:szCs w:val="22"/>
        </w:rPr>
        <w:t>IT Department</w:t>
      </w:r>
    </w:p>
    <w:p w14:paraId="1EEC83F2" w14:textId="77777777" w:rsidR="005F3F34" w:rsidRPr="005F3F34" w:rsidRDefault="005F3F34">
      <w:pPr>
        <w:numPr>
          <w:ilvl w:val="1"/>
          <w:numId w:val="30"/>
        </w:numPr>
        <w:rPr>
          <w:rFonts w:ascii="Calibri" w:hAnsi="Calibri" w:cs="Calibri"/>
          <w:sz w:val="22"/>
          <w:szCs w:val="22"/>
        </w:rPr>
      </w:pPr>
      <w:r w:rsidRPr="005F3F34">
        <w:rPr>
          <w:rFonts w:ascii="Calibri" w:hAnsi="Calibri" w:cs="Calibri"/>
          <w:sz w:val="22"/>
          <w:szCs w:val="22"/>
        </w:rPr>
        <w:t>Their role shifts from doing updates to checking efficiency and ensuring system performance.</w:t>
      </w:r>
    </w:p>
    <w:p w14:paraId="728E8FD0" w14:textId="77777777" w:rsidR="005F3F34" w:rsidRPr="005F3F34" w:rsidRDefault="005F3F34">
      <w:pPr>
        <w:numPr>
          <w:ilvl w:val="0"/>
          <w:numId w:val="30"/>
        </w:numPr>
        <w:rPr>
          <w:rFonts w:ascii="Calibri" w:hAnsi="Calibri" w:cs="Calibri"/>
          <w:sz w:val="22"/>
          <w:szCs w:val="22"/>
        </w:rPr>
      </w:pPr>
      <w:r w:rsidRPr="005F3F34">
        <w:rPr>
          <w:rFonts w:ascii="Calibri" w:hAnsi="Calibri" w:cs="Calibri"/>
          <w:sz w:val="22"/>
          <w:szCs w:val="22"/>
        </w:rPr>
        <w:t>Infrastructure</w:t>
      </w:r>
    </w:p>
    <w:p w14:paraId="6230018B" w14:textId="77777777" w:rsidR="005F3F34" w:rsidRPr="005F3F34" w:rsidRDefault="005F3F34">
      <w:pPr>
        <w:numPr>
          <w:ilvl w:val="1"/>
          <w:numId w:val="30"/>
        </w:numPr>
        <w:rPr>
          <w:rFonts w:ascii="Calibri" w:hAnsi="Calibri" w:cs="Calibri"/>
          <w:sz w:val="22"/>
          <w:szCs w:val="22"/>
        </w:rPr>
      </w:pPr>
      <w:r w:rsidRPr="005F3F34">
        <w:rPr>
          <w:rFonts w:ascii="Calibri" w:hAnsi="Calibri" w:cs="Calibri"/>
          <w:sz w:val="22"/>
          <w:szCs w:val="22"/>
        </w:rPr>
        <w:t>The system moves to AWS GovCloud hosting, ensuring scalability, government compliance, and disaster recovery.</w:t>
      </w:r>
    </w:p>
    <w:p w14:paraId="66B80963" w14:textId="77777777" w:rsidR="005F3F34" w:rsidRPr="005F3F34" w:rsidRDefault="005F3F34">
      <w:pPr>
        <w:numPr>
          <w:ilvl w:val="1"/>
          <w:numId w:val="30"/>
        </w:numPr>
        <w:rPr>
          <w:rFonts w:ascii="Calibri" w:hAnsi="Calibri" w:cs="Calibri"/>
          <w:sz w:val="22"/>
          <w:szCs w:val="22"/>
        </w:rPr>
      </w:pPr>
      <w:r w:rsidRPr="005F3F34">
        <w:rPr>
          <w:rFonts w:ascii="Calibri" w:hAnsi="Calibri" w:cs="Calibri"/>
          <w:sz w:val="22"/>
          <w:szCs w:val="22"/>
        </w:rPr>
        <w:t>Accessibility compliance is also embedded (WCAG 2.1 AA standards).</w:t>
      </w:r>
    </w:p>
    <w:p w14:paraId="3D4CF747" w14:textId="77777777" w:rsidR="005F3F34" w:rsidRPr="005F3F34" w:rsidRDefault="005F3F34">
      <w:pPr>
        <w:numPr>
          <w:ilvl w:val="1"/>
          <w:numId w:val="30"/>
        </w:numPr>
        <w:rPr>
          <w:rFonts w:ascii="Calibri" w:hAnsi="Calibri" w:cs="Calibri"/>
          <w:sz w:val="22"/>
          <w:szCs w:val="22"/>
        </w:rPr>
      </w:pPr>
      <w:r w:rsidRPr="005F3F34">
        <w:rPr>
          <w:rFonts w:ascii="Calibri" w:hAnsi="Calibri" w:cs="Calibri"/>
          <w:sz w:val="22"/>
          <w:szCs w:val="22"/>
        </w:rPr>
        <w:t>Citizens experience an end-</w:t>
      </w:r>
      <w:proofErr w:type="gramStart"/>
      <w:r w:rsidRPr="005F3F34">
        <w:rPr>
          <w:rFonts w:ascii="Calibri" w:hAnsi="Calibri" w:cs="Calibri"/>
          <w:sz w:val="22"/>
          <w:szCs w:val="22"/>
        </w:rPr>
        <w:t>to-end</w:t>
      </w:r>
      <w:proofErr w:type="gramEnd"/>
      <w:r w:rsidRPr="005F3F34">
        <w:rPr>
          <w:rFonts w:ascii="Calibri" w:hAnsi="Calibri" w:cs="Calibri"/>
          <w:sz w:val="22"/>
          <w:szCs w:val="22"/>
        </w:rPr>
        <w:t xml:space="preserve"> modernized workflow, reducing in-person visits.</w:t>
      </w:r>
    </w:p>
    <w:p w14:paraId="4CB7303D" w14:textId="513C9E57" w:rsidR="005F3F34" w:rsidRPr="005F3F34" w:rsidRDefault="005F3F34" w:rsidP="005F3F34">
      <w:pPr>
        <w:rPr>
          <w:rFonts w:ascii="Calibri" w:hAnsi="Calibri" w:cs="Calibri"/>
          <w:sz w:val="22"/>
          <w:szCs w:val="22"/>
        </w:rPr>
      </w:pPr>
    </w:p>
    <w:p w14:paraId="2AC27F02" w14:textId="77777777" w:rsidR="005F3F34" w:rsidRPr="005F3F34" w:rsidRDefault="005F3F34" w:rsidP="005F3F34">
      <w:pPr>
        <w:rPr>
          <w:rFonts w:ascii="Calibri" w:hAnsi="Calibri" w:cs="Calibri"/>
          <w:b/>
          <w:bCs/>
          <w:sz w:val="22"/>
          <w:szCs w:val="22"/>
        </w:rPr>
      </w:pPr>
      <w:r w:rsidRPr="005F3F34">
        <w:rPr>
          <w:rFonts w:ascii="Calibri" w:hAnsi="Calibri" w:cs="Calibri"/>
          <w:b/>
          <w:bCs/>
          <w:sz w:val="22"/>
          <w:szCs w:val="22"/>
        </w:rPr>
        <w:t>Key Improvements</w:t>
      </w:r>
    </w:p>
    <w:p w14:paraId="028F4A52" w14:textId="77777777" w:rsidR="005F3F34" w:rsidRPr="005F3F34" w:rsidRDefault="005F3F34">
      <w:pPr>
        <w:numPr>
          <w:ilvl w:val="0"/>
          <w:numId w:val="31"/>
        </w:numPr>
        <w:rPr>
          <w:rFonts w:ascii="Calibri" w:hAnsi="Calibri" w:cs="Calibri"/>
          <w:sz w:val="22"/>
          <w:szCs w:val="22"/>
        </w:rPr>
      </w:pPr>
      <w:r w:rsidRPr="005F3F34">
        <w:rPr>
          <w:rFonts w:ascii="Calibri" w:hAnsi="Calibri" w:cs="Calibri"/>
          <w:b/>
          <w:bCs/>
          <w:sz w:val="22"/>
          <w:szCs w:val="22"/>
        </w:rPr>
        <w:t>Citizen Empowerment</w:t>
      </w:r>
      <w:r w:rsidRPr="005F3F34">
        <w:rPr>
          <w:rFonts w:ascii="Calibri" w:hAnsi="Calibri" w:cs="Calibri"/>
          <w:sz w:val="22"/>
          <w:szCs w:val="22"/>
        </w:rPr>
        <w:t xml:space="preserve">: Citizens can </w:t>
      </w:r>
      <w:proofErr w:type="gramStart"/>
      <w:r w:rsidRPr="005F3F34">
        <w:rPr>
          <w:rFonts w:ascii="Calibri" w:hAnsi="Calibri" w:cs="Calibri"/>
          <w:sz w:val="22"/>
          <w:szCs w:val="22"/>
        </w:rPr>
        <w:t>self</w:t>
      </w:r>
      <w:proofErr w:type="gramEnd"/>
      <w:r w:rsidRPr="005F3F34">
        <w:rPr>
          <w:rFonts w:ascii="Calibri" w:hAnsi="Calibri" w:cs="Calibri"/>
          <w:sz w:val="22"/>
          <w:szCs w:val="22"/>
        </w:rPr>
        <w:t>-serve online instead of relying on in-person office visits.</w:t>
      </w:r>
    </w:p>
    <w:p w14:paraId="4E22D00E" w14:textId="77777777" w:rsidR="005F3F34" w:rsidRPr="005F3F34" w:rsidRDefault="005F3F34">
      <w:pPr>
        <w:numPr>
          <w:ilvl w:val="0"/>
          <w:numId w:val="31"/>
        </w:numPr>
        <w:rPr>
          <w:rFonts w:ascii="Calibri" w:hAnsi="Calibri" w:cs="Calibri"/>
          <w:sz w:val="22"/>
          <w:szCs w:val="22"/>
        </w:rPr>
      </w:pPr>
      <w:r w:rsidRPr="005F3F34">
        <w:rPr>
          <w:rFonts w:ascii="Calibri" w:hAnsi="Calibri" w:cs="Calibri"/>
          <w:b/>
          <w:bCs/>
          <w:sz w:val="22"/>
          <w:szCs w:val="22"/>
        </w:rPr>
        <w:t>Staff Empowerment</w:t>
      </w:r>
      <w:r w:rsidRPr="005F3F34">
        <w:rPr>
          <w:rFonts w:ascii="Calibri" w:hAnsi="Calibri" w:cs="Calibri"/>
          <w:sz w:val="22"/>
          <w:szCs w:val="22"/>
        </w:rPr>
        <w:t>: Staff no longer depend on IT for routine updates.</w:t>
      </w:r>
    </w:p>
    <w:p w14:paraId="28947FA2" w14:textId="77777777" w:rsidR="005F3F34" w:rsidRPr="005F3F34" w:rsidRDefault="005F3F34">
      <w:pPr>
        <w:numPr>
          <w:ilvl w:val="0"/>
          <w:numId w:val="31"/>
        </w:numPr>
        <w:rPr>
          <w:rFonts w:ascii="Calibri" w:hAnsi="Calibri" w:cs="Calibri"/>
          <w:sz w:val="22"/>
          <w:szCs w:val="22"/>
        </w:rPr>
      </w:pPr>
      <w:r w:rsidRPr="005F3F34">
        <w:rPr>
          <w:rFonts w:ascii="Calibri" w:hAnsi="Calibri" w:cs="Calibri"/>
          <w:b/>
          <w:bCs/>
          <w:sz w:val="22"/>
          <w:szCs w:val="22"/>
        </w:rPr>
        <w:t>Efficiency:</w:t>
      </w:r>
      <w:r w:rsidRPr="005F3F34">
        <w:rPr>
          <w:rFonts w:ascii="Calibri" w:hAnsi="Calibri" w:cs="Calibri"/>
          <w:sz w:val="22"/>
          <w:szCs w:val="22"/>
        </w:rPr>
        <w:t xml:space="preserve"> IT shifts to a governance and optimization role rather than daily manual updates.</w:t>
      </w:r>
    </w:p>
    <w:p w14:paraId="63F12C76" w14:textId="77777777" w:rsidR="005F3F34" w:rsidRPr="005F3F34" w:rsidRDefault="005F3F34">
      <w:pPr>
        <w:numPr>
          <w:ilvl w:val="0"/>
          <w:numId w:val="31"/>
        </w:numPr>
        <w:rPr>
          <w:rFonts w:ascii="Calibri" w:hAnsi="Calibri" w:cs="Calibri"/>
          <w:sz w:val="22"/>
          <w:szCs w:val="22"/>
        </w:rPr>
      </w:pPr>
      <w:r w:rsidRPr="005F3F34">
        <w:rPr>
          <w:rFonts w:ascii="Calibri" w:hAnsi="Calibri" w:cs="Calibri"/>
          <w:b/>
          <w:bCs/>
          <w:sz w:val="22"/>
          <w:szCs w:val="22"/>
        </w:rPr>
        <w:t>Modern Infrastructure</w:t>
      </w:r>
      <w:r w:rsidRPr="005F3F34">
        <w:rPr>
          <w:rFonts w:ascii="Calibri" w:hAnsi="Calibri" w:cs="Calibri"/>
          <w:sz w:val="22"/>
          <w:szCs w:val="22"/>
        </w:rPr>
        <w:t>: Migration to AWS GovCloud ensures compliance, security, and scalability.</w:t>
      </w:r>
    </w:p>
    <w:p w14:paraId="36439711" w14:textId="77777777" w:rsidR="005F3F34" w:rsidRPr="005F3F34" w:rsidRDefault="005F3F34">
      <w:pPr>
        <w:numPr>
          <w:ilvl w:val="0"/>
          <w:numId w:val="31"/>
        </w:numPr>
        <w:rPr>
          <w:rFonts w:ascii="Calibri" w:hAnsi="Calibri" w:cs="Calibri"/>
          <w:sz w:val="22"/>
          <w:szCs w:val="22"/>
        </w:rPr>
      </w:pPr>
      <w:r w:rsidRPr="005F3F34">
        <w:rPr>
          <w:rFonts w:ascii="Calibri" w:hAnsi="Calibri" w:cs="Calibri"/>
          <w:b/>
          <w:bCs/>
          <w:sz w:val="22"/>
          <w:szCs w:val="22"/>
        </w:rPr>
        <w:t>Accessibility &amp; Inclusivity</w:t>
      </w:r>
      <w:r w:rsidRPr="005F3F34">
        <w:rPr>
          <w:rFonts w:ascii="Calibri" w:hAnsi="Calibri" w:cs="Calibri"/>
          <w:sz w:val="22"/>
          <w:szCs w:val="22"/>
        </w:rPr>
        <w:t>: The new system ensures compliance with WCAG, allowing all citizens equal access.</w:t>
      </w:r>
    </w:p>
    <w:p w14:paraId="5A0725BD" w14:textId="3715B7D0" w:rsidR="005F3F34" w:rsidRPr="005F3F34" w:rsidRDefault="00041E54">
      <w:pPr>
        <w:pStyle w:val="Heading1"/>
        <w:numPr>
          <w:ilvl w:val="0"/>
          <w:numId w:val="17"/>
        </w:numPr>
        <w:ind w:left="360"/>
        <w:rPr>
          <w:rFonts w:ascii="Calibri" w:hAnsi="Calibri" w:cs="Calibri"/>
          <w:b/>
          <w:bCs/>
          <w:i/>
          <w:iCs/>
          <w:sz w:val="22"/>
          <w:szCs w:val="22"/>
        </w:rPr>
      </w:pPr>
      <w:bookmarkStart w:id="63" w:name="_Toc210846720"/>
      <w:r w:rsidRPr="00041E54">
        <w:rPr>
          <w:rFonts w:ascii="Calibri" w:hAnsi="Calibri" w:cs="Calibri"/>
          <w:b/>
          <w:bCs/>
          <w:i/>
          <w:iCs/>
          <w:sz w:val="22"/>
          <w:szCs w:val="22"/>
        </w:rPr>
        <w:t>Business Requirements – Skagit County Website Project</w:t>
      </w:r>
      <w:bookmarkEnd w:id="63"/>
    </w:p>
    <w:tbl>
      <w:tblPr>
        <w:tblStyle w:val="TableGrid"/>
        <w:tblW w:w="0" w:type="auto"/>
        <w:tblLook w:val="04A0" w:firstRow="1" w:lastRow="0" w:firstColumn="1" w:lastColumn="0" w:noHBand="0" w:noVBand="1"/>
      </w:tblPr>
      <w:tblGrid>
        <w:gridCol w:w="1495"/>
        <w:gridCol w:w="2210"/>
        <w:gridCol w:w="5645"/>
      </w:tblGrid>
      <w:tr w:rsidR="00041E54" w:rsidRPr="00041E54" w14:paraId="5DB7E996" w14:textId="77777777" w:rsidTr="00041E54">
        <w:tc>
          <w:tcPr>
            <w:tcW w:w="0" w:type="auto"/>
            <w:hideMark/>
          </w:tcPr>
          <w:p w14:paraId="71362834" w14:textId="77777777" w:rsidR="00041E54" w:rsidRPr="00041E54" w:rsidRDefault="00041E54" w:rsidP="00041E54">
            <w:pPr>
              <w:spacing w:after="160" w:line="278" w:lineRule="auto"/>
              <w:rPr>
                <w:rFonts w:ascii="Calibri" w:hAnsi="Calibri" w:cs="Calibri"/>
                <w:b/>
                <w:bCs/>
                <w:sz w:val="22"/>
                <w:szCs w:val="22"/>
              </w:rPr>
            </w:pPr>
            <w:r w:rsidRPr="00041E54">
              <w:rPr>
                <w:rFonts w:ascii="Calibri" w:hAnsi="Calibri" w:cs="Calibri"/>
                <w:b/>
                <w:bCs/>
                <w:sz w:val="22"/>
                <w:szCs w:val="22"/>
              </w:rPr>
              <w:t>Requirement ID</w:t>
            </w:r>
          </w:p>
        </w:tc>
        <w:tc>
          <w:tcPr>
            <w:tcW w:w="0" w:type="auto"/>
            <w:hideMark/>
          </w:tcPr>
          <w:p w14:paraId="45B14E4C" w14:textId="77777777" w:rsidR="00041E54" w:rsidRPr="00041E54" w:rsidRDefault="00041E54" w:rsidP="00041E54">
            <w:pPr>
              <w:spacing w:after="160" w:line="278" w:lineRule="auto"/>
              <w:rPr>
                <w:rFonts w:ascii="Calibri" w:hAnsi="Calibri" w:cs="Calibri"/>
                <w:b/>
                <w:bCs/>
                <w:sz w:val="22"/>
                <w:szCs w:val="22"/>
              </w:rPr>
            </w:pPr>
            <w:r w:rsidRPr="00041E54">
              <w:rPr>
                <w:rFonts w:ascii="Calibri" w:hAnsi="Calibri" w:cs="Calibri"/>
                <w:b/>
                <w:bCs/>
                <w:sz w:val="22"/>
                <w:szCs w:val="22"/>
              </w:rPr>
              <w:t>Requirement Name</w:t>
            </w:r>
          </w:p>
        </w:tc>
        <w:tc>
          <w:tcPr>
            <w:tcW w:w="0" w:type="auto"/>
            <w:hideMark/>
          </w:tcPr>
          <w:p w14:paraId="3E1599BE" w14:textId="77777777" w:rsidR="00041E54" w:rsidRPr="00041E54" w:rsidRDefault="00041E54" w:rsidP="00041E54">
            <w:pPr>
              <w:spacing w:after="160" w:line="278" w:lineRule="auto"/>
              <w:rPr>
                <w:rFonts w:ascii="Calibri" w:hAnsi="Calibri" w:cs="Calibri"/>
                <w:b/>
                <w:bCs/>
                <w:sz w:val="22"/>
                <w:szCs w:val="22"/>
              </w:rPr>
            </w:pPr>
            <w:r w:rsidRPr="00041E54">
              <w:rPr>
                <w:rFonts w:ascii="Calibri" w:hAnsi="Calibri" w:cs="Calibri"/>
                <w:b/>
                <w:bCs/>
                <w:sz w:val="22"/>
                <w:szCs w:val="22"/>
              </w:rPr>
              <w:t>Business Need</w:t>
            </w:r>
          </w:p>
        </w:tc>
      </w:tr>
      <w:tr w:rsidR="00041E54" w:rsidRPr="00041E54" w14:paraId="5C55DE9C" w14:textId="77777777" w:rsidTr="00041E54">
        <w:tc>
          <w:tcPr>
            <w:tcW w:w="0" w:type="auto"/>
            <w:hideMark/>
          </w:tcPr>
          <w:p w14:paraId="7388F7FB"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BRD-001</w:t>
            </w:r>
          </w:p>
        </w:tc>
        <w:tc>
          <w:tcPr>
            <w:tcW w:w="0" w:type="auto"/>
            <w:hideMark/>
          </w:tcPr>
          <w:p w14:paraId="689E45E0"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Website Redesign &amp; UX</w:t>
            </w:r>
          </w:p>
        </w:tc>
        <w:tc>
          <w:tcPr>
            <w:tcW w:w="0" w:type="auto"/>
            <w:hideMark/>
          </w:tcPr>
          <w:p w14:paraId="1AEB9F95"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Citizens need a modern, mobile-responsive, and user-friendly interface for easier navigation and improved access to services.</w:t>
            </w:r>
          </w:p>
        </w:tc>
      </w:tr>
      <w:tr w:rsidR="00041E54" w:rsidRPr="00041E54" w14:paraId="1983B3C4" w14:textId="77777777" w:rsidTr="00041E54">
        <w:tc>
          <w:tcPr>
            <w:tcW w:w="0" w:type="auto"/>
            <w:hideMark/>
          </w:tcPr>
          <w:p w14:paraId="6549EB73"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BRD-002</w:t>
            </w:r>
          </w:p>
        </w:tc>
        <w:tc>
          <w:tcPr>
            <w:tcW w:w="0" w:type="auto"/>
            <w:hideMark/>
          </w:tcPr>
          <w:p w14:paraId="5FDA8061"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Content Management System (CMS)</w:t>
            </w:r>
          </w:p>
        </w:tc>
        <w:tc>
          <w:tcPr>
            <w:tcW w:w="0" w:type="auto"/>
            <w:hideMark/>
          </w:tcPr>
          <w:p w14:paraId="5C7BEEC4"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County departments need role-based access to update content independently, reducing reliance on IT.</w:t>
            </w:r>
          </w:p>
        </w:tc>
      </w:tr>
      <w:tr w:rsidR="00041E54" w:rsidRPr="00041E54" w14:paraId="00B8A3EE" w14:textId="77777777" w:rsidTr="00041E54">
        <w:tc>
          <w:tcPr>
            <w:tcW w:w="0" w:type="auto"/>
            <w:hideMark/>
          </w:tcPr>
          <w:p w14:paraId="6C942285"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BRD-003</w:t>
            </w:r>
          </w:p>
        </w:tc>
        <w:tc>
          <w:tcPr>
            <w:tcW w:w="0" w:type="auto"/>
            <w:hideMark/>
          </w:tcPr>
          <w:p w14:paraId="09FD2AA0"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Online Service Forms &amp; Applications</w:t>
            </w:r>
          </w:p>
        </w:tc>
        <w:tc>
          <w:tcPr>
            <w:tcW w:w="0" w:type="auto"/>
            <w:hideMark/>
          </w:tcPr>
          <w:p w14:paraId="5058FB97"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Citizens need the ability to submit forms, applications, and service requests online instead of visiting offices in person.</w:t>
            </w:r>
          </w:p>
        </w:tc>
      </w:tr>
      <w:tr w:rsidR="00041E54" w:rsidRPr="00041E54" w14:paraId="45F47BD2" w14:textId="77777777" w:rsidTr="00041E54">
        <w:tc>
          <w:tcPr>
            <w:tcW w:w="0" w:type="auto"/>
            <w:hideMark/>
          </w:tcPr>
          <w:p w14:paraId="46758D4B"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BRD-004</w:t>
            </w:r>
          </w:p>
        </w:tc>
        <w:tc>
          <w:tcPr>
            <w:tcW w:w="0" w:type="auto"/>
            <w:hideMark/>
          </w:tcPr>
          <w:p w14:paraId="26BA5A0E"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Centralized Document Repository</w:t>
            </w:r>
          </w:p>
        </w:tc>
        <w:tc>
          <w:tcPr>
            <w:tcW w:w="0" w:type="auto"/>
            <w:hideMark/>
          </w:tcPr>
          <w:p w14:paraId="561D87ED"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Provide a single, secure repository for public records, announcements, and downloadable forms to increase transparency.</w:t>
            </w:r>
          </w:p>
        </w:tc>
      </w:tr>
      <w:tr w:rsidR="00041E54" w:rsidRPr="00041E54" w14:paraId="2F6A8BA0" w14:textId="77777777" w:rsidTr="00041E54">
        <w:tc>
          <w:tcPr>
            <w:tcW w:w="0" w:type="auto"/>
            <w:hideMark/>
          </w:tcPr>
          <w:p w14:paraId="4F3EF045"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BRD-005</w:t>
            </w:r>
          </w:p>
        </w:tc>
        <w:tc>
          <w:tcPr>
            <w:tcW w:w="0" w:type="auto"/>
            <w:hideMark/>
          </w:tcPr>
          <w:p w14:paraId="3C945DC2"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Advanced Search Functionality</w:t>
            </w:r>
          </w:p>
        </w:tc>
        <w:tc>
          <w:tcPr>
            <w:tcW w:w="0" w:type="auto"/>
            <w:hideMark/>
          </w:tcPr>
          <w:p w14:paraId="22DDBB63"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Citizens need a global search tool with filters to quickly find documents, announcements, and services.</w:t>
            </w:r>
          </w:p>
        </w:tc>
      </w:tr>
      <w:tr w:rsidR="00041E54" w:rsidRPr="00041E54" w14:paraId="2C2D786B" w14:textId="77777777" w:rsidTr="00041E54">
        <w:tc>
          <w:tcPr>
            <w:tcW w:w="0" w:type="auto"/>
            <w:hideMark/>
          </w:tcPr>
          <w:p w14:paraId="257B379E"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BRD-006</w:t>
            </w:r>
          </w:p>
        </w:tc>
        <w:tc>
          <w:tcPr>
            <w:tcW w:w="0" w:type="auto"/>
            <w:hideMark/>
          </w:tcPr>
          <w:p w14:paraId="03116E9C"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Social Media Integration</w:t>
            </w:r>
          </w:p>
        </w:tc>
        <w:tc>
          <w:tcPr>
            <w:tcW w:w="0" w:type="auto"/>
            <w:hideMark/>
          </w:tcPr>
          <w:p w14:paraId="4ECD11B7"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The County needs to integrate approved social media feeds to expand communication and engagement with the community.</w:t>
            </w:r>
          </w:p>
        </w:tc>
      </w:tr>
      <w:tr w:rsidR="00041E54" w:rsidRPr="00041E54" w14:paraId="7552D5FB" w14:textId="77777777" w:rsidTr="00041E54">
        <w:tc>
          <w:tcPr>
            <w:tcW w:w="0" w:type="auto"/>
            <w:hideMark/>
          </w:tcPr>
          <w:p w14:paraId="677170AB"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BRD-007</w:t>
            </w:r>
          </w:p>
        </w:tc>
        <w:tc>
          <w:tcPr>
            <w:tcW w:w="0" w:type="auto"/>
            <w:hideMark/>
          </w:tcPr>
          <w:p w14:paraId="05FC3B1F"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Multimedia &amp; Video Hosting</w:t>
            </w:r>
          </w:p>
        </w:tc>
        <w:tc>
          <w:tcPr>
            <w:tcW w:w="0" w:type="auto"/>
            <w:hideMark/>
          </w:tcPr>
          <w:p w14:paraId="3874D66D"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Allow embedding of approved video content (e.g., public information, training, announcements) to enhance communication.</w:t>
            </w:r>
          </w:p>
        </w:tc>
      </w:tr>
      <w:tr w:rsidR="00041E54" w:rsidRPr="00041E54" w14:paraId="002F4E89" w14:textId="77777777" w:rsidTr="00041E54">
        <w:tc>
          <w:tcPr>
            <w:tcW w:w="0" w:type="auto"/>
            <w:hideMark/>
          </w:tcPr>
          <w:p w14:paraId="05E7FBD8"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BRD-008</w:t>
            </w:r>
          </w:p>
        </w:tc>
        <w:tc>
          <w:tcPr>
            <w:tcW w:w="0" w:type="auto"/>
            <w:hideMark/>
          </w:tcPr>
          <w:p w14:paraId="2FB5321C"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Event Calendar</w:t>
            </w:r>
          </w:p>
        </w:tc>
        <w:tc>
          <w:tcPr>
            <w:tcW w:w="0" w:type="auto"/>
            <w:hideMark/>
          </w:tcPr>
          <w:p w14:paraId="55502F31"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Citizens need an interactive event calendar for County meetings, hearings, and community events.</w:t>
            </w:r>
          </w:p>
        </w:tc>
      </w:tr>
      <w:tr w:rsidR="00041E54" w:rsidRPr="00041E54" w14:paraId="7F204876" w14:textId="77777777" w:rsidTr="00041E54">
        <w:tc>
          <w:tcPr>
            <w:tcW w:w="0" w:type="auto"/>
            <w:hideMark/>
          </w:tcPr>
          <w:p w14:paraId="31E4882E"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lastRenderedPageBreak/>
              <w:t>BRD-009</w:t>
            </w:r>
          </w:p>
        </w:tc>
        <w:tc>
          <w:tcPr>
            <w:tcW w:w="0" w:type="auto"/>
            <w:hideMark/>
          </w:tcPr>
          <w:p w14:paraId="27491F36"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Accessibility Compliance</w:t>
            </w:r>
          </w:p>
        </w:tc>
        <w:tc>
          <w:tcPr>
            <w:tcW w:w="0" w:type="auto"/>
            <w:hideMark/>
          </w:tcPr>
          <w:p w14:paraId="3B3F1BF5"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The County must ensure compliance with WCAG 2.1 AA standards to provide equal access to all users, including those with disabilities.</w:t>
            </w:r>
          </w:p>
        </w:tc>
      </w:tr>
      <w:tr w:rsidR="00041E54" w:rsidRPr="00041E54" w14:paraId="5FD8CEB2" w14:textId="77777777" w:rsidTr="00041E54">
        <w:tc>
          <w:tcPr>
            <w:tcW w:w="0" w:type="auto"/>
            <w:hideMark/>
          </w:tcPr>
          <w:p w14:paraId="1488DB7E"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BRD-010</w:t>
            </w:r>
          </w:p>
        </w:tc>
        <w:tc>
          <w:tcPr>
            <w:tcW w:w="0" w:type="auto"/>
            <w:hideMark/>
          </w:tcPr>
          <w:p w14:paraId="615937BB"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Secure Cloud Hosting (AWS GovCloud)</w:t>
            </w:r>
          </w:p>
        </w:tc>
        <w:tc>
          <w:tcPr>
            <w:tcW w:w="0" w:type="auto"/>
            <w:hideMark/>
          </w:tcPr>
          <w:p w14:paraId="36BBDB4C"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The County needs a scalable, secure, and compliant hosting environment that meets government standards and supports disaster recovery.</w:t>
            </w:r>
          </w:p>
        </w:tc>
      </w:tr>
    </w:tbl>
    <w:p w14:paraId="44AE0674" w14:textId="77777777" w:rsidR="00DB0AAA" w:rsidRPr="00C53800" w:rsidRDefault="00DB0AAA" w:rsidP="00AF6B01">
      <w:pPr>
        <w:rPr>
          <w:rFonts w:ascii="Calibri" w:hAnsi="Calibri" w:cs="Calibri"/>
          <w:b/>
          <w:bCs/>
          <w:sz w:val="28"/>
          <w:szCs w:val="28"/>
        </w:rPr>
      </w:pPr>
    </w:p>
    <w:p w14:paraId="635BB7B1" w14:textId="3F568D4A" w:rsidR="00041E54" w:rsidRPr="00041E54" w:rsidRDefault="00041E54">
      <w:pPr>
        <w:pStyle w:val="Heading1"/>
        <w:numPr>
          <w:ilvl w:val="0"/>
          <w:numId w:val="17"/>
        </w:numPr>
        <w:ind w:left="360"/>
        <w:rPr>
          <w:rFonts w:ascii="Calibri" w:hAnsi="Calibri" w:cs="Calibri"/>
          <w:b/>
          <w:bCs/>
          <w:i/>
          <w:iCs/>
          <w:sz w:val="22"/>
          <w:szCs w:val="22"/>
        </w:rPr>
      </w:pPr>
      <w:bookmarkStart w:id="64" w:name="_Toc210846721"/>
      <w:r w:rsidRPr="00041E54">
        <w:rPr>
          <w:rFonts w:ascii="Calibri" w:hAnsi="Calibri" w:cs="Calibri"/>
          <w:b/>
          <w:bCs/>
          <w:i/>
          <w:iCs/>
          <w:sz w:val="22"/>
          <w:szCs w:val="22"/>
        </w:rPr>
        <w:t>Appendices</w:t>
      </w:r>
      <w:bookmarkEnd w:id="64"/>
    </w:p>
    <w:p w14:paraId="50A2F357" w14:textId="77777777" w:rsidR="00041E54" w:rsidRPr="00041E54" w:rsidRDefault="00041E54" w:rsidP="00041E54">
      <w:pPr>
        <w:pStyle w:val="Heading4"/>
        <w:rPr>
          <w:rFonts w:ascii="Calibri" w:hAnsi="Calibri" w:cs="Calibri"/>
          <w:b/>
          <w:bCs/>
          <w:sz w:val="22"/>
          <w:szCs w:val="22"/>
        </w:rPr>
      </w:pPr>
      <w:r w:rsidRPr="00041E54">
        <w:rPr>
          <w:rFonts w:ascii="Calibri" w:hAnsi="Calibri" w:cs="Calibri"/>
          <w:b/>
          <w:bCs/>
          <w:sz w:val="22"/>
          <w:szCs w:val="22"/>
        </w:rPr>
        <w:t>10.1 Acronyms</w:t>
      </w:r>
    </w:p>
    <w:tbl>
      <w:tblPr>
        <w:tblStyle w:val="TableGrid"/>
        <w:tblW w:w="0" w:type="auto"/>
        <w:tblLook w:val="04A0" w:firstRow="1" w:lastRow="0" w:firstColumn="1" w:lastColumn="0" w:noHBand="0" w:noVBand="1"/>
      </w:tblPr>
      <w:tblGrid>
        <w:gridCol w:w="1085"/>
        <w:gridCol w:w="7197"/>
      </w:tblGrid>
      <w:tr w:rsidR="00041E54" w:rsidRPr="00041E54" w14:paraId="1C84D4CD" w14:textId="77777777" w:rsidTr="00041E54">
        <w:tc>
          <w:tcPr>
            <w:tcW w:w="0" w:type="auto"/>
            <w:hideMark/>
          </w:tcPr>
          <w:p w14:paraId="165E3BFB"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Acronym</w:t>
            </w:r>
          </w:p>
        </w:tc>
        <w:tc>
          <w:tcPr>
            <w:tcW w:w="0" w:type="auto"/>
            <w:hideMark/>
          </w:tcPr>
          <w:p w14:paraId="382FCAD3"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Definition</w:t>
            </w:r>
          </w:p>
        </w:tc>
      </w:tr>
      <w:tr w:rsidR="00041E54" w:rsidRPr="00041E54" w14:paraId="32AA20A7" w14:textId="77777777" w:rsidTr="00041E54">
        <w:tc>
          <w:tcPr>
            <w:tcW w:w="0" w:type="auto"/>
            <w:hideMark/>
          </w:tcPr>
          <w:p w14:paraId="2EE46F47"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CMS</w:t>
            </w:r>
          </w:p>
        </w:tc>
        <w:tc>
          <w:tcPr>
            <w:tcW w:w="0" w:type="auto"/>
            <w:hideMark/>
          </w:tcPr>
          <w:p w14:paraId="0C8DB01E"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Content Management System</w:t>
            </w:r>
          </w:p>
        </w:tc>
      </w:tr>
      <w:tr w:rsidR="00041E54" w:rsidRPr="00041E54" w14:paraId="479FB2D0" w14:textId="77777777" w:rsidTr="00041E54">
        <w:tc>
          <w:tcPr>
            <w:tcW w:w="0" w:type="auto"/>
            <w:hideMark/>
          </w:tcPr>
          <w:p w14:paraId="43B37185"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WCAG</w:t>
            </w:r>
          </w:p>
        </w:tc>
        <w:tc>
          <w:tcPr>
            <w:tcW w:w="0" w:type="auto"/>
            <w:hideMark/>
          </w:tcPr>
          <w:p w14:paraId="5616E6C3"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Web Content Accessibility Guidelines</w:t>
            </w:r>
          </w:p>
        </w:tc>
      </w:tr>
      <w:tr w:rsidR="00041E54" w:rsidRPr="00041E54" w14:paraId="27612012" w14:textId="77777777" w:rsidTr="00041E54">
        <w:tc>
          <w:tcPr>
            <w:tcW w:w="0" w:type="auto"/>
            <w:hideMark/>
          </w:tcPr>
          <w:p w14:paraId="549BA596"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UAT</w:t>
            </w:r>
          </w:p>
        </w:tc>
        <w:tc>
          <w:tcPr>
            <w:tcW w:w="0" w:type="auto"/>
            <w:hideMark/>
          </w:tcPr>
          <w:p w14:paraId="722C4507"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User Acceptance Testing</w:t>
            </w:r>
          </w:p>
        </w:tc>
      </w:tr>
      <w:tr w:rsidR="00041E54" w:rsidRPr="00041E54" w14:paraId="35879266" w14:textId="77777777" w:rsidTr="00041E54">
        <w:tc>
          <w:tcPr>
            <w:tcW w:w="0" w:type="auto"/>
            <w:hideMark/>
          </w:tcPr>
          <w:p w14:paraId="54181633"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BRD</w:t>
            </w:r>
          </w:p>
        </w:tc>
        <w:tc>
          <w:tcPr>
            <w:tcW w:w="0" w:type="auto"/>
            <w:hideMark/>
          </w:tcPr>
          <w:p w14:paraId="3B187D31"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Business Requirements Document</w:t>
            </w:r>
          </w:p>
        </w:tc>
      </w:tr>
      <w:tr w:rsidR="00041E54" w:rsidRPr="00041E54" w14:paraId="0D04EA81" w14:textId="77777777" w:rsidTr="00041E54">
        <w:tc>
          <w:tcPr>
            <w:tcW w:w="0" w:type="auto"/>
            <w:hideMark/>
          </w:tcPr>
          <w:p w14:paraId="2D08257A"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RTM</w:t>
            </w:r>
          </w:p>
        </w:tc>
        <w:tc>
          <w:tcPr>
            <w:tcW w:w="0" w:type="auto"/>
            <w:hideMark/>
          </w:tcPr>
          <w:p w14:paraId="2C928BAB"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Requirement Traceability Matrix</w:t>
            </w:r>
          </w:p>
        </w:tc>
      </w:tr>
      <w:tr w:rsidR="00041E54" w:rsidRPr="00041E54" w14:paraId="37FFD146" w14:textId="77777777" w:rsidTr="00041E54">
        <w:tc>
          <w:tcPr>
            <w:tcW w:w="0" w:type="auto"/>
            <w:hideMark/>
          </w:tcPr>
          <w:p w14:paraId="10A50001"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QA</w:t>
            </w:r>
          </w:p>
        </w:tc>
        <w:tc>
          <w:tcPr>
            <w:tcW w:w="0" w:type="auto"/>
            <w:hideMark/>
          </w:tcPr>
          <w:p w14:paraId="24FDCF20"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Quality Assurance</w:t>
            </w:r>
          </w:p>
        </w:tc>
      </w:tr>
      <w:tr w:rsidR="00041E54" w:rsidRPr="00041E54" w14:paraId="10C05A89" w14:textId="77777777" w:rsidTr="00041E54">
        <w:tc>
          <w:tcPr>
            <w:tcW w:w="0" w:type="auto"/>
            <w:hideMark/>
          </w:tcPr>
          <w:p w14:paraId="6C0C2B51"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API</w:t>
            </w:r>
          </w:p>
        </w:tc>
        <w:tc>
          <w:tcPr>
            <w:tcW w:w="0" w:type="auto"/>
            <w:hideMark/>
          </w:tcPr>
          <w:p w14:paraId="29E6A7CE"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Application Programming Interface</w:t>
            </w:r>
          </w:p>
        </w:tc>
      </w:tr>
      <w:tr w:rsidR="00041E54" w:rsidRPr="00041E54" w14:paraId="29071D3E" w14:textId="77777777" w:rsidTr="00041E54">
        <w:tc>
          <w:tcPr>
            <w:tcW w:w="0" w:type="auto"/>
            <w:hideMark/>
          </w:tcPr>
          <w:p w14:paraId="3E5E054C"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UI/UX</w:t>
            </w:r>
          </w:p>
        </w:tc>
        <w:tc>
          <w:tcPr>
            <w:tcW w:w="0" w:type="auto"/>
            <w:hideMark/>
          </w:tcPr>
          <w:p w14:paraId="37FE120C"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User Interface / User Experience</w:t>
            </w:r>
          </w:p>
        </w:tc>
      </w:tr>
      <w:tr w:rsidR="00041E54" w:rsidRPr="00041E54" w14:paraId="1C96C14C" w14:textId="77777777" w:rsidTr="00041E54">
        <w:tc>
          <w:tcPr>
            <w:tcW w:w="0" w:type="auto"/>
            <w:hideMark/>
          </w:tcPr>
          <w:p w14:paraId="10F9A6EC"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AWS</w:t>
            </w:r>
          </w:p>
        </w:tc>
        <w:tc>
          <w:tcPr>
            <w:tcW w:w="0" w:type="auto"/>
            <w:hideMark/>
          </w:tcPr>
          <w:p w14:paraId="54856594"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Amazon Web Services</w:t>
            </w:r>
          </w:p>
        </w:tc>
      </w:tr>
      <w:tr w:rsidR="00041E54" w:rsidRPr="00041E54" w14:paraId="0FAD4627" w14:textId="77777777" w:rsidTr="00041E54">
        <w:tc>
          <w:tcPr>
            <w:tcW w:w="0" w:type="auto"/>
            <w:hideMark/>
          </w:tcPr>
          <w:p w14:paraId="5E8254FA"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GovCloud</w:t>
            </w:r>
          </w:p>
        </w:tc>
        <w:tc>
          <w:tcPr>
            <w:tcW w:w="0" w:type="auto"/>
            <w:hideMark/>
          </w:tcPr>
          <w:p w14:paraId="4902E8E4" w14:textId="77777777" w:rsidR="00041E54" w:rsidRPr="00041E54" w:rsidRDefault="00041E54" w:rsidP="00041E54">
            <w:pPr>
              <w:spacing w:after="160" w:line="278" w:lineRule="auto"/>
              <w:rPr>
                <w:rFonts w:ascii="Calibri" w:hAnsi="Calibri" w:cs="Calibri"/>
                <w:sz w:val="22"/>
                <w:szCs w:val="22"/>
              </w:rPr>
            </w:pPr>
            <w:r w:rsidRPr="00041E54">
              <w:rPr>
                <w:rFonts w:ascii="Calibri" w:hAnsi="Calibri" w:cs="Calibri"/>
                <w:sz w:val="22"/>
                <w:szCs w:val="22"/>
              </w:rPr>
              <w:t>AWS GovCloud (U.S.) – secure hosting environment for government workloads</w:t>
            </w:r>
          </w:p>
        </w:tc>
      </w:tr>
    </w:tbl>
    <w:p w14:paraId="0568F90C" w14:textId="63A66927" w:rsidR="00041E54" w:rsidRPr="00041E54" w:rsidRDefault="00041E54" w:rsidP="00041E54">
      <w:pPr>
        <w:rPr>
          <w:rFonts w:ascii="Calibri" w:hAnsi="Calibri" w:cs="Calibri"/>
          <w:sz w:val="22"/>
          <w:szCs w:val="22"/>
        </w:rPr>
      </w:pPr>
    </w:p>
    <w:p w14:paraId="272701A6" w14:textId="77777777" w:rsidR="00041E54" w:rsidRPr="00041E54" w:rsidRDefault="00041E54" w:rsidP="00041E54">
      <w:pPr>
        <w:pStyle w:val="Heading4"/>
        <w:rPr>
          <w:rFonts w:ascii="Calibri" w:hAnsi="Calibri" w:cs="Calibri"/>
          <w:b/>
          <w:bCs/>
          <w:sz w:val="22"/>
          <w:szCs w:val="22"/>
        </w:rPr>
      </w:pPr>
      <w:r w:rsidRPr="00041E54">
        <w:rPr>
          <w:rFonts w:ascii="Calibri" w:hAnsi="Calibri" w:cs="Calibri"/>
          <w:b/>
          <w:bCs/>
          <w:sz w:val="22"/>
          <w:szCs w:val="22"/>
        </w:rPr>
        <w:t>10.2 Glossary of Terms</w:t>
      </w:r>
    </w:p>
    <w:p w14:paraId="1E77114D" w14:textId="77777777" w:rsidR="00041E54" w:rsidRPr="00041E54" w:rsidRDefault="00041E54">
      <w:pPr>
        <w:numPr>
          <w:ilvl w:val="0"/>
          <w:numId w:val="32"/>
        </w:numPr>
        <w:rPr>
          <w:rFonts w:ascii="Calibri" w:hAnsi="Calibri" w:cs="Calibri"/>
          <w:sz w:val="22"/>
          <w:szCs w:val="22"/>
        </w:rPr>
      </w:pPr>
      <w:r w:rsidRPr="00041E54">
        <w:rPr>
          <w:rFonts w:ascii="Calibri" w:hAnsi="Calibri" w:cs="Calibri"/>
          <w:sz w:val="22"/>
          <w:szCs w:val="22"/>
        </w:rPr>
        <w:t>Citizen Online Services: Website modules enabling residents to submit forms, applications, and requests without visiting County offices.</w:t>
      </w:r>
    </w:p>
    <w:p w14:paraId="58DF8233" w14:textId="77777777" w:rsidR="00041E54" w:rsidRPr="00041E54" w:rsidRDefault="00041E54">
      <w:pPr>
        <w:numPr>
          <w:ilvl w:val="0"/>
          <w:numId w:val="32"/>
        </w:numPr>
        <w:rPr>
          <w:rFonts w:ascii="Calibri" w:hAnsi="Calibri" w:cs="Calibri"/>
          <w:sz w:val="22"/>
          <w:szCs w:val="22"/>
        </w:rPr>
      </w:pPr>
      <w:r w:rsidRPr="00041E54">
        <w:rPr>
          <w:rFonts w:ascii="Calibri" w:hAnsi="Calibri" w:cs="Calibri"/>
          <w:sz w:val="22"/>
          <w:szCs w:val="22"/>
        </w:rPr>
        <w:t>CMS (Content Management System): A tool allowing County staff to update and manage website content independently without IT reliance.</w:t>
      </w:r>
    </w:p>
    <w:p w14:paraId="1192C675" w14:textId="77777777" w:rsidR="00041E54" w:rsidRPr="00041E54" w:rsidRDefault="00041E54">
      <w:pPr>
        <w:numPr>
          <w:ilvl w:val="0"/>
          <w:numId w:val="32"/>
        </w:numPr>
        <w:rPr>
          <w:rFonts w:ascii="Calibri" w:hAnsi="Calibri" w:cs="Calibri"/>
          <w:sz w:val="22"/>
          <w:szCs w:val="22"/>
        </w:rPr>
      </w:pPr>
      <w:r w:rsidRPr="00041E54">
        <w:rPr>
          <w:rFonts w:ascii="Calibri" w:hAnsi="Calibri" w:cs="Calibri"/>
          <w:sz w:val="22"/>
          <w:szCs w:val="22"/>
        </w:rPr>
        <w:t>Document Repository: Centralized storage for public records, forms, and announcements, accessible 24/7.</w:t>
      </w:r>
    </w:p>
    <w:p w14:paraId="46D42782" w14:textId="77777777" w:rsidR="00041E54" w:rsidRPr="00041E54" w:rsidRDefault="00041E54">
      <w:pPr>
        <w:numPr>
          <w:ilvl w:val="0"/>
          <w:numId w:val="32"/>
        </w:numPr>
        <w:rPr>
          <w:rFonts w:ascii="Calibri" w:hAnsi="Calibri" w:cs="Calibri"/>
          <w:sz w:val="22"/>
          <w:szCs w:val="22"/>
        </w:rPr>
      </w:pPr>
      <w:r w:rsidRPr="00041E54">
        <w:rPr>
          <w:rFonts w:ascii="Calibri" w:hAnsi="Calibri" w:cs="Calibri"/>
          <w:sz w:val="22"/>
          <w:szCs w:val="22"/>
        </w:rPr>
        <w:t>Event Calendar: Interactive calendar listing public meetings, County events, and hearings.</w:t>
      </w:r>
    </w:p>
    <w:p w14:paraId="53FC781F" w14:textId="77777777" w:rsidR="00041E54" w:rsidRPr="00041E54" w:rsidRDefault="00041E54">
      <w:pPr>
        <w:numPr>
          <w:ilvl w:val="0"/>
          <w:numId w:val="32"/>
        </w:numPr>
        <w:rPr>
          <w:rFonts w:ascii="Calibri" w:hAnsi="Calibri" w:cs="Calibri"/>
          <w:sz w:val="22"/>
          <w:szCs w:val="22"/>
        </w:rPr>
      </w:pPr>
      <w:r w:rsidRPr="00041E54">
        <w:rPr>
          <w:rFonts w:ascii="Calibri" w:hAnsi="Calibri" w:cs="Calibri"/>
          <w:sz w:val="22"/>
          <w:szCs w:val="22"/>
        </w:rPr>
        <w:lastRenderedPageBreak/>
        <w:t>Accessibility Compliance: Ensuring the website meets WCAG 2.1 AA standards to support users with disabilities.</w:t>
      </w:r>
    </w:p>
    <w:p w14:paraId="17992B8F" w14:textId="77777777" w:rsidR="00041E54" w:rsidRPr="00041E54" w:rsidRDefault="00041E54">
      <w:pPr>
        <w:numPr>
          <w:ilvl w:val="0"/>
          <w:numId w:val="32"/>
        </w:numPr>
        <w:rPr>
          <w:rFonts w:ascii="Calibri" w:hAnsi="Calibri" w:cs="Calibri"/>
          <w:sz w:val="22"/>
          <w:szCs w:val="22"/>
        </w:rPr>
      </w:pPr>
      <w:r w:rsidRPr="00041E54">
        <w:rPr>
          <w:rFonts w:ascii="Calibri" w:hAnsi="Calibri" w:cs="Calibri"/>
          <w:sz w:val="22"/>
          <w:szCs w:val="22"/>
        </w:rPr>
        <w:t>AWS GovCloud: A government-compliant, secure cloud hosting platform providing scalability, disaster recovery, and performance.</w:t>
      </w:r>
    </w:p>
    <w:p w14:paraId="6A28CECF" w14:textId="77777777" w:rsidR="00041E54" w:rsidRPr="00041E54" w:rsidRDefault="00041E54">
      <w:pPr>
        <w:numPr>
          <w:ilvl w:val="0"/>
          <w:numId w:val="32"/>
        </w:numPr>
        <w:rPr>
          <w:rFonts w:ascii="Calibri" w:hAnsi="Calibri" w:cs="Calibri"/>
          <w:sz w:val="22"/>
          <w:szCs w:val="22"/>
        </w:rPr>
      </w:pPr>
      <w:r w:rsidRPr="00041E54">
        <w:rPr>
          <w:rFonts w:ascii="Calibri" w:hAnsi="Calibri" w:cs="Calibri"/>
          <w:sz w:val="22"/>
          <w:szCs w:val="22"/>
        </w:rPr>
        <w:t>Social Media Integration: Embedding of approved social media feeds to centralize County communications.</w:t>
      </w:r>
    </w:p>
    <w:p w14:paraId="3A92CE71" w14:textId="77777777" w:rsidR="00041E54" w:rsidRPr="00041E54" w:rsidRDefault="00041E54">
      <w:pPr>
        <w:numPr>
          <w:ilvl w:val="0"/>
          <w:numId w:val="32"/>
        </w:numPr>
        <w:rPr>
          <w:rFonts w:ascii="Calibri" w:hAnsi="Calibri" w:cs="Calibri"/>
          <w:sz w:val="22"/>
          <w:szCs w:val="22"/>
        </w:rPr>
      </w:pPr>
      <w:r w:rsidRPr="00041E54">
        <w:rPr>
          <w:rFonts w:ascii="Calibri" w:hAnsi="Calibri" w:cs="Calibri"/>
          <w:sz w:val="22"/>
          <w:szCs w:val="22"/>
        </w:rPr>
        <w:t>Multimedia Integration: Embedding video content and streaming features to enhance transparency and engagement.</w:t>
      </w:r>
    </w:p>
    <w:p w14:paraId="2D068677" w14:textId="77777777" w:rsidR="00041E54" w:rsidRPr="00041E54" w:rsidRDefault="00041E54">
      <w:pPr>
        <w:numPr>
          <w:ilvl w:val="0"/>
          <w:numId w:val="32"/>
        </w:numPr>
        <w:rPr>
          <w:rFonts w:ascii="Calibri" w:hAnsi="Calibri" w:cs="Calibri"/>
          <w:sz w:val="22"/>
          <w:szCs w:val="22"/>
        </w:rPr>
      </w:pPr>
      <w:r w:rsidRPr="00041E54">
        <w:rPr>
          <w:rFonts w:ascii="Calibri" w:hAnsi="Calibri" w:cs="Calibri"/>
          <w:sz w:val="22"/>
          <w:szCs w:val="22"/>
        </w:rPr>
        <w:t>Advanced Search: A global search feature with filters that allow citizens to quickly locate services, documents, and updates.</w:t>
      </w:r>
    </w:p>
    <w:p w14:paraId="6E614CA8" w14:textId="77777777" w:rsidR="00041E54" w:rsidRPr="00041E54" w:rsidRDefault="00041E54">
      <w:pPr>
        <w:numPr>
          <w:ilvl w:val="0"/>
          <w:numId w:val="32"/>
        </w:numPr>
        <w:rPr>
          <w:rFonts w:ascii="Calibri" w:hAnsi="Calibri" w:cs="Calibri"/>
          <w:sz w:val="22"/>
          <w:szCs w:val="22"/>
        </w:rPr>
      </w:pPr>
      <w:r w:rsidRPr="00041E54">
        <w:rPr>
          <w:rFonts w:ascii="Calibri" w:hAnsi="Calibri" w:cs="Calibri"/>
          <w:sz w:val="22"/>
          <w:szCs w:val="22"/>
        </w:rPr>
        <w:t>Scalability &amp; Reliability: Infrastructure designed to handle increased demand while ensuring high uptime and disaster recovery readiness.</w:t>
      </w:r>
    </w:p>
    <w:p w14:paraId="562E5406" w14:textId="77777777" w:rsidR="00041E54" w:rsidRPr="00041E54" w:rsidRDefault="00041E54" w:rsidP="00041E54">
      <w:pPr>
        <w:pStyle w:val="Heading4"/>
        <w:rPr>
          <w:rFonts w:ascii="Calibri" w:hAnsi="Calibri" w:cs="Calibri"/>
          <w:b/>
          <w:bCs/>
          <w:sz w:val="22"/>
          <w:szCs w:val="22"/>
        </w:rPr>
      </w:pPr>
      <w:r w:rsidRPr="00041E54">
        <w:rPr>
          <w:rFonts w:ascii="Calibri" w:hAnsi="Calibri" w:cs="Calibri"/>
          <w:b/>
          <w:bCs/>
          <w:sz w:val="22"/>
          <w:szCs w:val="22"/>
        </w:rPr>
        <w:t>10.3 Related Documents</w:t>
      </w:r>
    </w:p>
    <w:p w14:paraId="4A5A606B" w14:textId="77777777" w:rsidR="00041E54" w:rsidRPr="00041E54" w:rsidRDefault="00041E54">
      <w:pPr>
        <w:numPr>
          <w:ilvl w:val="0"/>
          <w:numId w:val="33"/>
        </w:numPr>
        <w:rPr>
          <w:rFonts w:ascii="Calibri" w:hAnsi="Calibri" w:cs="Calibri"/>
          <w:sz w:val="22"/>
          <w:szCs w:val="22"/>
        </w:rPr>
      </w:pPr>
      <w:r w:rsidRPr="00041E54">
        <w:rPr>
          <w:rFonts w:ascii="Calibri" w:hAnsi="Calibri" w:cs="Calibri"/>
          <w:sz w:val="22"/>
          <w:szCs w:val="22"/>
        </w:rPr>
        <w:t>Functional Specification Document (FSD)</w:t>
      </w:r>
    </w:p>
    <w:p w14:paraId="0831B47A" w14:textId="77777777" w:rsidR="00041E54" w:rsidRPr="00041E54" w:rsidRDefault="00041E54">
      <w:pPr>
        <w:numPr>
          <w:ilvl w:val="0"/>
          <w:numId w:val="33"/>
        </w:numPr>
        <w:rPr>
          <w:rFonts w:ascii="Calibri" w:hAnsi="Calibri" w:cs="Calibri"/>
          <w:sz w:val="22"/>
          <w:szCs w:val="22"/>
        </w:rPr>
      </w:pPr>
      <w:r w:rsidRPr="00041E54">
        <w:rPr>
          <w:rFonts w:ascii="Calibri" w:hAnsi="Calibri" w:cs="Calibri"/>
          <w:sz w:val="22"/>
          <w:szCs w:val="22"/>
        </w:rPr>
        <w:t>Requirement Traceability Matrix (RTM)</w:t>
      </w:r>
    </w:p>
    <w:p w14:paraId="75E56A5C" w14:textId="77777777" w:rsidR="00041E54" w:rsidRPr="00041E54" w:rsidRDefault="00041E54">
      <w:pPr>
        <w:numPr>
          <w:ilvl w:val="0"/>
          <w:numId w:val="33"/>
        </w:numPr>
        <w:rPr>
          <w:rFonts w:ascii="Calibri" w:hAnsi="Calibri" w:cs="Calibri"/>
          <w:sz w:val="22"/>
          <w:szCs w:val="22"/>
        </w:rPr>
      </w:pPr>
      <w:r w:rsidRPr="00041E54">
        <w:rPr>
          <w:rFonts w:ascii="Calibri" w:hAnsi="Calibri" w:cs="Calibri"/>
          <w:sz w:val="22"/>
          <w:szCs w:val="22"/>
        </w:rPr>
        <w:t>Business Case Document</w:t>
      </w:r>
    </w:p>
    <w:p w14:paraId="7D2E348B" w14:textId="77777777" w:rsidR="00041E54" w:rsidRPr="00041E54" w:rsidRDefault="00041E54">
      <w:pPr>
        <w:numPr>
          <w:ilvl w:val="0"/>
          <w:numId w:val="33"/>
        </w:numPr>
        <w:rPr>
          <w:rFonts w:ascii="Calibri" w:hAnsi="Calibri" w:cs="Calibri"/>
          <w:sz w:val="22"/>
          <w:szCs w:val="22"/>
        </w:rPr>
      </w:pPr>
      <w:r w:rsidRPr="00041E54">
        <w:rPr>
          <w:rFonts w:ascii="Calibri" w:hAnsi="Calibri" w:cs="Calibri"/>
          <w:sz w:val="22"/>
          <w:szCs w:val="22"/>
        </w:rPr>
        <w:t>BA Approach &amp; Strategy Plan</w:t>
      </w:r>
    </w:p>
    <w:p w14:paraId="70A2B2B4" w14:textId="77777777" w:rsidR="00041E54" w:rsidRPr="00041E54" w:rsidRDefault="00041E54">
      <w:pPr>
        <w:numPr>
          <w:ilvl w:val="0"/>
          <w:numId w:val="33"/>
        </w:numPr>
        <w:rPr>
          <w:rFonts w:ascii="Calibri" w:hAnsi="Calibri" w:cs="Calibri"/>
          <w:sz w:val="22"/>
          <w:szCs w:val="22"/>
        </w:rPr>
      </w:pPr>
      <w:r w:rsidRPr="00041E54">
        <w:rPr>
          <w:rFonts w:ascii="Calibri" w:hAnsi="Calibri" w:cs="Calibri"/>
          <w:sz w:val="22"/>
          <w:szCs w:val="22"/>
        </w:rPr>
        <w:t>UAT Test Scenarios Document</w:t>
      </w:r>
    </w:p>
    <w:p w14:paraId="2CAE871F" w14:textId="77777777" w:rsidR="00041E54" w:rsidRPr="00041E54" w:rsidRDefault="00041E54">
      <w:pPr>
        <w:numPr>
          <w:ilvl w:val="0"/>
          <w:numId w:val="33"/>
        </w:numPr>
        <w:rPr>
          <w:rFonts w:ascii="Calibri" w:hAnsi="Calibri" w:cs="Calibri"/>
          <w:sz w:val="22"/>
          <w:szCs w:val="22"/>
        </w:rPr>
      </w:pPr>
      <w:r w:rsidRPr="00041E54">
        <w:rPr>
          <w:rFonts w:ascii="Calibri" w:hAnsi="Calibri" w:cs="Calibri"/>
          <w:sz w:val="22"/>
          <w:szCs w:val="22"/>
        </w:rPr>
        <w:t>Project Plan &amp; Timeline</w:t>
      </w:r>
    </w:p>
    <w:p w14:paraId="3E82811C" w14:textId="77777777" w:rsidR="00041E54" w:rsidRPr="00041E54" w:rsidRDefault="00041E54">
      <w:pPr>
        <w:numPr>
          <w:ilvl w:val="0"/>
          <w:numId w:val="33"/>
        </w:numPr>
        <w:rPr>
          <w:rFonts w:ascii="Calibri" w:hAnsi="Calibri" w:cs="Calibri"/>
          <w:sz w:val="22"/>
          <w:szCs w:val="22"/>
        </w:rPr>
      </w:pPr>
      <w:r w:rsidRPr="00041E54">
        <w:rPr>
          <w:rFonts w:ascii="Calibri" w:hAnsi="Calibri" w:cs="Calibri"/>
          <w:sz w:val="22"/>
          <w:szCs w:val="22"/>
        </w:rPr>
        <w:t>Risk and Mitigation Plan</w:t>
      </w:r>
    </w:p>
    <w:p w14:paraId="2F9FE8A3" w14:textId="77777777" w:rsidR="00041E54" w:rsidRPr="00041E54" w:rsidRDefault="00041E54">
      <w:pPr>
        <w:numPr>
          <w:ilvl w:val="0"/>
          <w:numId w:val="33"/>
        </w:numPr>
        <w:rPr>
          <w:rFonts w:ascii="Calibri" w:hAnsi="Calibri" w:cs="Calibri"/>
          <w:sz w:val="22"/>
          <w:szCs w:val="22"/>
        </w:rPr>
      </w:pPr>
      <w:r w:rsidRPr="00041E54">
        <w:rPr>
          <w:rFonts w:ascii="Calibri" w:hAnsi="Calibri" w:cs="Calibri"/>
          <w:sz w:val="22"/>
          <w:szCs w:val="22"/>
        </w:rPr>
        <w:t>Change Management Framework</w:t>
      </w:r>
    </w:p>
    <w:p w14:paraId="24AC8A69" w14:textId="77777777" w:rsidR="00041E54" w:rsidRPr="00041E54" w:rsidRDefault="00041E54">
      <w:pPr>
        <w:numPr>
          <w:ilvl w:val="0"/>
          <w:numId w:val="33"/>
        </w:numPr>
        <w:rPr>
          <w:b/>
          <w:bCs/>
          <w:sz w:val="32"/>
          <w:szCs w:val="32"/>
        </w:rPr>
      </w:pPr>
      <w:r w:rsidRPr="00041E54">
        <w:rPr>
          <w:rFonts w:ascii="Calibri" w:hAnsi="Calibri" w:cs="Calibri"/>
          <w:sz w:val="22"/>
          <w:szCs w:val="22"/>
        </w:rPr>
        <w:t>Accessibility Compliance Report</w:t>
      </w:r>
    </w:p>
    <w:p w14:paraId="78AA9BC1" w14:textId="77777777" w:rsidR="005E0FD2" w:rsidRPr="00DF19F5" w:rsidRDefault="005E0FD2" w:rsidP="00AF6B01">
      <w:pPr>
        <w:rPr>
          <w:b/>
          <w:bCs/>
          <w:sz w:val="32"/>
          <w:szCs w:val="32"/>
        </w:rPr>
      </w:pPr>
    </w:p>
    <w:p w14:paraId="0EDB7F2C" w14:textId="77777777" w:rsidR="00AF6B01" w:rsidRPr="00AF6B01" w:rsidRDefault="00AF6B01" w:rsidP="00AF6B01">
      <w:pPr>
        <w:rPr>
          <w:rFonts w:ascii="Calibri" w:hAnsi="Calibri" w:cs="Calibri"/>
          <w:b/>
          <w:bCs/>
          <w:sz w:val="22"/>
          <w:szCs w:val="22"/>
        </w:rPr>
      </w:pPr>
    </w:p>
    <w:p w14:paraId="6CA8D3A6" w14:textId="77777777" w:rsidR="00CA5C02" w:rsidRPr="008B5467" w:rsidRDefault="00CA5C02" w:rsidP="008B5467"/>
    <w:sectPr w:rsidR="00CA5C02" w:rsidRPr="008B5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09C"/>
    <w:multiLevelType w:val="hybridMultilevel"/>
    <w:tmpl w:val="DFEE55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A717B8"/>
    <w:multiLevelType w:val="multilevel"/>
    <w:tmpl w:val="2854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0FC5"/>
    <w:multiLevelType w:val="multilevel"/>
    <w:tmpl w:val="5CFA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45084"/>
    <w:multiLevelType w:val="multilevel"/>
    <w:tmpl w:val="5580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53BD6"/>
    <w:multiLevelType w:val="multilevel"/>
    <w:tmpl w:val="7316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E7CE1"/>
    <w:multiLevelType w:val="multilevel"/>
    <w:tmpl w:val="1AC2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83F21"/>
    <w:multiLevelType w:val="multilevel"/>
    <w:tmpl w:val="4F02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80E87"/>
    <w:multiLevelType w:val="multilevel"/>
    <w:tmpl w:val="2994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038E1"/>
    <w:multiLevelType w:val="multilevel"/>
    <w:tmpl w:val="16A6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D78DC"/>
    <w:multiLevelType w:val="multilevel"/>
    <w:tmpl w:val="CCE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691D21"/>
    <w:multiLevelType w:val="multilevel"/>
    <w:tmpl w:val="16A6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45E2C"/>
    <w:multiLevelType w:val="multilevel"/>
    <w:tmpl w:val="1292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02325"/>
    <w:multiLevelType w:val="multilevel"/>
    <w:tmpl w:val="FCC0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F06D6"/>
    <w:multiLevelType w:val="multilevel"/>
    <w:tmpl w:val="F40A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E411A"/>
    <w:multiLevelType w:val="multilevel"/>
    <w:tmpl w:val="88E4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F34BA"/>
    <w:multiLevelType w:val="multilevel"/>
    <w:tmpl w:val="F9E2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7426B"/>
    <w:multiLevelType w:val="multilevel"/>
    <w:tmpl w:val="16A6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903180"/>
    <w:multiLevelType w:val="multilevel"/>
    <w:tmpl w:val="8F16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37885"/>
    <w:multiLevelType w:val="multilevel"/>
    <w:tmpl w:val="D51C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C253E9"/>
    <w:multiLevelType w:val="multilevel"/>
    <w:tmpl w:val="D41E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44165B"/>
    <w:multiLevelType w:val="hybridMultilevel"/>
    <w:tmpl w:val="B018FB5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932587E"/>
    <w:multiLevelType w:val="multilevel"/>
    <w:tmpl w:val="507A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54B34"/>
    <w:multiLevelType w:val="multilevel"/>
    <w:tmpl w:val="983EF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4423CC"/>
    <w:multiLevelType w:val="multilevel"/>
    <w:tmpl w:val="16A6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5960A4"/>
    <w:multiLevelType w:val="multilevel"/>
    <w:tmpl w:val="63D2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3D2EC7"/>
    <w:multiLevelType w:val="multilevel"/>
    <w:tmpl w:val="16A6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4C294F"/>
    <w:multiLevelType w:val="multilevel"/>
    <w:tmpl w:val="CFBAA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6A6627"/>
    <w:multiLevelType w:val="multilevel"/>
    <w:tmpl w:val="16A6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CE20A9"/>
    <w:multiLevelType w:val="multilevel"/>
    <w:tmpl w:val="7794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4322F2"/>
    <w:multiLevelType w:val="multilevel"/>
    <w:tmpl w:val="BED80E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793509"/>
    <w:multiLevelType w:val="multilevel"/>
    <w:tmpl w:val="9B06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B76B48"/>
    <w:multiLevelType w:val="multilevel"/>
    <w:tmpl w:val="E26A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F57B2"/>
    <w:multiLevelType w:val="hybridMultilevel"/>
    <w:tmpl w:val="1DE64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D53A2"/>
    <w:multiLevelType w:val="multilevel"/>
    <w:tmpl w:val="7684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8737954">
    <w:abstractNumId w:val="13"/>
  </w:num>
  <w:num w:numId="2" w16cid:durableId="135341758">
    <w:abstractNumId w:val="4"/>
  </w:num>
  <w:num w:numId="3" w16cid:durableId="297497295">
    <w:abstractNumId w:val="6"/>
  </w:num>
  <w:num w:numId="4" w16cid:durableId="196043572">
    <w:abstractNumId w:val="18"/>
  </w:num>
  <w:num w:numId="5" w16cid:durableId="541984980">
    <w:abstractNumId w:val="0"/>
  </w:num>
  <w:num w:numId="6" w16cid:durableId="1776095955">
    <w:abstractNumId w:val="21"/>
  </w:num>
  <w:num w:numId="7" w16cid:durableId="1200776380">
    <w:abstractNumId w:val="1"/>
  </w:num>
  <w:num w:numId="8" w16cid:durableId="1410421220">
    <w:abstractNumId w:val="20"/>
  </w:num>
  <w:num w:numId="9" w16cid:durableId="2065643144">
    <w:abstractNumId w:val="33"/>
  </w:num>
  <w:num w:numId="10" w16cid:durableId="1101031407">
    <w:abstractNumId w:val="10"/>
  </w:num>
  <w:num w:numId="11" w16cid:durableId="1040089032">
    <w:abstractNumId w:val="16"/>
  </w:num>
  <w:num w:numId="12" w16cid:durableId="914824730">
    <w:abstractNumId w:val="25"/>
  </w:num>
  <w:num w:numId="13" w16cid:durableId="2016152947">
    <w:abstractNumId w:val="23"/>
  </w:num>
  <w:num w:numId="14" w16cid:durableId="1171483993">
    <w:abstractNumId w:val="27"/>
  </w:num>
  <w:num w:numId="15" w16cid:durableId="1561400551">
    <w:abstractNumId w:val="8"/>
  </w:num>
  <w:num w:numId="16" w16cid:durableId="669451002">
    <w:abstractNumId w:val="30"/>
  </w:num>
  <w:num w:numId="17" w16cid:durableId="1699961738">
    <w:abstractNumId w:val="32"/>
  </w:num>
  <w:num w:numId="18" w16cid:durableId="139150761">
    <w:abstractNumId w:val="2"/>
  </w:num>
  <w:num w:numId="19" w16cid:durableId="14041175">
    <w:abstractNumId w:val="17"/>
  </w:num>
  <w:num w:numId="20" w16cid:durableId="2096784655">
    <w:abstractNumId w:val="3"/>
  </w:num>
  <w:num w:numId="21" w16cid:durableId="1221748460">
    <w:abstractNumId w:val="24"/>
  </w:num>
  <w:num w:numId="22" w16cid:durableId="1724596507">
    <w:abstractNumId w:val="15"/>
  </w:num>
  <w:num w:numId="23" w16cid:durableId="75790387">
    <w:abstractNumId w:val="31"/>
  </w:num>
  <w:num w:numId="24" w16cid:durableId="2755628">
    <w:abstractNumId w:val="7"/>
  </w:num>
  <w:num w:numId="25" w16cid:durableId="329985747">
    <w:abstractNumId w:val="12"/>
  </w:num>
  <w:num w:numId="26" w16cid:durableId="527258777">
    <w:abstractNumId w:val="11"/>
  </w:num>
  <w:num w:numId="27" w16cid:durableId="1135177638">
    <w:abstractNumId w:val="19"/>
  </w:num>
  <w:num w:numId="28" w16cid:durableId="915868984">
    <w:abstractNumId w:val="5"/>
  </w:num>
  <w:num w:numId="29" w16cid:durableId="1051491251">
    <w:abstractNumId w:val="29"/>
  </w:num>
  <w:num w:numId="30" w16cid:durableId="344213252">
    <w:abstractNumId w:val="22"/>
  </w:num>
  <w:num w:numId="31" w16cid:durableId="1318024889">
    <w:abstractNumId w:val="14"/>
  </w:num>
  <w:num w:numId="32" w16cid:durableId="1672177133">
    <w:abstractNumId w:val="9"/>
  </w:num>
  <w:num w:numId="33" w16cid:durableId="1794054016">
    <w:abstractNumId w:val="28"/>
  </w:num>
  <w:num w:numId="34" w16cid:durableId="1939361719">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CA"/>
    <w:rsid w:val="00041E54"/>
    <w:rsid w:val="000B7D47"/>
    <w:rsid w:val="000F07A4"/>
    <w:rsid w:val="001024BD"/>
    <w:rsid w:val="0013020A"/>
    <w:rsid w:val="00212E15"/>
    <w:rsid w:val="002D0AE0"/>
    <w:rsid w:val="00396004"/>
    <w:rsid w:val="003B495D"/>
    <w:rsid w:val="003C10CA"/>
    <w:rsid w:val="003C5B29"/>
    <w:rsid w:val="003F6EBA"/>
    <w:rsid w:val="00490B5F"/>
    <w:rsid w:val="00491E85"/>
    <w:rsid w:val="00512F50"/>
    <w:rsid w:val="00536F05"/>
    <w:rsid w:val="00572FCD"/>
    <w:rsid w:val="005E0FD2"/>
    <w:rsid w:val="005F3F34"/>
    <w:rsid w:val="006207C0"/>
    <w:rsid w:val="008042E6"/>
    <w:rsid w:val="008700A1"/>
    <w:rsid w:val="008B5467"/>
    <w:rsid w:val="008E6E3D"/>
    <w:rsid w:val="00964CE7"/>
    <w:rsid w:val="009C7173"/>
    <w:rsid w:val="00A213A7"/>
    <w:rsid w:val="00A85E91"/>
    <w:rsid w:val="00AD6BF3"/>
    <w:rsid w:val="00AE47CF"/>
    <w:rsid w:val="00AF6B01"/>
    <w:rsid w:val="00B74D2E"/>
    <w:rsid w:val="00C04044"/>
    <w:rsid w:val="00C53800"/>
    <w:rsid w:val="00CA5C02"/>
    <w:rsid w:val="00CE060F"/>
    <w:rsid w:val="00D10C2B"/>
    <w:rsid w:val="00D42418"/>
    <w:rsid w:val="00DB0AAA"/>
    <w:rsid w:val="00DB5B2E"/>
    <w:rsid w:val="00E37EEF"/>
    <w:rsid w:val="00F4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E2BFA"/>
  <w15:chartTrackingRefBased/>
  <w15:docId w15:val="{7293CAAA-3008-41FA-B4DC-61C1BDF8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1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1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CA"/>
    <w:rPr>
      <w:rFonts w:eastAsiaTheme="majorEastAsia" w:cstheme="majorBidi"/>
      <w:color w:val="272727" w:themeColor="text1" w:themeTint="D8"/>
    </w:rPr>
  </w:style>
  <w:style w:type="paragraph" w:styleId="Title">
    <w:name w:val="Title"/>
    <w:basedOn w:val="Normal"/>
    <w:next w:val="Normal"/>
    <w:link w:val="TitleChar"/>
    <w:uiPriority w:val="10"/>
    <w:qFormat/>
    <w:rsid w:val="003C1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CA"/>
    <w:pPr>
      <w:spacing w:before="160"/>
      <w:jc w:val="center"/>
    </w:pPr>
    <w:rPr>
      <w:i/>
      <w:iCs/>
      <w:color w:val="404040" w:themeColor="text1" w:themeTint="BF"/>
    </w:rPr>
  </w:style>
  <w:style w:type="character" w:customStyle="1" w:styleId="QuoteChar">
    <w:name w:val="Quote Char"/>
    <w:basedOn w:val="DefaultParagraphFont"/>
    <w:link w:val="Quote"/>
    <w:uiPriority w:val="29"/>
    <w:rsid w:val="003C10CA"/>
    <w:rPr>
      <w:i/>
      <w:iCs/>
      <w:color w:val="404040" w:themeColor="text1" w:themeTint="BF"/>
    </w:rPr>
  </w:style>
  <w:style w:type="paragraph" w:styleId="ListParagraph">
    <w:name w:val="List Paragraph"/>
    <w:basedOn w:val="Normal"/>
    <w:uiPriority w:val="34"/>
    <w:qFormat/>
    <w:rsid w:val="003C10CA"/>
    <w:pPr>
      <w:ind w:left="720"/>
      <w:contextualSpacing/>
    </w:pPr>
  </w:style>
  <w:style w:type="character" w:styleId="IntenseEmphasis">
    <w:name w:val="Intense Emphasis"/>
    <w:basedOn w:val="DefaultParagraphFont"/>
    <w:uiPriority w:val="21"/>
    <w:qFormat/>
    <w:rsid w:val="003C10CA"/>
    <w:rPr>
      <w:i/>
      <w:iCs/>
      <w:color w:val="0F4761" w:themeColor="accent1" w:themeShade="BF"/>
    </w:rPr>
  </w:style>
  <w:style w:type="paragraph" w:styleId="IntenseQuote">
    <w:name w:val="Intense Quote"/>
    <w:basedOn w:val="Normal"/>
    <w:next w:val="Normal"/>
    <w:link w:val="IntenseQuoteChar"/>
    <w:uiPriority w:val="30"/>
    <w:qFormat/>
    <w:rsid w:val="003C1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CA"/>
    <w:rPr>
      <w:i/>
      <w:iCs/>
      <w:color w:val="0F4761" w:themeColor="accent1" w:themeShade="BF"/>
    </w:rPr>
  </w:style>
  <w:style w:type="character" w:styleId="IntenseReference">
    <w:name w:val="Intense Reference"/>
    <w:basedOn w:val="DefaultParagraphFont"/>
    <w:uiPriority w:val="32"/>
    <w:qFormat/>
    <w:rsid w:val="003C10CA"/>
    <w:rPr>
      <w:b/>
      <w:bCs/>
      <w:smallCaps/>
      <w:color w:val="0F4761" w:themeColor="accent1" w:themeShade="BF"/>
      <w:spacing w:val="5"/>
    </w:rPr>
  </w:style>
  <w:style w:type="table" w:styleId="TableGrid">
    <w:name w:val="Table Grid"/>
    <w:basedOn w:val="TableNormal"/>
    <w:uiPriority w:val="39"/>
    <w:rsid w:val="00F45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13A7"/>
    <w:rPr>
      <w:b/>
      <w:bCs/>
    </w:rPr>
  </w:style>
  <w:style w:type="paragraph" w:styleId="NormalWeb">
    <w:name w:val="Normal (Web)"/>
    <w:basedOn w:val="Normal"/>
    <w:uiPriority w:val="99"/>
    <w:unhideWhenUsed/>
    <w:rsid w:val="00DB5B2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link w:val="NoSpacingChar"/>
    <w:uiPriority w:val="1"/>
    <w:qFormat/>
    <w:rsid w:val="00CA5C0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A5C02"/>
    <w:rPr>
      <w:rFonts w:eastAsiaTheme="minorEastAsia"/>
      <w:kern w:val="0"/>
      <w:sz w:val="22"/>
      <w:szCs w:val="22"/>
      <w14:ligatures w14:val="none"/>
    </w:rPr>
  </w:style>
  <w:style w:type="paragraph" w:styleId="TOCHeading">
    <w:name w:val="TOC Heading"/>
    <w:basedOn w:val="Heading1"/>
    <w:next w:val="Normal"/>
    <w:uiPriority w:val="39"/>
    <w:unhideWhenUsed/>
    <w:qFormat/>
    <w:rsid w:val="005E0FD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E0FD2"/>
    <w:pPr>
      <w:spacing w:after="100"/>
    </w:pPr>
  </w:style>
  <w:style w:type="paragraph" w:styleId="TOC2">
    <w:name w:val="toc 2"/>
    <w:basedOn w:val="Normal"/>
    <w:next w:val="Normal"/>
    <w:autoRedefine/>
    <w:uiPriority w:val="39"/>
    <w:unhideWhenUsed/>
    <w:rsid w:val="005E0FD2"/>
    <w:pPr>
      <w:spacing w:after="100"/>
      <w:ind w:left="240"/>
    </w:pPr>
  </w:style>
  <w:style w:type="character" w:styleId="Hyperlink">
    <w:name w:val="Hyperlink"/>
    <w:basedOn w:val="DefaultParagraphFont"/>
    <w:uiPriority w:val="99"/>
    <w:unhideWhenUsed/>
    <w:rsid w:val="005E0F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3962C-829C-40A7-B764-A3E0B4E46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25</Pages>
  <Words>4618</Words>
  <Characters>29520</Characters>
  <Application>Microsoft Office Word</Application>
  <DocSecurity>0</DocSecurity>
  <Lines>1165</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Aswitha Chandrasekaran</dc:creator>
  <cp:keywords/>
  <dc:description/>
  <cp:lastModifiedBy>Aswitha Chandrasekaran</cp:lastModifiedBy>
  <cp:revision>12</cp:revision>
  <dcterms:created xsi:type="dcterms:W3CDTF">2025-10-07T11:12:00Z</dcterms:created>
  <dcterms:modified xsi:type="dcterms:W3CDTF">2025-10-09T00:20:00Z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e831ca08-9581-4fcb-aa6a-226decb64504</vt:lpwstr>
  </property>
</Properties>
</file>