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BFB3" w14:textId="77777777" w:rsidR="00B84ABB" w:rsidRDefault="00B84ABB">
      <w:pPr>
        <w:rPr>
          <w:lang w:val="en-US"/>
        </w:rPr>
      </w:pPr>
    </w:p>
    <w:p w14:paraId="148B67F3" w14:textId="77777777" w:rsidR="00022F1E" w:rsidRDefault="00022F1E">
      <w:pPr>
        <w:rPr>
          <w:lang w:val="en-US"/>
        </w:rPr>
      </w:pPr>
    </w:p>
    <w:p w14:paraId="2F7CFB5E" w14:textId="77777777" w:rsidR="00022F1E" w:rsidRDefault="00022F1E">
      <w:pPr>
        <w:rPr>
          <w:lang w:val="en-US"/>
        </w:rPr>
      </w:pPr>
    </w:p>
    <w:p w14:paraId="457B71E1" w14:textId="77777777" w:rsidR="00022F1E" w:rsidRDefault="00022F1E">
      <w:pPr>
        <w:rPr>
          <w:lang w:val="en-US"/>
        </w:rPr>
      </w:pPr>
    </w:p>
    <w:p w14:paraId="612F04FE" w14:textId="77777777" w:rsidR="00022F1E" w:rsidRDefault="00022F1E">
      <w:pPr>
        <w:rPr>
          <w:lang w:val="en-US"/>
        </w:rPr>
      </w:pPr>
    </w:p>
    <w:p w14:paraId="70D0B623" w14:textId="77777777" w:rsidR="00022F1E" w:rsidRPr="00022F1E" w:rsidRDefault="00022F1E">
      <w:pPr>
        <w:rPr>
          <w:b/>
          <w:bCs/>
          <w:lang w:val="en-US"/>
        </w:rPr>
      </w:pPr>
      <w:r w:rsidRPr="00022F1E">
        <w:rPr>
          <w:b/>
          <w:bCs/>
          <w:lang w:val="en-US"/>
        </w:rPr>
        <w:t xml:space="preserve">Document 1- Business case document template </w:t>
      </w:r>
    </w:p>
    <w:p w14:paraId="0C4F8305" w14:textId="71A8B911" w:rsidR="00022F1E" w:rsidRPr="00022F1E" w:rsidRDefault="00022F1E">
      <w:pPr>
        <w:rPr>
          <w:b/>
          <w:bCs/>
          <w:lang w:val="en-US"/>
        </w:rPr>
      </w:pPr>
      <w:r w:rsidRPr="00022F1E">
        <w:rPr>
          <w:rFonts w:ascii="Segoe UI Symbol" w:hAnsi="Segoe UI Symbol" w:cs="Segoe UI Symbol"/>
          <w:b/>
          <w:bCs/>
          <w:lang w:val="en-US"/>
        </w:rPr>
        <w:t>➢</w:t>
      </w:r>
      <w:r w:rsidRPr="00022F1E">
        <w:rPr>
          <w:b/>
          <w:bCs/>
          <w:lang w:val="en-US"/>
        </w:rPr>
        <w:t xml:space="preserve"> Why is this project initiated?</w:t>
      </w:r>
    </w:p>
    <w:p w14:paraId="22C1AA82" w14:textId="77777777" w:rsidR="00022F1E" w:rsidRPr="00022F1E" w:rsidRDefault="00022F1E" w:rsidP="00022F1E">
      <w:pPr>
        <w:numPr>
          <w:ilvl w:val="0"/>
          <w:numId w:val="1"/>
        </w:numPr>
      </w:pPr>
      <w:r w:rsidRPr="00022F1E">
        <w:t>Traditional learning methods are limited to physical classrooms, making it difficult for students in remote areas to access quality education.</w:t>
      </w:r>
    </w:p>
    <w:p w14:paraId="7AB6EF80" w14:textId="77777777" w:rsidR="00022F1E" w:rsidRPr="00022F1E" w:rsidRDefault="00022F1E" w:rsidP="00022F1E">
      <w:pPr>
        <w:numPr>
          <w:ilvl w:val="0"/>
          <w:numId w:val="1"/>
        </w:numPr>
      </w:pPr>
      <w:r w:rsidRPr="00022F1E">
        <w:t>Teachers face challenges in tracking student performance, delivering personalized learning, and managing study materials effectively.</w:t>
      </w:r>
    </w:p>
    <w:p w14:paraId="570EFD21" w14:textId="77777777" w:rsidR="00022F1E" w:rsidRPr="00022F1E" w:rsidRDefault="00022F1E" w:rsidP="00022F1E">
      <w:pPr>
        <w:numPr>
          <w:ilvl w:val="0"/>
          <w:numId w:val="1"/>
        </w:numPr>
      </w:pPr>
      <w:r w:rsidRPr="00022F1E">
        <w:t xml:space="preserve">Increasing demand for </w:t>
      </w:r>
      <w:r w:rsidRPr="00022F1E">
        <w:rPr>
          <w:b/>
          <w:bCs/>
        </w:rPr>
        <w:t>digital learning platforms</w:t>
      </w:r>
      <w:r w:rsidRPr="00022F1E">
        <w:t xml:space="preserve"> that are flexible, user-friendly, and accessible anytime, anywhere.</w:t>
      </w:r>
    </w:p>
    <w:p w14:paraId="7511D019" w14:textId="77777777" w:rsidR="00022F1E" w:rsidRPr="00022F1E" w:rsidRDefault="00022F1E" w:rsidP="00022F1E">
      <w:pPr>
        <w:numPr>
          <w:ilvl w:val="0"/>
          <w:numId w:val="1"/>
        </w:numPr>
      </w:pPr>
      <w:r w:rsidRPr="00022F1E">
        <w:t xml:space="preserve">COVID-19 and post-pandemic scenarios have accelerated the adoption of </w:t>
      </w:r>
      <w:r w:rsidRPr="00022F1E">
        <w:rPr>
          <w:b/>
          <w:bCs/>
        </w:rPr>
        <w:t>e-learning solutions</w:t>
      </w:r>
      <w:r w:rsidRPr="00022F1E">
        <w:t>, creating a strong need for LMS platforms.</w:t>
      </w:r>
    </w:p>
    <w:p w14:paraId="47694B9D" w14:textId="77777777" w:rsidR="00022F1E" w:rsidRPr="00022F1E" w:rsidRDefault="00022F1E" w:rsidP="00022F1E">
      <w:pPr>
        <w:numPr>
          <w:ilvl w:val="0"/>
          <w:numId w:val="1"/>
        </w:numPr>
      </w:pPr>
      <w:r w:rsidRPr="00022F1E">
        <w:t xml:space="preserve">Organizations and educational institutions require a </w:t>
      </w:r>
      <w:r w:rsidRPr="00022F1E">
        <w:rPr>
          <w:b/>
          <w:bCs/>
        </w:rPr>
        <w:t>centralized system</w:t>
      </w:r>
      <w:r w:rsidRPr="00022F1E">
        <w:t xml:space="preserve"> to manage learning resources, training videos, assignments, and assessments.</w:t>
      </w:r>
    </w:p>
    <w:p w14:paraId="2D869BAE" w14:textId="77777777" w:rsidR="00022F1E" w:rsidRPr="00022F1E" w:rsidRDefault="00022F1E" w:rsidP="00022F1E">
      <w:pPr>
        <w:numPr>
          <w:ilvl w:val="0"/>
          <w:numId w:val="1"/>
        </w:numPr>
      </w:pPr>
      <w:r w:rsidRPr="00022F1E">
        <w:t xml:space="preserve">This project aligns with </w:t>
      </w:r>
      <w:r w:rsidRPr="00022F1E">
        <w:rPr>
          <w:b/>
          <w:bCs/>
        </w:rPr>
        <w:t>CSR objectives</w:t>
      </w:r>
      <w:r w:rsidRPr="00022F1E">
        <w:t xml:space="preserve"> by empowering students, teachers, and institutions with </w:t>
      </w:r>
      <w:r w:rsidRPr="00022F1E">
        <w:rPr>
          <w:b/>
          <w:bCs/>
        </w:rPr>
        <w:t>affordable and scalable digital education tools</w:t>
      </w:r>
      <w:r w:rsidRPr="00022F1E">
        <w:t>.</w:t>
      </w:r>
    </w:p>
    <w:p w14:paraId="17A0D362" w14:textId="77777777" w:rsidR="00022F1E" w:rsidRDefault="00022F1E">
      <w:pPr>
        <w:rPr>
          <w:lang w:val="en-US"/>
        </w:rPr>
      </w:pPr>
    </w:p>
    <w:p w14:paraId="24922F8D" w14:textId="64AFEEF3" w:rsidR="00022F1E" w:rsidRDefault="00022F1E">
      <w:pPr>
        <w:rPr>
          <w:b/>
          <w:bCs/>
          <w:lang w:val="en-US"/>
        </w:rPr>
      </w:pPr>
      <w:r w:rsidRPr="00022F1E">
        <w:rPr>
          <w:rFonts w:ascii="Segoe UI Symbol" w:hAnsi="Segoe UI Symbol" w:cs="Segoe UI Symbol"/>
          <w:b/>
          <w:bCs/>
          <w:lang w:val="en-US"/>
        </w:rPr>
        <w:t>➢</w:t>
      </w:r>
      <w:r w:rsidRPr="00022F1E">
        <w:rPr>
          <w:b/>
          <w:bCs/>
          <w:lang w:val="en-US"/>
        </w:rPr>
        <w:t xml:space="preserve"> What are the current problems?</w:t>
      </w:r>
    </w:p>
    <w:p w14:paraId="51B74E0A" w14:textId="193887E8" w:rsidR="00022F1E" w:rsidRDefault="00022F1E" w:rsidP="00022F1E">
      <w:r w:rsidRPr="00022F1E">
        <w:rPr>
          <w:b/>
          <w:bCs/>
        </w:rPr>
        <w:t xml:space="preserve">&gt; </w:t>
      </w:r>
      <w:r w:rsidRPr="00022F1E">
        <w:rPr>
          <w:b/>
          <w:bCs/>
        </w:rPr>
        <w:t>Limited Access to Education:</w:t>
      </w:r>
      <w:r w:rsidRPr="00022F1E">
        <w:t xml:space="preserve"> Students in remote areas lack access to quality teachers and study material.</w:t>
      </w:r>
    </w:p>
    <w:p w14:paraId="3C75D5D8" w14:textId="776E388E" w:rsidR="00022F1E" w:rsidRPr="00022F1E" w:rsidRDefault="00022F1E" w:rsidP="00022F1E">
      <w:r w:rsidRPr="00022F1E">
        <w:rPr>
          <w:b/>
          <w:bCs/>
        </w:rPr>
        <w:t xml:space="preserve">&gt; </w:t>
      </w:r>
      <w:r w:rsidRPr="00022F1E">
        <w:rPr>
          <w:b/>
          <w:bCs/>
        </w:rPr>
        <w:t>Inefficient Learning Methods:</w:t>
      </w:r>
      <w:r w:rsidRPr="00022F1E">
        <w:t xml:space="preserve"> Traditional classroom-based teaching makes it difficult to provide personalized learning experiences.</w:t>
      </w:r>
    </w:p>
    <w:p w14:paraId="0F999D95" w14:textId="5A7CA1F6" w:rsidR="00022F1E" w:rsidRPr="00022F1E" w:rsidRDefault="00022F1E" w:rsidP="00022F1E">
      <w:r w:rsidRPr="00022F1E">
        <w:rPr>
          <w:b/>
          <w:bCs/>
        </w:rPr>
        <w:t xml:space="preserve">&gt; </w:t>
      </w:r>
      <w:r w:rsidRPr="00022F1E">
        <w:rPr>
          <w:b/>
          <w:bCs/>
        </w:rPr>
        <w:t>No Centralized Platform:</w:t>
      </w:r>
      <w:r w:rsidRPr="00022F1E">
        <w:t xml:space="preserve"> Study materials, training videos, assessments, and progress tracking are scattered and unorganized.</w:t>
      </w:r>
    </w:p>
    <w:p w14:paraId="133F1601" w14:textId="7A5E364D" w:rsidR="00022F1E" w:rsidRPr="00022F1E" w:rsidRDefault="00022F1E" w:rsidP="00022F1E">
      <w:r w:rsidRPr="00022F1E">
        <w:rPr>
          <w:b/>
          <w:bCs/>
        </w:rPr>
        <w:t xml:space="preserve">&gt; </w:t>
      </w:r>
      <w:r w:rsidRPr="00022F1E">
        <w:rPr>
          <w:b/>
          <w:bCs/>
        </w:rPr>
        <w:t>Communication Gaps:</w:t>
      </w:r>
      <w:r w:rsidRPr="00022F1E">
        <w:t xml:space="preserve"> Lack of real-time communication between teachers, students, and parents.</w:t>
      </w:r>
    </w:p>
    <w:p w14:paraId="62C6239D" w14:textId="0B56234F" w:rsidR="00022F1E" w:rsidRDefault="00022F1E" w:rsidP="00022F1E">
      <w:r w:rsidRPr="00022F1E">
        <w:rPr>
          <w:b/>
          <w:bCs/>
        </w:rPr>
        <w:t xml:space="preserve">&gt; </w:t>
      </w:r>
      <w:r w:rsidRPr="00022F1E">
        <w:rPr>
          <w:b/>
          <w:bCs/>
        </w:rPr>
        <w:t>Difficulty in Monitoring Performance:</w:t>
      </w:r>
      <w:r w:rsidRPr="00022F1E">
        <w:t xml:space="preserve"> Teachers struggle to evaluate students’ learning outcomes effectively.</w:t>
      </w:r>
    </w:p>
    <w:p w14:paraId="700DCDB3" w14:textId="02954094" w:rsidR="00022F1E" w:rsidRPr="00022F1E" w:rsidRDefault="00022F1E" w:rsidP="00022F1E">
      <w:r w:rsidRPr="00022F1E">
        <w:rPr>
          <w:b/>
          <w:bCs/>
        </w:rPr>
        <w:t xml:space="preserve">&gt; </w:t>
      </w:r>
      <w:r w:rsidRPr="00022F1E">
        <w:rPr>
          <w:b/>
          <w:bCs/>
        </w:rPr>
        <w:t>Lack of Flexibility:</w:t>
      </w:r>
      <w:r w:rsidRPr="00022F1E">
        <w:t xml:space="preserve"> Students cannot access courses at their own pace and convenience.</w:t>
      </w:r>
    </w:p>
    <w:p w14:paraId="5C99354D" w14:textId="32DB2E0E" w:rsidR="00022F1E" w:rsidRPr="00022F1E" w:rsidRDefault="00022F1E" w:rsidP="00022F1E">
      <w:r w:rsidRPr="00022F1E">
        <w:rPr>
          <w:b/>
          <w:bCs/>
        </w:rPr>
        <w:t xml:space="preserve">&gt; </w:t>
      </w:r>
      <w:r w:rsidRPr="00022F1E">
        <w:rPr>
          <w:b/>
          <w:bCs/>
        </w:rPr>
        <w:t>High Operational Costs</w:t>
      </w:r>
      <w:r w:rsidRPr="00022F1E">
        <w:t>: Institutions spend more on physical infrastructure, printing, and manual assessments.</w:t>
      </w:r>
    </w:p>
    <w:p w14:paraId="4F097805" w14:textId="77777777" w:rsidR="00022F1E" w:rsidRDefault="00022F1E">
      <w:pPr>
        <w:rPr>
          <w:b/>
          <w:bCs/>
          <w:lang w:val="en-US"/>
        </w:rPr>
      </w:pPr>
    </w:p>
    <w:p w14:paraId="473E16C8" w14:textId="77777777" w:rsidR="00022F1E" w:rsidRPr="00022F1E" w:rsidRDefault="00022F1E" w:rsidP="00022F1E">
      <w:pPr>
        <w:rPr>
          <w:b/>
          <w:bCs/>
        </w:rPr>
      </w:pPr>
      <w:r w:rsidRPr="00022F1E">
        <w:rPr>
          <w:rFonts w:ascii="Segoe UI Symbol" w:hAnsi="Segoe UI Symbol" w:cs="Segoe UI Symbol"/>
          <w:b/>
          <w:bCs/>
        </w:rPr>
        <w:t>➢</w:t>
      </w:r>
      <w:r w:rsidRPr="00022F1E">
        <w:rPr>
          <w:b/>
          <w:bCs/>
        </w:rPr>
        <w:t xml:space="preserve"> With this project how many problems could be solved?</w:t>
      </w:r>
    </w:p>
    <w:p w14:paraId="33FCD4FE" w14:textId="77777777" w:rsidR="00022F1E" w:rsidRPr="00022F1E" w:rsidRDefault="00022F1E" w:rsidP="00022F1E">
      <w:pPr>
        <w:numPr>
          <w:ilvl w:val="0"/>
          <w:numId w:val="2"/>
        </w:numPr>
      </w:pPr>
      <w:r w:rsidRPr="00022F1E">
        <w:lastRenderedPageBreak/>
        <w:t>Most of the current challenges like lack of accessibility, no centralized system, poor tracking, communication gaps, and high costs will be solved.</w:t>
      </w:r>
    </w:p>
    <w:p w14:paraId="0583E20E" w14:textId="77777777" w:rsidR="00022F1E" w:rsidRPr="00022F1E" w:rsidRDefault="00022F1E" w:rsidP="00022F1E">
      <w:pPr>
        <w:numPr>
          <w:ilvl w:val="0"/>
          <w:numId w:val="2"/>
        </w:numPr>
      </w:pPr>
      <w:r w:rsidRPr="00022F1E">
        <w:t>Around 70–80% of the existing problems in traditional learning can be eliminated with LMS adoption.</w:t>
      </w:r>
    </w:p>
    <w:p w14:paraId="2F83D508" w14:textId="77777777" w:rsidR="00022F1E" w:rsidRPr="00022F1E" w:rsidRDefault="00022F1E" w:rsidP="00022F1E">
      <w:pPr>
        <w:numPr>
          <w:ilvl w:val="0"/>
          <w:numId w:val="2"/>
        </w:numPr>
      </w:pPr>
      <w:r w:rsidRPr="00022F1E">
        <w:t>Remaining challenges (like internet availability in rural areas) may still need external support.</w:t>
      </w:r>
    </w:p>
    <w:p w14:paraId="6F90523E" w14:textId="01592D8D" w:rsidR="00022F1E" w:rsidRPr="00022F1E" w:rsidRDefault="00022F1E" w:rsidP="00022F1E">
      <w:pPr>
        <w:rPr>
          <w:b/>
          <w:bCs/>
        </w:rPr>
      </w:pPr>
    </w:p>
    <w:p w14:paraId="0EB01986" w14:textId="77777777" w:rsidR="00022F1E" w:rsidRPr="00022F1E" w:rsidRDefault="00022F1E" w:rsidP="00022F1E">
      <w:pPr>
        <w:rPr>
          <w:b/>
          <w:bCs/>
        </w:rPr>
      </w:pPr>
      <w:r w:rsidRPr="00022F1E">
        <w:rPr>
          <w:rFonts w:ascii="Segoe UI Symbol" w:hAnsi="Segoe UI Symbol" w:cs="Segoe UI Symbol"/>
          <w:b/>
          <w:bCs/>
        </w:rPr>
        <w:t>➢</w:t>
      </w:r>
      <w:r w:rsidRPr="00022F1E">
        <w:rPr>
          <w:b/>
          <w:bCs/>
        </w:rPr>
        <w:t xml:space="preserve"> What are the resources required?</w:t>
      </w:r>
    </w:p>
    <w:p w14:paraId="14CFED0B" w14:textId="77777777" w:rsidR="00022F1E" w:rsidRPr="00022F1E" w:rsidRDefault="00022F1E" w:rsidP="00022F1E">
      <w:pPr>
        <w:numPr>
          <w:ilvl w:val="0"/>
          <w:numId w:val="3"/>
        </w:numPr>
      </w:pPr>
      <w:r w:rsidRPr="00022F1E">
        <w:t>People – Product Owner, Business Analyst, Project Manager, Developers, UI/UX Designers, Testers, DBA, Security Specialists, Cloud Engineers.</w:t>
      </w:r>
    </w:p>
    <w:p w14:paraId="07C57DCA" w14:textId="77777777" w:rsidR="00022F1E" w:rsidRPr="00022F1E" w:rsidRDefault="00022F1E" w:rsidP="00022F1E">
      <w:pPr>
        <w:numPr>
          <w:ilvl w:val="0"/>
          <w:numId w:val="3"/>
        </w:numPr>
      </w:pPr>
      <w:r w:rsidRPr="00022F1E">
        <w:t>Technology – Java, Python, Django, React.js, MySQL, Cassandra, AWS/Azure/Google Cloud, OAuth/JWT, Power BI, Jira.</w:t>
      </w:r>
    </w:p>
    <w:p w14:paraId="3E776A1A" w14:textId="77777777" w:rsidR="00022F1E" w:rsidRPr="00022F1E" w:rsidRDefault="00022F1E" w:rsidP="00022F1E">
      <w:pPr>
        <w:numPr>
          <w:ilvl w:val="0"/>
          <w:numId w:val="3"/>
        </w:numPr>
      </w:pPr>
      <w:r w:rsidRPr="00022F1E">
        <w:t>Budget – ₹2 Crores INR allocated for 18 months.</w:t>
      </w:r>
    </w:p>
    <w:p w14:paraId="062E385F" w14:textId="77777777" w:rsidR="00022F1E" w:rsidRPr="00022F1E" w:rsidRDefault="00022F1E" w:rsidP="00022F1E">
      <w:pPr>
        <w:numPr>
          <w:ilvl w:val="0"/>
          <w:numId w:val="3"/>
        </w:numPr>
      </w:pPr>
      <w:r w:rsidRPr="00022F1E">
        <w:t>Time – 18 months development + training &amp; deployment phase.</w:t>
      </w:r>
    </w:p>
    <w:p w14:paraId="36354E95" w14:textId="77777777" w:rsidR="00022F1E" w:rsidRPr="00022F1E" w:rsidRDefault="00022F1E" w:rsidP="00022F1E">
      <w:pPr>
        <w:numPr>
          <w:ilvl w:val="0"/>
          <w:numId w:val="3"/>
        </w:numPr>
      </w:pPr>
      <w:r w:rsidRPr="00022F1E">
        <w:t>Others – Training, infrastructure (servers, networks), stakeholder workshops.</w:t>
      </w:r>
    </w:p>
    <w:p w14:paraId="36147B34" w14:textId="211B7C0B" w:rsidR="00022F1E" w:rsidRPr="00022F1E" w:rsidRDefault="00022F1E" w:rsidP="00022F1E">
      <w:pPr>
        <w:rPr>
          <w:b/>
          <w:bCs/>
        </w:rPr>
      </w:pPr>
    </w:p>
    <w:p w14:paraId="4AC741E5" w14:textId="77777777" w:rsidR="00022F1E" w:rsidRPr="00022F1E" w:rsidRDefault="00022F1E" w:rsidP="00022F1E">
      <w:pPr>
        <w:rPr>
          <w:b/>
          <w:bCs/>
        </w:rPr>
      </w:pPr>
      <w:r w:rsidRPr="00022F1E">
        <w:rPr>
          <w:rFonts w:ascii="Segoe UI Symbol" w:hAnsi="Segoe UI Symbol" w:cs="Segoe UI Symbol"/>
          <w:b/>
          <w:bCs/>
        </w:rPr>
        <w:t>➢</w:t>
      </w:r>
      <w:r w:rsidRPr="00022F1E">
        <w:rPr>
          <w:b/>
          <w:bCs/>
        </w:rPr>
        <w:t xml:space="preserve"> How much organizational change is required to adopt this technology?</w:t>
      </w:r>
    </w:p>
    <w:p w14:paraId="5937DD62" w14:textId="77777777" w:rsidR="00022F1E" w:rsidRPr="00022F1E" w:rsidRDefault="00022F1E" w:rsidP="00022F1E">
      <w:pPr>
        <w:numPr>
          <w:ilvl w:val="0"/>
          <w:numId w:val="4"/>
        </w:numPr>
      </w:pPr>
      <w:r w:rsidRPr="00022F1E">
        <w:t>Moderate organizational change is needed.</w:t>
      </w:r>
    </w:p>
    <w:p w14:paraId="4F34E7B8" w14:textId="77777777" w:rsidR="00022F1E" w:rsidRPr="00022F1E" w:rsidRDefault="00022F1E" w:rsidP="00022F1E">
      <w:pPr>
        <w:numPr>
          <w:ilvl w:val="0"/>
          <w:numId w:val="4"/>
        </w:numPr>
      </w:pPr>
      <w:r w:rsidRPr="00022F1E">
        <w:t>Teachers and students must adapt to digital learning instead of traditional methods.</w:t>
      </w:r>
    </w:p>
    <w:p w14:paraId="3BAA65FF" w14:textId="77777777" w:rsidR="00022F1E" w:rsidRPr="00022F1E" w:rsidRDefault="00022F1E" w:rsidP="00022F1E">
      <w:pPr>
        <w:numPr>
          <w:ilvl w:val="0"/>
          <w:numId w:val="4"/>
        </w:numPr>
      </w:pPr>
      <w:r w:rsidRPr="00022F1E">
        <w:t>Training will be required to familiarize users with the LMS portal.</w:t>
      </w:r>
    </w:p>
    <w:p w14:paraId="1317AD8C" w14:textId="77777777" w:rsidR="00022F1E" w:rsidRPr="00022F1E" w:rsidRDefault="00022F1E" w:rsidP="00022F1E">
      <w:pPr>
        <w:numPr>
          <w:ilvl w:val="0"/>
          <w:numId w:val="4"/>
        </w:numPr>
      </w:pPr>
      <w:r w:rsidRPr="00022F1E">
        <w:t>Administrative processes (manual records, paper-based assessments) will be shifted to digital format.</w:t>
      </w:r>
    </w:p>
    <w:p w14:paraId="0E699965" w14:textId="206D6DD6" w:rsidR="00022F1E" w:rsidRPr="00022F1E" w:rsidRDefault="00022F1E" w:rsidP="00022F1E">
      <w:pPr>
        <w:rPr>
          <w:b/>
          <w:bCs/>
        </w:rPr>
      </w:pPr>
    </w:p>
    <w:p w14:paraId="042E80C0" w14:textId="77777777" w:rsidR="00022F1E" w:rsidRPr="00022F1E" w:rsidRDefault="00022F1E" w:rsidP="00022F1E">
      <w:pPr>
        <w:rPr>
          <w:b/>
          <w:bCs/>
        </w:rPr>
      </w:pPr>
      <w:r w:rsidRPr="00022F1E">
        <w:rPr>
          <w:rFonts w:ascii="Segoe UI Symbol" w:hAnsi="Segoe UI Symbol" w:cs="Segoe UI Symbol"/>
          <w:b/>
          <w:bCs/>
        </w:rPr>
        <w:t>➢</w:t>
      </w:r>
      <w:r w:rsidRPr="00022F1E">
        <w:rPr>
          <w:b/>
          <w:bCs/>
        </w:rPr>
        <w:t xml:space="preserve"> Time frame to recover ROI?</w:t>
      </w:r>
    </w:p>
    <w:p w14:paraId="070DFD0D" w14:textId="77777777" w:rsidR="00022F1E" w:rsidRPr="00022F1E" w:rsidRDefault="00022F1E" w:rsidP="00022F1E">
      <w:pPr>
        <w:numPr>
          <w:ilvl w:val="0"/>
          <w:numId w:val="5"/>
        </w:numPr>
      </w:pPr>
      <w:r w:rsidRPr="00022F1E">
        <w:t>Expected ROI recovery: 2–3 years after deployment.</w:t>
      </w:r>
    </w:p>
    <w:p w14:paraId="3EB19126" w14:textId="77777777" w:rsidR="00022F1E" w:rsidRPr="00022F1E" w:rsidRDefault="00022F1E" w:rsidP="00022F1E">
      <w:pPr>
        <w:numPr>
          <w:ilvl w:val="0"/>
          <w:numId w:val="5"/>
        </w:numPr>
      </w:pPr>
      <w:r w:rsidRPr="00022F1E">
        <w:t>LMS reduces costs in physical infrastructure, training materials, and manual work.</w:t>
      </w:r>
    </w:p>
    <w:p w14:paraId="3D1A25D6" w14:textId="77777777" w:rsidR="00022F1E" w:rsidRPr="00022F1E" w:rsidRDefault="00022F1E" w:rsidP="00022F1E">
      <w:pPr>
        <w:numPr>
          <w:ilvl w:val="0"/>
          <w:numId w:val="5"/>
        </w:numPr>
      </w:pPr>
      <w:r w:rsidRPr="00022F1E">
        <w:t>Additional savings through scalability (more students can join without higher costs).</w:t>
      </w:r>
    </w:p>
    <w:p w14:paraId="2F2A6413" w14:textId="77777777" w:rsidR="00022F1E" w:rsidRPr="00022F1E" w:rsidRDefault="00022F1E" w:rsidP="00022F1E">
      <w:pPr>
        <w:numPr>
          <w:ilvl w:val="0"/>
          <w:numId w:val="5"/>
        </w:numPr>
      </w:pPr>
      <w:r w:rsidRPr="00022F1E">
        <w:t>Long-term benefit: Increased student performance, institutional efficiency, and CSR value.</w:t>
      </w:r>
    </w:p>
    <w:p w14:paraId="084E04DF" w14:textId="6E43219D" w:rsidR="00022F1E" w:rsidRPr="00022F1E" w:rsidRDefault="00022F1E" w:rsidP="00022F1E">
      <w:pPr>
        <w:rPr>
          <w:b/>
          <w:bCs/>
        </w:rPr>
      </w:pPr>
    </w:p>
    <w:p w14:paraId="341D9BEE" w14:textId="77777777" w:rsidR="00022F1E" w:rsidRPr="00022F1E" w:rsidRDefault="00022F1E" w:rsidP="00022F1E">
      <w:pPr>
        <w:rPr>
          <w:b/>
          <w:bCs/>
        </w:rPr>
      </w:pPr>
      <w:r w:rsidRPr="00022F1E">
        <w:rPr>
          <w:rFonts w:ascii="Segoe UI Symbol" w:hAnsi="Segoe UI Symbol" w:cs="Segoe UI Symbol"/>
          <w:b/>
          <w:bCs/>
        </w:rPr>
        <w:t>➢</w:t>
      </w:r>
      <w:r w:rsidRPr="00022F1E">
        <w:rPr>
          <w:b/>
          <w:bCs/>
        </w:rPr>
        <w:t xml:space="preserve"> How to identify Stakeholders?</w:t>
      </w:r>
    </w:p>
    <w:p w14:paraId="6EF3C6C9" w14:textId="77777777" w:rsidR="00022F1E" w:rsidRPr="00022F1E" w:rsidRDefault="00022F1E" w:rsidP="00022F1E">
      <w:pPr>
        <w:rPr>
          <w:b/>
          <w:bCs/>
        </w:rPr>
      </w:pPr>
      <w:r w:rsidRPr="00022F1E">
        <w:rPr>
          <w:b/>
          <w:bCs/>
        </w:rPr>
        <w:t>Stakeholders can be identified by:</w:t>
      </w:r>
    </w:p>
    <w:p w14:paraId="191DF83F" w14:textId="77777777" w:rsidR="00022F1E" w:rsidRPr="00022F1E" w:rsidRDefault="00022F1E" w:rsidP="00022F1E">
      <w:pPr>
        <w:numPr>
          <w:ilvl w:val="0"/>
          <w:numId w:val="6"/>
        </w:numPr>
      </w:pPr>
      <w:proofErr w:type="spellStart"/>
      <w:r w:rsidRPr="00022F1E">
        <w:t>Analyzing</w:t>
      </w:r>
      <w:proofErr w:type="spellEnd"/>
      <w:r w:rsidRPr="00022F1E">
        <w:t xml:space="preserve"> Impact – Who will benefit or be affected (Students, Teachers, Institutions).</w:t>
      </w:r>
    </w:p>
    <w:p w14:paraId="2DC939AB" w14:textId="77777777" w:rsidR="00022F1E" w:rsidRPr="00022F1E" w:rsidRDefault="00022F1E" w:rsidP="00022F1E">
      <w:pPr>
        <w:numPr>
          <w:ilvl w:val="0"/>
          <w:numId w:val="6"/>
        </w:numPr>
      </w:pPr>
      <w:r w:rsidRPr="00022F1E">
        <w:t>Decision-making Power – Who makes key decisions (Management, Product Owner, Sponsors).</w:t>
      </w:r>
    </w:p>
    <w:p w14:paraId="1BB6121E" w14:textId="77777777" w:rsidR="00022F1E" w:rsidRPr="00022F1E" w:rsidRDefault="00022F1E" w:rsidP="00022F1E">
      <w:pPr>
        <w:numPr>
          <w:ilvl w:val="0"/>
          <w:numId w:val="6"/>
        </w:numPr>
      </w:pPr>
      <w:r w:rsidRPr="00022F1E">
        <w:lastRenderedPageBreak/>
        <w:t>Involvement in Development – Internal team (BA, PM, Developers, Testers, Cloud Engineers).</w:t>
      </w:r>
    </w:p>
    <w:p w14:paraId="32E1B6D5" w14:textId="77777777" w:rsidR="00022F1E" w:rsidRPr="00022F1E" w:rsidRDefault="00022F1E" w:rsidP="00022F1E">
      <w:pPr>
        <w:numPr>
          <w:ilvl w:val="0"/>
          <w:numId w:val="6"/>
        </w:numPr>
      </w:pPr>
      <w:r w:rsidRPr="00022F1E">
        <w:t>CSR Committee – Mr. Henry (Sponsor), Mr. Pandu (Finance Head), Mr. Dooku (Project Coordinator).</w:t>
      </w:r>
    </w:p>
    <w:p w14:paraId="182FCA1F" w14:textId="77777777" w:rsidR="00022F1E" w:rsidRDefault="00022F1E" w:rsidP="00022F1E">
      <w:pPr>
        <w:numPr>
          <w:ilvl w:val="0"/>
          <w:numId w:val="6"/>
        </w:numPr>
      </w:pPr>
      <w:r w:rsidRPr="00022F1E">
        <w:t>External Users – End-users like students, parents, and educators.</w:t>
      </w:r>
    </w:p>
    <w:p w14:paraId="0C339557" w14:textId="77777777" w:rsidR="00022F1E" w:rsidRDefault="00022F1E" w:rsidP="00022F1E"/>
    <w:p w14:paraId="5F81D916" w14:textId="75108BC5" w:rsidR="00022F1E" w:rsidRPr="00022F1E" w:rsidRDefault="00022F1E" w:rsidP="00022F1E">
      <w:pPr>
        <w:rPr>
          <w:b/>
          <w:bCs/>
        </w:rPr>
      </w:pPr>
      <w:proofErr w:type="gramStart"/>
      <w:r>
        <w:rPr>
          <w:b/>
          <w:bCs/>
        </w:rPr>
        <w:t>2 .</w:t>
      </w:r>
      <w:proofErr w:type="gramEnd"/>
      <w:r>
        <w:rPr>
          <w:b/>
          <w:bCs/>
        </w:rPr>
        <w:t xml:space="preserve"> B</w:t>
      </w:r>
      <w:r w:rsidRPr="00022F1E">
        <w:rPr>
          <w:b/>
          <w:bCs/>
        </w:rPr>
        <w:t>usiness Analyst Strategy Document</w:t>
      </w:r>
    </w:p>
    <w:p w14:paraId="1371FBA9" w14:textId="77777777" w:rsidR="00022F1E" w:rsidRPr="00022F1E" w:rsidRDefault="00022F1E" w:rsidP="00022F1E">
      <w:pPr>
        <w:rPr>
          <w:b/>
          <w:bCs/>
        </w:rPr>
      </w:pPr>
      <w:r w:rsidRPr="00022F1E">
        <w:rPr>
          <w:b/>
          <w:bCs/>
        </w:rPr>
        <w:t>BA Approach Strategy</w:t>
      </w:r>
    </w:p>
    <w:p w14:paraId="16D02DA2" w14:textId="77777777" w:rsidR="00022F1E" w:rsidRPr="00022F1E" w:rsidRDefault="00022F1E" w:rsidP="00022F1E">
      <w:pPr>
        <w:rPr>
          <w:b/>
          <w:bCs/>
        </w:rPr>
      </w:pPr>
      <w:r w:rsidRPr="00022F1E">
        <w:rPr>
          <w:b/>
          <w:bCs/>
        </w:rPr>
        <w:t>1. Requirement Elicitation Techniques</w:t>
      </w:r>
    </w:p>
    <w:p w14:paraId="4B734BE9" w14:textId="77777777" w:rsidR="00022F1E" w:rsidRPr="00022F1E" w:rsidRDefault="00022F1E" w:rsidP="00022F1E">
      <w:r w:rsidRPr="00022F1E">
        <w:t>To gather requirements effectively, I will use:</w:t>
      </w:r>
    </w:p>
    <w:p w14:paraId="2133FBFE" w14:textId="77777777" w:rsidR="00022F1E" w:rsidRPr="00022F1E" w:rsidRDefault="00022F1E" w:rsidP="00022F1E">
      <w:pPr>
        <w:numPr>
          <w:ilvl w:val="0"/>
          <w:numId w:val="7"/>
        </w:numPr>
      </w:pPr>
      <w:r w:rsidRPr="00022F1E">
        <w:rPr>
          <w:b/>
          <w:bCs/>
        </w:rPr>
        <w:t>Brainstorming:</w:t>
      </w:r>
      <w:r w:rsidRPr="00022F1E">
        <w:t xml:space="preserve"> With teachers, students, and admins to identify needs.</w:t>
      </w:r>
    </w:p>
    <w:p w14:paraId="62570AA6" w14:textId="77777777" w:rsidR="00022F1E" w:rsidRPr="00022F1E" w:rsidRDefault="00022F1E" w:rsidP="00022F1E">
      <w:pPr>
        <w:numPr>
          <w:ilvl w:val="0"/>
          <w:numId w:val="7"/>
        </w:numPr>
      </w:pPr>
      <w:r w:rsidRPr="00022F1E">
        <w:rPr>
          <w:b/>
          <w:bCs/>
        </w:rPr>
        <w:t>Interviews:</w:t>
      </w:r>
      <w:r w:rsidRPr="00022F1E">
        <w:t xml:space="preserve"> One-on-one sessions with stakeholders to capture detailed requirements.</w:t>
      </w:r>
    </w:p>
    <w:p w14:paraId="4040782B" w14:textId="77777777" w:rsidR="00022F1E" w:rsidRPr="00022F1E" w:rsidRDefault="00022F1E" w:rsidP="00022F1E">
      <w:pPr>
        <w:numPr>
          <w:ilvl w:val="0"/>
          <w:numId w:val="7"/>
        </w:numPr>
      </w:pPr>
      <w:r w:rsidRPr="00022F1E">
        <w:rPr>
          <w:b/>
          <w:bCs/>
        </w:rPr>
        <w:t>Workshops (JAD sessions):</w:t>
      </w:r>
      <w:r w:rsidRPr="00022F1E">
        <w:t xml:space="preserve"> Collaborative requirement sessions with the committee and IT team.</w:t>
      </w:r>
    </w:p>
    <w:p w14:paraId="044ED8C0" w14:textId="77777777" w:rsidR="00022F1E" w:rsidRPr="00022F1E" w:rsidRDefault="00022F1E" w:rsidP="00022F1E">
      <w:pPr>
        <w:numPr>
          <w:ilvl w:val="0"/>
          <w:numId w:val="7"/>
        </w:numPr>
      </w:pPr>
      <w:r w:rsidRPr="00022F1E">
        <w:rPr>
          <w:b/>
          <w:bCs/>
        </w:rPr>
        <w:t>Use Case &amp; User Story Mapping:</w:t>
      </w:r>
      <w:r w:rsidRPr="00022F1E">
        <w:t xml:space="preserve"> To define functional and non-functional requirements.</w:t>
      </w:r>
    </w:p>
    <w:p w14:paraId="5FDDEA08" w14:textId="77777777" w:rsidR="00022F1E" w:rsidRPr="00022F1E" w:rsidRDefault="00022F1E" w:rsidP="00022F1E">
      <w:pPr>
        <w:numPr>
          <w:ilvl w:val="0"/>
          <w:numId w:val="7"/>
        </w:numPr>
      </w:pPr>
      <w:r w:rsidRPr="00022F1E">
        <w:rPr>
          <w:b/>
          <w:bCs/>
        </w:rPr>
        <w:t>Surveys/Questionnaires:</w:t>
      </w:r>
      <w:r w:rsidRPr="00022F1E">
        <w:t xml:space="preserve"> To gather inputs from larger groups (students/teachers).</w:t>
      </w:r>
    </w:p>
    <w:p w14:paraId="5F681C28" w14:textId="3485E429" w:rsidR="00022F1E" w:rsidRPr="00022F1E" w:rsidRDefault="00022F1E" w:rsidP="00022F1E"/>
    <w:p w14:paraId="380D0FE9" w14:textId="77777777" w:rsidR="00022F1E" w:rsidRPr="00022F1E" w:rsidRDefault="00022F1E" w:rsidP="00022F1E">
      <w:pPr>
        <w:rPr>
          <w:b/>
          <w:bCs/>
        </w:rPr>
      </w:pPr>
      <w:r w:rsidRPr="00022F1E">
        <w:rPr>
          <w:b/>
          <w:bCs/>
        </w:rPr>
        <w:t>2. Stakeholder Analysis</w:t>
      </w:r>
    </w:p>
    <w:p w14:paraId="68282E44" w14:textId="77777777" w:rsidR="00022F1E" w:rsidRPr="00022F1E" w:rsidRDefault="00022F1E" w:rsidP="00022F1E">
      <w:pPr>
        <w:numPr>
          <w:ilvl w:val="0"/>
          <w:numId w:val="8"/>
        </w:numPr>
      </w:pPr>
      <w:r w:rsidRPr="00022F1E">
        <w:rPr>
          <w:b/>
          <w:bCs/>
        </w:rPr>
        <w:t>Identify Stakeholders:</w:t>
      </w:r>
      <w:r w:rsidRPr="00022F1E">
        <w:t xml:space="preserve"> Sponsor (Mr. Henry), Committee Members (Mr. Pandu, Mr. Dooku), Delivery Team (APT IT Solutions), End-Users (Students, Teachers, Admins).</w:t>
      </w:r>
    </w:p>
    <w:p w14:paraId="6883D1A0" w14:textId="77777777" w:rsidR="00022F1E" w:rsidRPr="00022F1E" w:rsidRDefault="00022F1E" w:rsidP="00022F1E">
      <w:pPr>
        <w:numPr>
          <w:ilvl w:val="0"/>
          <w:numId w:val="8"/>
        </w:numPr>
      </w:pPr>
      <w:r w:rsidRPr="00022F1E">
        <w:rPr>
          <w:b/>
          <w:bCs/>
        </w:rPr>
        <w:t>Stakeholder Mapping (RACI Matrix):</w:t>
      </w:r>
    </w:p>
    <w:p w14:paraId="240DC8AF" w14:textId="77777777" w:rsidR="00022F1E" w:rsidRPr="00022F1E" w:rsidRDefault="00022F1E" w:rsidP="00022F1E">
      <w:pPr>
        <w:numPr>
          <w:ilvl w:val="1"/>
          <w:numId w:val="8"/>
        </w:numPr>
      </w:pPr>
      <w:r w:rsidRPr="00022F1E">
        <w:rPr>
          <w:b/>
          <w:bCs/>
        </w:rPr>
        <w:t>R (Responsible):</w:t>
      </w:r>
      <w:r w:rsidRPr="00022F1E">
        <w:t xml:space="preserve"> Developers, QA, UI/UX designers.</w:t>
      </w:r>
    </w:p>
    <w:p w14:paraId="3FD8A815" w14:textId="77777777" w:rsidR="00022F1E" w:rsidRPr="00022F1E" w:rsidRDefault="00022F1E" w:rsidP="00022F1E">
      <w:pPr>
        <w:numPr>
          <w:ilvl w:val="1"/>
          <w:numId w:val="8"/>
        </w:numPr>
      </w:pPr>
      <w:r w:rsidRPr="00022F1E">
        <w:rPr>
          <w:b/>
          <w:bCs/>
        </w:rPr>
        <w:t>A (Accountable):</w:t>
      </w:r>
      <w:r w:rsidRPr="00022F1E">
        <w:t xml:space="preserve"> Project Manager, Product Owner.</w:t>
      </w:r>
    </w:p>
    <w:p w14:paraId="75B5048B" w14:textId="77777777" w:rsidR="00022F1E" w:rsidRPr="00022F1E" w:rsidRDefault="00022F1E" w:rsidP="00022F1E">
      <w:pPr>
        <w:numPr>
          <w:ilvl w:val="1"/>
          <w:numId w:val="8"/>
        </w:numPr>
      </w:pPr>
      <w:r w:rsidRPr="00022F1E">
        <w:rPr>
          <w:b/>
          <w:bCs/>
        </w:rPr>
        <w:t>C (Consulted):</w:t>
      </w:r>
      <w:r w:rsidRPr="00022F1E">
        <w:t xml:space="preserve"> BA, Testers, Security Specialists, Cloud Engineers.</w:t>
      </w:r>
    </w:p>
    <w:p w14:paraId="3C7C3D4F" w14:textId="77777777" w:rsidR="00022F1E" w:rsidRPr="00022F1E" w:rsidRDefault="00022F1E" w:rsidP="00022F1E">
      <w:pPr>
        <w:numPr>
          <w:ilvl w:val="1"/>
          <w:numId w:val="8"/>
        </w:numPr>
      </w:pPr>
      <w:r w:rsidRPr="00022F1E">
        <w:rPr>
          <w:b/>
          <w:bCs/>
        </w:rPr>
        <w:t>I (Informed):</w:t>
      </w:r>
      <w:r w:rsidRPr="00022F1E">
        <w:t xml:space="preserve"> Students, Teachers, Sponsors, CSR Committee.</w:t>
      </w:r>
    </w:p>
    <w:p w14:paraId="0548E070" w14:textId="77777777" w:rsidR="00022F1E" w:rsidRPr="00022F1E" w:rsidRDefault="00022F1E" w:rsidP="00022F1E">
      <w:pPr>
        <w:numPr>
          <w:ilvl w:val="0"/>
          <w:numId w:val="8"/>
        </w:numPr>
      </w:pPr>
      <w:r w:rsidRPr="00022F1E">
        <w:rPr>
          <w:b/>
          <w:bCs/>
        </w:rPr>
        <w:t>ILS (Interest, Level, Support):</w:t>
      </w:r>
      <w:r w:rsidRPr="00022F1E">
        <w:t xml:space="preserve"> Categorize stakeholders based on their influence and support to manage expectations.</w:t>
      </w:r>
    </w:p>
    <w:p w14:paraId="57D6C8E8" w14:textId="624CB9EF" w:rsidR="00022F1E" w:rsidRPr="00022F1E" w:rsidRDefault="00022F1E" w:rsidP="00022F1E"/>
    <w:p w14:paraId="65E64A2A" w14:textId="77777777" w:rsidR="00022F1E" w:rsidRPr="00022F1E" w:rsidRDefault="00022F1E" w:rsidP="00022F1E">
      <w:pPr>
        <w:rPr>
          <w:b/>
          <w:bCs/>
        </w:rPr>
      </w:pPr>
      <w:r w:rsidRPr="00022F1E">
        <w:rPr>
          <w:b/>
          <w:bCs/>
        </w:rPr>
        <w:t>3. Documents to Prepare</w:t>
      </w:r>
    </w:p>
    <w:p w14:paraId="4EB81DF3" w14:textId="77777777" w:rsidR="00022F1E" w:rsidRPr="00022F1E" w:rsidRDefault="00022F1E" w:rsidP="00022F1E">
      <w:pPr>
        <w:numPr>
          <w:ilvl w:val="0"/>
          <w:numId w:val="9"/>
        </w:numPr>
      </w:pPr>
      <w:r w:rsidRPr="00022F1E">
        <w:rPr>
          <w:b/>
          <w:bCs/>
        </w:rPr>
        <w:t>Business Requirement Document (BRD)</w:t>
      </w:r>
      <w:r w:rsidRPr="00022F1E">
        <w:t xml:space="preserve"> – High-level requirements from stakeholders.</w:t>
      </w:r>
    </w:p>
    <w:p w14:paraId="0861D450" w14:textId="77777777" w:rsidR="00022F1E" w:rsidRPr="00022F1E" w:rsidRDefault="00022F1E" w:rsidP="00022F1E">
      <w:pPr>
        <w:numPr>
          <w:ilvl w:val="0"/>
          <w:numId w:val="9"/>
        </w:numPr>
      </w:pPr>
      <w:r w:rsidRPr="00022F1E">
        <w:rPr>
          <w:b/>
          <w:bCs/>
        </w:rPr>
        <w:t>Functional Requirement Specification (FRS) / System Requirement Specification (SRS)</w:t>
      </w:r>
      <w:r w:rsidRPr="00022F1E">
        <w:t xml:space="preserve"> – Detailed functional and technical requirements.</w:t>
      </w:r>
    </w:p>
    <w:p w14:paraId="2C1ABD28" w14:textId="77777777" w:rsidR="00022F1E" w:rsidRPr="00022F1E" w:rsidRDefault="00022F1E" w:rsidP="00022F1E">
      <w:pPr>
        <w:numPr>
          <w:ilvl w:val="0"/>
          <w:numId w:val="9"/>
        </w:numPr>
      </w:pPr>
      <w:r w:rsidRPr="00022F1E">
        <w:rPr>
          <w:b/>
          <w:bCs/>
        </w:rPr>
        <w:t>Use Cases / User Stories</w:t>
      </w:r>
      <w:r w:rsidRPr="00022F1E">
        <w:t xml:space="preserve"> – For developers and testers.</w:t>
      </w:r>
    </w:p>
    <w:p w14:paraId="18D774EF" w14:textId="77777777" w:rsidR="00022F1E" w:rsidRPr="00022F1E" w:rsidRDefault="00022F1E" w:rsidP="00022F1E">
      <w:pPr>
        <w:numPr>
          <w:ilvl w:val="0"/>
          <w:numId w:val="9"/>
        </w:numPr>
      </w:pPr>
      <w:r w:rsidRPr="00022F1E">
        <w:rPr>
          <w:b/>
          <w:bCs/>
        </w:rPr>
        <w:t>Change Request Document (CRD)</w:t>
      </w:r>
      <w:r w:rsidRPr="00022F1E">
        <w:t xml:space="preserve"> – To track scope or requirement changes.</w:t>
      </w:r>
    </w:p>
    <w:p w14:paraId="1CADC0A7" w14:textId="77777777" w:rsidR="00022F1E" w:rsidRPr="00022F1E" w:rsidRDefault="00022F1E" w:rsidP="00022F1E">
      <w:pPr>
        <w:numPr>
          <w:ilvl w:val="0"/>
          <w:numId w:val="9"/>
        </w:numPr>
      </w:pPr>
      <w:r w:rsidRPr="00022F1E">
        <w:rPr>
          <w:b/>
          <w:bCs/>
        </w:rPr>
        <w:lastRenderedPageBreak/>
        <w:t>Status Reports</w:t>
      </w:r>
      <w:r w:rsidRPr="00022F1E">
        <w:t xml:space="preserve"> – Weekly/bi-weekly project updates.</w:t>
      </w:r>
    </w:p>
    <w:p w14:paraId="50C4999D" w14:textId="77777777" w:rsidR="00022F1E" w:rsidRPr="00022F1E" w:rsidRDefault="00022F1E" w:rsidP="00022F1E">
      <w:pPr>
        <w:numPr>
          <w:ilvl w:val="0"/>
          <w:numId w:val="9"/>
        </w:numPr>
      </w:pPr>
      <w:r w:rsidRPr="00022F1E">
        <w:rPr>
          <w:b/>
          <w:bCs/>
        </w:rPr>
        <w:t>UAT Plan &amp; UAT Sign-off Form</w:t>
      </w:r>
      <w:r w:rsidRPr="00022F1E">
        <w:t xml:space="preserve"> – For end-user testing and acceptance.</w:t>
      </w:r>
    </w:p>
    <w:p w14:paraId="2145F8CC" w14:textId="485E3CBB" w:rsidR="00022F1E" w:rsidRPr="00022F1E" w:rsidRDefault="00022F1E" w:rsidP="00022F1E"/>
    <w:p w14:paraId="14667F02" w14:textId="77777777" w:rsidR="00022F1E" w:rsidRPr="00022F1E" w:rsidRDefault="00022F1E" w:rsidP="00022F1E">
      <w:pPr>
        <w:rPr>
          <w:b/>
          <w:bCs/>
        </w:rPr>
      </w:pPr>
      <w:r w:rsidRPr="00022F1E">
        <w:rPr>
          <w:b/>
          <w:bCs/>
        </w:rPr>
        <w:t>4. Document Sign-off Process</w:t>
      </w:r>
    </w:p>
    <w:p w14:paraId="3B231B7C" w14:textId="77777777" w:rsidR="00022F1E" w:rsidRPr="00022F1E" w:rsidRDefault="00022F1E" w:rsidP="00022F1E">
      <w:pPr>
        <w:numPr>
          <w:ilvl w:val="0"/>
          <w:numId w:val="10"/>
        </w:numPr>
      </w:pPr>
      <w:r w:rsidRPr="00022F1E">
        <w:t>Share draft documents with stakeholders.</w:t>
      </w:r>
    </w:p>
    <w:p w14:paraId="4CE240E2" w14:textId="77777777" w:rsidR="00022F1E" w:rsidRPr="00022F1E" w:rsidRDefault="00022F1E" w:rsidP="00022F1E">
      <w:pPr>
        <w:numPr>
          <w:ilvl w:val="0"/>
          <w:numId w:val="10"/>
        </w:numPr>
      </w:pPr>
      <w:r w:rsidRPr="00022F1E">
        <w:t>Conduct review sessions for clarifications.</w:t>
      </w:r>
    </w:p>
    <w:p w14:paraId="1EDFF9F7" w14:textId="77777777" w:rsidR="00022F1E" w:rsidRPr="00022F1E" w:rsidRDefault="00022F1E" w:rsidP="00022F1E">
      <w:pPr>
        <w:numPr>
          <w:ilvl w:val="0"/>
          <w:numId w:val="10"/>
        </w:numPr>
      </w:pPr>
      <w:r w:rsidRPr="00022F1E">
        <w:t>Apply corrections based on feedback.</w:t>
      </w:r>
    </w:p>
    <w:p w14:paraId="118546BC" w14:textId="77777777" w:rsidR="00022F1E" w:rsidRPr="00022F1E" w:rsidRDefault="00022F1E" w:rsidP="00022F1E">
      <w:pPr>
        <w:numPr>
          <w:ilvl w:val="0"/>
          <w:numId w:val="10"/>
        </w:numPr>
      </w:pPr>
      <w:r w:rsidRPr="00022F1E">
        <w:t xml:space="preserve">Obtain </w:t>
      </w:r>
      <w:r w:rsidRPr="00022F1E">
        <w:rPr>
          <w:b/>
          <w:bCs/>
        </w:rPr>
        <w:t>formal sign-off</w:t>
      </w:r>
      <w:r w:rsidRPr="00022F1E">
        <w:t xml:space="preserve"> from Product Owner, Sponsor, or Steering Committee.</w:t>
      </w:r>
    </w:p>
    <w:p w14:paraId="40F75125" w14:textId="54E3F5EC" w:rsidR="00022F1E" w:rsidRPr="00022F1E" w:rsidRDefault="00022F1E" w:rsidP="00022F1E"/>
    <w:p w14:paraId="6AF0D0C8" w14:textId="77777777" w:rsidR="00022F1E" w:rsidRPr="00022F1E" w:rsidRDefault="00022F1E" w:rsidP="00022F1E">
      <w:pPr>
        <w:rPr>
          <w:b/>
          <w:bCs/>
        </w:rPr>
      </w:pPr>
      <w:r w:rsidRPr="00022F1E">
        <w:rPr>
          <w:b/>
          <w:bCs/>
        </w:rPr>
        <w:t>5. Approvals from Client</w:t>
      </w:r>
    </w:p>
    <w:p w14:paraId="3386686A" w14:textId="77777777" w:rsidR="00022F1E" w:rsidRPr="00022F1E" w:rsidRDefault="00022F1E" w:rsidP="00022F1E">
      <w:pPr>
        <w:numPr>
          <w:ilvl w:val="0"/>
          <w:numId w:val="11"/>
        </w:numPr>
      </w:pPr>
      <w:r w:rsidRPr="00022F1E">
        <w:t xml:space="preserve">Present documents and project updates in </w:t>
      </w:r>
      <w:r w:rsidRPr="00022F1E">
        <w:rPr>
          <w:b/>
          <w:bCs/>
        </w:rPr>
        <w:t>review meetings</w:t>
      </w:r>
      <w:r w:rsidRPr="00022F1E">
        <w:t>.</w:t>
      </w:r>
    </w:p>
    <w:p w14:paraId="466089BE" w14:textId="77777777" w:rsidR="00022F1E" w:rsidRPr="00022F1E" w:rsidRDefault="00022F1E" w:rsidP="00022F1E">
      <w:pPr>
        <w:numPr>
          <w:ilvl w:val="0"/>
          <w:numId w:val="11"/>
        </w:numPr>
      </w:pPr>
      <w:r w:rsidRPr="00022F1E">
        <w:t>Use formal sign-off forms or email confirmations.</w:t>
      </w:r>
    </w:p>
    <w:p w14:paraId="009112B2" w14:textId="77777777" w:rsidR="00022F1E" w:rsidRPr="00022F1E" w:rsidRDefault="00022F1E" w:rsidP="00022F1E">
      <w:pPr>
        <w:numPr>
          <w:ilvl w:val="0"/>
          <w:numId w:val="11"/>
        </w:numPr>
      </w:pPr>
      <w:r w:rsidRPr="00022F1E">
        <w:t>Approvals logged in project repository (Jira/Confluence/SharePoint).</w:t>
      </w:r>
    </w:p>
    <w:p w14:paraId="5886F3E1" w14:textId="240452A9" w:rsidR="00022F1E" w:rsidRPr="00022F1E" w:rsidRDefault="00022F1E" w:rsidP="00022F1E"/>
    <w:p w14:paraId="4C46E7F0" w14:textId="77777777" w:rsidR="00022F1E" w:rsidRPr="00022F1E" w:rsidRDefault="00022F1E" w:rsidP="00022F1E">
      <w:pPr>
        <w:rPr>
          <w:b/>
          <w:bCs/>
        </w:rPr>
      </w:pPr>
      <w:r w:rsidRPr="00022F1E">
        <w:rPr>
          <w:b/>
          <w:bCs/>
        </w:rPr>
        <w:t>6. Communication Channels</w:t>
      </w:r>
    </w:p>
    <w:p w14:paraId="573CC863" w14:textId="77777777" w:rsidR="00022F1E" w:rsidRPr="00022F1E" w:rsidRDefault="00022F1E" w:rsidP="00022F1E">
      <w:pPr>
        <w:numPr>
          <w:ilvl w:val="0"/>
          <w:numId w:val="12"/>
        </w:numPr>
      </w:pPr>
      <w:r w:rsidRPr="00022F1E">
        <w:rPr>
          <w:b/>
          <w:bCs/>
        </w:rPr>
        <w:t>Formal Channels:</w:t>
      </w:r>
      <w:r w:rsidRPr="00022F1E">
        <w:t xml:space="preserve"> Email, weekly status reports, review meetings.</w:t>
      </w:r>
    </w:p>
    <w:p w14:paraId="51E074E0" w14:textId="77777777" w:rsidR="00022F1E" w:rsidRPr="00022F1E" w:rsidRDefault="00022F1E" w:rsidP="00022F1E">
      <w:pPr>
        <w:numPr>
          <w:ilvl w:val="0"/>
          <w:numId w:val="12"/>
        </w:numPr>
      </w:pPr>
      <w:r w:rsidRPr="00022F1E">
        <w:rPr>
          <w:b/>
          <w:bCs/>
        </w:rPr>
        <w:t>Collaboration Tools:</w:t>
      </w:r>
      <w:r w:rsidRPr="00022F1E">
        <w:t xml:space="preserve"> Jira, MS Teams, Confluence for real-time updates.</w:t>
      </w:r>
    </w:p>
    <w:p w14:paraId="2AF09955" w14:textId="77777777" w:rsidR="00022F1E" w:rsidRPr="00022F1E" w:rsidRDefault="00022F1E" w:rsidP="00022F1E">
      <w:pPr>
        <w:numPr>
          <w:ilvl w:val="0"/>
          <w:numId w:val="12"/>
        </w:numPr>
      </w:pPr>
      <w:r w:rsidRPr="00022F1E">
        <w:rPr>
          <w:b/>
          <w:bCs/>
        </w:rPr>
        <w:t>Workshops &amp; Demos:</w:t>
      </w:r>
      <w:r w:rsidRPr="00022F1E">
        <w:t xml:space="preserve"> Regular sprint demos (if Agile) or milestone reviews (if Waterfall).</w:t>
      </w:r>
    </w:p>
    <w:p w14:paraId="6B371131" w14:textId="77777777" w:rsidR="00022F1E" w:rsidRPr="00022F1E" w:rsidRDefault="00022F1E" w:rsidP="00022F1E">
      <w:pPr>
        <w:numPr>
          <w:ilvl w:val="0"/>
          <w:numId w:val="12"/>
        </w:numPr>
      </w:pPr>
      <w:r w:rsidRPr="00022F1E">
        <w:rPr>
          <w:b/>
          <w:bCs/>
        </w:rPr>
        <w:t>Stakeholder Updates:</w:t>
      </w:r>
      <w:r w:rsidRPr="00022F1E">
        <w:t xml:space="preserve"> Weekly/bi-weekly reporting to sponsors and committee.</w:t>
      </w:r>
    </w:p>
    <w:p w14:paraId="3A9B714C" w14:textId="10338865" w:rsidR="00022F1E" w:rsidRPr="00022F1E" w:rsidRDefault="00022F1E" w:rsidP="00022F1E"/>
    <w:p w14:paraId="78564B0B" w14:textId="77777777" w:rsidR="00022F1E" w:rsidRPr="00022F1E" w:rsidRDefault="00022F1E" w:rsidP="00022F1E">
      <w:pPr>
        <w:rPr>
          <w:b/>
          <w:bCs/>
        </w:rPr>
      </w:pPr>
      <w:r w:rsidRPr="00022F1E">
        <w:rPr>
          <w:b/>
          <w:bCs/>
        </w:rPr>
        <w:t>7. Handling Change Requests</w:t>
      </w:r>
    </w:p>
    <w:p w14:paraId="2189EE6B" w14:textId="77777777" w:rsidR="00022F1E" w:rsidRPr="00022F1E" w:rsidRDefault="00022F1E" w:rsidP="00022F1E">
      <w:pPr>
        <w:numPr>
          <w:ilvl w:val="0"/>
          <w:numId w:val="13"/>
        </w:numPr>
      </w:pPr>
      <w:r w:rsidRPr="00022F1E">
        <w:t xml:space="preserve">Maintain a </w:t>
      </w:r>
      <w:r w:rsidRPr="00022F1E">
        <w:rPr>
          <w:b/>
          <w:bCs/>
        </w:rPr>
        <w:t>Change Request Register</w:t>
      </w:r>
      <w:r w:rsidRPr="00022F1E">
        <w:t>.</w:t>
      </w:r>
    </w:p>
    <w:p w14:paraId="438C3771" w14:textId="77777777" w:rsidR="00022F1E" w:rsidRPr="00022F1E" w:rsidRDefault="00022F1E" w:rsidP="00022F1E">
      <w:pPr>
        <w:numPr>
          <w:ilvl w:val="0"/>
          <w:numId w:val="13"/>
        </w:numPr>
      </w:pPr>
      <w:r w:rsidRPr="00022F1E">
        <w:t xml:space="preserve">Evaluate change impact on </w:t>
      </w:r>
      <w:r w:rsidRPr="00022F1E">
        <w:rPr>
          <w:b/>
          <w:bCs/>
        </w:rPr>
        <w:t>time, cost, scope</w:t>
      </w:r>
      <w:r w:rsidRPr="00022F1E">
        <w:t>.</w:t>
      </w:r>
    </w:p>
    <w:p w14:paraId="7537C935" w14:textId="77777777" w:rsidR="00022F1E" w:rsidRPr="00022F1E" w:rsidRDefault="00022F1E" w:rsidP="00022F1E">
      <w:pPr>
        <w:numPr>
          <w:ilvl w:val="0"/>
          <w:numId w:val="13"/>
        </w:numPr>
      </w:pPr>
      <w:r w:rsidRPr="00022F1E">
        <w:t>Discuss with Project Manager &amp; Product Owner for approval.</w:t>
      </w:r>
    </w:p>
    <w:p w14:paraId="782EEA51" w14:textId="77777777" w:rsidR="00022F1E" w:rsidRPr="00022F1E" w:rsidRDefault="00022F1E" w:rsidP="00022F1E">
      <w:pPr>
        <w:numPr>
          <w:ilvl w:val="0"/>
          <w:numId w:val="13"/>
        </w:numPr>
      </w:pPr>
      <w:r w:rsidRPr="00022F1E">
        <w:t>Update BRD/SRS documents accordingly.</w:t>
      </w:r>
    </w:p>
    <w:p w14:paraId="3AE00D34" w14:textId="77777777" w:rsidR="00022F1E" w:rsidRPr="00022F1E" w:rsidRDefault="00022F1E" w:rsidP="00022F1E">
      <w:pPr>
        <w:numPr>
          <w:ilvl w:val="0"/>
          <w:numId w:val="13"/>
        </w:numPr>
      </w:pPr>
      <w:r w:rsidRPr="00022F1E">
        <w:t>Re-baseline project plan if needed.</w:t>
      </w:r>
    </w:p>
    <w:p w14:paraId="40674D65" w14:textId="18264BB8" w:rsidR="00022F1E" w:rsidRPr="00022F1E" w:rsidRDefault="00022F1E" w:rsidP="00022F1E"/>
    <w:p w14:paraId="5610FCCC" w14:textId="77777777" w:rsidR="00022F1E" w:rsidRPr="00022F1E" w:rsidRDefault="00022F1E" w:rsidP="00022F1E">
      <w:pPr>
        <w:rPr>
          <w:b/>
          <w:bCs/>
        </w:rPr>
      </w:pPr>
      <w:r w:rsidRPr="00022F1E">
        <w:rPr>
          <w:b/>
          <w:bCs/>
        </w:rPr>
        <w:t>8. Progress Tracking &amp; Updates</w:t>
      </w:r>
    </w:p>
    <w:p w14:paraId="64BF0788" w14:textId="77777777" w:rsidR="00022F1E" w:rsidRPr="00022F1E" w:rsidRDefault="00022F1E" w:rsidP="00022F1E">
      <w:pPr>
        <w:numPr>
          <w:ilvl w:val="0"/>
          <w:numId w:val="14"/>
        </w:numPr>
      </w:pPr>
      <w:r w:rsidRPr="00022F1E">
        <w:t xml:space="preserve">Maintain </w:t>
      </w:r>
      <w:r w:rsidRPr="00022F1E">
        <w:rPr>
          <w:b/>
          <w:bCs/>
        </w:rPr>
        <w:t>project dashboards</w:t>
      </w:r>
      <w:r w:rsidRPr="00022F1E">
        <w:t xml:space="preserve"> (Power BI, Jira burndown charts).</w:t>
      </w:r>
    </w:p>
    <w:p w14:paraId="0F90DC0D" w14:textId="77777777" w:rsidR="00022F1E" w:rsidRPr="00022F1E" w:rsidRDefault="00022F1E" w:rsidP="00022F1E">
      <w:pPr>
        <w:numPr>
          <w:ilvl w:val="0"/>
          <w:numId w:val="14"/>
        </w:numPr>
      </w:pPr>
      <w:r w:rsidRPr="00022F1E">
        <w:t>Weekly progress reports shared with committee.</w:t>
      </w:r>
    </w:p>
    <w:p w14:paraId="4356AAED" w14:textId="77777777" w:rsidR="00022F1E" w:rsidRPr="00022F1E" w:rsidRDefault="00022F1E" w:rsidP="00022F1E">
      <w:pPr>
        <w:numPr>
          <w:ilvl w:val="0"/>
          <w:numId w:val="14"/>
        </w:numPr>
      </w:pPr>
      <w:r w:rsidRPr="00022F1E">
        <w:t>Highlight risks, dependencies, and blockers early.</w:t>
      </w:r>
    </w:p>
    <w:p w14:paraId="6EE81585" w14:textId="77777777" w:rsidR="00022F1E" w:rsidRPr="00022F1E" w:rsidRDefault="00022F1E" w:rsidP="00022F1E">
      <w:pPr>
        <w:numPr>
          <w:ilvl w:val="0"/>
          <w:numId w:val="14"/>
        </w:numPr>
      </w:pPr>
      <w:r w:rsidRPr="00022F1E">
        <w:lastRenderedPageBreak/>
        <w:t>Monthly steering committee meetings for high-level updates.</w:t>
      </w:r>
    </w:p>
    <w:p w14:paraId="588E7DD6" w14:textId="011B8768" w:rsidR="00022F1E" w:rsidRPr="00022F1E" w:rsidRDefault="00022F1E" w:rsidP="00022F1E"/>
    <w:p w14:paraId="6D7E5195" w14:textId="77777777" w:rsidR="00022F1E" w:rsidRPr="00022F1E" w:rsidRDefault="00022F1E" w:rsidP="00022F1E">
      <w:pPr>
        <w:rPr>
          <w:b/>
          <w:bCs/>
        </w:rPr>
      </w:pPr>
      <w:r w:rsidRPr="00022F1E">
        <w:rPr>
          <w:b/>
          <w:bCs/>
        </w:rPr>
        <w:t>9. UAT &amp; Project Acceptance</w:t>
      </w:r>
    </w:p>
    <w:p w14:paraId="220CAEFA" w14:textId="77777777" w:rsidR="00022F1E" w:rsidRPr="00022F1E" w:rsidRDefault="00022F1E" w:rsidP="00022F1E">
      <w:pPr>
        <w:numPr>
          <w:ilvl w:val="0"/>
          <w:numId w:val="15"/>
        </w:numPr>
      </w:pPr>
      <w:r w:rsidRPr="00022F1E">
        <w:t xml:space="preserve">Conduct </w:t>
      </w:r>
      <w:r w:rsidRPr="00022F1E">
        <w:rPr>
          <w:b/>
          <w:bCs/>
        </w:rPr>
        <w:t>User Acceptance Testing (UAT)</w:t>
      </w:r>
      <w:r w:rsidRPr="00022F1E">
        <w:t xml:space="preserve"> with students, teachers, and admins.</w:t>
      </w:r>
    </w:p>
    <w:p w14:paraId="5BA16B62" w14:textId="77777777" w:rsidR="00022F1E" w:rsidRPr="00022F1E" w:rsidRDefault="00022F1E" w:rsidP="00022F1E">
      <w:pPr>
        <w:numPr>
          <w:ilvl w:val="0"/>
          <w:numId w:val="15"/>
        </w:numPr>
      </w:pPr>
      <w:r w:rsidRPr="00022F1E">
        <w:t>Collect feedback and document issues in UAT log.</w:t>
      </w:r>
    </w:p>
    <w:p w14:paraId="5AA18224" w14:textId="77777777" w:rsidR="00022F1E" w:rsidRPr="00022F1E" w:rsidRDefault="00022F1E" w:rsidP="00022F1E">
      <w:pPr>
        <w:numPr>
          <w:ilvl w:val="0"/>
          <w:numId w:val="15"/>
        </w:numPr>
      </w:pPr>
      <w:r w:rsidRPr="00022F1E">
        <w:t>Fix reported defects before go-live.</w:t>
      </w:r>
    </w:p>
    <w:p w14:paraId="010A7C5E" w14:textId="77777777" w:rsidR="00022F1E" w:rsidRPr="00022F1E" w:rsidRDefault="00022F1E" w:rsidP="00022F1E">
      <w:pPr>
        <w:numPr>
          <w:ilvl w:val="0"/>
          <w:numId w:val="15"/>
        </w:numPr>
      </w:pPr>
      <w:r w:rsidRPr="00022F1E">
        <w:t xml:space="preserve">Prepare </w:t>
      </w:r>
      <w:r w:rsidRPr="00022F1E">
        <w:rPr>
          <w:b/>
          <w:bCs/>
        </w:rPr>
        <w:t>UAT Sign-off Form</w:t>
      </w:r>
      <w:r w:rsidRPr="00022F1E">
        <w:t xml:space="preserve"> and obtain client acceptance.</w:t>
      </w:r>
    </w:p>
    <w:p w14:paraId="0A51DB19" w14:textId="77777777" w:rsidR="00022F1E" w:rsidRPr="00022F1E" w:rsidRDefault="00022F1E" w:rsidP="00022F1E">
      <w:pPr>
        <w:numPr>
          <w:ilvl w:val="0"/>
          <w:numId w:val="15"/>
        </w:numPr>
      </w:pPr>
      <w:r w:rsidRPr="00022F1E">
        <w:t>Final handover and closure report submitted to client.</w:t>
      </w:r>
    </w:p>
    <w:p w14:paraId="1A829719" w14:textId="77777777" w:rsidR="00022F1E" w:rsidRPr="00022F1E" w:rsidRDefault="00022F1E" w:rsidP="00022F1E"/>
    <w:p w14:paraId="37B73EDC" w14:textId="63D514DF" w:rsidR="00022F1E" w:rsidRPr="005470F9" w:rsidRDefault="005470F9">
      <w:pPr>
        <w:rPr>
          <w:b/>
          <w:bCs/>
          <w:lang w:val="en-US"/>
        </w:rPr>
      </w:pPr>
      <w:r w:rsidRPr="005470F9">
        <w:rPr>
          <w:b/>
          <w:bCs/>
          <w:lang w:val="en-US"/>
        </w:rPr>
        <w:t>Document 3- Functional Specifications</w:t>
      </w:r>
    </w:p>
    <w:tbl>
      <w:tblPr>
        <w:tblW w:w="7900" w:type="dxa"/>
        <w:tblLook w:val="04A0" w:firstRow="1" w:lastRow="0" w:firstColumn="1" w:lastColumn="0" w:noHBand="0" w:noVBand="1"/>
      </w:tblPr>
      <w:tblGrid>
        <w:gridCol w:w="1140"/>
        <w:gridCol w:w="6760"/>
      </w:tblGrid>
      <w:tr w:rsidR="005470F9" w:rsidRPr="005470F9" w14:paraId="2CB82555" w14:textId="77777777" w:rsidTr="005470F9">
        <w:trPr>
          <w:trHeight w:val="290"/>
        </w:trPr>
        <w:tc>
          <w:tcPr>
            <w:tcW w:w="1140" w:type="dxa"/>
            <w:tcBorders>
              <w:top w:val="single" w:sz="4" w:space="0" w:color="000000"/>
              <w:left w:val="single" w:sz="4" w:space="0" w:color="000000"/>
              <w:bottom w:val="nil"/>
              <w:right w:val="nil"/>
            </w:tcBorders>
            <w:shd w:val="clear" w:color="000000" w:fill="000000"/>
            <w:vAlign w:val="center"/>
            <w:hideMark/>
          </w:tcPr>
          <w:p w14:paraId="2D00B48E" w14:textId="77777777" w:rsidR="005470F9" w:rsidRPr="005470F9" w:rsidRDefault="005470F9" w:rsidP="005470F9">
            <w:pPr>
              <w:spacing w:after="0" w:line="240" w:lineRule="auto"/>
              <w:jc w:val="center"/>
              <w:rPr>
                <w:rFonts w:ascii="Calibri" w:eastAsia="Times New Roman" w:hAnsi="Calibri" w:cs="Calibri"/>
                <w:b/>
                <w:bCs/>
                <w:color w:val="FFFFFF"/>
                <w:kern w:val="0"/>
                <w:lang w:eastAsia="en-IN"/>
                <w14:ligatures w14:val="none"/>
              </w:rPr>
            </w:pPr>
            <w:r w:rsidRPr="005470F9">
              <w:rPr>
                <w:rFonts w:ascii="Calibri" w:eastAsia="Times New Roman" w:hAnsi="Calibri" w:cs="Calibri"/>
                <w:b/>
                <w:bCs/>
                <w:color w:val="FFFFFF"/>
                <w:kern w:val="0"/>
                <w:lang w:eastAsia="en-IN"/>
                <w14:ligatures w14:val="none"/>
              </w:rPr>
              <w:t>Field</w:t>
            </w:r>
          </w:p>
        </w:tc>
        <w:tc>
          <w:tcPr>
            <w:tcW w:w="6760" w:type="dxa"/>
            <w:tcBorders>
              <w:top w:val="single" w:sz="4" w:space="0" w:color="000000"/>
              <w:left w:val="nil"/>
              <w:bottom w:val="nil"/>
              <w:right w:val="single" w:sz="4" w:space="0" w:color="000000"/>
            </w:tcBorders>
            <w:shd w:val="clear" w:color="000000" w:fill="000000"/>
            <w:vAlign w:val="center"/>
            <w:hideMark/>
          </w:tcPr>
          <w:p w14:paraId="0F1B7DDC" w14:textId="77777777" w:rsidR="005470F9" w:rsidRPr="005470F9" w:rsidRDefault="005470F9" w:rsidP="005470F9">
            <w:pPr>
              <w:spacing w:after="0" w:line="240" w:lineRule="auto"/>
              <w:jc w:val="center"/>
              <w:rPr>
                <w:rFonts w:ascii="Calibri" w:eastAsia="Times New Roman" w:hAnsi="Calibri" w:cs="Calibri"/>
                <w:b/>
                <w:bCs/>
                <w:color w:val="FFFFFF"/>
                <w:kern w:val="0"/>
                <w:lang w:eastAsia="en-IN"/>
                <w14:ligatures w14:val="none"/>
              </w:rPr>
            </w:pPr>
            <w:r w:rsidRPr="005470F9">
              <w:rPr>
                <w:rFonts w:ascii="Calibri" w:eastAsia="Times New Roman" w:hAnsi="Calibri" w:cs="Calibri"/>
                <w:b/>
                <w:bCs/>
                <w:color w:val="FFFFFF"/>
                <w:kern w:val="0"/>
                <w:lang w:eastAsia="en-IN"/>
                <w14:ligatures w14:val="none"/>
              </w:rPr>
              <w:t>Details</w:t>
            </w:r>
          </w:p>
        </w:tc>
      </w:tr>
      <w:tr w:rsidR="005470F9" w:rsidRPr="005470F9" w14:paraId="07261F6C" w14:textId="77777777" w:rsidTr="005470F9">
        <w:trPr>
          <w:trHeight w:val="870"/>
        </w:trPr>
        <w:tc>
          <w:tcPr>
            <w:tcW w:w="1140" w:type="dxa"/>
            <w:tcBorders>
              <w:top w:val="single" w:sz="4" w:space="0" w:color="000000"/>
              <w:left w:val="single" w:sz="4" w:space="0" w:color="000000"/>
              <w:bottom w:val="nil"/>
              <w:right w:val="nil"/>
            </w:tcBorders>
            <w:vAlign w:val="center"/>
            <w:hideMark/>
          </w:tcPr>
          <w:p w14:paraId="2F7D0180" w14:textId="77777777" w:rsidR="005470F9" w:rsidRPr="005470F9" w:rsidRDefault="005470F9" w:rsidP="005470F9">
            <w:pPr>
              <w:spacing w:after="0" w:line="240" w:lineRule="auto"/>
              <w:rPr>
                <w:rFonts w:ascii="Calibri" w:eastAsia="Times New Roman" w:hAnsi="Calibri" w:cs="Calibri"/>
                <w:b/>
                <w:bCs/>
                <w:color w:val="000000"/>
                <w:kern w:val="0"/>
                <w:lang w:eastAsia="en-IN"/>
                <w14:ligatures w14:val="none"/>
              </w:rPr>
            </w:pPr>
            <w:r w:rsidRPr="005470F9">
              <w:rPr>
                <w:rFonts w:ascii="Calibri" w:eastAsia="Times New Roman" w:hAnsi="Calibri" w:cs="Calibri"/>
                <w:b/>
                <w:bCs/>
                <w:color w:val="000000"/>
                <w:kern w:val="0"/>
                <w:lang w:eastAsia="en-IN"/>
                <w14:ligatures w14:val="none"/>
              </w:rPr>
              <w:t>Project Name</w:t>
            </w:r>
          </w:p>
        </w:tc>
        <w:tc>
          <w:tcPr>
            <w:tcW w:w="6760" w:type="dxa"/>
            <w:tcBorders>
              <w:top w:val="single" w:sz="4" w:space="0" w:color="000000"/>
              <w:left w:val="nil"/>
              <w:bottom w:val="nil"/>
              <w:right w:val="single" w:sz="4" w:space="0" w:color="000000"/>
            </w:tcBorders>
            <w:vAlign w:val="center"/>
            <w:hideMark/>
          </w:tcPr>
          <w:p w14:paraId="69AF5A3F" w14:textId="77777777" w:rsidR="005470F9" w:rsidRPr="005470F9" w:rsidRDefault="005470F9" w:rsidP="005470F9">
            <w:pPr>
              <w:spacing w:after="0" w:line="240" w:lineRule="auto"/>
              <w:rPr>
                <w:rFonts w:ascii="Calibri" w:eastAsia="Times New Roman" w:hAnsi="Calibri" w:cs="Calibri"/>
                <w:color w:val="000000"/>
                <w:kern w:val="0"/>
                <w:lang w:eastAsia="en-IN"/>
                <w14:ligatures w14:val="none"/>
              </w:rPr>
            </w:pPr>
            <w:r w:rsidRPr="005470F9">
              <w:rPr>
                <w:rFonts w:ascii="Calibri" w:eastAsia="Times New Roman" w:hAnsi="Calibri" w:cs="Calibri"/>
                <w:color w:val="000000"/>
                <w:kern w:val="0"/>
                <w:lang w:eastAsia="en-IN"/>
                <w14:ligatures w14:val="none"/>
              </w:rPr>
              <w:t>Learning Management System (LMS)</w:t>
            </w:r>
          </w:p>
        </w:tc>
      </w:tr>
      <w:tr w:rsidR="005470F9" w:rsidRPr="005470F9" w14:paraId="23AF891E" w14:textId="77777777" w:rsidTr="005470F9">
        <w:trPr>
          <w:trHeight w:val="580"/>
        </w:trPr>
        <w:tc>
          <w:tcPr>
            <w:tcW w:w="1140" w:type="dxa"/>
            <w:tcBorders>
              <w:top w:val="single" w:sz="4" w:space="0" w:color="000000"/>
              <w:left w:val="single" w:sz="4" w:space="0" w:color="000000"/>
              <w:bottom w:val="nil"/>
              <w:right w:val="nil"/>
            </w:tcBorders>
            <w:vAlign w:val="center"/>
            <w:hideMark/>
          </w:tcPr>
          <w:p w14:paraId="5C90215D" w14:textId="77777777" w:rsidR="005470F9" w:rsidRPr="005470F9" w:rsidRDefault="005470F9" w:rsidP="005470F9">
            <w:pPr>
              <w:spacing w:after="0" w:line="240" w:lineRule="auto"/>
              <w:rPr>
                <w:rFonts w:ascii="Calibri" w:eastAsia="Times New Roman" w:hAnsi="Calibri" w:cs="Calibri"/>
                <w:b/>
                <w:bCs/>
                <w:color w:val="000000"/>
                <w:kern w:val="0"/>
                <w:lang w:eastAsia="en-IN"/>
                <w14:ligatures w14:val="none"/>
              </w:rPr>
            </w:pPr>
            <w:r w:rsidRPr="005470F9">
              <w:rPr>
                <w:rFonts w:ascii="Calibri" w:eastAsia="Times New Roman" w:hAnsi="Calibri" w:cs="Calibri"/>
                <w:b/>
                <w:bCs/>
                <w:color w:val="000000"/>
                <w:kern w:val="0"/>
                <w:lang w:eastAsia="en-IN"/>
                <w14:ligatures w14:val="none"/>
              </w:rPr>
              <w:t>Customer Name</w:t>
            </w:r>
          </w:p>
        </w:tc>
        <w:tc>
          <w:tcPr>
            <w:tcW w:w="6760" w:type="dxa"/>
            <w:tcBorders>
              <w:top w:val="single" w:sz="4" w:space="0" w:color="000000"/>
              <w:left w:val="nil"/>
              <w:bottom w:val="nil"/>
              <w:right w:val="single" w:sz="4" w:space="0" w:color="000000"/>
            </w:tcBorders>
            <w:vAlign w:val="center"/>
            <w:hideMark/>
          </w:tcPr>
          <w:p w14:paraId="205CD04B" w14:textId="77777777" w:rsidR="005470F9" w:rsidRPr="005470F9" w:rsidRDefault="005470F9" w:rsidP="005470F9">
            <w:pPr>
              <w:spacing w:after="0" w:line="240" w:lineRule="auto"/>
              <w:rPr>
                <w:rFonts w:ascii="Calibri" w:eastAsia="Times New Roman" w:hAnsi="Calibri" w:cs="Calibri"/>
                <w:color w:val="000000"/>
                <w:kern w:val="0"/>
                <w:lang w:eastAsia="en-IN"/>
                <w14:ligatures w14:val="none"/>
              </w:rPr>
            </w:pPr>
            <w:r w:rsidRPr="005470F9">
              <w:rPr>
                <w:rFonts w:ascii="Calibri" w:eastAsia="Times New Roman" w:hAnsi="Calibri" w:cs="Calibri"/>
                <w:color w:val="000000"/>
                <w:kern w:val="0"/>
                <w:lang w:eastAsia="en-IN"/>
                <w14:ligatures w14:val="none"/>
              </w:rPr>
              <w:t>CSR Committee (on behalf of Students &amp; Teachers)</w:t>
            </w:r>
          </w:p>
        </w:tc>
      </w:tr>
      <w:tr w:rsidR="005470F9" w:rsidRPr="005470F9" w14:paraId="5B095DEC" w14:textId="77777777" w:rsidTr="005470F9">
        <w:trPr>
          <w:trHeight w:val="580"/>
        </w:trPr>
        <w:tc>
          <w:tcPr>
            <w:tcW w:w="1140" w:type="dxa"/>
            <w:tcBorders>
              <w:top w:val="single" w:sz="4" w:space="0" w:color="000000"/>
              <w:left w:val="single" w:sz="4" w:space="0" w:color="000000"/>
              <w:bottom w:val="nil"/>
              <w:right w:val="nil"/>
            </w:tcBorders>
            <w:vAlign w:val="center"/>
            <w:hideMark/>
          </w:tcPr>
          <w:p w14:paraId="202BFC66" w14:textId="77777777" w:rsidR="005470F9" w:rsidRPr="005470F9" w:rsidRDefault="005470F9" w:rsidP="005470F9">
            <w:pPr>
              <w:spacing w:after="0" w:line="240" w:lineRule="auto"/>
              <w:rPr>
                <w:rFonts w:ascii="Calibri" w:eastAsia="Times New Roman" w:hAnsi="Calibri" w:cs="Calibri"/>
                <w:b/>
                <w:bCs/>
                <w:color w:val="000000"/>
                <w:kern w:val="0"/>
                <w:lang w:eastAsia="en-IN"/>
                <w14:ligatures w14:val="none"/>
              </w:rPr>
            </w:pPr>
            <w:r w:rsidRPr="005470F9">
              <w:rPr>
                <w:rFonts w:ascii="Calibri" w:eastAsia="Times New Roman" w:hAnsi="Calibri" w:cs="Calibri"/>
                <w:b/>
                <w:bCs/>
                <w:color w:val="000000"/>
                <w:kern w:val="0"/>
                <w:lang w:eastAsia="en-IN"/>
                <w14:ligatures w14:val="none"/>
              </w:rPr>
              <w:t>Project Version</w:t>
            </w:r>
          </w:p>
        </w:tc>
        <w:tc>
          <w:tcPr>
            <w:tcW w:w="6760" w:type="dxa"/>
            <w:tcBorders>
              <w:top w:val="single" w:sz="4" w:space="0" w:color="000000"/>
              <w:left w:val="nil"/>
              <w:bottom w:val="nil"/>
              <w:right w:val="single" w:sz="4" w:space="0" w:color="000000"/>
            </w:tcBorders>
            <w:vAlign w:val="center"/>
            <w:hideMark/>
          </w:tcPr>
          <w:p w14:paraId="527E86E2" w14:textId="77777777" w:rsidR="005470F9" w:rsidRPr="005470F9" w:rsidRDefault="005470F9" w:rsidP="005470F9">
            <w:pPr>
              <w:spacing w:after="0" w:line="240" w:lineRule="auto"/>
              <w:rPr>
                <w:rFonts w:ascii="Calibri" w:eastAsia="Times New Roman" w:hAnsi="Calibri" w:cs="Calibri"/>
                <w:color w:val="000000"/>
                <w:kern w:val="0"/>
                <w:lang w:eastAsia="en-IN"/>
                <w14:ligatures w14:val="none"/>
              </w:rPr>
            </w:pPr>
            <w:r w:rsidRPr="005470F9">
              <w:rPr>
                <w:rFonts w:ascii="Calibri" w:eastAsia="Times New Roman" w:hAnsi="Calibri" w:cs="Calibri"/>
                <w:color w:val="000000"/>
                <w:kern w:val="0"/>
                <w:lang w:eastAsia="en-IN"/>
                <w14:ligatures w14:val="none"/>
              </w:rPr>
              <w:t>V1.0</w:t>
            </w:r>
          </w:p>
        </w:tc>
      </w:tr>
      <w:tr w:rsidR="005470F9" w:rsidRPr="005470F9" w14:paraId="65BDFB9C" w14:textId="77777777" w:rsidTr="005470F9">
        <w:trPr>
          <w:trHeight w:val="580"/>
        </w:trPr>
        <w:tc>
          <w:tcPr>
            <w:tcW w:w="1140" w:type="dxa"/>
            <w:tcBorders>
              <w:top w:val="single" w:sz="4" w:space="0" w:color="000000"/>
              <w:left w:val="single" w:sz="4" w:space="0" w:color="000000"/>
              <w:bottom w:val="nil"/>
              <w:right w:val="nil"/>
            </w:tcBorders>
            <w:vAlign w:val="center"/>
            <w:hideMark/>
          </w:tcPr>
          <w:p w14:paraId="11650E10" w14:textId="77777777" w:rsidR="005470F9" w:rsidRPr="005470F9" w:rsidRDefault="005470F9" w:rsidP="005470F9">
            <w:pPr>
              <w:spacing w:after="0" w:line="240" w:lineRule="auto"/>
              <w:rPr>
                <w:rFonts w:ascii="Calibri" w:eastAsia="Times New Roman" w:hAnsi="Calibri" w:cs="Calibri"/>
                <w:b/>
                <w:bCs/>
                <w:color w:val="000000"/>
                <w:kern w:val="0"/>
                <w:lang w:eastAsia="en-IN"/>
                <w14:ligatures w14:val="none"/>
              </w:rPr>
            </w:pPr>
            <w:r w:rsidRPr="005470F9">
              <w:rPr>
                <w:rFonts w:ascii="Calibri" w:eastAsia="Times New Roman" w:hAnsi="Calibri" w:cs="Calibri"/>
                <w:b/>
                <w:bCs/>
                <w:color w:val="000000"/>
                <w:kern w:val="0"/>
                <w:lang w:eastAsia="en-IN"/>
                <w14:ligatures w14:val="none"/>
              </w:rPr>
              <w:t>Project Sponsor</w:t>
            </w:r>
          </w:p>
        </w:tc>
        <w:tc>
          <w:tcPr>
            <w:tcW w:w="6760" w:type="dxa"/>
            <w:tcBorders>
              <w:top w:val="single" w:sz="4" w:space="0" w:color="000000"/>
              <w:left w:val="nil"/>
              <w:bottom w:val="nil"/>
              <w:right w:val="single" w:sz="4" w:space="0" w:color="000000"/>
            </w:tcBorders>
            <w:vAlign w:val="center"/>
            <w:hideMark/>
          </w:tcPr>
          <w:p w14:paraId="6CD941CB" w14:textId="77777777" w:rsidR="005470F9" w:rsidRPr="005470F9" w:rsidRDefault="005470F9" w:rsidP="005470F9">
            <w:pPr>
              <w:spacing w:after="0" w:line="240" w:lineRule="auto"/>
              <w:rPr>
                <w:rFonts w:ascii="Calibri" w:eastAsia="Times New Roman" w:hAnsi="Calibri" w:cs="Calibri"/>
                <w:color w:val="000000"/>
                <w:kern w:val="0"/>
                <w:lang w:eastAsia="en-IN"/>
                <w14:ligatures w14:val="none"/>
              </w:rPr>
            </w:pPr>
            <w:r w:rsidRPr="005470F9">
              <w:rPr>
                <w:rFonts w:ascii="Calibri" w:eastAsia="Times New Roman" w:hAnsi="Calibri" w:cs="Calibri"/>
                <w:color w:val="000000"/>
                <w:kern w:val="0"/>
                <w:lang w:eastAsia="en-IN"/>
                <w14:ligatures w14:val="none"/>
              </w:rPr>
              <w:t>Mr. Henry (CSR Sponsor)</w:t>
            </w:r>
          </w:p>
        </w:tc>
      </w:tr>
      <w:tr w:rsidR="005470F9" w:rsidRPr="005470F9" w14:paraId="3160E625" w14:textId="77777777" w:rsidTr="005470F9">
        <w:trPr>
          <w:trHeight w:val="1160"/>
        </w:trPr>
        <w:tc>
          <w:tcPr>
            <w:tcW w:w="1140" w:type="dxa"/>
            <w:tcBorders>
              <w:top w:val="single" w:sz="4" w:space="0" w:color="000000"/>
              <w:left w:val="single" w:sz="4" w:space="0" w:color="000000"/>
              <w:bottom w:val="nil"/>
              <w:right w:val="nil"/>
            </w:tcBorders>
            <w:vAlign w:val="center"/>
            <w:hideMark/>
          </w:tcPr>
          <w:p w14:paraId="446A7B0B" w14:textId="77777777" w:rsidR="005470F9" w:rsidRPr="005470F9" w:rsidRDefault="005470F9" w:rsidP="005470F9">
            <w:pPr>
              <w:spacing w:after="0" w:line="240" w:lineRule="auto"/>
              <w:rPr>
                <w:rFonts w:ascii="Calibri" w:eastAsia="Times New Roman" w:hAnsi="Calibri" w:cs="Calibri"/>
                <w:b/>
                <w:bCs/>
                <w:color w:val="000000"/>
                <w:kern w:val="0"/>
                <w:lang w:eastAsia="en-IN"/>
                <w14:ligatures w14:val="none"/>
              </w:rPr>
            </w:pPr>
            <w:r w:rsidRPr="005470F9">
              <w:rPr>
                <w:rFonts w:ascii="Calibri" w:eastAsia="Times New Roman" w:hAnsi="Calibri" w:cs="Calibri"/>
                <w:b/>
                <w:bCs/>
                <w:color w:val="000000"/>
                <w:kern w:val="0"/>
                <w:lang w:eastAsia="en-IN"/>
                <w14:ligatures w14:val="none"/>
              </w:rPr>
              <w:t>Project Manager</w:t>
            </w:r>
          </w:p>
        </w:tc>
        <w:tc>
          <w:tcPr>
            <w:tcW w:w="6760" w:type="dxa"/>
            <w:tcBorders>
              <w:top w:val="single" w:sz="4" w:space="0" w:color="000000"/>
              <w:left w:val="nil"/>
              <w:bottom w:val="nil"/>
              <w:right w:val="single" w:sz="4" w:space="0" w:color="000000"/>
            </w:tcBorders>
            <w:vAlign w:val="center"/>
            <w:hideMark/>
          </w:tcPr>
          <w:p w14:paraId="43FF3A00" w14:textId="77777777" w:rsidR="005470F9" w:rsidRPr="005470F9" w:rsidRDefault="005470F9" w:rsidP="005470F9">
            <w:pPr>
              <w:spacing w:after="0" w:line="240" w:lineRule="auto"/>
              <w:rPr>
                <w:rFonts w:ascii="Calibri" w:eastAsia="Times New Roman" w:hAnsi="Calibri" w:cs="Calibri"/>
                <w:color w:val="000000"/>
                <w:kern w:val="0"/>
                <w:lang w:eastAsia="en-IN"/>
                <w14:ligatures w14:val="none"/>
              </w:rPr>
            </w:pPr>
            <w:r w:rsidRPr="005470F9">
              <w:rPr>
                <w:rFonts w:ascii="Calibri" w:eastAsia="Times New Roman" w:hAnsi="Calibri" w:cs="Calibri"/>
                <w:color w:val="000000"/>
                <w:kern w:val="0"/>
                <w:lang w:eastAsia="en-IN"/>
                <w14:ligatures w14:val="none"/>
              </w:rPr>
              <w:t>APT IT Solutions – Project Manager</w:t>
            </w:r>
          </w:p>
        </w:tc>
      </w:tr>
      <w:tr w:rsidR="005470F9" w:rsidRPr="005470F9" w14:paraId="00DEFF78" w14:textId="77777777" w:rsidTr="005470F9">
        <w:trPr>
          <w:trHeight w:val="870"/>
        </w:trPr>
        <w:tc>
          <w:tcPr>
            <w:tcW w:w="1140" w:type="dxa"/>
            <w:tcBorders>
              <w:top w:val="single" w:sz="4" w:space="0" w:color="000000"/>
              <w:left w:val="single" w:sz="4" w:space="0" w:color="000000"/>
              <w:bottom w:val="single" w:sz="4" w:space="0" w:color="000000"/>
              <w:right w:val="nil"/>
            </w:tcBorders>
            <w:vAlign w:val="center"/>
            <w:hideMark/>
          </w:tcPr>
          <w:p w14:paraId="6D69F29B" w14:textId="77777777" w:rsidR="005470F9" w:rsidRPr="005470F9" w:rsidRDefault="005470F9" w:rsidP="005470F9">
            <w:pPr>
              <w:spacing w:after="0" w:line="240" w:lineRule="auto"/>
              <w:rPr>
                <w:rFonts w:ascii="Calibri" w:eastAsia="Times New Roman" w:hAnsi="Calibri" w:cs="Calibri"/>
                <w:b/>
                <w:bCs/>
                <w:color w:val="000000"/>
                <w:kern w:val="0"/>
                <w:lang w:eastAsia="en-IN"/>
                <w14:ligatures w14:val="none"/>
              </w:rPr>
            </w:pPr>
            <w:r w:rsidRPr="005470F9">
              <w:rPr>
                <w:rFonts w:ascii="Calibri" w:eastAsia="Times New Roman" w:hAnsi="Calibri" w:cs="Calibri"/>
                <w:b/>
                <w:bCs/>
                <w:color w:val="000000"/>
                <w:kern w:val="0"/>
                <w:lang w:eastAsia="en-IN"/>
                <w14:ligatures w14:val="none"/>
              </w:rPr>
              <w:t>Project Initiation Date</w:t>
            </w:r>
          </w:p>
        </w:tc>
        <w:tc>
          <w:tcPr>
            <w:tcW w:w="6760" w:type="dxa"/>
            <w:tcBorders>
              <w:top w:val="single" w:sz="4" w:space="0" w:color="000000"/>
              <w:left w:val="nil"/>
              <w:bottom w:val="single" w:sz="4" w:space="0" w:color="000000"/>
              <w:right w:val="single" w:sz="4" w:space="0" w:color="000000"/>
            </w:tcBorders>
            <w:vAlign w:val="center"/>
            <w:hideMark/>
          </w:tcPr>
          <w:p w14:paraId="148D03FF" w14:textId="77777777" w:rsidR="005470F9" w:rsidRPr="005470F9" w:rsidRDefault="005470F9" w:rsidP="005470F9">
            <w:pPr>
              <w:spacing w:after="0" w:line="240" w:lineRule="auto"/>
              <w:rPr>
                <w:rFonts w:ascii="Calibri" w:eastAsia="Times New Roman" w:hAnsi="Calibri" w:cs="Calibri"/>
                <w:color w:val="000000"/>
                <w:kern w:val="0"/>
                <w:lang w:eastAsia="en-IN"/>
                <w14:ligatures w14:val="none"/>
              </w:rPr>
            </w:pPr>
            <w:r w:rsidRPr="005470F9">
              <w:rPr>
                <w:rFonts w:ascii="Calibri" w:eastAsia="Times New Roman" w:hAnsi="Calibri" w:cs="Calibri"/>
                <w:color w:val="000000"/>
                <w:kern w:val="0"/>
                <w:lang w:eastAsia="en-IN"/>
                <w14:ligatures w14:val="none"/>
              </w:rPr>
              <w:t>01-Aug-25</w:t>
            </w:r>
          </w:p>
        </w:tc>
      </w:tr>
    </w:tbl>
    <w:p w14:paraId="0D8CB95F" w14:textId="77777777" w:rsidR="005470F9" w:rsidRDefault="005470F9">
      <w:pPr>
        <w:rPr>
          <w:lang w:val="en-US"/>
        </w:rPr>
      </w:pPr>
    </w:p>
    <w:p w14:paraId="5676D29E" w14:textId="32257366" w:rsidR="005470F9" w:rsidRPr="005470F9" w:rsidRDefault="005470F9">
      <w:pPr>
        <w:rPr>
          <w:b/>
          <w:bCs/>
          <w:lang w:val="en-US"/>
        </w:rPr>
      </w:pPr>
      <w:r w:rsidRPr="005470F9">
        <w:rPr>
          <w:b/>
          <w:bCs/>
          <w:lang w:val="en-US"/>
        </w:rPr>
        <w:t>Functional Requirement specifications:</w:t>
      </w:r>
    </w:p>
    <w:p w14:paraId="7BA59101" w14:textId="77777777" w:rsidR="005470F9" w:rsidRDefault="005470F9">
      <w:pPr>
        <w:rPr>
          <w:lang w:val="en-US"/>
        </w:rPr>
      </w:pPr>
    </w:p>
    <w:p w14:paraId="464CBB2A" w14:textId="08B5106E" w:rsidR="00D03F87" w:rsidRDefault="005470F9">
      <w:pPr>
        <w:rPr>
          <w:lang w:val="en-US"/>
        </w:rPr>
      </w:pPr>
      <w:r>
        <w:rPr>
          <w:noProof/>
          <w:lang w:val="en-US"/>
        </w:rPr>
        <w:drawing>
          <wp:inline distT="0" distB="0" distL="0" distR="0" wp14:anchorId="7EC39A50" wp14:editId="36AA18BE">
            <wp:extent cx="5967123" cy="1741170"/>
            <wp:effectExtent l="0" t="0" r="0" b="0"/>
            <wp:docPr id="197588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80047" name="Picture 1975880047"/>
                    <pic:cNvPicPr/>
                  </pic:nvPicPr>
                  <pic:blipFill>
                    <a:blip r:embed="rId5">
                      <a:extLst>
                        <a:ext uri="{28A0092B-C50C-407E-A947-70E740481C1C}">
                          <a14:useLocalDpi xmlns:a14="http://schemas.microsoft.com/office/drawing/2010/main" val="0"/>
                        </a:ext>
                      </a:extLst>
                    </a:blip>
                    <a:stretch>
                      <a:fillRect/>
                    </a:stretch>
                  </pic:blipFill>
                  <pic:spPr>
                    <a:xfrm>
                      <a:off x="0" y="0"/>
                      <a:ext cx="6008761" cy="1753320"/>
                    </a:xfrm>
                    <a:prstGeom prst="rect">
                      <a:avLst/>
                    </a:prstGeom>
                  </pic:spPr>
                </pic:pic>
              </a:graphicData>
            </a:graphic>
          </wp:inline>
        </w:drawing>
      </w:r>
    </w:p>
    <w:p w14:paraId="3C0484DC" w14:textId="163BB976" w:rsidR="00D03F87" w:rsidRDefault="00D03F87">
      <w:pPr>
        <w:rPr>
          <w:b/>
          <w:bCs/>
          <w:lang w:val="en-US"/>
        </w:rPr>
      </w:pPr>
      <w:r w:rsidRPr="00D03F87">
        <w:rPr>
          <w:b/>
          <w:bCs/>
          <w:lang w:val="en-US"/>
        </w:rPr>
        <w:lastRenderedPageBreak/>
        <w:t>Document 4- Requirement Traceability Matrix</w:t>
      </w:r>
    </w:p>
    <w:p w14:paraId="0D2885A0" w14:textId="6262B469" w:rsidR="00D03F87" w:rsidRDefault="00D03F87">
      <w:pPr>
        <w:rPr>
          <w:b/>
          <w:bCs/>
          <w:noProof/>
          <w:lang w:val="en-US"/>
        </w:rPr>
      </w:pPr>
      <w:r>
        <w:rPr>
          <w:b/>
          <w:bCs/>
          <w:noProof/>
          <w:lang w:val="en-US"/>
        </w:rPr>
        <w:drawing>
          <wp:inline distT="0" distB="0" distL="0" distR="0" wp14:anchorId="7FB00538" wp14:editId="7EDCD08D">
            <wp:extent cx="6575729" cy="1581785"/>
            <wp:effectExtent l="0" t="0" r="0" b="0"/>
            <wp:docPr id="1421320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20781" name="Picture 1421320781"/>
                    <pic:cNvPicPr/>
                  </pic:nvPicPr>
                  <pic:blipFill>
                    <a:blip r:embed="rId6">
                      <a:extLst>
                        <a:ext uri="{28A0092B-C50C-407E-A947-70E740481C1C}">
                          <a14:useLocalDpi xmlns:a14="http://schemas.microsoft.com/office/drawing/2010/main" val="0"/>
                        </a:ext>
                      </a:extLst>
                    </a:blip>
                    <a:stretch>
                      <a:fillRect/>
                    </a:stretch>
                  </pic:blipFill>
                  <pic:spPr>
                    <a:xfrm>
                      <a:off x="0" y="0"/>
                      <a:ext cx="6592111" cy="1585726"/>
                    </a:xfrm>
                    <a:prstGeom prst="rect">
                      <a:avLst/>
                    </a:prstGeom>
                  </pic:spPr>
                </pic:pic>
              </a:graphicData>
            </a:graphic>
          </wp:inline>
        </w:drawing>
      </w:r>
    </w:p>
    <w:p w14:paraId="26B3F366" w14:textId="77777777" w:rsidR="00D35B7E" w:rsidRPr="00D35B7E" w:rsidRDefault="00D35B7E" w:rsidP="00D35B7E">
      <w:pPr>
        <w:rPr>
          <w:lang w:val="en-US"/>
        </w:rPr>
      </w:pPr>
    </w:p>
    <w:p w14:paraId="269567E2" w14:textId="77777777" w:rsidR="00D35B7E" w:rsidRDefault="00D35B7E" w:rsidP="00D35B7E">
      <w:pPr>
        <w:rPr>
          <w:b/>
          <w:bCs/>
          <w:noProof/>
          <w:lang w:val="en-US"/>
        </w:rPr>
      </w:pPr>
    </w:p>
    <w:p w14:paraId="27702C82" w14:textId="39B7C677" w:rsidR="00D35B7E" w:rsidRPr="00D35B7E" w:rsidRDefault="00D35B7E" w:rsidP="00D35B7E">
      <w:pPr>
        <w:rPr>
          <w:b/>
          <w:bCs/>
        </w:rPr>
      </w:pPr>
      <w:r>
        <w:rPr>
          <w:b/>
          <w:bCs/>
        </w:rPr>
        <w:t>5.</w:t>
      </w:r>
      <w:r w:rsidRPr="00D35B7E">
        <w:rPr>
          <w:b/>
          <w:bCs/>
        </w:rPr>
        <w:t>Business Requirement Document (BRD)</w:t>
      </w:r>
    </w:p>
    <w:p w14:paraId="16E914F8" w14:textId="77777777" w:rsidR="00D35B7E" w:rsidRDefault="00D35B7E" w:rsidP="00D35B7E"/>
    <w:p w14:paraId="5C93D248" w14:textId="7F0B05E0" w:rsidR="00D35B7E" w:rsidRPr="00D35B7E" w:rsidRDefault="00D35B7E" w:rsidP="00D35B7E">
      <w:pPr>
        <w:rPr>
          <w:b/>
          <w:bCs/>
        </w:rPr>
      </w:pPr>
      <w:r w:rsidRPr="00D35B7E">
        <w:rPr>
          <w:b/>
          <w:bCs/>
        </w:rPr>
        <w:t>1. Document Revisions</w:t>
      </w:r>
    </w:p>
    <w:p w14:paraId="5EB91363" w14:textId="77777777" w:rsidR="00D35B7E" w:rsidRDefault="00D35B7E" w:rsidP="00D35B7E"/>
    <w:tbl>
      <w:tblPr>
        <w:tblW w:w="8200" w:type="dxa"/>
        <w:tblLook w:val="04A0" w:firstRow="1" w:lastRow="0" w:firstColumn="1" w:lastColumn="0" w:noHBand="0" w:noVBand="1"/>
      </w:tblPr>
      <w:tblGrid>
        <w:gridCol w:w="1284"/>
        <w:gridCol w:w="2040"/>
        <w:gridCol w:w="3260"/>
        <w:gridCol w:w="1760"/>
      </w:tblGrid>
      <w:tr w:rsidR="00D35B7E" w:rsidRPr="00D35B7E" w14:paraId="389AA035" w14:textId="77777777" w:rsidTr="00D35B7E">
        <w:trPr>
          <w:trHeight w:val="290"/>
        </w:trPr>
        <w:tc>
          <w:tcPr>
            <w:tcW w:w="1140" w:type="dxa"/>
            <w:tcBorders>
              <w:top w:val="single" w:sz="4" w:space="0" w:color="000000"/>
              <w:left w:val="single" w:sz="4" w:space="0" w:color="000000"/>
              <w:bottom w:val="nil"/>
              <w:right w:val="nil"/>
            </w:tcBorders>
            <w:shd w:val="clear" w:color="000000" w:fill="000000"/>
            <w:noWrap/>
            <w:vAlign w:val="center"/>
            <w:hideMark/>
          </w:tcPr>
          <w:p w14:paraId="0261A7C7"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Date</w:t>
            </w:r>
          </w:p>
        </w:tc>
        <w:tc>
          <w:tcPr>
            <w:tcW w:w="2040" w:type="dxa"/>
            <w:tcBorders>
              <w:top w:val="single" w:sz="4" w:space="0" w:color="000000"/>
              <w:left w:val="nil"/>
              <w:bottom w:val="nil"/>
              <w:right w:val="nil"/>
            </w:tcBorders>
            <w:shd w:val="clear" w:color="000000" w:fill="000000"/>
            <w:noWrap/>
            <w:vAlign w:val="center"/>
            <w:hideMark/>
          </w:tcPr>
          <w:p w14:paraId="776E2B12"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Version Number</w:t>
            </w:r>
          </w:p>
        </w:tc>
        <w:tc>
          <w:tcPr>
            <w:tcW w:w="3260" w:type="dxa"/>
            <w:tcBorders>
              <w:top w:val="single" w:sz="4" w:space="0" w:color="000000"/>
              <w:left w:val="nil"/>
              <w:bottom w:val="nil"/>
              <w:right w:val="nil"/>
            </w:tcBorders>
            <w:shd w:val="clear" w:color="000000" w:fill="000000"/>
            <w:noWrap/>
            <w:vAlign w:val="center"/>
            <w:hideMark/>
          </w:tcPr>
          <w:p w14:paraId="58775111"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Document Changes</w:t>
            </w:r>
          </w:p>
        </w:tc>
        <w:tc>
          <w:tcPr>
            <w:tcW w:w="1760" w:type="dxa"/>
            <w:tcBorders>
              <w:top w:val="single" w:sz="4" w:space="0" w:color="000000"/>
              <w:left w:val="nil"/>
              <w:bottom w:val="nil"/>
              <w:right w:val="single" w:sz="4" w:space="0" w:color="000000"/>
            </w:tcBorders>
            <w:shd w:val="clear" w:color="000000" w:fill="000000"/>
            <w:noWrap/>
            <w:vAlign w:val="center"/>
            <w:hideMark/>
          </w:tcPr>
          <w:p w14:paraId="746DEFEF"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Author</w:t>
            </w:r>
          </w:p>
        </w:tc>
      </w:tr>
      <w:tr w:rsidR="00D35B7E" w:rsidRPr="00D35B7E" w14:paraId="2C607F21" w14:textId="77777777" w:rsidTr="00D35B7E">
        <w:trPr>
          <w:trHeight w:val="290"/>
        </w:trPr>
        <w:tc>
          <w:tcPr>
            <w:tcW w:w="1140" w:type="dxa"/>
            <w:tcBorders>
              <w:top w:val="single" w:sz="4" w:space="0" w:color="000000"/>
              <w:left w:val="single" w:sz="4" w:space="0" w:color="000000"/>
              <w:bottom w:val="nil"/>
              <w:right w:val="nil"/>
            </w:tcBorders>
            <w:noWrap/>
            <w:vAlign w:val="center"/>
            <w:hideMark/>
          </w:tcPr>
          <w:p w14:paraId="1F00D8D0"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05/02/20XX</w:t>
            </w:r>
          </w:p>
        </w:tc>
        <w:tc>
          <w:tcPr>
            <w:tcW w:w="2040" w:type="dxa"/>
            <w:tcBorders>
              <w:top w:val="single" w:sz="4" w:space="0" w:color="000000"/>
              <w:left w:val="nil"/>
              <w:bottom w:val="nil"/>
              <w:right w:val="nil"/>
            </w:tcBorders>
            <w:noWrap/>
            <w:vAlign w:val="center"/>
            <w:hideMark/>
          </w:tcPr>
          <w:p w14:paraId="7E8A68F1" w14:textId="77777777" w:rsidR="00D35B7E" w:rsidRPr="00D35B7E" w:rsidRDefault="00D35B7E" w:rsidP="00D35B7E">
            <w:pPr>
              <w:spacing w:after="0" w:line="240" w:lineRule="auto"/>
              <w:jc w:val="right"/>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0.1</w:t>
            </w:r>
          </w:p>
        </w:tc>
        <w:tc>
          <w:tcPr>
            <w:tcW w:w="3260" w:type="dxa"/>
            <w:tcBorders>
              <w:top w:val="single" w:sz="4" w:space="0" w:color="000000"/>
              <w:left w:val="nil"/>
              <w:bottom w:val="nil"/>
              <w:right w:val="nil"/>
            </w:tcBorders>
            <w:noWrap/>
            <w:vAlign w:val="center"/>
            <w:hideMark/>
          </w:tcPr>
          <w:p w14:paraId="1EE8ED66"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Initial Draft</w:t>
            </w:r>
          </w:p>
        </w:tc>
        <w:tc>
          <w:tcPr>
            <w:tcW w:w="1760" w:type="dxa"/>
            <w:tcBorders>
              <w:top w:val="single" w:sz="4" w:space="0" w:color="000000"/>
              <w:left w:val="nil"/>
              <w:bottom w:val="nil"/>
              <w:right w:val="single" w:sz="4" w:space="0" w:color="000000"/>
            </w:tcBorders>
            <w:noWrap/>
            <w:vAlign w:val="center"/>
            <w:hideMark/>
          </w:tcPr>
          <w:p w14:paraId="68E821AB"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Business Analyst</w:t>
            </w:r>
          </w:p>
        </w:tc>
      </w:tr>
      <w:tr w:rsidR="00D35B7E" w:rsidRPr="00D35B7E" w14:paraId="6EC53B8C" w14:textId="77777777" w:rsidTr="00D35B7E">
        <w:trPr>
          <w:trHeight w:val="290"/>
        </w:trPr>
        <w:tc>
          <w:tcPr>
            <w:tcW w:w="1140" w:type="dxa"/>
            <w:tcBorders>
              <w:top w:val="single" w:sz="4" w:space="0" w:color="000000"/>
              <w:left w:val="single" w:sz="4" w:space="0" w:color="000000"/>
              <w:bottom w:val="nil"/>
              <w:right w:val="nil"/>
            </w:tcBorders>
            <w:noWrap/>
            <w:vAlign w:val="center"/>
            <w:hideMark/>
          </w:tcPr>
          <w:p w14:paraId="0CF9DEF2"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12/02/20XX</w:t>
            </w:r>
          </w:p>
        </w:tc>
        <w:tc>
          <w:tcPr>
            <w:tcW w:w="2040" w:type="dxa"/>
            <w:tcBorders>
              <w:top w:val="single" w:sz="4" w:space="0" w:color="000000"/>
              <w:left w:val="nil"/>
              <w:bottom w:val="nil"/>
              <w:right w:val="nil"/>
            </w:tcBorders>
            <w:noWrap/>
            <w:vAlign w:val="center"/>
            <w:hideMark/>
          </w:tcPr>
          <w:p w14:paraId="68EAA81A" w14:textId="77777777" w:rsidR="00D35B7E" w:rsidRPr="00D35B7E" w:rsidRDefault="00D35B7E" w:rsidP="00D35B7E">
            <w:pPr>
              <w:spacing w:after="0" w:line="240" w:lineRule="auto"/>
              <w:jc w:val="right"/>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0.2</w:t>
            </w:r>
          </w:p>
        </w:tc>
        <w:tc>
          <w:tcPr>
            <w:tcW w:w="3260" w:type="dxa"/>
            <w:tcBorders>
              <w:top w:val="single" w:sz="4" w:space="0" w:color="000000"/>
              <w:left w:val="nil"/>
              <w:bottom w:val="nil"/>
              <w:right w:val="nil"/>
            </w:tcBorders>
            <w:noWrap/>
            <w:vAlign w:val="center"/>
            <w:hideMark/>
          </w:tcPr>
          <w:p w14:paraId="0D3FE483"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Updated requirements section</w:t>
            </w:r>
          </w:p>
        </w:tc>
        <w:tc>
          <w:tcPr>
            <w:tcW w:w="1760" w:type="dxa"/>
            <w:tcBorders>
              <w:top w:val="single" w:sz="4" w:space="0" w:color="000000"/>
              <w:left w:val="nil"/>
              <w:bottom w:val="nil"/>
              <w:right w:val="single" w:sz="4" w:space="0" w:color="000000"/>
            </w:tcBorders>
            <w:noWrap/>
            <w:vAlign w:val="center"/>
            <w:hideMark/>
          </w:tcPr>
          <w:p w14:paraId="672E1AC1"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Business Analyst</w:t>
            </w:r>
          </w:p>
        </w:tc>
      </w:tr>
      <w:tr w:rsidR="00D35B7E" w:rsidRPr="00D35B7E" w14:paraId="54A51DCF" w14:textId="77777777" w:rsidTr="00D35B7E">
        <w:trPr>
          <w:trHeight w:val="290"/>
        </w:trPr>
        <w:tc>
          <w:tcPr>
            <w:tcW w:w="1140" w:type="dxa"/>
            <w:tcBorders>
              <w:top w:val="single" w:sz="4" w:space="0" w:color="000000"/>
              <w:left w:val="single" w:sz="4" w:space="0" w:color="000000"/>
              <w:bottom w:val="nil"/>
              <w:right w:val="nil"/>
            </w:tcBorders>
            <w:noWrap/>
            <w:vAlign w:val="center"/>
            <w:hideMark/>
          </w:tcPr>
          <w:p w14:paraId="1F8A571B"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20/02/20XX</w:t>
            </w:r>
          </w:p>
        </w:tc>
        <w:tc>
          <w:tcPr>
            <w:tcW w:w="2040" w:type="dxa"/>
            <w:tcBorders>
              <w:top w:val="single" w:sz="4" w:space="0" w:color="000000"/>
              <w:left w:val="nil"/>
              <w:bottom w:val="nil"/>
              <w:right w:val="nil"/>
            </w:tcBorders>
            <w:noWrap/>
            <w:vAlign w:val="center"/>
            <w:hideMark/>
          </w:tcPr>
          <w:p w14:paraId="193C7A5B" w14:textId="77777777" w:rsidR="00D35B7E" w:rsidRPr="00D35B7E" w:rsidRDefault="00D35B7E" w:rsidP="00D35B7E">
            <w:pPr>
              <w:spacing w:after="0" w:line="240" w:lineRule="auto"/>
              <w:jc w:val="right"/>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0.3</w:t>
            </w:r>
          </w:p>
        </w:tc>
        <w:tc>
          <w:tcPr>
            <w:tcW w:w="3260" w:type="dxa"/>
            <w:tcBorders>
              <w:top w:val="single" w:sz="4" w:space="0" w:color="000000"/>
              <w:left w:val="nil"/>
              <w:bottom w:val="nil"/>
              <w:right w:val="nil"/>
            </w:tcBorders>
            <w:noWrap/>
            <w:vAlign w:val="center"/>
            <w:hideMark/>
          </w:tcPr>
          <w:p w14:paraId="402EBCD7"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Added design specifications</w:t>
            </w:r>
          </w:p>
        </w:tc>
        <w:tc>
          <w:tcPr>
            <w:tcW w:w="1760" w:type="dxa"/>
            <w:tcBorders>
              <w:top w:val="single" w:sz="4" w:space="0" w:color="000000"/>
              <w:left w:val="nil"/>
              <w:bottom w:val="nil"/>
              <w:right w:val="single" w:sz="4" w:space="0" w:color="000000"/>
            </w:tcBorders>
            <w:noWrap/>
            <w:vAlign w:val="center"/>
            <w:hideMark/>
          </w:tcPr>
          <w:p w14:paraId="5C0F5E65"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Solution Architect</w:t>
            </w:r>
          </w:p>
        </w:tc>
      </w:tr>
      <w:tr w:rsidR="00D35B7E" w:rsidRPr="00D35B7E" w14:paraId="2EE135AD" w14:textId="77777777" w:rsidTr="00D35B7E">
        <w:trPr>
          <w:trHeight w:val="290"/>
        </w:trPr>
        <w:tc>
          <w:tcPr>
            <w:tcW w:w="1140" w:type="dxa"/>
            <w:tcBorders>
              <w:top w:val="single" w:sz="4" w:space="0" w:color="000000"/>
              <w:left w:val="single" w:sz="4" w:space="0" w:color="000000"/>
              <w:bottom w:val="nil"/>
              <w:right w:val="nil"/>
            </w:tcBorders>
            <w:noWrap/>
            <w:vAlign w:val="center"/>
            <w:hideMark/>
          </w:tcPr>
          <w:p w14:paraId="5D757539"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05/03/20XX</w:t>
            </w:r>
          </w:p>
        </w:tc>
        <w:tc>
          <w:tcPr>
            <w:tcW w:w="2040" w:type="dxa"/>
            <w:tcBorders>
              <w:top w:val="single" w:sz="4" w:space="0" w:color="000000"/>
              <w:left w:val="nil"/>
              <w:bottom w:val="nil"/>
              <w:right w:val="nil"/>
            </w:tcBorders>
            <w:noWrap/>
            <w:vAlign w:val="center"/>
            <w:hideMark/>
          </w:tcPr>
          <w:p w14:paraId="7E1F028A" w14:textId="77777777" w:rsidR="00D35B7E" w:rsidRPr="00D35B7E" w:rsidRDefault="00D35B7E" w:rsidP="00D35B7E">
            <w:pPr>
              <w:spacing w:after="0" w:line="240" w:lineRule="auto"/>
              <w:jc w:val="right"/>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0.4</w:t>
            </w:r>
          </w:p>
        </w:tc>
        <w:tc>
          <w:tcPr>
            <w:tcW w:w="3260" w:type="dxa"/>
            <w:tcBorders>
              <w:top w:val="single" w:sz="4" w:space="0" w:color="000000"/>
              <w:left w:val="nil"/>
              <w:bottom w:val="nil"/>
              <w:right w:val="nil"/>
            </w:tcBorders>
            <w:noWrap/>
            <w:vAlign w:val="center"/>
            <w:hideMark/>
          </w:tcPr>
          <w:p w14:paraId="06B16B7C"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Incorporated stakeholder feedback</w:t>
            </w:r>
          </w:p>
        </w:tc>
        <w:tc>
          <w:tcPr>
            <w:tcW w:w="1760" w:type="dxa"/>
            <w:tcBorders>
              <w:top w:val="single" w:sz="4" w:space="0" w:color="000000"/>
              <w:left w:val="nil"/>
              <w:bottom w:val="nil"/>
              <w:right w:val="single" w:sz="4" w:space="0" w:color="000000"/>
            </w:tcBorders>
            <w:noWrap/>
            <w:vAlign w:val="center"/>
            <w:hideMark/>
          </w:tcPr>
          <w:p w14:paraId="5F75378E"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Project Manager</w:t>
            </w:r>
          </w:p>
        </w:tc>
      </w:tr>
      <w:tr w:rsidR="00D35B7E" w:rsidRPr="00D35B7E" w14:paraId="62576563" w14:textId="77777777" w:rsidTr="00D35B7E">
        <w:trPr>
          <w:trHeight w:val="290"/>
        </w:trPr>
        <w:tc>
          <w:tcPr>
            <w:tcW w:w="1140" w:type="dxa"/>
            <w:tcBorders>
              <w:top w:val="single" w:sz="4" w:space="0" w:color="000000"/>
              <w:left w:val="single" w:sz="4" w:space="0" w:color="000000"/>
              <w:bottom w:val="single" w:sz="4" w:space="0" w:color="000000"/>
              <w:right w:val="nil"/>
            </w:tcBorders>
            <w:noWrap/>
            <w:vAlign w:val="center"/>
            <w:hideMark/>
          </w:tcPr>
          <w:p w14:paraId="10D507B1"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15/03/20XX</w:t>
            </w:r>
          </w:p>
        </w:tc>
        <w:tc>
          <w:tcPr>
            <w:tcW w:w="2040" w:type="dxa"/>
            <w:tcBorders>
              <w:top w:val="single" w:sz="4" w:space="0" w:color="000000"/>
              <w:left w:val="nil"/>
              <w:bottom w:val="single" w:sz="4" w:space="0" w:color="000000"/>
              <w:right w:val="nil"/>
            </w:tcBorders>
            <w:noWrap/>
            <w:vAlign w:val="center"/>
            <w:hideMark/>
          </w:tcPr>
          <w:p w14:paraId="5794BC9C" w14:textId="77777777" w:rsidR="00D35B7E" w:rsidRPr="00D35B7E" w:rsidRDefault="00D35B7E" w:rsidP="00D35B7E">
            <w:pPr>
              <w:spacing w:after="0" w:line="240" w:lineRule="auto"/>
              <w:jc w:val="right"/>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1</w:t>
            </w:r>
          </w:p>
        </w:tc>
        <w:tc>
          <w:tcPr>
            <w:tcW w:w="3260" w:type="dxa"/>
            <w:tcBorders>
              <w:top w:val="single" w:sz="4" w:space="0" w:color="000000"/>
              <w:left w:val="nil"/>
              <w:bottom w:val="single" w:sz="4" w:space="0" w:color="000000"/>
              <w:right w:val="nil"/>
            </w:tcBorders>
            <w:noWrap/>
            <w:vAlign w:val="center"/>
            <w:hideMark/>
          </w:tcPr>
          <w:p w14:paraId="00148611"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Final Version – Approved</w:t>
            </w:r>
          </w:p>
        </w:tc>
        <w:tc>
          <w:tcPr>
            <w:tcW w:w="1760" w:type="dxa"/>
            <w:tcBorders>
              <w:top w:val="single" w:sz="4" w:space="0" w:color="000000"/>
              <w:left w:val="nil"/>
              <w:bottom w:val="single" w:sz="4" w:space="0" w:color="000000"/>
              <w:right w:val="single" w:sz="4" w:space="0" w:color="000000"/>
            </w:tcBorders>
            <w:noWrap/>
            <w:vAlign w:val="center"/>
            <w:hideMark/>
          </w:tcPr>
          <w:p w14:paraId="2E67E20A"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Sponsor / Client</w:t>
            </w:r>
          </w:p>
        </w:tc>
      </w:tr>
    </w:tbl>
    <w:p w14:paraId="41263C04" w14:textId="77777777" w:rsidR="00D35B7E" w:rsidRPr="00D35B7E" w:rsidRDefault="00D35B7E" w:rsidP="00D35B7E"/>
    <w:p w14:paraId="4B77A7EC" w14:textId="77777777" w:rsidR="00D35B7E" w:rsidRPr="00D35B7E" w:rsidRDefault="00D35B7E" w:rsidP="00D35B7E"/>
    <w:p w14:paraId="56DB20B4" w14:textId="77777777" w:rsidR="00D35B7E" w:rsidRDefault="00D35B7E" w:rsidP="00D35B7E">
      <w:pPr>
        <w:rPr>
          <w:lang w:val="en-US"/>
        </w:rPr>
      </w:pPr>
    </w:p>
    <w:p w14:paraId="7ED23D34" w14:textId="77777777" w:rsidR="00D35B7E" w:rsidRDefault="00D35B7E" w:rsidP="00D35B7E">
      <w:pPr>
        <w:rPr>
          <w:lang w:val="en-US"/>
        </w:rPr>
      </w:pPr>
    </w:p>
    <w:p w14:paraId="4C638A08" w14:textId="77777777" w:rsidR="00D35B7E" w:rsidRDefault="00D35B7E" w:rsidP="00D35B7E">
      <w:pPr>
        <w:rPr>
          <w:lang w:val="en-US"/>
        </w:rPr>
      </w:pPr>
    </w:p>
    <w:p w14:paraId="715A4F76" w14:textId="77777777" w:rsidR="00D35B7E" w:rsidRDefault="00D35B7E" w:rsidP="00D35B7E">
      <w:pPr>
        <w:rPr>
          <w:lang w:val="en-US"/>
        </w:rPr>
      </w:pPr>
    </w:p>
    <w:p w14:paraId="203F0027" w14:textId="77777777" w:rsidR="00D35B7E" w:rsidRDefault="00D35B7E" w:rsidP="00D35B7E">
      <w:pPr>
        <w:rPr>
          <w:lang w:val="en-US"/>
        </w:rPr>
      </w:pPr>
    </w:p>
    <w:p w14:paraId="096D82EA" w14:textId="77777777" w:rsidR="00D35B7E" w:rsidRDefault="00D35B7E" w:rsidP="00D35B7E">
      <w:pPr>
        <w:rPr>
          <w:lang w:val="en-US"/>
        </w:rPr>
      </w:pPr>
    </w:p>
    <w:p w14:paraId="50950C12" w14:textId="77777777" w:rsidR="00D35B7E" w:rsidRDefault="00D35B7E" w:rsidP="00D35B7E">
      <w:pPr>
        <w:rPr>
          <w:lang w:val="en-US"/>
        </w:rPr>
      </w:pPr>
    </w:p>
    <w:p w14:paraId="0403A50A" w14:textId="77777777" w:rsidR="00D35B7E" w:rsidRDefault="00D35B7E" w:rsidP="00D35B7E">
      <w:pPr>
        <w:rPr>
          <w:lang w:val="en-US"/>
        </w:rPr>
      </w:pPr>
    </w:p>
    <w:p w14:paraId="52524A4F" w14:textId="77777777" w:rsidR="00182480" w:rsidRDefault="00182480" w:rsidP="00D35B7E">
      <w:pPr>
        <w:rPr>
          <w:b/>
          <w:bCs/>
          <w:lang w:val="en-US"/>
        </w:rPr>
      </w:pPr>
    </w:p>
    <w:p w14:paraId="35C551D3" w14:textId="77777777" w:rsidR="00182480" w:rsidRDefault="00182480" w:rsidP="00D35B7E">
      <w:pPr>
        <w:rPr>
          <w:b/>
          <w:bCs/>
          <w:lang w:val="en-US"/>
        </w:rPr>
      </w:pPr>
    </w:p>
    <w:p w14:paraId="65CB7BB9" w14:textId="77777777" w:rsidR="00182480" w:rsidRDefault="00182480" w:rsidP="00D35B7E">
      <w:pPr>
        <w:rPr>
          <w:b/>
          <w:bCs/>
          <w:lang w:val="en-US"/>
        </w:rPr>
      </w:pPr>
    </w:p>
    <w:p w14:paraId="7E78F7D4" w14:textId="6DE0D800" w:rsidR="00D35B7E" w:rsidRPr="00D35B7E" w:rsidRDefault="00D35B7E" w:rsidP="00D35B7E">
      <w:pPr>
        <w:rPr>
          <w:b/>
          <w:bCs/>
          <w:lang w:val="en-US"/>
        </w:rPr>
      </w:pPr>
      <w:r w:rsidRPr="00D35B7E">
        <w:rPr>
          <w:b/>
          <w:bCs/>
          <w:lang w:val="en-US"/>
        </w:rPr>
        <w:lastRenderedPageBreak/>
        <w:t>2. Approvals</w:t>
      </w:r>
    </w:p>
    <w:tbl>
      <w:tblPr>
        <w:tblW w:w="9940" w:type="dxa"/>
        <w:tblLook w:val="04A0" w:firstRow="1" w:lastRow="0" w:firstColumn="1" w:lastColumn="0" w:noHBand="0" w:noVBand="1"/>
      </w:tblPr>
      <w:tblGrid>
        <w:gridCol w:w="2040"/>
        <w:gridCol w:w="1740"/>
        <w:gridCol w:w="4020"/>
        <w:gridCol w:w="1180"/>
        <w:gridCol w:w="960"/>
      </w:tblGrid>
      <w:tr w:rsidR="00D35B7E" w:rsidRPr="00D35B7E" w14:paraId="761BA1A1" w14:textId="77777777" w:rsidTr="00D35B7E">
        <w:trPr>
          <w:trHeight w:val="290"/>
        </w:trPr>
        <w:tc>
          <w:tcPr>
            <w:tcW w:w="2040" w:type="dxa"/>
            <w:tcBorders>
              <w:top w:val="single" w:sz="4" w:space="0" w:color="000000"/>
              <w:left w:val="single" w:sz="4" w:space="0" w:color="000000"/>
              <w:bottom w:val="nil"/>
              <w:right w:val="nil"/>
            </w:tcBorders>
            <w:shd w:val="clear" w:color="000000" w:fill="000000"/>
            <w:noWrap/>
            <w:vAlign w:val="center"/>
            <w:hideMark/>
          </w:tcPr>
          <w:p w14:paraId="68623E1D"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Role</w:t>
            </w:r>
          </w:p>
        </w:tc>
        <w:tc>
          <w:tcPr>
            <w:tcW w:w="1740" w:type="dxa"/>
            <w:tcBorders>
              <w:top w:val="single" w:sz="4" w:space="0" w:color="000000"/>
              <w:left w:val="nil"/>
              <w:bottom w:val="nil"/>
              <w:right w:val="nil"/>
            </w:tcBorders>
            <w:shd w:val="clear" w:color="000000" w:fill="000000"/>
            <w:noWrap/>
            <w:vAlign w:val="center"/>
            <w:hideMark/>
          </w:tcPr>
          <w:p w14:paraId="1BF5DEA8"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Name</w:t>
            </w:r>
          </w:p>
        </w:tc>
        <w:tc>
          <w:tcPr>
            <w:tcW w:w="4020" w:type="dxa"/>
            <w:tcBorders>
              <w:top w:val="single" w:sz="4" w:space="0" w:color="000000"/>
              <w:left w:val="nil"/>
              <w:bottom w:val="nil"/>
              <w:right w:val="nil"/>
            </w:tcBorders>
            <w:shd w:val="clear" w:color="000000" w:fill="000000"/>
            <w:noWrap/>
            <w:vAlign w:val="center"/>
            <w:hideMark/>
          </w:tcPr>
          <w:p w14:paraId="426B8E73"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Title</w:t>
            </w:r>
          </w:p>
        </w:tc>
        <w:tc>
          <w:tcPr>
            <w:tcW w:w="1180" w:type="dxa"/>
            <w:tcBorders>
              <w:top w:val="single" w:sz="4" w:space="0" w:color="000000"/>
              <w:left w:val="nil"/>
              <w:bottom w:val="nil"/>
              <w:right w:val="nil"/>
            </w:tcBorders>
            <w:shd w:val="clear" w:color="000000" w:fill="000000"/>
            <w:noWrap/>
            <w:vAlign w:val="center"/>
            <w:hideMark/>
          </w:tcPr>
          <w:p w14:paraId="3344AD31"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Signature</w:t>
            </w:r>
          </w:p>
        </w:tc>
        <w:tc>
          <w:tcPr>
            <w:tcW w:w="960" w:type="dxa"/>
            <w:tcBorders>
              <w:top w:val="single" w:sz="4" w:space="0" w:color="000000"/>
              <w:left w:val="nil"/>
              <w:bottom w:val="nil"/>
              <w:right w:val="single" w:sz="4" w:space="0" w:color="000000"/>
            </w:tcBorders>
            <w:shd w:val="clear" w:color="000000" w:fill="000000"/>
            <w:noWrap/>
            <w:vAlign w:val="center"/>
            <w:hideMark/>
          </w:tcPr>
          <w:p w14:paraId="6CB4FB5A" w14:textId="77777777" w:rsidR="00D35B7E" w:rsidRPr="00D35B7E" w:rsidRDefault="00D35B7E" w:rsidP="00D35B7E">
            <w:pPr>
              <w:spacing w:after="0" w:line="240" w:lineRule="auto"/>
              <w:jc w:val="center"/>
              <w:rPr>
                <w:rFonts w:ascii="Calibri" w:eastAsia="Times New Roman" w:hAnsi="Calibri" w:cs="Calibri"/>
                <w:b/>
                <w:bCs/>
                <w:color w:val="FFFFFF"/>
                <w:kern w:val="0"/>
                <w:lang w:eastAsia="en-IN"/>
                <w14:ligatures w14:val="none"/>
              </w:rPr>
            </w:pPr>
            <w:r w:rsidRPr="00D35B7E">
              <w:rPr>
                <w:rFonts w:ascii="Calibri" w:eastAsia="Times New Roman" w:hAnsi="Calibri" w:cs="Calibri"/>
                <w:b/>
                <w:bCs/>
                <w:color w:val="FFFFFF"/>
                <w:kern w:val="0"/>
                <w:lang w:eastAsia="en-IN"/>
                <w14:ligatures w14:val="none"/>
              </w:rPr>
              <w:t>Date</w:t>
            </w:r>
          </w:p>
        </w:tc>
      </w:tr>
      <w:tr w:rsidR="00D35B7E" w:rsidRPr="00D35B7E" w14:paraId="000239BB"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1D149A19"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Project Sponsor</w:t>
            </w:r>
          </w:p>
        </w:tc>
        <w:tc>
          <w:tcPr>
            <w:tcW w:w="1740" w:type="dxa"/>
            <w:tcBorders>
              <w:top w:val="single" w:sz="4" w:space="0" w:color="000000"/>
              <w:left w:val="nil"/>
              <w:bottom w:val="nil"/>
              <w:right w:val="nil"/>
            </w:tcBorders>
            <w:noWrap/>
            <w:vAlign w:val="center"/>
            <w:hideMark/>
          </w:tcPr>
          <w:p w14:paraId="3A686741"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Mr. Henry</w:t>
            </w:r>
          </w:p>
        </w:tc>
        <w:tc>
          <w:tcPr>
            <w:tcW w:w="4020" w:type="dxa"/>
            <w:tcBorders>
              <w:top w:val="single" w:sz="4" w:space="0" w:color="000000"/>
              <w:left w:val="nil"/>
              <w:bottom w:val="nil"/>
              <w:right w:val="nil"/>
            </w:tcBorders>
            <w:noWrap/>
            <w:vAlign w:val="center"/>
            <w:hideMark/>
          </w:tcPr>
          <w:p w14:paraId="524E0EF7"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CSR Initiative Head</w:t>
            </w:r>
          </w:p>
        </w:tc>
        <w:tc>
          <w:tcPr>
            <w:tcW w:w="1180" w:type="dxa"/>
            <w:tcBorders>
              <w:top w:val="single" w:sz="4" w:space="0" w:color="000000"/>
              <w:left w:val="nil"/>
              <w:bottom w:val="nil"/>
              <w:right w:val="nil"/>
            </w:tcBorders>
            <w:noWrap/>
            <w:vAlign w:val="center"/>
            <w:hideMark/>
          </w:tcPr>
          <w:p w14:paraId="17A0F838"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155F31B2"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3C2EC04C"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706D7A05"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Business Owner</w:t>
            </w:r>
          </w:p>
        </w:tc>
        <w:tc>
          <w:tcPr>
            <w:tcW w:w="1740" w:type="dxa"/>
            <w:tcBorders>
              <w:top w:val="single" w:sz="4" w:space="0" w:color="000000"/>
              <w:left w:val="nil"/>
              <w:bottom w:val="nil"/>
              <w:right w:val="nil"/>
            </w:tcBorders>
            <w:noWrap/>
            <w:vAlign w:val="center"/>
            <w:hideMark/>
          </w:tcPr>
          <w:p w14:paraId="32EF0FC6"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Mr. Pandu</w:t>
            </w:r>
          </w:p>
        </w:tc>
        <w:tc>
          <w:tcPr>
            <w:tcW w:w="4020" w:type="dxa"/>
            <w:tcBorders>
              <w:top w:val="single" w:sz="4" w:space="0" w:color="000000"/>
              <w:left w:val="nil"/>
              <w:bottom w:val="nil"/>
              <w:right w:val="nil"/>
            </w:tcBorders>
            <w:noWrap/>
            <w:vAlign w:val="center"/>
            <w:hideMark/>
          </w:tcPr>
          <w:p w14:paraId="183CED3C"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Financial Head</w:t>
            </w:r>
          </w:p>
        </w:tc>
        <w:tc>
          <w:tcPr>
            <w:tcW w:w="1180" w:type="dxa"/>
            <w:tcBorders>
              <w:top w:val="single" w:sz="4" w:space="0" w:color="000000"/>
              <w:left w:val="nil"/>
              <w:bottom w:val="nil"/>
              <w:right w:val="nil"/>
            </w:tcBorders>
            <w:noWrap/>
            <w:vAlign w:val="center"/>
            <w:hideMark/>
          </w:tcPr>
          <w:p w14:paraId="7465C327"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7EFC9D62"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0A11C6CB"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6893FBA6"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Project Manager</w:t>
            </w:r>
          </w:p>
        </w:tc>
        <w:tc>
          <w:tcPr>
            <w:tcW w:w="1740" w:type="dxa"/>
            <w:tcBorders>
              <w:top w:val="single" w:sz="4" w:space="0" w:color="000000"/>
              <w:left w:val="nil"/>
              <w:bottom w:val="nil"/>
              <w:right w:val="nil"/>
            </w:tcBorders>
            <w:noWrap/>
            <w:vAlign w:val="center"/>
            <w:hideMark/>
          </w:tcPr>
          <w:p w14:paraId="1029F98E"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 xml:space="preserve">Mr. </w:t>
            </w:r>
            <w:proofErr w:type="spellStart"/>
            <w:r w:rsidRPr="00D35B7E">
              <w:rPr>
                <w:rFonts w:ascii="Calibri" w:eastAsia="Times New Roman" w:hAnsi="Calibri" w:cs="Calibri"/>
                <w:color w:val="000000"/>
                <w:kern w:val="0"/>
                <w:lang w:eastAsia="en-IN"/>
                <w14:ligatures w14:val="none"/>
              </w:rPr>
              <w:t>Vandanam</w:t>
            </w:r>
            <w:proofErr w:type="spellEnd"/>
          </w:p>
        </w:tc>
        <w:tc>
          <w:tcPr>
            <w:tcW w:w="4020" w:type="dxa"/>
            <w:tcBorders>
              <w:top w:val="single" w:sz="4" w:space="0" w:color="000000"/>
              <w:left w:val="nil"/>
              <w:bottom w:val="nil"/>
              <w:right w:val="nil"/>
            </w:tcBorders>
            <w:noWrap/>
            <w:vAlign w:val="center"/>
            <w:hideMark/>
          </w:tcPr>
          <w:p w14:paraId="355785CB"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Project Manager</w:t>
            </w:r>
          </w:p>
        </w:tc>
        <w:tc>
          <w:tcPr>
            <w:tcW w:w="1180" w:type="dxa"/>
            <w:tcBorders>
              <w:top w:val="single" w:sz="4" w:space="0" w:color="000000"/>
              <w:left w:val="nil"/>
              <w:bottom w:val="nil"/>
              <w:right w:val="nil"/>
            </w:tcBorders>
            <w:noWrap/>
            <w:vAlign w:val="center"/>
            <w:hideMark/>
          </w:tcPr>
          <w:p w14:paraId="79B481FA"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1CEB4DBB"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2B1BEE83"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670414A3"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System Architect</w:t>
            </w:r>
          </w:p>
        </w:tc>
        <w:tc>
          <w:tcPr>
            <w:tcW w:w="1740" w:type="dxa"/>
            <w:tcBorders>
              <w:top w:val="single" w:sz="4" w:space="0" w:color="000000"/>
              <w:left w:val="nil"/>
              <w:bottom w:val="nil"/>
              <w:right w:val="nil"/>
            </w:tcBorders>
            <w:noWrap/>
            <w:vAlign w:val="center"/>
            <w:hideMark/>
          </w:tcPr>
          <w:p w14:paraId="2298A894"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Ms. Juhi</w:t>
            </w:r>
          </w:p>
        </w:tc>
        <w:tc>
          <w:tcPr>
            <w:tcW w:w="4020" w:type="dxa"/>
            <w:tcBorders>
              <w:top w:val="single" w:sz="4" w:space="0" w:color="000000"/>
              <w:left w:val="nil"/>
              <w:bottom w:val="nil"/>
              <w:right w:val="nil"/>
            </w:tcBorders>
            <w:noWrap/>
            <w:vAlign w:val="center"/>
            <w:hideMark/>
          </w:tcPr>
          <w:p w14:paraId="5587F6CD"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Senior Java Developer</w:t>
            </w:r>
          </w:p>
        </w:tc>
        <w:tc>
          <w:tcPr>
            <w:tcW w:w="1180" w:type="dxa"/>
            <w:tcBorders>
              <w:top w:val="single" w:sz="4" w:space="0" w:color="000000"/>
              <w:left w:val="nil"/>
              <w:bottom w:val="nil"/>
              <w:right w:val="nil"/>
            </w:tcBorders>
            <w:noWrap/>
            <w:vAlign w:val="center"/>
            <w:hideMark/>
          </w:tcPr>
          <w:p w14:paraId="5C1409C9"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07C852C4"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40899A00"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6999F21A"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Development Lead</w:t>
            </w:r>
          </w:p>
        </w:tc>
        <w:tc>
          <w:tcPr>
            <w:tcW w:w="1740" w:type="dxa"/>
            <w:tcBorders>
              <w:top w:val="single" w:sz="4" w:space="0" w:color="000000"/>
              <w:left w:val="nil"/>
              <w:bottom w:val="nil"/>
              <w:right w:val="nil"/>
            </w:tcBorders>
            <w:noWrap/>
            <w:vAlign w:val="center"/>
            <w:hideMark/>
          </w:tcPr>
          <w:p w14:paraId="51E9B978"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 xml:space="preserve">Mr. </w:t>
            </w:r>
            <w:proofErr w:type="spellStart"/>
            <w:r w:rsidRPr="00D35B7E">
              <w:rPr>
                <w:rFonts w:ascii="Calibri" w:eastAsia="Times New Roman" w:hAnsi="Calibri" w:cs="Calibri"/>
                <w:color w:val="000000"/>
                <w:kern w:val="0"/>
                <w:lang w:eastAsia="en-IN"/>
                <w14:ligatures w14:val="none"/>
              </w:rPr>
              <w:t>Teyson</w:t>
            </w:r>
            <w:proofErr w:type="spellEnd"/>
          </w:p>
        </w:tc>
        <w:tc>
          <w:tcPr>
            <w:tcW w:w="4020" w:type="dxa"/>
            <w:tcBorders>
              <w:top w:val="single" w:sz="4" w:space="0" w:color="000000"/>
              <w:left w:val="nil"/>
              <w:bottom w:val="nil"/>
              <w:right w:val="nil"/>
            </w:tcBorders>
            <w:noWrap/>
            <w:vAlign w:val="center"/>
            <w:hideMark/>
          </w:tcPr>
          <w:p w14:paraId="0E7D0B43"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 xml:space="preserve">Java </w:t>
            </w:r>
            <w:proofErr w:type="gramStart"/>
            <w:r w:rsidRPr="00D35B7E">
              <w:rPr>
                <w:rFonts w:ascii="Calibri" w:eastAsia="Times New Roman" w:hAnsi="Calibri" w:cs="Calibri"/>
                <w:color w:val="000000"/>
                <w:kern w:val="0"/>
                <w:lang w:eastAsia="en-IN"/>
                <w14:ligatures w14:val="none"/>
              </w:rPr>
              <w:t>Lead</w:t>
            </w:r>
            <w:proofErr w:type="gramEnd"/>
            <w:r w:rsidRPr="00D35B7E">
              <w:rPr>
                <w:rFonts w:ascii="Calibri" w:eastAsia="Times New Roman" w:hAnsi="Calibri" w:cs="Calibri"/>
                <w:color w:val="000000"/>
                <w:kern w:val="0"/>
                <w:lang w:eastAsia="en-IN"/>
                <w14:ligatures w14:val="none"/>
              </w:rPr>
              <w:t xml:space="preserve"> Developer</w:t>
            </w:r>
          </w:p>
        </w:tc>
        <w:tc>
          <w:tcPr>
            <w:tcW w:w="1180" w:type="dxa"/>
            <w:tcBorders>
              <w:top w:val="single" w:sz="4" w:space="0" w:color="000000"/>
              <w:left w:val="nil"/>
              <w:bottom w:val="nil"/>
              <w:right w:val="nil"/>
            </w:tcBorders>
            <w:noWrap/>
            <w:vAlign w:val="center"/>
            <w:hideMark/>
          </w:tcPr>
          <w:p w14:paraId="6E25B492"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378D3DD3"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7867D832"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79E5BD60"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User Experience Lead</w:t>
            </w:r>
          </w:p>
        </w:tc>
        <w:tc>
          <w:tcPr>
            <w:tcW w:w="1740" w:type="dxa"/>
            <w:tcBorders>
              <w:top w:val="single" w:sz="4" w:space="0" w:color="000000"/>
              <w:left w:val="nil"/>
              <w:bottom w:val="nil"/>
              <w:right w:val="nil"/>
            </w:tcBorders>
            <w:noWrap/>
            <w:vAlign w:val="center"/>
            <w:hideMark/>
          </w:tcPr>
          <w:p w14:paraId="7D9F01BC"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Ms. Lucie</w:t>
            </w:r>
          </w:p>
        </w:tc>
        <w:tc>
          <w:tcPr>
            <w:tcW w:w="4020" w:type="dxa"/>
            <w:tcBorders>
              <w:top w:val="single" w:sz="4" w:space="0" w:color="000000"/>
              <w:left w:val="nil"/>
              <w:bottom w:val="nil"/>
              <w:right w:val="nil"/>
            </w:tcBorders>
            <w:noWrap/>
            <w:vAlign w:val="center"/>
            <w:hideMark/>
          </w:tcPr>
          <w:p w14:paraId="58127EDC"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UI/UX Designer</w:t>
            </w:r>
          </w:p>
        </w:tc>
        <w:tc>
          <w:tcPr>
            <w:tcW w:w="1180" w:type="dxa"/>
            <w:tcBorders>
              <w:top w:val="single" w:sz="4" w:space="0" w:color="000000"/>
              <w:left w:val="nil"/>
              <w:bottom w:val="nil"/>
              <w:right w:val="nil"/>
            </w:tcBorders>
            <w:noWrap/>
            <w:vAlign w:val="center"/>
            <w:hideMark/>
          </w:tcPr>
          <w:p w14:paraId="5899979C"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175A25C6"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7B02A133" w14:textId="77777777" w:rsidTr="00D35B7E">
        <w:trPr>
          <w:trHeight w:val="290"/>
        </w:trPr>
        <w:tc>
          <w:tcPr>
            <w:tcW w:w="2040" w:type="dxa"/>
            <w:tcBorders>
              <w:top w:val="single" w:sz="4" w:space="0" w:color="000000"/>
              <w:left w:val="single" w:sz="4" w:space="0" w:color="000000"/>
              <w:bottom w:val="nil"/>
              <w:right w:val="nil"/>
            </w:tcBorders>
            <w:noWrap/>
            <w:vAlign w:val="center"/>
            <w:hideMark/>
          </w:tcPr>
          <w:p w14:paraId="42DDEA01"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Quality Lead</w:t>
            </w:r>
          </w:p>
        </w:tc>
        <w:tc>
          <w:tcPr>
            <w:tcW w:w="1740" w:type="dxa"/>
            <w:tcBorders>
              <w:top w:val="single" w:sz="4" w:space="0" w:color="000000"/>
              <w:left w:val="nil"/>
              <w:bottom w:val="nil"/>
              <w:right w:val="nil"/>
            </w:tcBorders>
            <w:noWrap/>
            <w:vAlign w:val="center"/>
            <w:hideMark/>
          </w:tcPr>
          <w:p w14:paraId="5666FB4F"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Ms. Alekya</w:t>
            </w:r>
          </w:p>
        </w:tc>
        <w:tc>
          <w:tcPr>
            <w:tcW w:w="4020" w:type="dxa"/>
            <w:tcBorders>
              <w:top w:val="single" w:sz="4" w:space="0" w:color="000000"/>
              <w:left w:val="nil"/>
              <w:bottom w:val="nil"/>
              <w:right w:val="nil"/>
            </w:tcBorders>
            <w:noWrap/>
            <w:vAlign w:val="center"/>
            <w:hideMark/>
          </w:tcPr>
          <w:p w14:paraId="47C3E276"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QA Lead</w:t>
            </w:r>
          </w:p>
        </w:tc>
        <w:tc>
          <w:tcPr>
            <w:tcW w:w="1180" w:type="dxa"/>
            <w:tcBorders>
              <w:top w:val="single" w:sz="4" w:space="0" w:color="000000"/>
              <w:left w:val="nil"/>
              <w:bottom w:val="nil"/>
              <w:right w:val="nil"/>
            </w:tcBorders>
            <w:noWrap/>
            <w:vAlign w:val="center"/>
            <w:hideMark/>
          </w:tcPr>
          <w:p w14:paraId="40D39DC3"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nil"/>
              <w:right w:val="single" w:sz="4" w:space="0" w:color="000000"/>
            </w:tcBorders>
            <w:noWrap/>
            <w:vAlign w:val="center"/>
            <w:hideMark/>
          </w:tcPr>
          <w:p w14:paraId="115813F7"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r w:rsidR="00D35B7E" w:rsidRPr="00D35B7E" w14:paraId="05A84057" w14:textId="77777777" w:rsidTr="00D35B7E">
        <w:trPr>
          <w:trHeight w:val="290"/>
        </w:trPr>
        <w:tc>
          <w:tcPr>
            <w:tcW w:w="2040" w:type="dxa"/>
            <w:tcBorders>
              <w:top w:val="single" w:sz="4" w:space="0" w:color="000000"/>
              <w:left w:val="single" w:sz="4" w:space="0" w:color="000000"/>
              <w:bottom w:val="single" w:sz="4" w:space="0" w:color="000000"/>
              <w:right w:val="nil"/>
            </w:tcBorders>
            <w:noWrap/>
            <w:vAlign w:val="center"/>
            <w:hideMark/>
          </w:tcPr>
          <w:p w14:paraId="2EEF23C1"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Content Lead</w:t>
            </w:r>
          </w:p>
        </w:tc>
        <w:tc>
          <w:tcPr>
            <w:tcW w:w="1740" w:type="dxa"/>
            <w:tcBorders>
              <w:top w:val="single" w:sz="4" w:space="0" w:color="000000"/>
              <w:left w:val="nil"/>
              <w:bottom w:val="single" w:sz="4" w:space="0" w:color="000000"/>
              <w:right w:val="nil"/>
            </w:tcBorders>
            <w:noWrap/>
            <w:vAlign w:val="center"/>
            <w:hideMark/>
          </w:tcPr>
          <w:p w14:paraId="273B7144"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Mr. Kevin / Ben</w:t>
            </w:r>
          </w:p>
        </w:tc>
        <w:tc>
          <w:tcPr>
            <w:tcW w:w="4020" w:type="dxa"/>
            <w:tcBorders>
              <w:top w:val="single" w:sz="4" w:space="0" w:color="000000"/>
              <w:left w:val="nil"/>
              <w:bottom w:val="single" w:sz="4" w:space="0" w:color="000000"/>
              <w:right w:val="nil"/>
            </w:tcBorders>
            <w:noWrap/>
            <w:vAlign w:val="center"/>
            <w:hideMark/>
          </w:tcPr>
          <w:p w14:paraId="2E75027D"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r w:rsidRPr="00D35B7E">
              <w:rPr>
                <w:rFonts w:ascii="Calibri" w:eastAsia="Times New Roman" w:hAnsi="Calibri" w:cs="Calibri"/>
                <w:color w:val="000000"/>
                <w:kern w:val="0"/>
                <w:lang w:eastAsia="en-IN"/>
                <w14:ligatures w14:val="none"/>
              </w:rPr>
              <w:t>Domain Expert (Farming/Learning Content)</w:t>
            </w:r>
          </w:p>
        </w:tc>
        <w:tc>
          <w:tcPr>
            <w:tcW w:w="1180" w:type="dxa"/>
            <w:tcBorders>
              <w:top w:val="single" w:sz="4" w:space="0" w:color="000000"/>
              <w:left w:val="nil"/>
              <w:bottom w:val="single" w:sz="4" w:space="0" w:color="000000"/>
              <w:right w:val="nil"/>
            </w:tcBorders>
            <w:noWrap/>
            <w:vAlign w:val="center"/>
            <w:hideMark/>
          </w:tcPr>
          <w:p w14:paraId="59ED4582" w14:textId="77777777" w:rsidR="00D35B7E" w:rsidRPr="00D35B7E" w:rsidRDefault="00D35B7E" w:rsidP="00D35B7E">
            <w:pPr>
              <w:spacing w:after="0" w:line="240" w:lineRule="auto"/>
              <w:rPr>
                <w:rFonts w:ascii="Calibri" w:eastAsia="Times New Roman" w:hAnsi="Calibri" w:cs="Calibri"/>
                <w:color w:val="000000"/>
                <w:kern w:val="0"/>
                <w:lang w:eastAsia="en-IN"/>
                <w14:ligatures w14:val="none"/>
              </w:rPr>
            </w:pPr>
          </w:p>
        </w:tc>
        <w:tc>
          <w:tcPr>
            <w:tcW w:w="960" w:type="dxa"/>
            <w:tcBorders>
              <w:top w:val="single" w:sz="4" w:space="0" w:color="000000"/>
              <w:left w:val="nil"/>
              <w:bottom w:val="single" w:sz="4" w:space="0" w:color="000000"/>
              <w:right w:val="single" w:sz="4" w:space="0" w:color="000000"/>
            </w:tcBorders>
            <w:noWrap/>
            <w:vAlign w:val="center"/>
            <w:hideMark/>
          </w:tcPr>
          <w:p w14:paraId="7E906CBB" w14:textId="77777777" w:rsidR="00D35B7E" w:rsidRPr="00D35B7E" w:rsidRDefault="00D35B7E" w:rsidP="00D35B7E">
            <w:pPr>
              <w:spacing w:after="0" w:line="240" w:lineRule="auto"/>
              <w:rPr>
                <w:rFonts w:ascii="Times New Roman" w:eastAsia="Times New Roman" w:hAnsi="Times New Roman" w:cs="Times New Roman"/>
                <w:kern w:val="0"/>
                <w:sz w:val="20"/>
                <w:szCs w:val="20"/>
                <w:lang w:eastAsia="en-IN"/>
                <w14:ligatures w14:val="none"/>
              </w:rPr>
            </w:pPr>
          </w:p>
        </w:tc>
      </w:tr>
    </w:tbl>
    <w:p w14:paraId="01AE3FDC" w14:textId="77777777" w:rsidR="00D35B7E" w:rsidRPr="008D1E74" w:rsidRDefault="00D35B7E" w:rsidP="00D35B7E">
      <w:pPr>
        <w:rPr>
          <w:b/>
          <w:bCs/>
          <w:lang w:val="en-US"/>
        </w:rPr>
      </w:pPr>
    </w:p>
    <w:p w14:paraId="286B96F2" w14:textId="73EECEF7" w:rsidR="00D35B7E" w:rsidRDefault="008D1E74" w:rsidP="00D35B7E">
      <w:pPr>
        <w:rPr>
          <w:b/>
          <w:bCs/>
          <w:lang w:val="en-US"/>
        </w:rPr>
      </w:pPr>
      <w:r w:rsidRPr="008D1E74">
        <w:rPr>
          <w:b/>
          <w:bCs/>
          <w:lang w:val="en-US"/>
        </w:rPr>
        <w:t xml:space="preserve">3. RACI Chart for This Document </w:t>
      </w:r>
      <w:proofErr w:type="gramStart"/>
      <w:r w:rsidRPr="008D1E74">
        <w:rPr>
          <w:b/>
          <w:bCs/>
          <w:lang w:val="en-US"/>
        </w:rPr>
        <w:t>The</w:t>
      </w:r>
      <w:proofErr w:type="gramEnd"/>
      <w:r w:rsidRPr="008D1E74">
        <w:rPr>
          <w:b/>
          <w:bCs/>
          <w:lang w:val="en-US"/>
        </w:rPr>
        <w:t xml:space="preserv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proofErr w:type="gramStart"/>
      <w:r w:rsidRPr="008D1E74">
        <w:rPr>
          <w:b/>
          <w:bCs/>
          <w:lang w:val="en-US"/>
        </w:rPr>
        <w:t>project.(</w:t>
      </w:r>
      <w:proofErr w:type="gramEnd"/>
      <w:r w:rsidRPr="008D1E74">
        <w:rPr>
          <w:b/>
          <w:bCs/>
          <w:lang w:val="en-US"/>
        </w:rPr>
        <w:t xml:space="preserve"> RACI Can be made for IT </w:t>
      </w:r>
      <w:proofErr w:type="gramStart"/>
      <w:r w:rsidRPr="008D1E74">
        <w:rPr>
          <w:b/>
          <w:bCs/>
          <w:lang w:val="en-US"/>
        </w:rPr>
        <w:t>side[</w:t>
      </w:r>
      <w:proofErr w:type="gramEnd"/>
      <w:r w:rsidRPr="008D1E74">
        <w:rPr>
          <w:b/>
          <w:bCs/>
          <w:lang w:val="en-US"/>
        </w:rPr>
        <w:t xml:space="preserve">Project stakeholder] as mentioned above, apart from that Can also Be made for Client </w:t>
      </w:r>
      <w:proofErr w:type="gramStart"/>
      <w:r w:rsidRPr="008D1E74">
        <w:rPr>
          <w:b/>
          <w:bCs/>
          <w:lang w:val="en-US"/>
        </w:rPr>
        <w:t>side[</w:t>
      </w:r>
      <w:proofErr w:type="gramEnd"/>
      <w:r w:rsidRPr="008D1E74">
        <w:rPr>
          <w:b/>
          <w:bCs/>
          <w:lang w:val="en-US"/>
        </w:rPr>
        <w:t>Business Stakeholder]). The following describes the full list of codes used in the table:</w:t>
      </w:r>
    </w:p>
    <w:p w14:paraId="6E7AA21E" w14:textId="77777777" w:rsidR="008D1E74" w:rsidRDefault="008D1E74" w:rsidP="00D35B7E">
      <w:pPr>
        <w:rPr>
          <w:b/>
          <w:bCs/>
          <w:lang w:val="en-US"/>
        </w:rPr>
      </w:pPr>
    </w:p>
    <w:p w14:paraId="2F76A8C7" w14:textId="0E1A03CB" w:rsidR="008D1E74" w:rsidRDefault="008D1E74" w:rsidP="00D35B7E">
      <w:pPr>
        <w:rPr>
          <w:b/>
          <w:bCs/>
          <w:lang w:val="en-US"/>
        </w:rPr>
      </w:pPr>
      <w:r w:rsidRPr="008D1E74">
        <w:rPr>
          <w:b/>
          <w:bCs/>
          <w:lang w:val="en-US"/>
        </w:rPr>
        <w:t xml:space="preserve">Codes Used in RACI Chart * Authorize document. R A S Responsible Accountable Supports </w:t>
      </w:r>
      <w:proofErr w:type="gramStart"/>
      <w:r w:rsidRPr="008D1E74">
        <w:rPr>
          <w:b/>
          <w:bCs/>
          <w:lang w:val="en-US"/>
        </w:rPr>
        <w:t>document</w:t>
      </w:r>
      <w:proofErr w:type="gramEnd"/>
      <w:r w:rsidRPr="008D1E74">
        <w:rPr>
          <w:b/>
          <w:bCs/>
          <w:lang w:val="en-US"/>
        </w:rPr>
        <w:t xml:space="preserve"> C I Consulted Informed RACI Chart Name Has ultimate signing authority for any changes to the Responsible for creating this document. Accountable for accuracy (for example, the project manager) of this document Provides supporting services in the production of this Provides input (such as an interviewee). Must be informed of any changes.</w:t>
      </w:r>
    </w:p>
    <w:p w14:paraId="629B6A49" w14:textId="77777777" w:rsidR="008D1E74" w:rsidRDefault="008D1E74" w:rsidP="00D35B7E">
      <w:pPr>
        <w:rPr>
          <w:b/>
          <w:bCs/>
          <w:lang w:val="en-US"/>
        </w:rPr>
      </w:pPr>
    </w:p>
    <w:p w14:paraId="3B2B49C6" w14:textId="77777777" w:rsidR="008D1E74" w:rsidRDefault="008D1E74" w:rsidP="00D35B7E">
      <w:pPr>
        <w:rPr>
          <w:b/>
          <w:bCs/>
          <w:lang w:val="en-US"/>
        </w:rPr>
      </w:pPr>
    </w:p>
    <w:p w14:paraId="29CEBE28" w14:textId="4C244B4D" w:rsidR="008D1E74" w:rsidRDefault="001E2C87" w:rsidP="00D35B7E">
      <w:pPr>
        <w:rPr>
          <w:b/>
          <w:bCs/>
          <w:lang w:val="en-US"/>
        </w:rPr>
      </w:pPr>
      <w:r>
        <w:rPr>
          <w:b/>
          <w:bCs/>
          <w:noProof/>
          <w:lang w:val="en-US"/>
        </w:rPr>
        <w:drawing>
          <wp:inline distT="0" distB="0" distL="0" distR="0" wp14:anchorId="27699C85" wp14:editId="72DA608D">
            <wp:extent cx="5731510" cy="1491175"/>
            <wp:effectExtent l="0" t="0" r="2540" b="0"/>
            <wp:docPr id="10768966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96690" name="Picture 1076896690"/>
                    <pic:cNvPicPr/>
                  </pic:nvPicPr>
                  <pic:blipFill>
                    <a:blip r:embed="rId7">
                      <a:extLst>
                        <a:ext uri="{28A0092B-C50C-407E-A947-70E740481C1C}">
                          <a14:useLocalDpi xmlns:a14="http://schemas.microsoft.com/office/drawing/2010/main" val="0"/>
                        </a:ext>
                      </a:extLst>
                    </a:blip>
                    <a:stretch>
                      <a:fillRect/>
                    </a:stretch>
                  </pic:blipFill>
                  <pic:spPr>
                    <a:xfrm>
                      <a:off x="0" y="0"/>
                      <a:ext cx="5746352" cy="1495037"/>
                    </a:xfrm>
                    <a:prstGeom prst="rect">
                      <a:avLst/>
                    </a:prstGeom>
                  </pic:spPr>
                </pic:pic>
              </a:graphicData>
            </a:graphic>
          </wp:inline>
        </w:drawing>
      </w:r>
    </w:p>
    <w:p w14:paraId="0E11E086" w14:textId="77777777" w:rsidR="001E2C87" w:rsidRDefault="001E2C87" w:rsidP="00D35B7E">
      <w:pPr>
        <w:rPr>
          <w:b/>
          <w:bCs/>
          <w:lang w:val="en-US"/>
        </w:rPr>
      </w:pPr>
    </w:p>
    <w:p w14:paraId="1F3613E2" w14:textId="77777777" w:rsidR="001E2C87" w:rsidRPr="001E2C87" w:rsidRDefault="001E2C87" w:rsidP="001E2C87">
      <w:pPr>
        <w:rPr>
          <w:b/>
          <w:bCs/>
        </w:rPr>
      </w:pPr>
      <w:r w:rsidRPr="001E2C87">
        <w:rPr>
          <w:b/>
          <w:bCs/>
        </w:rPr>
        <w:t>4. Introduction</w:t>
      </w:r>
    </w:p>
    <w:p w14:paraId="78A57700" w14:textId="77777777" w:rsidR="001E2C87" w:rsidRPr="001E2C87" w:rsidRDefault="001E2C87" w:rsidP="001E2C87">
      <w:pPr>
        <w:rPr>
          <w:b/>
          <w:bCs/>
        </w:rPr>
      </w:pPr>
      <w:r w:rsidRPr="001E2C87">
        <w:rPr>
          <w:b/>
          <w:bCs/>
        </w:rPr>
        <w:t>4.1. Business Goals</w:t>
      </w:r>
    </w:p>
    <w:p w14:paraId="7ED33A26" w14:textId="77777777" w:rsidR="001E2C87" w:rsidRPr="001E2C87" w:rsidRDefault="001E2C87" w:rsidP="001E2C87">
      <w:pPr>
        <w:rPr>
          <w:b/>
          <w:bCs/>
        </w:rPr>
      </w:pPr>
      <w:r w:rsidRPr="001E2C87">
        <w:rPr>
          <w:b/>
          <w:bCs/>
        </w:rPr>
        <w:t>The primary goals of the organization are to:</w:t>
      </w:r>
    </w:p>
    <w:p w14:paraId="086ACD74" w14:textId="77777777" w:rsidR="001E2C87" w:rsidRPr="001E2C87" w:rsidRDefault="001E2C87" w:rsidP="001E2C87">
      <w:pPr>
        <w:numPr>
          <w:ilvl w:val="0"/>
          <w:numId w:val="24"/>
        </w:numPr>
      </w:pPr>
      <w:r w:rsidRPr="001E2C87">
        <w:t>Enhance digital presence by providing seamless IT solutions.</w:t>
      </w:r>
    </w:p>
    <w:p w14:paraId="0458822F" w14:textId="77777777" w:rsidR="001E2C87" w:rsidRPr="001E2C87" w:rsidRDefault="001E2C87" w:rsidP="001E2C87">
      <w:pPr>
        <w:numPr>
          <w:ilvl w:val="0"/>
          <w:numId w:val="24"/>
        </w:numPr>
      </w:pPr>
      <w:r w:rsidRPr="001E2C87">
        <w:lastRenderedPageBreak/>
        <w:t>Improve customer experience through mobile applications and online services.</w:t>
      </w:r>
    </w:p>
    <w:p w14:paraId="5286EA8A" w14:textId="77777777" w:rsidR="001E2C87" w:rsidRPr="001E2C87" w:rsidRDefault="001E2C87" w:rsidP="001E2C87">
      <w:pPr>
        <w:numPr>
          <w:ilvl w:val="0"/>
          <w:numId w:val="24"/>
        </w:numPr>
      </w:pPr>
      <w:r w:rsidRPr="001E2C87">
        <w:t>Streamline organizational operations with automated systems.</w:t>
      </w:r>
    </w:p>
    <w:p w14:paraId="1CE08315" w14:textId="77777777" w:rsidR="001E2C87" w:rsidRPr="001E2C87" w:rsidRDefault="001E2C87" w:rsidP="001E2C87">
      <w:pPr>
        <w:numPr>
          <w:ilvl w:val="0"/>
          <w:numId w:val="24"/>
        </w:numPr>
      </w:pPr>
      <w:r w:rsidRPr="001E2C87">
        <w:t>Support e-learning and HR operations with user-friendly platforms.</w:t>
      </w:r>
    </w:p>
    <w:p w14:paraId="6C117306" w14:textId="77777777" w:rsidR="001E2C87" w:rsidRPr="001E2C87" w:rsidRDefault="001E2C87" w:rsidP="001E2C87">
      <w:pPr>
        <w:rPr>
          <w:b/>
          <w:bCs/>
        </w:rPr>
      </w:pPr>
      <w:r w:rsidRPr="001E2C87">
        <w:rPr>
          <w:b/>
          <w:bCs/>
        </w:rPr>
        <w:t>Need:</w:t>
      </w:r>
      <w:r w:rsidRPr="001E2C87">
        <w:rPr>
          <w:b/>
          <w:bCs/>
        </w:rPr>
        <w:br/>
        <w:t>There is a business need to modernize current operations and provide a unified IT solution for mobile, e-learning, and HR management to increase efficiency, scalability, and user satisfaction.</w:t>
      </w:r>
    </w:p>
    <w:p w14:paraId="7476A86F" w14:textId="0B31C8E4" w:rsidR="001E2C87" w:rsidRPr="001E2C87" w:rsidRDefault="001E2C87" w:rsidP="001E2C87">
      <w:pPr>
        <w:rPr>
          <w:b/>
          <w:bCs/>
        </w:rPr>
      </w:pPr>
    </w:p>
    <w:p w14:paraId="0728A2E3" w14:textId="77777777" w:rsidR="001E2C87" w:rsidRPr="001E2C87" w:rsidRDefault="001E2C87" w:rsidP="001E2C87">
      <w:pPr>
        <w:rPr>
          <w:b/>
          <w:bCs/>
        </w:rPr>
      </w:pPr>
      <w:r w:rsidRPr="001E2C87">
        <w:rPr>
          <w:b/>
          <w:bCs/>
        </w:rPr>
        <w:t>4.2. Business Objectives</w:t>
      </w:r>
    </w:p>
    <w:p w14:paraId="3CFD9BFB" w14:textId="77777777" w:rsidR="001E2C87" w:rsidRPr="001E2C87" w:rsidRDefault="001E2C87" w:rsidP="001E2C87">
      <w:r w:rsidRPr="001E2C87">
        <w:t>The key business objectives are to provide an IT solution for:</w:t>
      </w:r>
    </w:p>
    <w:p w14:paraId="6855CAE4" w14:textId="77777777" w:rsidR="001E2C87" w:rsidRPr="001E2C87" w:rsidRDefault="001E2C87" w:rsidP="001E2C87">
      <w:pPr>
        <w:numPr>
          <w:ilvl w:val="0"/>
          <w:numId w:val="25"/>
        </w:numPr>
      </w:pPr>
      <w:r w:rsidRPr="001E2C87">
        <w:t>Mobile Applications for both Android and iOS platforms.</w:t>
      </w:r>
    </w:p>
    <w:p w14:paraId="3E557D72" w14:textId="77777777" w:rsidR="001E2C87" w:rsidRPr="001E2C87" w:rsidRDefault="001E2C87" w:rsidP="001E2C87">
      <w:pPr>
        <w:numPr>
          <w:ilvl w:val="0"/>
          <w:numId w:val="25"/>
        </w:numPr>
      </w:pPr>
      <w:r w:rsidRPr="001E2C87">
        <w:t>E-Learning Management System (LMS) for training, learning content delivery, and progress tracking.</w:t>
      </w:r>
    </w:p>
    <w:p w14:paraId="70BA587A" w14:textId="77777777" w:rsidR="001E2C87" w:rsidRPr="001E2C87" w:rsidRDefault="001E2C87" w:rsidP="001E2C87">
      <w:pPr>
        <w:numPr>
          <w:ilvl w:val="0"/>
          <w:numId w:val="25"/>
        </w:numPr>
        <w:rPr>
          <w:b/>
          <w:bCs/>
        </w:rPr>
      </w:pPr>
      <w:r w:rsidRPr="001E2C87">
        <w:t>HR Management System (HRMS) to streamline employee management, payroll, and administrative functions.</w:t>
      </w:r>
    </w:p>
    <w:p w14:paraId="37E126E6" w14:textId="25280418" w:rsidR="001E2C87" w:rsidRPr="001E2C87" w:rsidRDefault="001E2C87" w:rsidP="001E2C87">
      <w:pPr>
        <w:rPr>
          <w:b/>
          <w:bCs/>
        </w:rPr>
      </w:pPr>
    </w:p>
    <w:p w14:paraId="539E12A8" w14:textId="77777777" w:rsidR="001E2C87" w:rsidRPr="001E2C87" w:rsidRDefault="001E2C87" w:rsidP="001E2C87">
      <w:pPr>
        <w:rPr>
          <w:b/>
          <w:bCs/>
        </w:rPr>
      </w:pPr>
      <w:r w:rsidRPr="001E2C87">
        <w:rPr>
          <w:b/>
          <w:bCs/>
        </w:rPr>
        <w:t>4.3. Business Rules</w:t>
      </w:r>
    </w:p>
    <w:p w14:paraId="723E8D59" w14:textId="77777777" w:rsidR="001E2C87" w:rsidRPr="001E2C87" w:rsidRDefault="001E2C87" w:rsidP="001E2C87">
      <w:r w:rsidRPr="001E2C87">
        <w:t>The solution will follow these organizational policies and rules:</w:t>
      </w:r>
    </w:p>
    <w:p w14:paraId="64C172C3" w14:textId="77777777" w:rsidR="001E2C87" w:rsidRPr="001E2C87" w:rsidRDefault="001E2C87" w:rsidP="001E2C87">
      <w:pPr>
        <w:numPr>
          <w:ilvl w:val="0"/>
          <w:numId w:val="26"/>
        </w:numPr>
      </w:pPr>
      <w:r w:rsidRPr="001E2C87">
        <w:t>Data privacy and security policies in compliance with industry standards (e.g., GDPR/ISO27001).</w:t>
      </w:r>
    </w:p>
    <w:p w14:paraId="6C5C7E2D" w14:textId="77777777" w:rsidR="001E2C87" w:rsidRPr="001E2C87" w:rsidRDefault="001E2C87" w:rsidP="001E2C87">
      <w:pPr>
        <w:numPr>
          <w:ilvl w:val="0"/>
          <w:numId w:val="26"/>
        </w:numPr>
      </w:pPr>
      <w:r w:rsidRPr="001E2C87">
        <w:t>User access rights and role-based authentication.</w:t>
      </w:r>
    </w:p>
    <w:p w14:paraId="33616E4C" w14:textId="77777777" w:rsidR="001E2C87" w:rsidRPr="001E2C87" w:rsidRDefault="001E2C87" w:rsidP="001E2C87">
      <w:pPr>
        <w:numPr>
          <w:ilvl w:val="0"/>
          <w:numId w:val="26"/>
        </w:numPr>
      </w:pPr>
      <w:r w:rsidRPr="001E2C87">
        <w:t>Content approval workflows before publishing training material.</w:t>
      </w:r>
    </w:p>
    <w:p w14:paraId="3BD12D74" w14:textId="77777777" w:rsidR="001E2C87" w:rsidRPr="001E2C87" w:rsidRDefault="001E2C87" w:rsidP="001E2C87">
      <w:pPr>
        <w:numPr>
          <w:ilvl w:val="0"/>
          <w:numId w:val="26"/>
        </w:numPr>
      </w:pPr>
      <w:r w:rsidRPr="001E2C87">
        <w:t>HR policies related to employee records and payroll confidentiality.</w:t>
      </w:r>
    </w:p>
    <w:p w14:paraId="62C99ECB" w14:textId="77777777" w:rsidR="001E2C87" w:rsidRPr="001E2C87" w:rsidRDefault="001E2C87" w:rsidP="001E2C87">
      <w:pPr>
        <w:numPr>
          <w:ilvl w:val="0"/>
          <w:numId w:val="26"/>
        </w:numPr>
      </w:pPr>
      <w:r w:rsidRPr="001E2C87">
        <w:t>Adherence to mobile app store regulations (Google Play / Apple App Store).</w:t>
      </w:r>
    </w:p>
    <w:p w14:paraId="6BDDC1E9" w14:textId="6995714A" w:rsidR="001E2C87" w:rsidRPr="001E2C87" w:rsidRDefault="001E2C87" w:rsidP="001E2C87"/>
    <w:p w14:paraId="356504A0" w14:textId="77777777" w:rsidR="001E2C87" w:rsidRPr="001E2C87" w:rsidRDefault="001E2C87" w:rsidP="001E2C87">
      <w:pPr>
        <w:rPr>
          <w:b/>
          <w:bCs/>
        </w:rPr>
      </w:pPr>
      <w:r w:rsidRPr="001E2C87">
        <w:rPr>
          <w:b/>
          <w:bCs/>
        </w:rPr>
        <w:t>4.4. Background</w:t>
      </w:r>
    </w:p>
    <w:p w14:paraId="7F6F4710" w14:textId="77777777" w:rsidR="001E2C87" w:rsidRPr="001E2C87" w:rsidRDefault="001E2C87" w:rsidP="001E2C87">
      <w:r w:rsidRPr="001E2C87">
        <w:t>The project was initiated to address the following business challenges:</w:t>
      </w:r>
    </w:p>
    <w:p w14:paraId="6B0621F4" w14:textId="77777777" w:rsidR="001E2C87" w:rsidRPr="001E2C87" w:rsidRDefault="001E2C87" w:rsidP="001E2C87">
      <w:pPr>
        <w:numPr>
          <w:ilvl w:val="0"/>
          <w:numId w:val="27"/>
        </w:numPr>
      </w:pPr>
      <w:r w:rsidRPr="001E2C87">
        <w:t>Lack of a unified platform for learning, HR management, and mobile accessibility.</w:t>
      </w:r>
    </w:p>
    <w:p w14:paraId="65517244" w14:textId="77777777" w:rsidR="001E2C87" w:rsidRPr="001E2C87" w:rsidRDefault="001E2C87" w:rsidP="001E2C87">
      <w:pPr>
        <w:numPr>
          <w:ilvl w:val="0"/>
          <w:numId w:val="27"/>
        </w:numPr>
      </w:pPr>
      <w:r w:rsidRPr="001E2C87">
        <w:t>Manual processes leading to inefficiencies and errors.</w:t>
      </w:r>
    </w:p>
    <w:p w14:paraId="009998D0" w14:textId="77777777" w:rsidR="001E2C87" w:rsidRPr="001E2C87" w:rsidRDefault="001E2C87" w:rsidP="001E2C87">
      <w:pPr>
        <w:numPr>
          <w:ilvl w:val="0"/>
          <w:numId w:val="27"/>
        </w:numPr>
      </w:pPr>
      <w:r w:rsidRPr="001E2C87">
        <w:t>Increased demand from users/employees for mobile-first solutions.</w:t>
      </w:r>
    </w:p>
    <w:p w14:paraId="1F880B94" w14:textId="77777777" w:rsidR="001E2C87" w:rsidRPr="001E2C87" w:rsidRDefault="001E2C87" w:rsidP="001E2C87">
      <w:pPr>
        <w:numPr>
          <w:ilvl w:val="0"/>
          <w:numId w:val="27"/>
        </w:numPr>
        <w:rPr>
          <w:b/>
          <w:bCs/>
        </w:rPr>
      </w:pPr>
      <w:r w:rsidRPr="001E2C87">
        <w:t>Need for a scalable solution that supports future organizational growth</w:t>
      </w:r>
      <w:r w:rsidRPr="001E2C87">
        <w:rPr>
          <w:b/>
          <w:bCs/>
        </w:rPr>
        <w:t>.</w:t>
      </w:r>
    </w:p>
    <w:p w14:paraId="4130E018" w14:textId="77777777" w:rsidR="001E2C87" w:rsidRPr="001E2C87" w:rsidRDefault="001E2C87" w:rsidP="001E2C87">
      <w:pPr>
        <w:rPr>
          <w:b/>
          <w:bCs/>
        </w:rPr>
      </w:pPr>
      <w:r w:rsidRPr="001E2C87">
        <w:rPr>
          <w:b/>
          <w:bCs/>
        </w:rPr>
        <w:t>Expected Benefits:</w:t>
      </w:r>
    </w:p>
    <w:p w14:paraId="0B11C7F5" w14:textId="77777777" w:rsidR="001E2C87" w:rsidRPr="001E2C87" w:rsidRDefault="001E2C87" w:rsidP="001E2C87">
      <w:pPr>
        <w:numPr>
          <w:ilvl w:val="0"/>
          <w:numId w:val="28"/>
        </w:numPr>
      </w:pPr>
      <w:r w:rsidRPr="001E2C87">
        <w:t>Reduced operational costs through automation.</w:t>
      </w:r>
    </w:p>
    <w:p w14:paraId="4430CBE2" w14:textId="77777777" w:rsidR="001E2C87" w:rsidRPr="001E2C87" w:rsidRDefault="001E2C87" w:rsidP="001E2C87">
      <w:pPr>
        <w:numPr>
          <w:ilvl w:val="0"/>
          <w:numId w:val="28"/>
        </w:numPr>
      </w:pPr>
      <w:r w:rsidRPr="001E2C87">
        <w:t>Improved employee productivity and learning engagement.</w:t>
      </w:r>
    </w:p>
    <w:p w14:paraId="1F0A7AB0" w14:textId="77777777" w:rsidR="001E2C87" w:rsidRPr="001E2C87" w:rsidRDefault="001E2C87" w:rsidP="001E2C87">
      <w:pPr>
        <w:numPr>
          <w:ilvl w:val="0"/>
          <w:numId w:val="28"/>
        </w:numPr>
      </w:pPr>
      <w:r w:rsidRPr="001E2C87">
        <w:lastRenderedPageBreak/>
        <w:t>Enhanced decision-making through real-time analytics and reports.</w:t>
      </w:r>
    </w:p>
    <w:p w14:paraId="701186C1" w14:textId="77777777" w:rsidR="001E2C87" w:rsidRPr="001E2C87" w:rsidRDefault="001E2C87" w:rsidP="001E2C87">
      <w:pPr>
        <w:numPr>
          <w:ilvl w:val="0"/>
          <w:numId w:val="28"/>
        </w:numPr>
      </w:pPr>
      <w:r w:rsidRPr="001E2C87">
        <w:t>Stronger customer and employee satisfaction.</w:t>
      </w:r>
    </w:p>
    <w:p w14:paraId="6B6B8BA1" w14:textId="1E52CD29" w:rsidR="001E2C87" w:rsidRPr="001E2C87" w:rsidRDefault="001E2C87" w:rsidP="001E2C87">
      <w:pPr>
        <w:rPr>
          <w:b/>
          <w:bCs/>
        </w:rPr>
      </w:pPr>
    </w:p>
    <w:p w14:paraId="17D88086" w14:textId="77777777" w:rsidR="001E2C87" w:rsidRPr="001E2C87" w:rsidRDefault="001E2C87" w:rsidP="001E2C87">
      <w:pPr>
        <w:rPr>
          <w:b/>
          <w:bCs/>
        </w:rPr>
      </w:pPr>
      <w:r w:rsidRPr="001E2C87">
        <w:rPr>
          <w:b/>
          <w:bCs/>
        </w:rPr>
        <w:t>4.5. Project Objective</w:t>
      </w:r>
    </w:p>
    <w:p w14:paraId="67C750D8" w14:textId="77777777" w:rsidR="001E2C87" w:rsidRPr="001E2C87" w:rsidRDefault="001E2C87" w:rsidP="001E2C87">
      <w:r w:rsidRPr="001E2C87">
        <w:t>The main objective of this project is to develop an integrated IT solution that:</w:t>
      </w:r>
    </w:p>
    <w:p w14:paraId="64756933" w14:textId="77777777" w:rsidR="001E2C87" w:rsidRPr="001E2C87" w:rsidRDefault="001E2C87" w:rsidP="001E2C87">
      <w:pPr>
        <w:numPr>
          <w:ilvl w:val="0"/>
          <w:numId w:val="29"/>
        </w:numPr>
      </w:pPr>
      <w:r w:rsidRPr="001E2C87">
        <w:t>Provides user-friendly mobile applications for Android and iOS.</w:t>
      </w:r>
    </w:p>
    <w:p w14:paraId="0751B79A" w14:textId="77777777" w:rsidR="001E2C87" w:rsidRPr="001E2C87" w:rsidRDefault="001E2C87" w:rsidP="001E2C87">
      <w:pPr>
        <w:numPr>
          <w:ilvl w:val="0"/>
          <w:numId w:val="29"/>
        </w:numPr>
      </w:pPr>
      <w:r w:rsidRPr="001E2C87">
        <w:t>Delivers an efficient E-Learning Management System to support training and skill development.</w:t>
      </w:r>
    </w:p>
    <w:p w14:paraId="64FD3BE6" w14:textId="77777777" w:rsidR="001E2C87" w:rsidRPr="001E2C87" w:rsidRDefault="001E2C87" w:rsidP="001E2C87">
      <w:pPr>
        <w:numPr>
          <w:ilvl w:val="0"/>
          <w:numId w:val="29"/>
        </w:numPr>
      </w:pPr>
      <w:r w:rsidRPr="001E2C87">
        <w:t>Implements an HRMS for efficient employee lifecycle management.</w:t>
      </w:r>
    </w:p>
    <w:p w14:paraId="61EFE628" w14:textId="77777777" w:rsidR="001E2C87" w:rsidRPr="001E2C87" w:rsidRDefault="001E2C87" w:rsidP="001E2C87">
      <w:pPr>
        <w:numPr>
          <w:ilvl w:val="0"/>
          <w:numId w:val="29"/>
        </w:numPr>
      </w:pPr>
      <w:r w:rsidRPr="001E2C87">
        <w:t>Ensures seamless integration with existing systems and compliance with business objectives.</w:t>
      </w:r>
    </w:p>
    <w:p w14:paraId="4B5D732F" w14:textId="7BAC5C03" w:rsidR="001E2C87" w:rsidRPr="001E2C87" w:rsidRDefault="001E2C87" w:rsidP="001E2C87">
      <w:pPr>
        <w:rPr>
          <w:b/>
          <w:bCs/>
        </w:rPr>
      </w:pPr>
    </w:p>
    <w:p w14:paraId="5B18A611" w14:textId="77777777" w:rsidR="001E2C87" w:rsidRPr="001E2C87" w:rsidRDefault="001E2C87" w:rsidP="001E2C87">
      <w:pPr>
        <w:rPr>
          <w:b/>
          <w:bCs/>
        </w:rPr>
      </w:pPr>
      <w:r w:rsidRPr="001E2C87">
        <w:rPr>
          <w:b/>
          <w:bCs/>
        </w:rPr>
        <w:t>4.6. Project Scope</w:t>
      </w:r>
    </w:p>
    <w:p w14:paraId="5BA7CBC4" w14:textId="77777777" w:rsidR="001E2C87" w:rsidRPr="001E2C87" w:rsidRDefault="001E2C87" w:rsidP="001E2C87">
      <w:pPr>
        <w:rPr>
          <w:b/>
          <w:bCs/>
        </w:rPr>
      </w:pPr>
      <w:r w:rsidRPr="001E2C87">
        <w:rPr>
          <w:b/>
          <w:bCs/>
        </w:rPr>
        <w:t>4.6.1. In-Scope Functionality</w:t>
      </w:r>
    </w:p>
    <w:p w14:paraId="4F410621" w14:textId="77777777" w:rsidR="001E2C87" w:rsidRPr="001E2C87" w:rsidRDefault="001E2C87" w:rsidP="001E2C87">
      <w:r w:rsidRPr="001E2C87">
        <w:t>The current project will include:</w:t>
      </w:r>
    </w:p>
    <w:p w14:paraId="0C94F75C" w14:textId="77777777" w:rsidR="001E2C87" w:rsidRPr="001E2C87" w:rsidRDefault="001E2C87" w:rsidP="001E2C87">
      <w:pPr>
        <w:numPr>
          <w:ilvl w:val="0"/>
          <w:numId w:val="30"/>
        </w:numPr>
      </w:pPr>
      <w:r w:rsidRPr="001E2C87">
        <w:t>Development of Android and iOS mobile applications.</w:t>
      </w:r>
    </w:p>
    <w:p w14:paraId="49E22FF4" w14:textId="77777777" w:rsidR="001E2C87" w:rsidRPr="001E2C87" w:rsidRDefault="001E2C87" w:rsidP="001E2C87">
      <w:pPr>
        <w:numPr>
          <w:ilvl w:val="0"/>
          <w:numId w:val="30"/>
        </w:numPr>
      </w:pPr>
      <w:r w:rsidRPr="001E2C87">
        <w:t>Design and deployment of an LMS (courses, progress tracking, reporting).</w:t>
      </w:r>
    </w:p>
    <w:p w14:paraId="055691F0" w14:textId="77777777" w:rsidR="001E2C87" w:rsidRPr="001E2C87" w:rsidRDefault="001E2C87" w:rsidP="001E2C87">
      <w:pPr>
        <w:numPr>
          <w:ilvl w:val="0"/>
          <w:numId w:val="30"/>
        </w:numPr>
      </w:pPr>
      <w:r w:rsidRPr="001E2C87">
        <w:t>Implementation of HRMS (employee database, payroll, leave management).</w:t>
      </w:r>
    </w:p>
    <w:p w14:paraId="6529660C" w14:textId="77777777" w:rsidR="001E2C87" w:rsidRPr="001E2C87" w:rsidRDefault="001E2C87" w:rsidP="001E2C87">
      <w:pPr>
        <w:numPr>
          <w:ilvl w:val="0"/>
          <w:numId w:val="30"/>
        </w:numPr>
      </w:pPr>
      <w:r w:rsidRPr="001E2C87">
        <w:t>Role-based access control for different user types.</w:t>
      </w:r>
    </w:p>
    <w:p w14:paraId="003CCD9A" w14:textId="77777777" w:rsidR="001E2C87" w:rsidRPr="001E2C87" w:rsidRDefault="001E2C87" w:rsidP="001E2C87">
      <w:pPr>
        <w:numPr>
          <w:ilvl w:val="0"/>
          <w:numId w:val="30"/>
        </w:numPr>
        <w:rPr>
          <w:b/>
          <w:bCs/>
        </w:rPr>
      </w:pPr>
      <w:r w:rsidRPr="001E2C87">
        <w:t>Integration with organizational email and notification systems</w:t>
      </w:r>
      <w:r w:rsidRPr="001E2C87">
        <w:rPr>
          <w:b/>
          <w:bCs/>
        </w:rPr>
        <w:t>.</w:t>
      </w:r>
    </w:p>
    <w:p w14:paraId="37A84E5C" w14:textId="77777777" w:rsidR="001E2C87" w:rsidRPr="001E2C87" w:rsidRDefault="001E2C87" w:rsidP="001E2C87">
      <w:pPr>
        <w:rPr>
          <w:b/>
          <w:bCs/>
        </w:rPr>
      </w:pPr>
      <w:r w:rsidRPr="001E2C87">
        <w:rPr>
          <w:b/>
          <w:bCs/>
        </w:rPr>
        <w:t>4.6.2. Out-of-Scope Functionality</w:t>
      </w:r>
    </w:p>
    <w:p w14:paraId="4ED2E8DA" w14:textId="77777777" w:rsidR="001E2C87" w:rsidRPr="001E2C87" w:rsidRDefault="001E2C87" w:rsidP="001E2C87">
      <w:r w:rsidRPr="001E2C87">
        <w:t>The following functionalities are not included in this project:</w:t>
      </w:r>
    </w:p>
    <w:p w14:paraId="0C3BDBB9" w14:textId="77777777" w:rsidR="001E2C87" w:rsidRPr="001E2C87" w:rsidRDefault="001E2C87" w:rsidP="001E2C87">
      <w:pPr>
        <w:numPr>
          <w:ilvl w:val="0"/>
          <w:numId w:val="31"/>
        </w:numPr>
      </w:pPr>
      <w:r w:rsidRPr="001E2C87">
        <w:t>Integration with third-party financial/banking systems.</w:t>
      </w:r>
    </w:p>
    <w:p w14:paraId="6F690A97" w14:textId="77777777" w:rsidR="001E2C87" w:rsidRPr="001E2C87" w:rsidRDefault="001E2C87" w:rsidP="001E2C87">
      <w:pPr>
        <w:numPr>
          <w:ilvl w:val="0"/>
          <w:numId w:val="31"/>
        </w:numPr>
      </w:pPr>
      <w:r w:rsidRPr="001E2C87">
        <w:t>Advanced AI-based learning personalization (future phase).</w:t>
      </w:r>
    </w:p>
    <w:p w14:paraId="2BC84083" w14:textId="77777777" w:rsidR="001E2C87" w:rsidRPr="001E2C87" w:rsidRDefault="001E2C87" w:rsidP="001E2C87">
      <w:pPr>
        <w:numPr>
          <w:ilvl w:val="0"/>
          <w:numId w:val="31"/>
        </w:numPr>
      </w:pPr>
      <w:r w:rsidRPr="001E2C87">
        <w:t>Hardware procurement (devices/servers not part of scope).</w:t>
      </w:r>
    </w:p>
    <w:p w14:paraId="57AFAF61" w14:textId="2AB17597" w:rsidR="001E2C87" w:rsidRDefault="001E2C87" w:rsidP="001E2C87">
      <w:pPr>
        <w:numPr>
          <w:ilvl w:val="0"/>
          <w:numId w:val="31"/>
        </w:numPr>
        <w:rPr>
          <w:b/>
          <w:bCs/>
        </w:rPr>
      </w:pPr>
      <w:r w:rsidRPr="001E2C87">
        <w:t>Multi-language support (only English is included in this phase</w:t>
      </w:r>
      <w:r w:rsidRPr="001E2C87">
        <w:rPr>
          <w:b/>
          <w:bCs/>
        </w:rPr>
        <w:t>).</w:t>
      </w:r>
    </w:p>
    <w:p w14:paraId="5EE38D28" w14:textId="77777777" w:rsidR="001E2C87" w:rsidRDefault="001E2C87" w:rsidP="001E2C87">
      <w:pPr>
        <w:rPr>
          <w:b/>
          <w:bCs/>
        </w:rPr>
      </w:pPr>
    </w:p>
    <w:p w14:paraId="6F47C0DF" w14:textId="77777777" w:rsidR="001E2C87" w:rsidRPr="001E2C87" w:rsidRDefault="001E2C87" w:rsidP="001E2C87">
      <w:pPr>
        <w:rPr>
          <w:b/>
          <w:bCs/>
        </w:rPr>
      </w:pPr>
    </w:p>
    <w:p w14:paraId="1867EC53" w14:textId="40F8236D" w:rsidR="001E2C87" w:rsidRPr="001E2C87" w:rsidRDefault="001E2C87" w:rsidP="001E2C87">
      <w:pPr>
        <w:pStyle w:val="ListParagraph"/>
        <w:numPr>
          <w:ilvl w:val="1"/>
          <w:numId w:val="31"/>
        </w:numPr>
        <w:rPr>
          <w:b/>
          <w:bCs/>
        </w:rPr>
      </w:pPr>
      <w:proofErr w:type="gramStart"/>
      <w:r>
        <w:rPr>
          <w:b/>
          <w:bCs/>
        </w:rPr>
        <w:t>.</w:t>
      </w:r>
      <w:r w:rsidRPr="001E2C87">
        <w:rPr>
          <w:b/>
          <w:bCs/>
        </w:rPr>
        <w:t>Assumptions</w:t>
      </w:r>
      <w:proofErr w:type="gramEnd"/>
      <w:r w:rsidRPr="001E2C87">
        <w:rPr>
          <w:b/>
          <w:bCs/>
        </w:rPr>
        <w:t xml:space="preserve"> [List all assumptions requirements are based on]</w:t>
      </w:r>
    </w:p>
    <w:p w14:paraId="4F11EDD1" w14:textId="77777777" w:rsidR="001E2C87" w:rsidRPr="001E2C87" w:rsidRDefault="001E2C87" w:rsidP="001E2C87">
      <w:pPr>
        <w:ind w:left="360"/>
        <w:rPr>
          <w:b/>
          <w:bCs/>
        </w:rPr>
      </w:pPr>
      <w:r w:rsidRPr="001E2C87">
        <w:rPr>
          <w:b/>
          <w:bCs/>
        </w:rPr>
        <w:t>The following assumptions have been made while defining the requirements for this project:</w:t>
      </w:r>
    </w:p>
    <w:p w14:paraId="7DDD47FC" w14:textId="77777777" w:rsidR="001E2C87" w:rsidRPr="001E2C87" w:rsidRDefault="001E2C87" w:rsidP="001E2C87">
      <w:pPr>
        <w:numPr>
          <w:ilvl w:val="0"/>
          <w:numId w:val="32"/>
        </w:numPr>
      </w:pPr>
      <w:r w:rsidRPr="001E2C87">
        <w:t>Stakeholders will be available for timely requirement gathering and feedback sessions.</w:t>
      </w:r>
    </w:p>
    <w:p w14:paraId="2D1F7F51" w14:textId="77777777" w:rsidR="001E2C87" w:rsidRPr="001E2C87" w:rsidRDefault="001E2C87" w:rsidP="001E2C87">
      <w:pPr>
        <w:numPr>
          <w:ilvl w:val="0"/>
          <w:numId w:val="32"/>
        </w:numPr>
      </w:pPr>
      <w:r w:rsidRPr="001E2C87">
        <w:t>End users will have access to compatible devices (Android/iOS smartphones, laptops, desktops) to use the mobile apps, LMS, and HRMS.</w:t>
      </w:r>
    </w:p>
    <w:p w14:paraId="2C640824" w14:textId="77777777" w:rsidR="001E2C87" w:rsidRPr="001E2C87" w:rsidRDefault="001E2C87" w:rsidP="001E2C87">
      <w:pPr>
        <w:numPr>
          <w:ilvl w:val="0"/>
          <w:numId w:val="32"/>
        </w:numPr>
      </w:pPr>
      <w:r w:rsidRPr="001E2C87">
        <w:lastRenderedPageBreak/>
        <w:t>Internet connectivity will be available to all users for accessing the portal and mobile applications.</w:t>
      </w:r>
    </w:p>
    <w:p w14:paraId="14990C05" w14:textId="77777777" w:rsidR="001E2C87" w:rsidRPr="001E2C87" w:rsidRDefault="001E2C87" w:rsidP="001E2C87">
      <w:pPr>
        <w:numPr>
          <w:ilvl w:val="0"/>
          <w:numId w:val="32"/>
        </w:numPr>
      </w:pPr>
      <w:r w:rsidRPr="001E2C87">
        <w:t>The organization’s existing IT infrastructure (servers, databases, email systems) is sufficient and compatible for integration.</w:t>
      </w:r>
    </w:p>
    <w:p w14:paraId="4E6EE578" w14:textId="77777777" w:rsidR="001E2C87" w:rsidRPr="001E2C87" w:rsidRDefault="001E2C87" w:rsidP="001E2C87">
      <w:pPr>
        <w:numPr>
          <w:ilvl w:val="0"/>
          <w:numId w:val="32"/>
        </w:numPr>
      </w:pPr>
      <w:r w:rsidRPr="001E2C87">
        <w:t>Security, compliance, and data privacy policies will remain consistent throughout the project timeline.</w:t>
      </w:r>
    </w:p>
    <w:p w14:paraId="0F661BA4" w14:textId="77777777" w:rsidR="001E2C87" w:rsidRPr="001E2C87" w:rsidRDefault="001E2C87" w:rsidP="001E2C87">
      <w:pPr>
        <w:numPr>
          <w:ilvl w:val="0"/>
          <w:numId w:val="32"/>
        </w:numPr>
      </w:pPr>
      <w:r w:rsidRPr="001E2C87">
        <w:t>Third-party services (e.g., app stores, email servers) will be available and functioning as expected.</w:t>
      </w:r>
    </w:p>
    <w:p w14:paraId="5B3F1D65" w14:textId="77777777" w:rsidR="001E2C87" w:rsidRPr="001E2C87" w:rsidRDefault="001E2C87" w:rsidP="001E2C87">
      <w:pPr>
        <w:numPr>
          <w:ilvl w:val="0"/>
          <w:numId w:val="32"/>
        </w:numPr>
      </w:pPr>
      <w:r w:rsidRPr="001E2C87">
        <w:t>Any scope changes will follow the formal change request process.</w:t>
      </w:r>
    </w:p>
    <w:p w14:paraId="1F579C16" w14:textId="77777777" w:rsidR="001E2C87" w:rsidRPr="001E2C87" w:rsidRDefault="001E2C87" w:rsidP="001E2C87">
      <w:pPr>
        <w:numPr>
          <w:ilvl w:val="0"/>
          <w:numId w:val="32"/>
        </w:numPr>
      </w:pPr>
      <w:r w:rsidRPr="001E2C87">
        <w:t>The project budget and timelines will remain approved and stable during execution.</w:t>
      </w:r>
    </w:p>
    <w:p w14:paraId="7F0BBD26" w14:textId="77777777" w:rsidR="001E2C87" w:rsidRPr="001E2C87" w:rsidRDefault="001E2C87" w:rsidP="001E2C87">
      <w:pPr>
        <w:numPr>
          <w:ilvl w:val="0"/>
          <w:numId w:val="32"/>
        </w:numPr>
      </w:pPr>
      <w:r w:rsidRPr="001E2C87">
        <w:t>Training and onboarding of users will be supported by the client/organization.</w:t>
      </w:r>
    </w:p>
    <w:p w14:paraId="00644DC0" w14:textId="77777777" w:rsidR="001E2C87" w:rsidRPr="001E2C87" w:rsidRDefault="001E2C87" w:rsidP="001E2C87">
      <w:pPr>
        <w:numPr>
          <w:ilvl w:val="0"/>
          <w:numId w:val="32"/>
        </w:numPr>
      </w:pPr>
      <w:r w:rsidRPr="001E2C87">
        <w:t>Only English language support is required in the current phase (multi-language support is out of scope).</w:t>
      </w:r>
    </w:p>
    <w:p w14:paraId="26759656" w14:textId="77777777" w:rsidR="001E2C87" w:rsidRPr="001E2C87" w:rsidRDefault="001E2C87" w:rsidP="001E2C87">
      <w:pPr>
        <w:ind w:left="360"/>
        <w:rPr>
          <w:b/>
          <w:bCs/>
        </w:rPr>
      </w:pPr>
    </w:p>
    <w:p w14:paraId="3159809C" w14:textId="6DF9E939" w:rsidR="001E2C87" w:rsidRPr="001E2C87" w:rsidRDefault="001E2C87" w:rsidP="001E2C87">
      <w:pPr>
        <w:pStyle w:val="ListParagraph"/>
        <w:numPr>
          <w:ilvl w:val="0"/>
          <w:numId w:val="6"/>
        </w:numPr>
        <w:rPr>
          <w:b/>
          <w:bCs/>
          <w:lang w:val="en-US"/>
        </w:rPr>
      </w:pPr>
      <w:r w:rsidRPr="001E2C87">
        <w:rPr>
          <w:b/>
          <w:bCs/>
          <w:lang w:val="en-US"/>
        </w:rPr>
        <w:t>Constraints [List all Constraints]</w:t>
      </w:r>
    </w:p>
    <w:p w14:paraId="3D5DE668" w14:textId="77777777" w:rsidR="001E2C87" w:rsidRPr="001E2C87" w:rsidRDefault="001E2C87" w:rsidP="001E2C87">
      <w:pPr>
        <w:ind w:left="360"/>
      </w:pPr>
      <w:r w:rsidRPr="001E2C87">
        <w:t>The following constraints have been identified for this project:</w:t>
      </w:r>
    </w:p>
    <w:p w14:paraId="565CFDC5" w14:textId="77777777" w:rsidR="001E2C87" w:rsidRPr="001E2C87" w:rsidRDefault="001E2C87" w:rsidP="001E2C87">
      <w:pPr>
        <w:numPr>
          <w:ilvl w:val="0"/>
          <w:numId w:val="33"/>
        </w:numPr>
      </w:pPr>
      <w:r w:rsidRPr="001E2C87">
        <w:t>Time Constraint – The project must be completed within the agreed timeline as per the project plan.</w:t>
      </w:r>
    </w:p>
    <w:p w14:paraId="48804E2D" w14:textId="77777777" w:rsidR="001E2C87" w:rsidRPr="001E2C87" w:rsidRDefault="001E2C87" w:rsidP="001E2C87">
      <w:pPr>
        <w:numPr>
          <w:ilvl w:val="0"/>
          <w:numId w:val="33"/>
        </w:numPr>
      </w:pPr>
      <w:r w:rsidRPr="001E2C87">
        <w:t>Budget Constraint – The project must remain within the approved budget, without additional unapproved costs.</w:t>
      </w:r>
    </w:p>
    <w:p w14:paraId="7D43E57E" w14:textId="77777777" w:rsidR="001E2C87" w:rsidRPr="001E2C87" w:rsidRDefault="001E2C87" w:rsidP="001E2C87">
      <w:pPr>
        <w:numPr>
          <w:ilvl w:val="0"/>
          <w:numId w:val="33"/>
        </w:numPr>
      </w:pPr>
      <w:r w:rsidRPr="001E2C87">
        <w:t>Technology Constraint –</w:t>
      </w:r>
    </w:p>
    <w:p w14:paraId="30C8081D" w14:textId="77777777" w:rsidR="001E2C87" w:rsidRPr="001E2C87" w:rsidRDefault="001E2C87" w:rsidP="001E2C87">
      <w:pPr>
        <w:numPr>
          <w:ilvl w:val="1"/>
          <w:numId w:val="33"/>
        </w:numPr>
      </w:pPr>
      <w:r w:rsidRPr="001E2C87">
        <w:t>Mobile applications must be developed only for Android and iOS platforms.</w:t>
      </w:r>
    </w:p>
    <w:p w14:paraId="04EC0566" w14:textId="77777777" w:rsidR="001E2C87" w:rsidRPr="001E2C87" w:rsidRDefault="001E2C87" w:rsidP="001E2C87">
      <w:pPr>
        <w:numPr>
          <w:ilvl w:val="1"/>
          <w:numId w:val="33"/>
        </w:numPr>
      </w:pPr>
      <w:r w:rsidRPr="001E2C87">
        <w:t>Only the defined LMS and HRMS technologies can be used; no new tools outside approved stack.</w:t>
      </w:r>
    </w:p>
    <w:p w14:paraId="6D97CAC1" w14:textId="77777777" w:rsidR="001E2C87" w:rsidRPr="001E2C87" w:rsidRDefault="001E2C87" w:rsidP="001E2C87">
      <w:pPr>
        <w:numPr>
          <w:ilvl w:val="0"/>
          <w:numId w:val="33"/>
        </w:numPr>
      </w:pPr>
      <w:r w:rsidRPr="001E2C87">
        <w:t>Scope Constraint –</w:t>
      </w:r>
    </w:p>
    <w:p w14:paraId="734A50DC" w14:textId="77777777" w:rsidR="001E2C87" w:rsidRPr="001E2C87" w:rsidRDefault="001E2C87" w:rsidP="001E2C87">
      <w:pPr>
        <w:numPr>
          <w:ilvl w:val="1"/>
          <w:numId w:val="33"/>
        </w:numPr>
      </w:pPr>
      <w:r w:rsidRPr="001E2C87">
        <w:t>Advanced AI-based personalization is not included in this phase.</w:t>
      </w:r>
    </w:p>
    <w:p w14:paraId="050D06C8" w14:textId="77777777" w:rsidR="001E2C87" w:rsidRPr="001E2C87" w:rsidRDefault="001E2C87" w:rsidP="001E2C87">
      <w:pPr>
        <w:numPr>
          <w:ilvl w:val="1"/>
          <w:numId w:val="33"/>
        </w:numPr>
      </w:pPr>
      <w:r w:rsidRPr="001E2C87">
        <w:t>Multi-language support is not included (English only).</w:t>
      </w:r>
    </w:p>
    <w:p w14:paraId="5FC9C7B3" w14:textId="77777777" w:rsidR="001E2C87" w:rsidRPr="001E2C87" w:rsidRDefault="001E2C87" w:rsidP="001E2C87">
      <w:pPr>
        <w:numPr>
          <w:ilvl w:val="0"/>
          <w:numId w:val="33"/>
        </w:numPr>
      </w:pPr>
      <w:r w:rsidRPr="001E2C87">
        <w:t>Regulatory / Compliance Constraint –</w:t>
      </w:r>
    </w:p>
    <w:p w14:paraId="5AFEFBD6" w14:textId="77777777" w:rsidR="001E2C87" w:rsidRPr="001E2C87" w:rsidRDefault="001E2C87" w:rsidP="001E2C87">
      <w:pPr>
        <w:numPr>
          <w:ilvl w:val="1"/>
          <w:numId w:val="33"/>
        </w:numPr>
      </w:pPr>
      <w:r w:rsidRPr="001E2C87">
        <w:t>Must comply with data protection standards (e.g., GDPR, ISO27001).</w:t>
      </w:r>
    </w:p>
    <w:p w14:paraId="03102A78" w14:textId="77777777" w:rsidR="001E2C87" w:rsidRPr="001E2C87" w:rsidRDefault="001E2C87" w:rsidP="001E2C87">
      <w:pPr>
        <w:numPr>
          <w:ilvl w:val="1"/>
          <w:numId w:val="33"/>
        </w:numPr>
      </w:pPr>
      <w:r w:rsidRPr="001E2C87">
        <w:t>Must comply with app store (Google Play/Apple App Store) submission guidelines.</w:t>
      </w:r>
    </w:p>
    <w:p w14:paraId="1E39FC63" w14:textId="77777777" w:rsidR="001E2C87" w:rsidRPr="001E2C87" w:rsidRDefault="001E2C87" w:rsidP="001E2C87">
      <w:pPr>
        <w:numPr>
          <w:ilvl w:val="0"/>
          <w:numId w:val="33"/>
        </w:numPr>
      </w:pPr>
      <w:r w:rsidRPr="001E2C87">
        <w:t>Resource Constraint – Limited availability of key resources (SMEs, developers, testers) may restrict parallel development.</w:t>
      </w:r>
    </w:p>
    <w:p w14:paraId="31941DB0" w14:textId="77777777" w:rsidR="001E2C87" w:rsidRPr="001E2C87" w:rsidRDefault="001E2C87" w:rsidP="001E2C87">
      <w:pPr>
        <w:numPr>
          <w:ilvl w:val="0"/>
          <w:numId w:val="33"/>
        </w:numPr>
      </w:pPr>
      <w:r w:rsidRPr="001E2C87">
        <w:t>Integration Constraint – Integration is limited to existing organizational systems (e.g., email, HR database); no third-party banking/financial systems will be integrated.</w:t>
      </w:r>
    </w:p>
    <w:p w14:paraId="1A43AA81" w14:textId="77777777" w:rsidR="001E2C87" w:rsidRPr="001E2C87" w:rsidRDefault="001E2C87" w:rsidP="001E2C87">
      <w:pPr>
        <w:numPr>
          <w:ilvl w:val="0"/>
          <w:numId w:val="33"/>
        </w:numPr>
      </w:pPr>
      <w:r w:rsidRPr="001E2C87">
        <w:lastRenderedPageBreak/>
        <w:t>Hardware Constraint – Procurement of new devices/servers is not part of the current project phase.</w:t>
      </w:r>
    </w:p>
    <w:p w14:paraId="6A08C852" w14:textId="135CF682" w:rsidR="001E2C87" w:rsidRDefault="001E2C87" w:rsidP="001E2C87">
      <w:pPr>
        <w:ind w:left="360"/>
        <w:rPr>
          <w:lang w:val="en-US"/>
        </w:rPr>
      </w:pPr>
    </w:p>
    <w:p w14:paraId="09457C20" w14:textId="77777777" w:rsidR="001E2C87" w:rsidRPr="001E2C87" w:rsidRDefault="001E2C87" w:rsidP="001E2C87">
      <w:pPr>
        <w:ind w:left="360"/>
        <w:rPr>
          <w:b/>
          <w:bCs/>
        </w:rPr>
      </w:pPr>
      <w:r w:rsidRPr="001E2C87">
        <w:rPr>
          <w:b/>
          <w:bCs/>
        </w:rPr>
        <w:t>7. Risks</w:t>
      </w:r>
    </w:p>
    <w:p w14:paraId="49B77BF7" w14:textId="77777777" w:rsidR="001E2C87" w:rsidRPr="001E2C87" w:rsidRDefault="001E2C87" w:rsidP="001E2C87">
      <w:pPr>
        <w:ind w:left="360"/>
      </w:pPr>
      <w:r w:rsidRPr="001E2C87">
        <w:t>The following potential risks have been identified for this project:</w:t>
      </w:r>
    </w:p>
    <w:p w14:paraId="1F1B903E" w14:textId="77777777" w:rsidR="001E2C87" w:rsidRPr="001E2C87" w:rsidRDefault="001E2C87" w:rsidP="001E2C87">
      <w:pPr>
        <w:numPr>
          <w:ilvl w:val="0"/>
          <w:numId w:val="34"/>
        </w:numPr>
      </w:pPr>
      <w:r w:rsidRPr="001E2C87">
        <w:rPr>
          <w:b/>
          <w:bCs/>
        </w:rPr>
        <w:t>Scope Creep Risk</w:t>
      </w:r>
      <w:r w:rsidRPr="001E2C87">
        <w:t xml:space="preserve"> – Uncontrolled changes or additions to project scope may affect timeline and budget.</w:t>
      </w:r>
    </w:p>
    <w:p w14:paraId="7F79685F" w14:textId="77777777" w:rsidR="001E2C87" w:rsidRPr="001E2C87" w:rsidRDefault="001E2C87" w:rsidP="001E2C87">
      <w:pPr>
        <w:numPr>
          <w:ilvl w:val="0"/>
          <w:numId w:val="34"/>
        </w:numPr>
      </w:pPr>
      <w:r w:rsidRPr="001E2C87">
        <w:rPr>
          <w:b/>
          <w:bCs/>
        </w:rPr>
        <w:t>Technology Risk</w:t>
      </w:r>
      <w:r w:rsidRPr="001E2C87">
        <w:t xml:space="preserve"> – Issues with compatibility, performance, or unexpected technical limitations in LMS, HRMS, or mobile applications.</w:t>
      </w:r>
    </w:p>
    <w:p w14:paraId="6FA5FA26" w14:textId="77777777" w:rsidR="001E2C87" w:rsidRPr="001E2C87" w:rsidRDefault="001E2C87" w:rsidP="001E2C87">
      <w:pPr>
        <w:numPr>
          <w:ilvl w:val="0"/>
          <w:numId w:val="34"/>
        </w:numPr>
      </w:pPr>
      <w:r w:rsidRPr="001E2C87">
        <w:rPr>
          <w:b/>
          <w:bCs/>
        </w:rPr>
        <w:t>Resource Risk</w:t>
      </w:r>
      <w:r w:rsidRPr="001E2C87">
        <w:t xml:space="preserve"> – Limited availability of skilled resources (developers, testers, SMEs) may delay deliverables.</w:t>
      </w:r>
    </w:p>
    <w:p w14:paraId="4D7A6489" w14:textId="77777777" w:rsidR="001E2C87" w:rsidRPr="001E2C87" w:rsidRDefault="001E2C87" w:rsidP="001E2C87">
      <w:pPr>
        <w:numPr>
          <w:ilvl w:val="0"/>
          <w:numId w:val="34"/>
        </w:numPr>
      </w:pPr>
      <w:r w:rsidRPr="001E2C87">
        <w:rPr>
          <w:b/>
          <w:bCs/>
        </w:rPr>
        <w:t>Stakeholder Risk</w:t>
      </w:r>
      <w:r w:rsidRPr="001E2C87">
        <w:t xml:space="preserve"> – Lack of timely feedback or approvals from stakeholders could cause delays.</w:t>
      </w:r>
    </w:p>
    <w:p w14:paraId="6B6FC8CA" w14:textId="77777777" w:rsidR="001E2C87" w:rsidRPr="001E2C87" w:rsidRDefault="001E2C87" w:rsidP="001E2C87">
      <w:pPr>
        <w:numPr>
          <w:ilvl w:val="0"/>
          <w:numId w:val="34"/>
        </w:numPr>
      </w:pPr>
      <w:r w:rsidRPr="001E2C87">
        <w:rPr>
          <w:b/>
          <w:bCs/>
        </w:rPr>
        <w:t>Integration Risk</w:t>
      </w:r>
      <w:r w:rsidRPr="001E2C87">
        <w:t xml:space="preserve"> – Difficulties in integrating the new systems with existing infrastructure (e.g., email, HR database).</w:t>
      </w:r>
    </w:p>
    <w:p w14:paraId="3A76D23D" w14:textId="77777777" w:rsidR="001E2C87" w:rsidRPr="001E2C87" w:rsidRDefault="001E2C87" w:rsidP="001E2C87">
      <w:pPr>
        <w:numPr>
          <w:ilvl w:val="0"/>
          <w:numId w:val="34"/>
        </w:numPr>
      </w:pPr>
      <w:r w:rsidRPr="001E2C87">
        <w:rPr>
          <w:b/>
          <w:bCs/>
        </w:rPr>
        <w:t>Compliance Risk</w:t>
      </w:r>
      <w:r w:rsidRPr="001E2C87">
        <w:t xml:space="preserve"> – Failure to comply with data privacy/security regulations (GDPR, ISO27001) or app store requirements.</w:t>
      </w:r>
    </w:p>
    <w:p w14:paraId="7B6C3484" w14:textId="77777777" w:rsidR="001E2C87" w:rsidRPr="001E2C87" w:rsidRDefault="001E2C87" w:rsidP="001E2C87">
      <w:pPr>
        <w:numPr>
          <w:ilvl w:val="0"/>
          <w:numId w:val="34"/>
        </w:numPr>
      </w:pPr>
      <w:r w:rsidRPr="001E2C87">
        <w:rPr>
          <w:b/>
          <w:bCs/>
        </w:rPr>
        <w:t>Adoption Risk</w:t>
      </w:r>
      <w:r w:rsidRPr="001E2C87">
        <w:t xml:space="preserve"> – End users may resist adoption of the new systems due to lack of training or comfort with technology.</w:t>
      </w:r>
    </w:p>
    <w:p w14:paraId="01279B4D" w14:textId="77777777" w:rsidR="001E2C87" w:rsidRPr="001E2C87" w:rsidRDefault="001E2C87" w:rsidP="001E2C87">
      <w:pPr>
        <w:numPr>
          <w:ilvl w:val="0"/>
          <w:numId w:val="34"/>
        </w:numPr>
      </w:pPr>
      <w:r w:rsidRPr="001E2C87">
        <w:rPr>
          <w:b/>
          <w:bCs/>
        </w:rPr>
        <w:t>Timeline Risk</w:t>
      </w:r>
      <w:r w:rsidRPr="001E2C87">
        <w:t xml:space="preserve"> – Project delays due to unforeseen dependencies or extended testing cycles.</w:t>
      </w:r>
    </w:p>
    <w:p w14:paraId="677D8973" w14:textId="77777777" w:rsidR="001E2C87" w:rsidRPr="001E2C87" w:rsidRDefault="001E2C87" w:rsidP="001E2C87">
      <w:pPr>
        <w:numPr>
          <w:ilvl w:val="0"/>
          <w:numId w:val="34"/>
        </w:numPr>
      </w:pPr>
      <w:r w:rsidRPr="001E2C87">
        <w:rPr>
          <w:b/>
          <w:bCs/>
        </w:rPr>
        <w:t>Operational Risk</w:t>
      </w:r>
      <w:r w:rsidRPr="001E2C87">
        <w:t xml:space="preserve"> – System downtime, server issues, or internet outages impacting accessibility.</w:t>
      </w:r>
    </w:p>
    <w:p w14:paraId="560EEE9F" w14:textId="77777777" w:rsidR="001E2C87" w:rsidRPr="001E2C87" w:rsidRDefault="001E2C87" w:rsidP="001E2C87">
      <w:pPr>
        <w:numPr>
          <w:ilvl w:val="0"/>
          <w:numId w:val="34"/>
        </w:numPr>
      </w:pPr>
      <w:r w:rsidRPr="001E2C87">
        <w:rPr>
          <w:b/>
          <w:bCs/>
        </w:rPr>
        <w:t>Financial Risk</w:t>
      </w:r>
      <w:r w:rsidRPr="001E2C87">
        <w:t xml:space="preserve"> – Budget overruns if additional resources or changes are required outside the approved scope.</w:t>
      </w:r>
    </w:p>
    <w:p w14:paraId="67A89C0F" w14:textId="77777777" w:rsidR="001E2C87" w:rsidRDefault="001E2C87" w:rsidP="001E2C87">
      <w:pPr>
        <w:ind w:left="360"/>
        <w:rPr>
          <w:lang w:val="en-US"/>
        </w:rPr>
      </w:pPr>
    </w:p>
    <w:p w14:paraId="12784E15" w14:textId="4771D89C" w:rsidR="001E2C87" w:rsidRDefault="00FC092C" w:rsidP="00FC092C">
      <w:pPr>
        <w:ind w:left="360"/>
        <w:rPr>
          <w:b/>
          <w:bCs/>
          <w:lang w:val="en-US"/>
        </w:rPr>
      </w:pPr>
      <w:r>
        <w:rPr>
          <w:b/>
          <w:bCs/>
          <w:lang w:val="en-US"/>
        </w:rPr>
        <w:t>8.</w:t>
      </w:r>
      <w:r w:rsidRPr="00FC092C">
        <w:rPr>
          <w:b/>
          <w:bCs/>
          <w:lang w:val="en-US"/>
        </w:rPr>
        <w:t>Business Process Overview [This describes the overall process flow from each phase]</w:t>
      </w:r>
    </w:p>
    <w:p w14:paraId="07FA0630" w14:textId="5784E288" w:rsidR="00FC092C" w:rsidRPr="00FC092C" w:rsidRDefault="00FC092C" w:rsidP="00FC092C">
      <w:pPr>
        <w:ind w:left="360"/>
        <w:rPr>
          <w:b/>
          <w:bCs/>
        </w:rPr>
      </w:pPr>
      <w:r w:rsidRPr="00FC092C">
        <w:rPr>
          <w:b/>
          <w:bCs/>
        </w:rPr>
        <w:t>Business Process Overview</w:t>
      </w:r>
    </w:p>
    <w:p w14:paraId="1DCC1503" w14:textId="77777777" w:rsidR="00FC092C" w:rsidRPr="00FC092C" w:rsidRDefault="00FC092C" w:rsidP="00FC092C">
      <w:pPr>
        <w:ind w:left="360"/>
      </w:pPr>
      <w:r w:rsidRPr="00FC092C">
        <w:t>The overall business process for this project is designed to streamline organizational operations and enhance user experience across mobile applications, e-learning, and HR management. The process flow covers the following phases:</w:t>
      </w:r>
    </w:p>
    <w:p w14:paraId="394EE90F" w14:textId="77777777" w:rsidR="00FC092C" w:rsidRPr="00FC092C" w:rsidRDefault="00FC092C" w:rsidP="00FC092C">
      <w:pPr>
        <w:ind w:left="360"/>
      </w:pPr>
      <w:r w:rsidRPr="00FC092C">
        <w:t>1. Preparation Phase</w:t>
      </w:r>
    </w:p>
    <w:p w14:paraId="234FBD8B" w14:textId="77777777" w:rsidR="00FC092C" w:rsidRPr="00FC092C" w:rsidRDefault="00FC092C" w:rsidP="00FC092C">
      <w:pPr>
        <w:numPr>
          <w:ilvl w:val="0"/>
          <w:numId w:val="35"/>
        </w:numPr>
      </w:pPr>
      <w:r w:rsidRPr="00FC092C">
        <w:t>Identify business needs and requirements.</w:t>
      </w:r>
    </w:p>
    <w:p w14:paraId="45272FD9" w14:textId="77777777" w:rsidR="00FC092C" w:rsidRPr="00FC092C" w:rsidRDefault="00FC092C" w:rsidP="00FC092C">
      <w:pPr>
        <w:numPr>
          <w:ilvl w:val="0"/>
          <w:numId w:val="35"/>
        </w:numPr>
      </w:pPr>
      <w:r w:rsidRPr="00FC092C">
        <w:t>Define scope, objectives, and success criteria.</w:t>
      </w:r>
    </w:p>
    <w:p w14:paraId="0B637413" w14:textId="77777777" w:rsidR="00FC092C" w:rsidRPr="00FC092C" w:rsidRDefault="00FC092C" w:rsidP="00FC092C">
      <w:pPr>
        <w:numPr>
          <w:ilvl w:val="0"/>
          <w:numId w:val="35"/>
        </w:numPr>
      </w:pPr>
      <w:r w:rsidRPr="00FC092C">
        <w:t>Allocate resources and finalize project plan.</w:t>
      </w:r>
    </w:p>
    <w:p w14:paraId="0168A106" w14:textId="77777777" w:rsidR="00FC092C" w:rsidRPr="00FC092C" w:rsidRDefault="00FC092C" w:rsidP="00FC092C">
      <w:pPr>
        <w:ind w:left="360"/>
      </w:pPr>
      <w:r w:rsidRPr="00FC092C">
        <w:t>2. Development Phase</w:t>
      </w:r>
    </w:p>
    <w:p w14:paraId="25F6056D" w14:textId="77777777" w:rsidR="00FC092C" w:rsidRPr="00FC092C" w:rsidRDefault="00FC092C" w:rsidP="00FC092C">
      <w:pPr>
        <w:numPr>
          <w:ilvl w:val="0"/>
          <w:numId w:val="36"/>
        </w:numPr>
      </w:pPr>
      <w:r w:rsidRPr="00FC092C">
        <w:lastRenderedPageBreak/>
        <w:t>Design and develop mobile applications (Android &amp; iOS).</w:t>
      </w:r>
    </w:p>
    <w:p w14:paraId="6A3ADA72" w14:textId="77777777" w:rsidR="00FC092C" w:rsidRPr="00FC092C" w:rsidRDefault="00FC092C" w:rsidP="00FC092C">
      <w:pPr>
        <w:numPr>
          <w:ilvl w:val="0"/>
          <w:numId w:val="36"/>
        </w:numPr>
      </w:pPr>
      <w:r w:rsidRPr="00FC092C">
        <w:t>Configure and customize the E-Learning Management System (LMS).</w:t>
      </w:r>
    </w:p>
    <w:p w14:paraId="6EDB476D" w14:textId="77777777" w:rsidR="00FC092C" w:rsidRPr="00FC092C" w:rsidRDefault="00FC092C" w:rsidP="00FC092C">
      <w:pPr>
        <w:numPr>
          <w:ilvl w:val="0"/>
          <w:numId w:val="36"/>
        </w:numPr>
      </w:pPr>
      <w:r w:rsidRPr="00FC092C">
        <w:t>Implement the HR Management System (HRMS).</w:t>
      </w:r>
    </w:p>
    <w:p w14:paraId="6D501A6E" w14:textId="77777777" w:rsidR="00FC092C" w:rsidRPr="00FC092C" w:rsidRDefault="00FC092C" w:rsidP="00FC092C">
      <w:pPr>
        <w:numPr>
          <w:ilvl w:val="0"/>
          <w:numId w:val="36"/>
        </w:numPr>
      </w:pPr>
      <w:r w:rsidRPr="00FC092C">
        <w:t>Ensure role-based access and integration with existing systems.</w:t>
      </w:r>
    </w:p>
    <w:p w14:paraId="3512D54A" w14:textId="77777777" w:rsidR="00FC092C" w:rsidRPr="00FC092C" w:rsidRDefault="00FC092C" w:rsidP="00FC092C">
      <w:pPr>
        <w:ind w:left="360"/>
      </w:pPr>
      <w:r w:rsidRPr="00FC092C">
        <w:t>3. Testing &amp; Revision Phase</w:t>
      </w:r>
    </w:p>
    <w:p w14:paraId="2E8D3DF1" w14:textId="77777777" w:rsidR="00FC092C" w:rsidRPr="00FC092C" w:rsidRDefault="00FC092C" w:rsidP="00FC092C">
      <w:pPr>
        <w:numPr>
          <w:ilvl w:val="0"/>
          <w:numId w:val="37"/>
        </w:numPr>
      </w:pPr>
      <w:r w:rsidRPr="00FC092C">
        <w:t>Conduct functional, integration, and user acceptance testing (UAT).</w:t>
      </w:r>
    </w:p>
    <w:p w14:paraId="7B8E1A05" w14:textId="77777777" w:rsidR="00FC092C" w:rsidRPr="00FC092C" w:rsidRDefault="00FC092C" w:rsidP="00FC092C">
      <w:pPr>
        <w:numPr>
          <w:ilvl w:val="0"/>
          <w:numId w:val="37"/>
        </w:numPr>
      </w:pPr>
      <w:r w:rsidRPr="00FC092C">
        <w:t>Identify bugs, gaps, or process inefficiencies.</w:t>
      </w:r>
    </w:p>
    <w:p w14:paraId="158918FF" w14:textId="77777777" w:rsidR="00FC092C" w:rsidRPr="00FC092C" w:rsidRDefault="00FC092C" w:rsidP="00FC092C">
      <w:pPr>
        <w:numPr>
          <w:ilvl w:val="0"/>
          <w:numId w:val="37"/>
        </w:numPr>
      </w:pPr>
      <w:r w:rsidRPr="00FC092C">
        <w:t>Revise and refine the solution based on stakeholder feedback.</w:t>
      </w:r>
    </w:p>
    <w:p w14:paraId="4790A6C2" w14:textId="77777777" w:rsidR="00FC092C" w:rsidRPr="00FC092C" w:rsidRDefault="00FC092C" w:rsidP="00FC092C">
      <w:pPr>
        <w:ind w:left="360"/>
      </w:pPr>
      <w:r w:rsidRPr="00FC092C">
        <w:t>4. Deployment Phase</w:t>
      </w:r>
    </w:p>
    <w:p w14:paraId="135A3C31" w14:textId="77777777" w:rsidR="00FC092C" w:rsidRPr="00FC092C" w:rsidRDefault="00FC092C" w:rsidP="00FC092C">
      <w:pPr>
        <w:numPr>
          <w:ilvl w:val="0"/>
          <w:numId w:val="38"/>
        </w:numPr>
      </w:pPr>
      <w:r w:rsidRPr="00FC092C">
        <w:t>Deploy mobile apps to app stores (Google Play, Apple App Store).</w:t>
      </w:r>
    </w:p>
    <w:p w14:paraId="07C3E3DE" w14:textId="77777777" w:rsidR="00FC092C" w:rsidRPr="00FC092C" w:rsidRDefault="00FC092C" w:rsidP="00FC092C">
      <w:pPr>
        <w:numPr>
          <w:ilvl w:val="0"/>
          <w:numId w:val="38"/>
        </w:numPr>
      </w:pPr>
      <w:r w:rsidRPr="00FC092C">
        <w:t>Roll out LMS and HRMS to employees and end users.</w:t>
      </w:r>
    </w:p>
    <w:p w14:paraId="01097ABE" w14:textId="77777777" w:rsidR="00FC092C" w:rsidRPr="00FC092C" w:rsidRDefault="00FC092C" w:rsidP="00FC092C">
      <w:pPr>
        <w:numPr>
          <w:ilvl w:val="0"/>
          <w:numId w:val="38"/>
        </w:numPr>
      </w:pPr>
      <w:r w:rsidRPr="00FC092C">
        <w:t>Set up user accounts, roles, and permissions.</w:t>
      </w:r>
    </w:p>
    <w:p w14:paraId="63B67C40" w14:textId="77777777" w:rsidR="00FC092C" w:rsidRPr="00FC092C" w:rsidRDefault="00FC092C" w:rsidP="00FC092C">
      <w:pPr>
        <w:ind w:left="360"/>
      </w:pPr>
      <w:r w:rsidRPr="00FC092C">
        <w:t>5. Training &amp; Learning Phase</w:t>
      </w:r>
    </w:p>
    <w:p w14:paraId="6AC98A0D" w14:textId="77777777" w:rsidR="00FC092C" w:rsidRPr="00FC092C" w:rsidRDefault="00FC092C" w:rsidP="00FC092C">
      <w:pPr>
        <w:numPr>
          <w:ilvl w:val="0"/>
          <w:numId w:val="39"/>
        </w:numPr>
      </w:pPr>
      <w:r w:rsidRPr="00FC092C">
        <w:t>Provide user training through tutorials, workshops, and online learning content.</w:t>
      </w:r>
    </w:p>
    <w:p w14:paraId="50C2021E" w14:textId="77777777" w:rsidR="00FC092C" w:rsidRPr="00FC092C" w:rsidRDefault="00FC092C" w:rsidP="00FC092C">
      <w:pPr>
        <w:numPr>
          <w:ilvl w:val="0"/>
          <w:numId w:val="39"/>
        </w:numPr>
      </w:pPr>
      <w:r w:rsidRPr="00FC092C">
        <w:t>Deliver training videos, documentation, and FAQs to support adoption.</w:t>
      </w:r>
    </w:p>
    <w:p w14:paraId="3DD81A3B" w14:textId="77777777" w:rsidR="00FC092C" w:rsidRPr="00FC092C" w:rsidRDefault="00FC092C" w:rsidP="00FC092C">
      <w:pPr>
        <w:numPr>
          <w:ilvl w:val="0"/>
          <w:numId w:val="39"/>
        </w:numPr>
      </w:pPr>
      <w:r w:rsidRPr="00FC092C">
        <w:t>Establish helpdesk support for queries and issues.</w:t>
      </w:r>
    </w:p>
    <w:p w14:paraId="26732167" w14:textId="77777777" w:rsidR="00FC092C" w:rsidRPr="00FC092C" w:rsidRDefault="00FC092C" w:rsidP="00FC092C">
      <w:pPr>
        <w:ind w:left="360"/>
      </w:pPr>
      <w:r w:rsidRPr="00FC092C">
        <w:t>6. Nurturing &amp; Continuous Improvement Phase</w:t>
      </w:r>
    </w:p>
    <w:p w14:paraId="29D52956" w14:textId="77777777" w:rsidR="00FC092C" w:rsidRPr="00FC092C" w:rsidRDefault="00FC092C" w:rsidP="00FC092C">
      <w:pPr>
        <w:numPr>
          <w:ilvl w:val="0"/>
          <w:numId w:val="40"/>
        </w:numPr>
      </w:pPr>
      <w:r w:rsidRPr="00FC092C">
        <w:t>Monitor system performance and user feedback.</w:t>
      </w:r>
    </w:p>
    <w:p w14:paraId="719F9591" w14:textId="77777777" w:rsidR="00FC092C" w:rsidRPr="00FC092C" w:rsidRDefault="00FC092C" w:rsidP="00FC092C">
      <w:pPr>
        <w:numPr>
          <w:ilvl w:val="0"/>
          <w:numId w:val="40"/>
        </w:numPr>
      </w:pPr>
      <w:r w:rsidRPr="00FC092C">
        <w:t>Collect data for analytics and reporting.</w:t>
      </w:r>
    </w:p>
    <w:p w14:paraId="1239C6E7" w14:textId="77777777" w:rsidR="00FC092C" w:rsidRPr="00FC092C" w:rsidRDefault="00FC092C" w:rsidP="00FC092C">
      <w:pPr>
        <w:numPr>
          <w:ilvl w:val="0"/>
          <w:numId w:val="40"/>
        </w:numPr>
      </w:pPr>
      <w:r w:rsidRPr="00FC092C">
        <w:t>Implement updates, patches, and feature enhancements.</w:t>
      </w:r>
    </w:p>
    <w:p w14:paraId="4D903CB2" w14:textId="77777777" w:rsidR="00FC092C" w:rsidRDefault="00FC092C" w:rsidP="00FC092C">
      <w:pPr>
        <w:numPr>
          <w:ilvl w:val="0"/>
          <w:numId w:val="40"/>
        </w:numPr>
      </w:pPr>
      <w:r w:rsidRPr="00FC092C">
        <w:t>Ensure compliance with evolving policies and regulations.</w:t>
      </w:r>
    </w:p>
    <w:p w14:paraId="58EB7796" w14:textId="77777777" w:rsidR="00FC092C" w:rsidRDefault="00FC092C" w:rsidP="00FC092C"/>
    <w:p w14:paraId="6D6E5E1F" w14:textId="58BDEE48" w:rsidR="009F6A63" w:rsidRDefault="009F6A63" w:rsidP="009F6A63">
      <w:pPr>
        <w:ind w:left="360"/>
        <w:rPr>
          <w:b/>
          <w:bCs/>
        </w:rPr>
      </w:pPr>
      <w:r>
        <w:rPr>
          <w:b/>
          <w:bCs/>
        </w:rPr>
        <w:t>8.</w:t>
      </w:r>
      <w:r w:rsidRPr="009F6A63">
        <w:rPr>
          <w:b/>
          <w:bCs/>
        </w:rPr>
        <w:t>Business Process Overview</w:t>
      </w:r>
    </w:p>
    <w:p w14:paraId="25804C9E" w14:textId="77777777" w:rsidR="00FA5CB1" w:rsidRPr="00FA5CB1" w:rsidRDefault="00FA5CB1" w:rsidP="00FA5CB1">
      <w:pPr>
        <w:ind w:left="360"/>
        <w:rPr>
          <w:b/>
          <w:bCs/>
        </w:rPr>
      </w:pPr>
      <w:r w:rsidRPr="00FA5CB1">
        <w:rPr>
          <w:b/>
          <w:bCs/>
        </w:rPr>
        <w:t>8.1. Legacy System (AS-IS / Current State)</w:t>
      </w:r>
    </w:p>
    <w:p w14:paraId="4608044B" w14:textId="77777777" w:rsidR="00FA5CB1" w:rsidRPr="00FA5CB1" w:rsidRDefault="00FA5CB1" w:rsidP="00FA5CB1">
      <w:pPr>
        <w:ind w:left="360"/>
      </w:pPr>
      <w:r w:rsidRPr="00FA5CB1">
        <w:t>Brief Explanation (Current State):</w:t>
      </w:r>
    </w:p>
    <w:p w14:paraId="3C99823E" w14:textId="77777777" w:rsidR="00FA5CB1" w:rsidRPr="00FA5CB1" w:rsidRDefault="00FA5CB1" w:rsidP="00FA5CB1">
      <w:pPr>
        <w:numPr>
          <w:ilvl w:val="0"/>
          <w:numId w:val="41"/>
        </w:numPr>
      </w:pPr>
      <w:r w:rsidRPr="00FA5CB1">
        <w:t>The current system is a legacy platform with limited features.</w:t>
      </w:r>
    </w:p>
    <w:p w14:paraId="68266BEC" w14:textId="77777777" w:rsidR="00FA5CB1" w:rsidRPr="00FA5CB1" w:rsidRDefault="00FA5CB1" w:rsidP="00FA5CB1">
      <w:pPr>
        <w:numPr>
          <w:ilvl w:val="0"/>
          <w:numId w:val="41"/>
        </w:numPr>
      </w:pPr>
      <w:r w:rsidRPr="00FA5CB1">
        <w:t>After login, users enter CRN and search details.</w:t>
      </w:r>
    </w:p>
    <w:p w14:paraId="2507300D" w14:textId="77777777" w:rsidR="00FA5CB1" w:rsidRPr="00FA5CB1" w:rsidRDefault="00FA5CB1" w:rsidP="00FA5CB1">
      <w:pPr>
        <w:numPr>
          <w:ilvl w:val="0"/>
          <w:numId w:val="41"/>
        </w:numPr>
      </w:pPr>
      <w:r w:rsidRPr="00FA5CB1">
        <w:t>The process does not provide any alerts or advanced notifications.</w:t>
      </w:r>
    </w:p>
    <w:p w14:paraId="1FCB2B1B" w14:textId="77777777" w:rsidR="00FA5CB1" w:rsidRPr="00FA5CB1" w:rsidRDefault="00FA5CB1" w:rsidP="00FA5CB1">
      <w:pPr>
        <w:numPr>
          <w:ilvl w:val="0"/>
          <w:numId w:val="41"/>
        </w:numPr>
      </w:pPr>
      <w:r w:rsidRPr="00FA5CB1">
        <w:t>The flow ends by directly showing the result.</w:t>
      </w:r>
    </w:p>
    <w:p w14:paraId="5041701E" w14:textId="77777777" w:rsidR="00FA5CB1" w:rsidRPr="00FA5CB1" w:rsidRDefault="00FA5CB1" w:rsidP="00FA5CB1">
      <w:pPr>
        <w:numPr>
          <w:ilvl w:val="0"/>
          <w:numId w:val="41"/>
        </w:numPr>
      </w:pPr>
      <w:r w:rsidRPr="00FA5CB1">
        <w:t>Lacks structured guidance (like preparation, learning, or nurturing).</w:t>
      </w:r>
    </w:p>
    <w:p w14:paraId="79770969" w14:textId="77777777" w:rsidR="00FA5CB1" w:rsidRPr="00FA5CB1" w:rsidRDefault="00FA5CB1" w:rsidP="00FA5CB1">
      <w:pPr>
        <w:numPr>
          <w:ilvl w:val="0"/>
          <w:numId w:val="41"/>
        </w:numPr>
        <w:rPr>
          <w:b/>
          <w:bCs/>
        </w:rPr>
      </w:pPr>
      <w:r w:rsidRPr="00FA5CB1">
        <w:t>Challenges: Inefficient, no risk alerts, minimal user engagement</w:t>
      </w:r>
      <w:r w:rsidRPr="00FA5CB1">
        <w:rPr>
          <w:b/>
          <w:bCs/>
        </w:rPr>
        <w:t>.</w:t>
      </w:r>
    </w:p>
    <w:p w14:paraId="6E638B33" w14:textId="6654F5AB" w:rsidR="009F6A63" w:rsidRDefault="00FA5CB1" w:rsidP="009F6A63">
      <w:pPr>
        <w:ind w:left="360"/>
        <w:rPr>
          <w:b/>
          <w:bCs/>
        </w:rPr>
      </w:pPr>
      <w:r w:rsidRPr="00FA5CB1">
        <w:rPr>
          <w:b/>
          <w:bCs/>
        </w:rPr>
        <w:lastRenderedPageBreak/>
        <w:t xml:space="preserve">8.2. Proposed Recommendations (TO-BE / Future State with </w:t>
      </w:r>
      <w:proofErr w:type="spellStart"/>
      <w:r w:rsidRPr="00FA5CB1">
        <w:rPr>
          <w:b/>
          <w:bCs/>
        </w:rPr>
        <w:t>CRMnext</w:t>
      </w:r>
      <w:proofErr w:type="spellEnd"/>
      <w:r w:rsidRPr="00FA5CB1">
        <w:rPr>
          <w:b/>
          <w:bCs/>
        </w:rPr>
        <w:t>)</w:t>
      </w:r>
    </w:p>
    <w:p w14:paraId="28ECEC85" w14:textId="77777777" w:rsidR="00FA5CB1" w:rsidRDefault="00FA5CB1" w:rsidP="009F6A63">
      <w:pPr>
        <w:ind w:left="360"/>
        <w:rPr>
          <w:b/>
          <w:bCs/>
        </w:rPr>
      </w:pPr>
    </w:p>
    <w:p w14:paraId="1AE37E19" w14:textId="7DD69652" w:rsidR="00FA5CB1" w:rsidRPr="00FA5CB1" w:rsidRDefault="00FA5CB1" w:rsidP="00FA5CB1">
      <w:pPr>
        <w:ind w:left="360"/>
      </w:pPr>
      <w:r w:rsidRPr="00FA5CB1">
        <w:t xml:space="preserve"> future state system will be enabled with </w:t>
      </w:r>
      <w:proofErr w:type="spellStart"/>
      <w:r w:rsidRPr="00FA5CB1">
        <w:t>CRMnext</w:t>
      </w:r>
      <w:proofErr w:type="spellEnd"/>
      <w:r w:rsidRPr="00FA5CB1">
        <w:t xml:space="preserve"> to provide a structured and guided user experience.</w:t>
      </w:r>
    </w:p>
    <w:p w14:paraId="2469508A" w14:textId="58E768B5" w:rsidR="00FA5CB1" w:rsidRPr="00FA5CB1" w:rsidRDefault="00FA5CB1" w:rsidP="00FA5CB1">
      <w:pPr>
        <w:ind w:left="360"/>
      </w:pPr>
      <w:r w:rsidRPr="00FA5CB1">
        <w:t>After login, users will move through well-defined phases: Preparation → Revision → Learning → Training Videos → Capstone Project → Nurturing Process.</w:t>
      </w:r>
    </w:p>
    <w:p w14:paraId="774379BC" w14:textId="06A263B9" w:rsidR="00FA5CB1" w:rsidRPr="00FA5CB1" w:rsidRDefault="00FA5CB1" w:rsidP="00FA5CB1">
      <w:pPr>
        <w:ind w:left="360"/>
      </w:pPr>
      <w:r w:rsidRPr="00FA5CB1">
        <w:t>At each phase, users receive alerts, guidance, and resources to improve productivity and skill development.</w:t>
      </w:r>
    </w:p>
    <w:p w14:paraId="72A2214F" w14:textId="667F08E7" w:rsidR="00FA5CB1" w:rsidRPr="00FA5CB1" w:rsidRDefault="00FA5CB1" w:rsidP="00FA5CB1">
      <w:pPr>
        <w:ind w:left="360"/>
      </w:pPr>
      <w:r w:rsidRPr="00FA5CB1">
        <w:t>The nurturing process ensures continuous improvement beyond the training.</w:t>
      </w:r>
    </w:p>
    <w:p w14:paraId="50E4CD9B" w14:textId="5CA85A2D" w:rsidR="00FA5CB1" w:rsidRPr="00FA5CB1" w:rsidRDefault="00FA5CB1" w:rsidP="00FA5CB1">
      <w:pPr>
        <w:ind w:left="360"/>
      </w:pPr>
      <w:r w:rsidRPr="00FA5CB1">
        <w:t xml:space="preserve">The final result will be Skill Development, Certification, and Project Readiness, supported by </w:t>
      </w:r>
      <w:proofErr w:type="spellStart"/>
      <w:r w:rsidRPr="00FA5CB1">
        <w:t>CRMnext’s</w:t>
      </w:r>
      <w:proofErr w:type="spellEnd"/>
      <w:r w:rsidRPr="00FA5CB1">
        <w:t xml:space="preserve"> intelligent workflows.</w:t>
      </w:r>
    </w:p>
    <w:p w14:paraId="74B0A186" w14:textId="0BF27323" w:rsidR="00FA5CB1" w:rsidRDefault="00FA5CB1" w:rsidP="00FA5CB1">
      <w:pPr>
        <w:ind w:left="360"/>
      </w:pPr>
      <w:r w:rsidRPr="00FA5CB1">
        <w:t xml:space="preserve"> Benefits: Enhanced user engagement, structured learning, efficiency, and real-time tracking.</w:t>
      </w:r>
    </w:p>
    <w:p w14:paraId="6D3CDB99" w14:textId="77777777" w:rsidR="00684127" w:rsidRDefault="00684127" w:rsidP="00FA5CB1">
      <w:pPr>
        <w:ind w:left="360"/>
      </w:pPr>
    </w:p>
    <w:p w14:paraId="618717AA" w14:textId="2361F33E" w:rsidR="00684127" w:rsidRDefault="00684127" w:rsidP="00FA5CB1">
      <w:pPr>
        <w:ind w:left="360"/>
      </w:pPr>
      <w:r>
        <w:rPr>
          <w:noProof/>
        </w:rPr>
        <w:lastRenderedPageBreak/>
        <w:drawing>
          <wp:inline distT="0" distB="0" distL="0" distR="0" wp14:anchorId="7FBD613E" wp14:editId="3E12AABB">
            <wp:extent cx="5563376" cy="5563376"/>
            <wp:effectExtent l="0" t="0" r="0" b="0"/>
            <wp:docPr id="13035369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36974" name="Picture 1303536974"/>
                    <pic:cNvPicPr/>
                  </pic:nvPicPr>
                  <pic:blipFill>
                    <a:blip r:embed="rId8">
                      <a:extLst>
                        <a:ext uri="{28A0092B-C50C-407E-A947-70E740481C1C}">
                          <a14:useLocalDpi xmlns:a14="http://schemas.microsoft.com/office/drawing/2010/main" val="0"/>
                        </a:ext>
                      </a:extLst>
                    </a:blip>
                    <a:stretch>
                      <a:fillRect/>
                    </a:stretch>
                  </pic:blipFill>
                  <pic:spPr>
                    <a:xfrm>
                      <a:off x="0" y="0"/>
                      <a:ext cx="5563376" cy="5563376"/>
                    </a:xfrm>
                    <a:prstGeom prst="rect">
                      <a:avLst/>
                    </a:prstGeom>
                  </pic:spPr>
                </pic:pic>
              </a:graphicData>
            </a:graphic>
          </wp:inline>
        </w:drawing>
      </w:r>
    </w:p>
    <w:p w14:paraId="61C037B3" w14:textId="77777777" w:rsidR="00684127" w:rsidRDefault="00684127" w:rsidP="00FA5CB1">
      <w:pPr>
        <w:ind w:left="360"/>
      </w:pPr>
    </w:p>
    <w:p w14:paraId="0E9176B8" w14:textId="527AA390" w:rsidR="00684127" w:rsidRDefault="00684127" w:rsidP="00FA5CB1">
      <w:pPr>
        <w:ind w:left="360"/>
      </w:pPr>
      <w:r>
        <w:rPr>
          <w:noProof/>
        </w:rPr>
        <w:lastRenderedPageBreak/>
        <w:drawing>
          <wp:inline distT="0" distB="0" distL="0" distR="0" wp14:anchorId="45E1A959" wp14:editId="656D2D5F">
            <wp:extent cx="5048955" cy="5334744"/>
            <wp:effectExtent l="0" t="0" r="0" b="0"/>
            <wp:docPr id="1323517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1731" name="Picture 132351731"/>
                    <pic:cNvPicPr/>
                  </pic:nvPicPr>
                  <pic:blipFill>
                    <a:blip r:embed="rId9">
                      <a:extLst>
                        <a:ext uri="{28A0092B-C50C-407E-A947-70E740481C1C}">
                          <a14:useLocalDpi xmlns:a14="http://schemas.microsoft.com/office/drawing/2010/main" val="0"/>
                        </a:ext>
                      </a:extLst>
                    </a:blip>
                    <a:stretch>
                      <a:fillRect/>
                    </a:stretch>
                  </pic:blipFill>
                  <pic:spPr>
                    <a:xfrm>
                      <a:off x="0" y="0"/>
                      <a:ext cx="5048955" cy="5334744"/>
                    </a:xfrm>
                    <a:prstGeom prst="rect">
                      <a:avLst/>
                    </a:prstGeom>
                  </pic:spPr>
                </pic:pic>
              </a:graphicData>
            </a:graphic>
          </wp:inline>
        </w:drawing>
      </w:r>
    </w:p>
    <w:p w14:paraId="481BBAB9" w14:textId="77777777" w:rsidR="00FA5CB1" w:rsidRDefault="00FA5CB1" w:rsidP="00FA5CB1">
      <w:pPr>
        <w:ind w:left="360"/>
      </w:pPr>
    </w:p>
    <w:p w14:paraId="59FD174F" w14:textId="10D23DA0" w:rsidR="00FA5CB1" w:rsidRPr="00FA5CB1" w:rsidRDefault="00FA5CB1" w:rsidP="00FA5CB1">
      <w:pPr>
        <w:ind w:left="360"/>
        <w:rPr>
          <w:b/>
          <w:bCs/>
        </w:rPr>
      </w:pPr>
      <w:r w:rsidRPr="00FA5CB1">
        <w:rPr>
          <w:b/>
          <w:bCs/>
        </w:rPr>
        <w:t>9.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
        <w:gridCol w:w="3358"/>
        <w:gridCol w:w="1175"/>
        <w:gridCol w:w="3595"/>
      </w:tblGrid>
      <w:tr w:rsidR="00FA5CB1" w:rsidRPr="00FA5CB1" w14:paraId="69FCEE99" w14:textId="77777777">
        <w:trPr>
          <w:tblHeader/>
          <w:tblCellSpacing w:w="15" w:type="dxa"/>
        </w:trPr>
        <w:tc>
          <w:tcPr>
            <w:tcW w:w="0" w:type="auto"/>
            <w:vAlign w:val="center"/>
            <w:hideMark/>
          </w:tcPr>
          <w:p w14:paraId="71A2E3F8" w14:textId="77777777" w:rsidR="00FA5CB1" w:rsidRPr="00FA5CB1" w:rsidRDefault="00FA5CB1" w:rsidP="00FA5CB1">
            <w:pPr>
              <w:ind w:left="360"/>
              <w:rPr>
                <w:b/>
                <w:bCs/>
              </w:rPr>
            </w:pPr>
            <w:r w:rsidRPr="00FA5CB1">
              <w:rPr>
                <w:b/>
                <w:bCs/>
              </w:rPr>
              <w:t>ID</w:t>
            </w:r>
          </w:p>
        </w:tc>
        <w:tc>
          <w:tcPr>
            <w:tcW w:w="0" w:type="auto"/>
            <w:vAlign w:val="center"/>
            <w:hideMark/>
          </w:tcPr>
          <w:p w14:paraId="11109430" w14:textId="77777777" w:rsidR="00FA5CB1" w:rsidRPr="00FA5CB1" w:rsidRDefault="00FA5CB1" w:rsidP="00FA5CB1">
            <w:pPr>
              <w:ind w:left="360"/>
              <w:rPr>
                <w:b/>
                <w:bCs/>
              </w:rPr>
            </w:pPr>
            <w:r w:rsidRPr="00FA5CB1">
              <w:rPr>
                <w:b/>
                <w:bCs/>
              </w:rPr>
              <w:t>Requirement</w:t>
            </w:r>
          </w:p>
        </w:tc>
        <w:tc>
          <w:tcPr>
            <w:tcW w:w="0" w:type="auto"/>
            <w:vAlign w:val="center"/>
            <w:hideMark/>
          </w:tcPr>
          <w:p w14:paraId="4411A8EA" w14:textId="77777777" w:rsidR="00FA5CB1" w:rsidRPr="00FA5CB1" w:rsidRDefault="00FA5CB1" w:rsidP="00FA5CB1">
            <w:pPr>
              <w:ind w:left="360"/>
              <w:rPr>
                <w:b/>
                <w:bCs/>
              </w:rPr>
            </w:pPr>
            <w:r w:rsidRPr="00FA5CB1">
              <w:rPr>
                <w:b/>
                <w:bCs/>
              </w:rPr>
              <w:t>Priority</w:t>
            </w:r>
          </w:p>
        </w:tc>
        <w:tc>
          <w:tcPr>
            <w:tcW w:w="0" w:type="auto"/>
            <w:vAlign w:val="center"/>
            <w:hideMark/>
          </w:tcPr>
          <w:p w14:paraId="7489EAAD" w14:textId="77777777" w:rsidR="00FA5CB1" w:rsidRPr="00FA5CB1" w:rsidRDefault="00FA5CB1" w:rsidP="00FA5CB1">
            <w:pPr>
              <w:ind w:left="360"/>
              <w:rPr>
                <w:b/>
                <w:bCs/>
              </w:rPr>
            </w:pPr>
            <w:r w:rsidRPr="00FA5CB1">
              <w:rPr>
                <w:b/>
                <w:bCs/>
              </w:rPr>
              <w:t>Notes</w:t>
            </w:r>
          </w:p>
        </w:tc>
      </w:tr>
      <w:tr w:rsidR="00FA5CB1" w:rsidRPr="00FA5CB1" w14:paraId="582415F8" w14:textId="77777777">
        <w:trPr>
          <w:tblCellSpacing w:w="15" w:type="dxa"/>
        </w:trPr>
        <w:tc>
          <w:tcPr>
            <w:tcW w:w="0" w:type="auto"/>
            <w:vAlign w:val="center"/>
            <w:hideMark/>
          </w:tcPr>
          <w:p w14:paraId="275A583F" w14:textId="77777777" w:rsidR="00FA5CB1" w:rsidRPr="00FA5CB1" w:rsidRDefault="00FA5CB1" w:rsidP="00FA5CB1">
            <w:pPr>
              <w:ind w:left="360"/>
            </w:pPr>
            <w:r w:rsidRPr="00FA5CB1">
              <w:t>BR01</w:t>
            </w:r>
          </w:p>
        </w:tc>
        <w:tc>
          <w:tcPr>
            <w:tcW w:w="0" w:type="auto"/>
            <w:vAlign w:val="center"/>
            <w:hideMark/>
          </w:tcPr>
          <w:p w14:paraId="4FF83B9B" w14:textId="77777777" w:rsidR="00FA5CB1" w:rsidRPr="00FA5CB1" w:rsidRDefault="00FA5CB1" w:rsidP="00FA5CB1">
            <w:pPr>
              <w:ind w:left="360"/>
            </w:pPr>
            <w:r w:rsidRPr="00FA5CB1">
              <w:t>User-friendly portal with secure login and role-based access</w:t>
            </w:r>
          </w:p>
        </w:tc>
        <w:tc>
          <w:tcPr>
            <w:tcW w:w="0" w:type="auto"/>
            <w:vAlign w:val="center"/>
            <w:hideMark/>
          </w:tcPr>
          <w:p w14:paraId="01139788" w14:textId="77777777" w:rsidR="00FA5CB1" w:rsidRPr="00FA5CB1" w:rsidRDefault="00FA5CB1" w:rsidP="00FA5CB1">
            <w:pPr>
              <w:ind w:left="360"/>
            </w:pPr>
            <w:r w:rsidRPr="00FA5CB1">
              <w:t>High</w:t>
            </w:r>
          </w:p>
        </w:tc>
        <w:tc>
          <w:tcPr>
            <w:tcW w:w="0" w:type="auto"/>
            <w:vAlign w:val="center"/>
            <w:hideMark/>
          </w:tcPr>
          <w:p w14:paraId="67A8F74C" w14:textId="77777777" w:rsidR="00FA5CB1" w:rsidRPr="00FA5CB1" w:rsidRDefault="00FA5CB1" w:rsidP="00FA5CB1">
            <w:pPr>
              <w:ind w:left="360"/>
            </w:pPr>
            <w:r w:rsidRPr="00FA5CB1">
              <w:t>Ensures data privacy and accessibility for students, trainers, and admins</w:t>
            </w:r>
          </w:p>
        </w:tc>
      </w:tr>
      <w:tr w:rsidR="00FA5CB1" w:rsidRPr="00FA5CB1" w14:paraId="55CDFBEF" w14:textId="77777777">
        <w:trPr>
          <w:tblCellSpacing w:w="15" w:type="dxa"/>
        </w:trPr>
        <w:tc>
          <w:tcPr>
            <w:tcW w:w="0" w:type="auto"/>
            <w:vAlign w:val="center"/>
            <w:hideMark/>
          </w:tcPr>
          <w:p w14:paraId="7B6BBDF5" w14:textId="77777777" w:rsidR="00FA5CB1" w:rsidRPr="00FA5CB1" w:rsidRDefault="00FA5CB1" w:rsidP="00FA5CB1">
            <w:pPr>
              <w:ind w:left="360"/>
            </w:pPr>
            <w:r w:rsidRPr="00FA5CB1">
              <w:t>BR02</w:t>
            </w:r>
          </w:p>
        </w:tc>
        <w:tc>
          <w:tcPr>
            <w:tcW w:w="0" w:type="auto"/>
            <w:vAlign w:val="center"/>
            <w:hideMark/>
          </w:tcPr>
          <w:p w14:paraId="6F634B4C" w14:textId="77777777" w:rsidR="00FA5CB1" w:rsidRPr="00FA5CB1" w:rsidRDefault="00FA5CB1" w:rsidP="00FA5CB1">
            <w:pPr>
              <w:ind w:left="360"/>
            </w:pPr>
            <w:r w:rsidRPr="00FA5CB1">
              <w:t>Preparation &amp; Revision modules</w:t>
            </w:r>
          </w:p>
        </w:tc>
        <w:tc>
          <w:tcPr>
            <w:tcW w:w="0" w:type="auto"/>
            <w:vAlign w:val="center"/>
            <w:hideMark/>
          </w:tcPr>
          <w:p w14:paraId="4F4CA702" w14:textId="77777777" w:rsidR="00FA5CB1" w:rsidRPr="00FA5CB1" w:rsidRDefault="00FA5CB1" w:rsidP="00FA5CB1">
            <w:pPr>
              <w:ind w:left="360"/>
            </w:pPr>
            <w:r w:rsidRPr="00FA5CB1">
              <w:t>High</w:t>
            </w:r>
          </w:p>
        </w:tc>
        <w:tc>
          <w:tcPr>
            <w:tcW w:w="0" w:type="auto"/>
            <w:vAlign w:val="center"/>
            <w:hideMark/>
          </w:tcPr>
          <w:p w14:paraId="4AAFD011" w14:textId="77777777" w:rsidR="00FA5CB1" w:rsidRPr="00FA5CB1" w:rsidRDefault="00FA5CB1" w:rsidP="00FA5CB1">
            <w:pPr>
              <w:ind w:left="360"/>
            </w:pPr>
            <w:r w:rsidRPr="00FA5CB1">
              <w:t>Helps users strengthen concepts and track progress</w:t>
            </w:r>
          </w:p>
        </w:tc>
      </w:tr>
      <w:tr w:rsidR="00FA5CB1" w:rsidRPr="00FA5CB1" w14:paraId="1FFD2C31" w14:textId="77777777">
        <w:trPr>
          <w:tblCellSpacing w:w="15" w:type="dxa"/>
        </w:trPr>
        <w:tc>
          <w:tcPr>
            <w:tcW w:w="0" w:type="auto"/>
            <w:vAlign w:val="center"/>
            <w:hideMark/>
          </w:tcPr>
          <w:p w14:paraId="5A46DEE8" w14:textId="77777777" w:rsidR="00FA5CB1" w:rsidRPr="00FA5CB1" w:rsidRDefault="00FA5CB1" w:rsidP="00FA5CB1">
            <w:pPr>
              <w:ind w:left="360"/>
            </w:pPr>
            <w:r w:rsidRPr="00FA5CB1">
              <w:t>BR03</w:t>
            </w:r>
          </w:p>
        </w:tc>
        <w:tc>
          <w:tcPr>
            <w:tcW w:w="0" w:type="auto"/>
            <w:vAlign w:val="center"/>
            <w:hideMark/>
          </w:tcPr>
          <w:p w14:paraId="6BE25760" w14:textId="77777777" w:rsidR="00FA5CB1" w:rsidRPr="00FA5CB1" w:rsidRDefault="00FA5CB1" w:rsidP="00FA5CB1">
            <w:pPr>
              <w:ind w:left="360"/>
            </w:pPr>
            <w:r w:rsidRPr="00FA5CB1">
              <w:t>Learning content with interactive study material</w:t>
            </w:r>
          </w:p>
        </w:tc>
        <w:tc>
          <w:tcPr>
            <w:tcW w:w="0" w:type="auto"/>
            <w:vAlign w:val="center"/>
            <w:hideMark/>
          </w:tcPr>
          <w:p w14:paraId="653EE9B2" w14:textId="77777777" w:rsidR="00FA5CB1" w:rsidRPr="00FA5CB1" w:rsidRDefault="00FA5CB1" w:rsidP="00FA5CB1">
            <w:pPr>
              <w:ind w:left="360"/>
            </w:pPr>
            <w:r w:rsidRPr="00FA5CB1">
              <w:t>High</w:t>
            </w:r>
          </w:p>
        </w:tc>
        <w:tc>
          <w:tcPr>
            <w:tcW w:w="0" w:type="auto"/>
            <w:vAlign w:val="center"/>
            <w:hideMark/>
          </w:tcPr>
          <w:p w14:paraId="39983A31" w14:textId="77777777" w:rsidR="00FA5CB1" w:rsidRPr="00FA5CB1" w:rsidRDefault="00FA5CB1" w:rsidP="00FA5CB1">
            <w:pPr>
              <w:ind w:left="360"/>
            </w:pPr>
            <w:r w:rsidRPr="00FA5CB1">
              <w:t>Provides structured e-learning experience</w:t>
            </w:r>
          </w:p>
        </w:tc>
      </w:tr>
      <w:tr w:rsidR="00FA5CB1" w:rsidRPr="00FA5CB1" w14:paraId="10F0361F" w14:textId="77777777">
        <w:trPr>
          <w:tblCellSpacing w:w="15" w:type="dxa"/>
        </w:trPr>
        <w:tc>
          <w:tcPr>
            <w:tcW w:w="0" w:type="auto"/>
            <w:vAlign w:val="center"/>
            <w:hideMark/>
          </w:tcPr>
          <w:p w14:paraId="4E9504BA" w14:textId="77777777" w:rsidR="00FA5CB1" w:rsidRPr="00FA5CB1" w:rsidRDefault="00FA5CB1" w:rsidP="00FA5CB1">
            <w:pPr>
              <w:ind w:left="360"/>
            </w:pPr>
            <w:r w:rsidRPr="00FA5CB1">
              <w:t>BR04</w:t>
            </w:r>
          </w:p>
        </w:tc>
        <w:tc>
          <w:tcPr>
            <w:tcW w:w="0" w:type="auto"/>
            <w:vAlign w:val="center"/>
            <w:hideMark/>
          </w:tcPr>
          <w:p w14:paraId="45E344DD" w14:textId="77777777" w:rsidR="00FA5CB1" w:rsidRPr="00FA5CB1" w:rsidRDefault="00FA5CB1" w:rsidP="00FA5CB1">
            <w:pPr>
              <w:ind w:left="360"/>
            </w:pPr>
            <w:r w:rsidRPr="00FA5CB1">
              <w:t>Training videos &amp; recorded sessions</w:t>
            </w:r>
          </w:p>
        </w:tc>
        <w:tc>
          <w:tcPr>
            <w:tcW w:w="0" w:type="auto"/>
            <w:vAlign w:val="center"/>
            <w:hideMark/>
          </w:tcPr>
          <w:p w14:paraId="3AD59E57" w14:textId="77777777" w:rsidR="00FA5CB1" w:rsidRPr="00FA5CB1" w:rsidRDefault="00FA5CB1" w:rsidP="00FA5CB1">
            <w:pPr>
              <w:ind w:left="360"/>
            </w:pPr>
            <w:r w:rsidRPr="00FA5CB1">
              <w:t>High</w:t>
            </w:r>
          </w:p>
        </w:tc>
        <w:tc>
          <w:tcPr>
            <w:tcW w:w="0" w:type="auto"/>
            <w:vAlign w:val="center"/>
            <w:hideMark/>
          </w:tcPr>
          <w:p w14:paraId="30283118" w14:textId="77777777" w:rsidR="00FA5CB1" w:rsidRPr="00FA5CB1" w:rsidRDefault="00FA5CB1" w:rsidP="00FA5CB1">
            <w:pPr>
              <w:ind w:left="360"/>
            </w:pPr>
            <w:r w:rsidRPr="00FA5CB1">
              <w:t>Supports flexible and on-demand learning</w:t>
            </w:r>
          </w:p>
        </w:tc>
      </w:tr>
      <w:tr w:rsidR="00FA5CB1" w:rsidRPr="00FA5CB1" w14:paraId="5A56A1EB" w14:textId="77777777">
        <w:trPr>
          <w:tblCellSpacing w:w="15" w:type="dxa"/>
        </w:trPr>
        <w:tc>
          <w:tcPr>
            <w:tcW w:w="0" w:type="auto"/>
            <w:vAlign w:val="center"/>
            <w:hideMark/>
          </w:tcPr>
          <w:p w14:paraId="6A58F2EA" w14:textId="77777777" w:rsidR="00FA5CB1" w:rsidRPr="00FA5CB1" w:rsidRDefault="00FA5CB1" w:rsidP="00FA5CB1">
            <w:pPr>
              <w:ind w:left="360"/>
            </w:pPr>
            <w:r w:rsidRPr="00FA5CB1">
              <w:lastRenderedPageBreak/>
              <w:t>BR05</w:t>
            </w:r>
          </w:p>
        </w:tc>
        <w:tc>
          <w:tcPr>
            <w:tcW w:w="0" w:type="auto"/>
            <w:vAlign w:val="center"/>
            <w:hideMark/>
          </w:tcPr>
          <w:p w14:paraId="716BE8ED" w14:textId="77777777" w:rsidR="00FA5CB1" w:rsidRPr="00FA5CB1" w:rsidRDefault="00FA5CB1" w:rsidP="00FA5CB1">
            <w:pPr>
              <w:ind w:left="360"/>
            </w:pPr>
            <w:r w:rsidRPr="00FA5CB1">
              <w:t>Capstone Project submission &amp; evaluation system</w:t>
            </w:r>
          </w:p>
        </w:tc>
        <w:tc>
          <w:tcPr>
            <w:tcW w:w="0" w:type="auto"/>
            <w:vAlign w:val="center"/>
            <w:hideMark/>
          </w:tcPr>
          <w:p w14:paraId="53D3B7D8" w14:textId="77777777" w:rsidR="00FA5CB1" w:rsidRPr="00FA5CB1" w:rsidRDefault="00FA5CB1" w:rsidP="00FA5CB1">
            <w:pPr>
              <w:ind w:left="360"/>
            </w:pPr>
            <w:r w:rsidRPr="00FA5CB1">
              <w:t>Medium</w:t>
            </w:r>
          </w:p>
        </w:tc>
        <w:tc>
          <w:tcPr>
            <w:tcW w:w="0" w:type="auto"/>
            <w:vAlign w:val="center"/>
            <w:hideMark/>
          </w:tcPr>
          <w:p w14:paraId="7C40BB19" w14:textId="77777777" w:rsidR="00FA5CB1" w:rsidRPr="00FA5CB1" w:rsidRDefault="00FA5CB1" w:rsidP="00FA5CB1">
            <w:pPr>
              <w:ind w:left="360"/>
            </w:pPr>
            <w:r w:rsidRPr="00FA5CB1">
              <w:t>Encourages practical knowledge and real-world problem solving</w:t>
            </w:r>
          </w:p>
        </w:tc>
      </w:tr>
      <w:tr w:rsidR="00FA5CB1" w:rsidRPr="00FA5CB1" w14:paraId="098F79C4" w14:textId="77777777">
        <w:trPr>
          <w:tblCellSpacing w:w="15" w:type="dxa"/>
        </w:trPr>
        <w:tc>
          <w:tcPr>
            <w:tcW w:w="0" w:type="auto"/>
            <w:vAlign w:val="center"/>
            <w:hideMark/>
          </w:tcPr>
          <w:p w14:paraId="488EADAE" w14:textId="77777777" w:rsidR="00FA5CB1" w:rsidRPr="00FA5CB1" w:rsidRDefault="00FA5CB1" w:rsidP="00FA5CB1">
            <w:pPr>
              <w:ind w:left="360"/>
            </w:pPr>
            <w:r w:rsidRPr="00FA5CB1">
              <w:t>BR06</w:t>
            </w:r>
          </w:p>
        </w:tc>
        <w:tc>
          <w:tcPr>
            <w:tcW w:w="0" w:type="auto"/>
            <w:vAlign w:val="center"/>
            <w:hideMark/>
          </w:tcPr>
          <w:p w14:paraId="24A9C8F9" w14:textId="77777777" w:rsidR="00FA5CB1" w:rsidRPr="00FA5CB1" w:rsidRDefault="00FA5CB1" w:rsidP="00FA5CB1">
            <w:pPr>
              <w:ind w:left="360"/>
            </w:pPr>
            <w:r w:rsidRPr="00FA5CB1">
              <w:t>Nurturing process (continuous mentoring, feedback, support)</w:t>
            </w:r>
          </w:p>
        </w:tc>
        <w:tc>
          <w:tcPr>
            <w:tcW w:w="0" w:type="auto"/>
            <w:vAlign w:val="center"/>
            <w:hideMark/>
          </w:tcPr>
          <w:p w14:paraId="208FCD5A" w14:textId="77777777" w:rsidR="00FA5CB1" w:rsidRPr="00FA5CB1" w:rsidRDefault="00FA5CB1" w:rsidP="00FA5CB1">
            <w:pPr>
              <w:ind w:left="360"/>
            </w:pPr>
            <w:r w:rsidRPr="00FA5CB1">
              <w:t>Medium</w:t>
            </w:r>
          </w:p>
        </w:tc>
        <w:tc>
          <w:tcPr>
            <w:tcW w:w="0" w:type="auto"/>
            <w:vAlign w:val="center"/>
            <w:hideMark/>
          </w:tcPr>
          <w:p w14:paraId="47C5C7D1" w14:textId="77777777" w:rsidR="00FA5CB1" w:rsidRPr="00FA5CB1" w:rsidRDefault="00FA5CB1" w:rsidP="00FA5CB1">
            <w:pPr>
              <w:ind w:left="360"/>
            </w:pPr>
            <w:r w:rsidRPr="00FA5CB1">
              <w:t>Ensures long-term skill development</w:t>
            </w:r>
          </w:p>
        </w:tc>
      </w:tr>
      <w:tr w:rsidR="00FA5CB1" w:rsidRPr="00FA5CB1" w14:paraId="5F974CB7" w14:textId="77777777">
        <w:trPr>
          <w:tblCellSpacing w:w="15" w:type="dxa"/>
        </w:trPr>
        <w:tc>
          <w:tcPr>
            <w:tcW w:w="0" w:type="auto"/>
            <w:vAlign w:val="center"/>
            <w:hideMark/>
          </w:tcPr>
          <w:p w14:paraId="603F09B3" w14:textId="77777777" w:rsidR="00FA5CB1" w:rsidRPr="00FA5CB1" w:rsidRDefault="00FA5CB1" w:rsidP="00FA5CB1">
            <w:pPr>
              <w:ind w:left="360"/>
            </w:pPr>
            <w:r w:rsidRPr="00FA5CB1">
              <w:t>BR07</w:t>
            </w:r>
          </w:p>
        </w:tc>
        <w:tc>
          <w:tcPr>
            <w:tcW w:w="0" w:type="auto"/>
            <w:vAlign w:val="center"/>
            <w:hideMark/>
          </w:tcPr>
          <w:p w14:paraId="6D640C63" w14:textId="77777777" w:rsidR="00FA5CB1" w:rsidRPr="00FA5CB1" w:rsidRDefault="00FA5CB1" w:rsidP="00FA5CB1">
            <w:pPr>
              <w:ind w:left="360"/>
            </w:pPr>
            <w:r w:rsidRPr="00FA5CB1">
              <w:t>Automated notifications &amp; alerts (reminders, deadlines, updates)</w:t>
            </w:r>
          </w:p>
        </w:tc>
        <w:tc>
          <w:tcPr>
            <w:tcW w:w="0" w:type="auto"/>
            <w:vAlign w:val="center"/>
            <w:hideMark/>
          </w:tcPr>
          <w:p w14:paraId="323C358A" w14:textId="77777777" w:rsidR="00FA5CB1" w:rsidRPr="00FA5CB1" w:rsidRDefault="00FA5CB1" w:rsidP="00FA5CB1">
            <w:pPr>
              <w:ind w:left="360"/>
            </w:pPr>
            <w:r w:rsidRPr="00FA5CB1">
              <w:t>High</w:t>
            </w:r>
          </w:p>
        </w:tc>
        <w:tc>
          <w:tcPr>
            <w:tcW w:w="0" w:type="auto"/>
            <w:vAlign w:val="center"/>
            <w:hideMark/>
          </w:tcPr>
          <w:p w14:paraId="4ADEC779" w14:textId="77777777" w:rsidR="00FA5CB1" w:rsidRPr="00FA5CB1" w:rsidRDefault="00FA5CB1" w:rsidP="00FA5CB1">
            <w:pPr>
              <w:ind w:left="360"/>
            </w:pPr>
            <w:r w:rsidRPr="00FA5CB1">
              <w:t>Keeps users engaged and informed in real-time</w:t>
            </w:r>
          </w:p>
        </w:tc>
      </w:tr>
      <w:tr w:rsidR="00FA5CB1" w:rsidRPr="00FA5CB1" w14:paraId="369CF579" w14:textId="77777777">
        <w:trPr>
          <w:tblCellSpacing w:w="15" w:type="dxa"/>
        </w:trPr>
        <w:tc>
          <w:tcPr>
            <w:tcW w:w="0" w:type="auto"/>
            <w:vAlign w:val="center"/>
            <w:hideMark/>
          </w:tcPr>
          <w:p w14:paraId="4A66E790" w14:textId="77777777" w:rsidR="00FA5CB1" w:rsidRPr="00FA5CB1" w:rsidRDefault="00FA5CB1" w:rsidP="00FA5CB1">
            <w:pPr>
              <w:ind w:left="360"/>
            </w:pPr>
            <w:r w:rsidRPr="00FA5CB1">
              <w:t>BR08</w:t>
            </w:r>
          </w:p>
        </w:tc>
        <w:tc>
          <w:tcPr>
            <w:tcW w:w="0" w:type="auto"/>
            <w:vAlign w:val="center"/>
            <w:hideMark/>
          </w:tcPr>
          <w:p w14:paraId="68CE6C68" w14:textId="77777777" w:rsidR="00FA5CB1" w:rsidRPr="00FA5CB1" w:rsidRDefault="00FA5CB1" w:rsidP="00FA5CB1">
            <w:pPr>
              <w:ind w:left="360"/>
            </w:pPr>
            <w:r w:rsidRPr="00FA5CB1">
              <w:t>Progress dashboards for learners and instructors</w:t>
            </w:r>
          </w:p>
        </w:tc>
        <w:tc>
          <w:tcPr>
            <w:tcW w:w="0" w:type="auto"/>
            <w:vAlign w:val="center"/>
            <w:hideMark/>
          </w:tcPr>
          <w:p w14:paraId="5221BD9A" w14:textId="77777777" w:rsidR="00FA5CB1" w:rsidRPr="00FA5CB1" w:rsidRDefault="00FA5CB1" w:rsidP="00FA5CB1">
            <w:pPr>
              <w:ind w:left="360"/>
            </w:pPr>
            <w:r w:rsidRPr="00FA5CB1">
              <w:t>High</w:t>
            </w:r>
          </w:p>
        </w:tc>
        <w:tc>
          <w:tcPr>
            <w:tcW w:w="0" w:type="auto"/>
            <w:vAlign w:val="center"/>
            <w:hideMark/>
          </w:tcPr>
          <w:p w14:paraId="7373A564" w14:textId="77777777" w:rsidR="00FA5CB1" w:rsidRPr="00FA5CB1" w:rsidRDefault="00FA5CB1" w:rsidP="00FA5CB1">
            <w:pPr>
              <w:ind w:left="360"/>
            </w:pPr>
            <w:r w:rsidRPr="00FA5CB1">
              <w:t>Allows monitoring of performance and learning outcomes</w:t>
            </w:r>
          </w:p>
        </w:tc>
      </w:tr>
      <w:tr w:rsidR="00FA5CB1" w:rsidRPr="00FA5CB1" w14:paraId="267C4784" w14:textId="77777777">
        <w:trPr>
          <w:tblCellSpacing w:w="15" w:type="dxa"/>
        </w:trPr>
        <w:tc>
          <w:tcPr>
            <w:tcW w:w="0" w:type="auto"/>
            <w:vAlign w:val="center"/>
            <w:hideMark/>
          </w:tcPr>
          <w:p w14:paraId="3E81FE72" w14:textId="77777777" w:rsidR="00FA5CB1" w:rsidRPr="00FA5CB1" w:rsidRDefault="00FA5CB1" w:rsidP="00FA5CB1">
            <w:pPr>
              <w:ind w:left="360"/>
            </w:pPr>
            <w:r w:rsidRPr="00FA5CB1">
              <w:t>BR09</w:t>
            </w:r>
          </w:p>
        </w:tc>
        <w:tc>
          <w:tcPr>
            <w:tcW w:w="0" w:type="auto"/>
            <w:vAlign w:val="center"/>
            <w:hideMark/>
          </w:tcPr>
          <w:p w14:paraId="1C0B2CF0" w14:textId="77777777" w:rsidR="00FA5CB1" w:rsidRPr="00FA5CB1" w:rsidRDefault="00FA5CB1" w:rsidP="00FA5CB1">
            <w:pPr>
              <w:ind w:left="360"/>
            </w:pPr>
            <w:r w:rsidRPr="00FA5CB1">
              <w:t>Compliance with academic / institutional guidelines</w:t>
            </w:r>
          </w:p>
        </w:tc>
        <w:tc>
          <w:tcPr>
            <w:tcW w:w="0" w:type="auto"/>
            <w:vAlign w:val="center"/>
            <w:hideMark/>
          </w:tcPr>
          <w:p w14:paraId="73C7BEA3" w14:textId="77777777" w:rsidR="00FA5CB1" w:rsidRPr="00FA5CB1" w:rsidRDefault="00FA5CB1" w:rsidP="00FA5CB1">
            <w:pPr>
              <w:ind w:left="360"/>
            </w:pPr>
            <w:r w:rsidRPr="00FA5CB1">
              <w:t>Medium</w:t>
            </w:r>
          </w:p>
        </w:tc>
        <w:tc>
          <w:tcPr>
            <w:tcW w:w="0" w:type="auto"/>
            <w:vAlign w:val="center"/>
            <w:hideMark/>
          </w:tcPr>
          <w:p w14:paraId="50E9700B" w14:textId="77777777" w:rsidR="00FA5CB1" w:rsidRPr="00FA5CB1" w:rsidRDefault="00FA5CB1" w:rsidP="00FA5CB1">
            <w:pPr>
              <w:ind w:left="360"/>
            </w:pPr>
            <w:r w:rsidRPr="00FA5CB1">
              <w:t>Ensures that all processes follow required policies and standards</w:t>
            </w:r>
          </w:p>
        </w:tc>
      </w:tr>
    </w:tbl>
    <w:p w14:paraId="47280799" w14:textId="77777777" w:rsidR="00FA5CB1" w:rsidRPr="00FA5CB1" w:rsidRDefault="00FA5CB1" w:rsidP="00FA5CB1">
      <w:pPr>
        <w:ind w:left="360"/>
      </w:pPr>
    </w:p>
    <w:p w14:paraId="25CD184D" w14:textId="0A27C77E" w:rsidR="00FA5CB1" w:rsidRPr="00FA5CB1" w:rsidRDefault="00FA5CB1" w:rsidP="00FA5CB1">
      <w:pPr>
        <w:ind w:left="360"/>
        <w:rPr>
          <w:b/>
          <w:bCs/>
        </w:rPr>
      </w:pPr>
      <w:r>
        <w:rPr>
          <w:b/>
          <w:bCs/>
        </w:rPr>
        <w:t>1</w:t>
      </w:r>
      <w:r w:rsidRPr="00FA5CB1">
        <w:rPr>
          <w:b/>
          <w:bCs/>
        </w:rPr>
        <w:t>0. Appendices</w:t>
      </w:r>
    </w:p>
    <w:p w14:paraId="4829F6CC" w14:textId="77777777" w:rsidR="00FA5CB1" w:rsidRPr="00FA5CB1" w:rsidRDefault="00FA5CB1" w:rsidP="00FA5CB1">
      <w:pPr>
        <w:ind w:left="360"/>
      </w:pPr>
      <w:r w:rsidRPr="00FA5CB1">
        <w:rPr>
          <w:b/>
          <w:bCs/>
        </w:rPr>
        <w:t>10.1. List of Acronyms</w:t>
      </w:r>
    </w:p>
    <w:p w14:paraId="0CEDCC20" w14:textId="77777777" w:rsidR="00FA5CB1" w:rsidRPr="00FA5CB1" w:rsidRDefault="00FA5CB1" w:rsidP="00FA5CB1">
      <w:pPr>
        <w:numPr>
          <w:ilvl w:val="0"/>
          <w:numId w:val="42"/>
        </w:numPr>
      </w:pPr>
      <w:r w:rsidRPr="00FA5CB1">
        <w:rPr>
          <w:b/>
          <w:bCs/>
        </w:rPr>
        <w:t>BA</w:t>
      </w:r>
      <w:r w:rsidRPr="00FA5CB1">
        <w:t xml:space="preserve"> – Business Analyst</w:t>
      </w:r>
    </w:p>
    <w:p w14:paraId="19BC9D34" w14:textId="77777777" w:rsidR="00FA5CB1" w:rsidRPr="00FA5CB1" w:rsidRDefault="00FA5CB1" w:rsidP="00FA5CB1">
      <w:pPr>
        <w:numPr>
          <w:ilvl w:val="0"/>
          <w:numId w:val="42"/>
        </w:numPr>
      </w:pPr>
      <w:r w:rsidRPr="00FA5CB1">
        <w:rPr>
          <w:b/>
          <w:bCs/>
        </w:rPr>
        <w:t>BRD</w:t>
      </w:r>
      <w:r w:rsidRPr="00FA5CB1">
        <w:t xml:space="preserve"> – Business Requirement Document</w:t>
      </w:r>
    </w:p>
    <w:p w14:paraId="73E7827E" w14:textId="77777777" w:rsidR="00FA5CB1" w:rsidRPr="00FA5CB1" w:rsidRDefault="00FA5CB1" w:rsidP="00FA5CB1">
      <w:pPr>
        <w:numPr>
          <w:ilvl w:val="0"/>
          <w:numId w:val="42"/>
        </w:numPr>
      </w:pPr>
      <w:r w:rsidRPr="00FA5CB1">
        <w:rPr>
          <w:b/>
          <w:bCs/>
        </w:rPr>
        <w:t>CRM</w:t>
      </w:r>
      <w:r w:rsidRPr="00FA5CB1">
        <w:t xml:space="preserve"> – Customer Relationship Management</w:t>
      </w:r>
    </w:p>
    <w:p w14:paraId="13861B3B" w14:textId="77777777" w:rsidR="00FA5CB1" w:rsidRPr="00FA5CB1" w:rsidRDefault="00FA5CB1" w:rsidP="00FA5CB1">
      <w:pPr>
        <w:numPr>
          <w:ilvl w:val="0"/>
          <w:numId w:val="42"/>
        </w:numPr>
      </w:pPr>
      <w:r w:rsidRPr="00FA5CB1">
        <w:rPr>
          <w:b/>
          <w:bCs/>
        </w:rPr>
        <w:t>LMS</w:t>
      </w:r>
      <w:r w:rsidRPr="00FA5CB1">
        <w:t xml:space="preserve"> – Learning Management System</w:t>
      </w:r>
    </w:p>
    <w:p w14:paraId="1ACF58DD" w14:textId="77777777" w:rsidR="00FA5CB1" w:rsidRPr="00FA5CB1" w:rsidRDefault="00FA5CB1" w:rsidP="00FA5CB1">
      <w:pPr>
        <w:numPr>
          <w:ilvl w:val="0"/>
          <w:numId w:val="42"/>
        </w:numPr>
      </w:pPr>
      <w:r w:rsidRPr="00FA5CB1">
        <w:rPr>
          <w:b/>
          <w:bCs/>
        </w:rPr>
        <w:t>KYC</w:t>
      </w:r>
      <w:r w:rsidRPr="00FA5CB1">
        <w:t xml:space="preserve"> – Know Your Customer</w:t>
      </w:r>
    </w:p>
    <w:p w14:paraId="1F90D321" w14:textId="77777777" w:rsidR="00FA5CB1" w:rsidRPr="00FA5CB1" w:rsidRDefault="00FA5CB1" w:rsidP="00FA5CB1">
      <w:pPr>
        <w:ind w:left="360"/>
      </w:pPr>
      <w:r w:rsidRPr="00FA5CB1">
        <w:rPr>
          <w:b/>
          <w:bCs/>
        </w:rPr>
        <w:t>10.2. Glossary of Terms</w:t>
      </w:r>
    </w:p>
    <w:p w14:paraId="12005F59" w14:textId="77777777" w:rsidR="00FA5CB1" w:rsidRPr="00FA5CB1" w:rsidRDefault="00FA5CB1" w:rsidP="00FA5CB1">
      <w:pPr>
        <w:numPr>
          <w:ilvl w:val="0"/>
          <w:numId w:val="43"/>
        </w:numPr>
      </w:pPr>
      <w:r w:rsidRPr="00FA5CB1">
        <w:rPr>
          <w:b/>
          <w:bCs/>
        </w:rPr>
        <w:t>AS-IS:</w:t>
      </w:r>
      <w:r w:rsidRPr="00FA5CB1">
        <w:t xml:space="preserve"> Current state of the process/system</w:t>
      </w:r>
    </w:p>
    <w:p w14:paraId="3356A250" w14:textId="77777777" w:rsidR="00FA5CB1" w:rsidRPr="00FA5CB1" w:rsidRDefault="00FA5CB1" w:rsidP="00FA5CB1">
      <w:pPr>
        <w:numPr>
          <w:ilvl w:val="0"/>
          <w:numId w:val="43"/>
        </w:numPr>
      </w:pPr>
      <w:r w:rsidRPr="00FA5CB1">
        <w:rPr>
          <w:b/>
          <w:bCs/>
        </w:rPr>
        <w:t>TO-BE:</w:t>
      </w:r>
      <w:r w:rsidRPr="00FA5CB1">
        <w:t xml:space="preserve"> Future improved state of the process/system</w:t>
      </w:r>
    </w:p>
    <w:p w14:paraId="1D9DADC2" w14:textId="77777777" w:rsidR="00FA5CB1" w:rsidRPr="00FA5CB1" w:rsidRDefault="00FA5CB1" w:rsidP="00FA5CB1">
      <w:pPr>
        <w:numPr>
          <w:ilvl w:val="0"/>
          <w:numId w:val="43"/>
        </w:numPr>
      </w:pPr>
      <w:r w:rsidRPr="00FA5CB1">
        <w:rPr>
          <w:b/>
          <w:bCs/>
        </w:rPr>
        <w:t>Capstone Project:</w:t>
      </w:r>
      <w:r w:rsidRPr="00FA5CB1">
        <w:t xml:space="preserve"> Final project to apply learning into practice</w:t>
      </w:r>
    </w:p>
    <w:p w14:paraId="451FA506" w14:textId="77777777" w:rsidR="00FA5CB1" w:rsidRPr="00FA5CB1" w:rsidRDefault="00FA5CB1" w:rsidP="00FA5CB1">
      <w:pPr>
        <w:numPr>
          <w:ilvl w:val="0"/>
          <w:numId w:val="43"/>
        </w:numPr>
      </w:pPr>
      <w:r w:rsidRPr="00FA5CB1">
        <w:rPr>
          <w:b/>
          <w:bCs/>
        </w:rPr>
        <w:t>Nurturing Process:</w:t>
      </w:r>
      <w:r w:rsidRPr="00FA5CB1">
        <w:t xml:space="preserve"> Continuous mentoring and guidance for learners</w:t>
      </w:r>
    </w:p>
    <w:p w14:paraId="6A0A9DD6" w14:textId="77777777" w:rsidR="00FA5CB1" w:rsidRPr="00FA5CB1" w:rsidRDefault="00FA5CB1" w:rsidP="00FA5CB1">
      <w:pPr>
        <w:ind w:left="360"/>
      </w:pPr>
      <w:r w:rsidRPr="00FA5CB1">
        <w:rPr>
          <w:b/>
          <w:bCs/>
        </w:rPr>
        <w:t>10.3. Related Documents</w:t>
      </w:r>
    </w:p>
    <w:p w14:paraId="3455FF99" w14:textId="77777777" w:rsidR="00FA5CB1" w:rsidRPr="00FA5CB1" w:rsidRDefault="00FA5CB1" w:rsidP="00FA5CB1">
      <w:pPr>
        <w:numPr>
          <w:ilvl w:val="0"/>
          <w:numId w:val="44"/>
        </w:numPr>
      </w:pPr>
      <w:r w:rsidRPr="00FA5CB1">
        <w:t>Project Charter</w:t>
      </w:r>
    </w:p>
    <w:p w14:paraId="623B56CA" w14:textId="77777777" w:rsidR="00FA5CB1" w:rsidRPr="00FA5CB1" w:rsidRDefault="00FA5CB1" w:rsidP="00FA5CB1">
      <w:pPr>
        <w:numPr>
          <w:ilvl w:val="0"/>
          <w:numId w:val="44"/>
        </w:numPr>
      </w:pPr>
      <w:r w:rsidRPr="00FA5CB1">
        <w:t>Business Requirement Document (BRD)</w:t>
      </w:r>
    </w:p>
    <w:p w14:paraId="197D64CB" w14:textId="77777777" w:rsidR="00FA5CB1" w:rsidRPr="00FA5CB1" w:rsidRDefault="00FA5CB1" w:rsidP="00FA5CB1">
      <w:pPr>
        <w:numPr>
          <w:ilvl w:val="0"/>
          <w:numId w:val="44"/>
        </w:numPr>
      </w:pPr>
      <w:r w:rsidRPr="00FA5CB1">
        <w:t>Use Case Documentation</w:t>
      </w:r>
    </w:p>
    <w:p w14:paraId="7A907850" w14:textId="77777777" w:rsidR="00FA5CB1" w:rsidRPr="00FA5CB1" w:rsidRDefault="00FA5CB1" w:rsidP="00FA5CB1">
      <w:pPr>
        <w:numPr>
          <w:ilvl w:val="0"/>
          <w:numId w:val="44"/>
        </w:numPr>
      </w:pPr>
      <w:r w:rsidRPr="00FA5CB1">
        <w:t>Process Flow Diagrams</w:t>
      </w:r>
    </w:p>
    <w:p w14:paraId="72E45019" w14:textId="77777777" w:rsidR="00FA5CB1" w:rsidRPr="00FA5CB1" w:rsidRDefault="00FA5CB1" w:rsidP="009F6A63">
      <w:pPr>
        <w:ind w:left="360"/>
      </w:pPr>
    </w:p>
    <w:p w14:paraId="1988B84E" w14:textId="77777777" w:rsidR="009F6A63" w:rsidRPr="00FA5CB1" w:rsidRDefault="009F6A63" w:rsidP="009F6A63"/>
    <w:p w14:paraId="3B3E9887" w14:textId="77777777" w:rsidR="009F6A63" w:rsidRPr="009F6A63" w:rsidRDefault="009F6A63" w:rsidP="009F6A63">
      <w:pPr>
        <w:rPr>
          <w:b/>
          <w:bCs/>
        </w:rPr>
      </w:pPr>
    </w:p>
    <w:p w14:paraId="2621AD5B" w14:textId="77777777" w:rsidR="00FC092C" w:rsidRPr="00FC092C" w:rsidRDefault="00FC092C" w:rsidP="00FC092C">
      <w:pPr>
        <w:ind w:left="360"/>
        <w:rPr>
          <w:b/>
          <w:bCs/>
          <w:lang w:val="en-US"/>
        </w:rPr>
      </w:pPr>
    </w:p>
    <w:p w14:paraId="1E475630" w14:textId="3C0CDD86" w:rsidR="00FC092C" w:rsidRPr="00FC092C" w:rsidRDefault="00FC092C" w:rsidP="00FC092C">
      <w:pPr>
        <w:rPr>
          <w:b/>
          <w:bCs/>
          <w:lang w:val="en-US"/>
        </w:rPr>
      </w:pPr>
      <w:r>
        <w:rPr>
          <w:b/>
          <w:bCs/>
          <w:lang w:val="en-US"/>
        </w:rPr>
        <w:t xml:space="preserve">       </w:t>
      </w:r>
    </w:p>
    <w:sectPr w:rsidR="00FC092C" w:rsidRPr="00FC09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EF"/>
    <w:multiLevelType w:val="multilevel"/>
    <w:tmpl w:val="8170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60237"/>
    <w:multiLevelType w:val="multilevel"/>
    <w:tmpl w:val="5E36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53B13"/>
    <w:multiLevelType w:val="multilevel"/>
    <w:tmpl w:val="F812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A20D9"/>
    <w:multiLevelType w:val="multilevel"/>
    <w:tmpl w:val="CB8C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653F1"/>
    <w:multiLevelType w:val="multilevel"/>
    <w:tmpl w:val="F6F4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05EDD"/>
    <w:multiLevelType w:val="multilevel"/>
    <w:tmpl w:val="2C3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F7229"/>
    <w:multiLevelType w:val="multilevel"/>
    <w:tmpl w:val="D3667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F07DC"/>
    <w:multiLevelType w:val="multilevel"/>
    <w:tmpl w:val="6110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F36AD"/>
    <w:multiLevelType w:val="multilevel"/>
    <w:tmpl w:val="929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F4152"/>
    <w:multiLevelType w:val="multilevel"/>
    <w:tmpl w:val="681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DB1FEB"/>
    <w:multiLevelType w:val="multilevel"/>
    <w:tmpl w:val="46C4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1253B"/>
    <w:multiLevelType w:val="multilevel"/>
    <w:tmpl w:val="10DE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C7071"/>
    <w:multiLevelType w:val="multilevel"/>
    <w:tmpl w:val="DD44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B1A0D"/>
    <w:multiLevelType w:val="multilevel"/>
    <w:tmpl w:val="5340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50EC1"/>
    <w:multiLevelType w:val="multilevel"/>
    <w:tmpl w:val="4A4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6117E"/>
    <w:multiLevelType w:val="multilevel"/>
    <w:tmpl w:val="8BEA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52699"/>
    <w:multiLevelType w:val="multilevel"/>
    <w:tmpl w:val="E7FE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72949"/>
    <w:multiLevelType w:val="multilevel"/>
    <w:tmpl w:val="267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565BE"/>
    <w:multiLevelType w:val="multilevel"/>
    <w:tmpl w:val="E12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11CAB"/>
    <w:multiLevelType w:val="multilevel"/>
    <w:tmpl w:val="08DC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E01E08"/>
    <w:multiLevelType w:val="multilevel"/>
    <w:tmpl w:val="901A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8A0CCC"/>
    <w:multiLevelType w:val="multilevel"/>
    <w:tmpl w:val="22B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022BCD"/>
    <w:multiLevelType w:val="multilevel"/>
    <w:tmpl w:val="77628C6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55DDE"/>
    <w:multiLevelType w:val="multilevel"/>
    <w:tmpl w:val="C412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93529"/>
    <w:multiLevelType w:val="multilevel"/>
    <w:tmpl w:val="566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75281"/>
    <w:multiLevelType w:val="multilevel"/>
    <w:tmpl w:val="D07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5189B"/>
    <w:multiLevelType w:val="multilevel"/>
    <w:tmpl w:val="54D0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B185F"/>
    <w:multiLevelType w:val="multilevel"/>
    <w:tmpl w:val="6CF0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6218F"/>
    <w:multiLevelType w:val="multilevel"/>
    <w:tmpl w:val="378C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E49F6"/>
    <w:multiLevelType w:val="multilevel"/>
    <w:tmpl w:val="2E30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80F15"/>
    <w:multiLevelType w:val="multilevel"/>
    <w:tmpl w:val="831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793D5B"/>
    <w:multiLevelType w:val="multilevel"/>
    <w:tmpl w:val="2FA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B25DC"/>
    <w:multiLevelType w:val="multilevel"/>
    <w:tmpl w:val="4E429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DE78AC"/>
    <w:multiLevelType w:val="multilevel"/>
    <w:tmpl w:val="4D7C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3A5D15"/>
    <w:multiLevelType w:val="multilevel"/>
    <w:tmpl w:val="85D4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12028"/>
    <w:multiLevelType w:val="multilevel"/>
    <w:tmpl w:val="8F1E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83114"/>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171D0"/>
    <w:multiLevelType w:val="multilevel"/>
    <w:tmpl w:val="EB7A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657CB"/>
    <w:multiLevelType w:val="multilevel"/>
    <w:tmpl w:val="BF6C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A6F1A"/>
    <w:multiLevelType w:val="multilevel"/>
    <w:tmpl w:val="21CCD6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751EAB"/>
    <w:multiLevelType w:val="multilevel"/>
    <w:tmpl w:val="9BF2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CF4468"/>
    <w:multiLevelType w:val="multilevel"/>
    <w:tmpl w:val="044E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D3420"/>
    <w:multiLevelType w:val="multilevel"/>
    <w:tmpl w:val="E61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46899"/>
    <w:multiLevelType w:val="multilevel"/>
    <w:tmpl w:val="E36A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535603">
    <w:abstractNumId w:val="28"/>
  </w:num>
  <w:num w:numId="2" w16cid:durableId="1762289783">
    <w:abstractNumId w:val="24"/>
  </w:num>
  <w:num w:numId="3" w16cid:durableId="1752779127">
    <w:abstractNumId w:val="33"/>
  </w:num>
  <w:num w:numId="4" w16cid:durableId="1374886553">
    <w:abstractNumId w:val="9"/>
  </w:num>
  <w:num w:numId="5" w16cid:durableId="2012482465">
    <w:abstractNumId w:val="3"/>
  </w:num>
  <w:num w:numId="6" w16cid:durableId="2016572315">
    <w:abstractNumId w:val="19"/>
  </w:num>
  <w:num w:numId="7" w16cid:durableId="2042780131">
    <w:abstractNumId w:val="20"/>
  </w:num>
  <w:num w:numId="8" w16cid:durableId="2128616512">
    <w:abstractNumId w:val="6"/>
  </w:num>
  <w:num w:numId="9" w16cid:durableId="1492795841">
    <w:abstractNumId w:val="2"/>
  </w:num>
  <w:num w:numId="10" w16cid:durableId="1150945399">
    <w:abstractNumId w:val="29"/>
  </w:num>
  <w:num w:numId="11" w16cid:durableId="1989897299">
    <w:abstractNumId w:val="43"/>
  </w:num>
  <w:num w:numId="12" w16cid:durableId="837383451">
    <w:abstractNumId w:val="0"/>
  </w:num>
  <w:num w:numId="13" w16cid:durableId="797264543">
    <w:abstractNumId w:val="37"/>
  </w:num>
  <w:num w:numId="14" w16cid:durableId="196431943">
    <w:abstractNumId w:val="42"/>
  </w:num>
  <w:num w:numId="15" w16cid:durableId="242954762">
    <w:abstractNumId w:val="34"/>
  </w:num>
  <w:num w:numId="16" w16cid:durableId="280235596">
    <w:abstractNumId w:val="31"/>
  </w:num>
  <w:num w:numId="17" w16cid:durableId="264967245">
    <w:abstractNumId w:val="10"/>
  </w:num>
  <w:num w:numId="18" w16cid:durableId="2074698980">
    <w:abstractNumId w:val="41"/>
  </w:num>
  <w:num w:numId="19" w16cid:durableId="1999843728">
    <w:abstractNumId w:val="25"/>
  </w:num>
  <w:num w:numId="20" w16cid:durableId="453982437">
    <w:abstractNumId w:val="7"/>
  </w:num>
  <w:num w:numId="21" w16cid:durableId="71238767">
    <w:abstractNumId w:val="23"/>
  </w:num>
  <w:num w:numId="22" w16cid:durableId="651636516">
    <w:abstractNumId w:val="18"/>
  </w:num>
  <w:num w:numId="23" w16cid:durableId="1257401693">
    <w:abstractNumId w:val="12"/>
  </w:num>
  <w:num w:numId="24" w16cid:durableId="1530726056">
    <w:abstractNumId w:val="36"/>
  </w:num>
  <w:num w:numId="25" w16cid:durableId="1868368887">
    <w:abstractNumId w:val="1"/>
  </w:num>
  <w:num w:numId="26" w16cid:durableId="775369760">
    <w:abstractNumId w:val="11"/>
  </w:num>
  <w:num w:numId="27" w16cid:durableId="1526216863">
    <w:abstractNumId w:val="40"/>
  </w:num>
  <w:num w:numId="28" w16cid:durableId="561215667">
    <w:abstractNumId w:val="38"/>
  </w:num>
  <w:num w:numId="29" w16cid:durableId="1225793162">
    <w:abstractNumId w:val="13"/>
  </w:num>
  <w:num w:numId="30" w16cid:durableId="1933666055">
    <w:abstractNumId w:val="30"/>
  </w:num>
  <w:num w:numId="31" w16cid:durableId="1716931072">
    <w:abstractNumId w:val="22"/>
  </w:num>
  <w:num w:numId="32" w16cid:durableId="1785542378">
    <w:abstractNumId w:val="32"/>
  </w:num>
  <w:num w:numId="33" w16cid:durableId="1816558795">
    <w:abstractNumId w:val="39"/>
  </w:num>
  <w:num w:numId="34" w16cid:durableId="427507543">
    <w:abstractNumId w:val="27"/>
  </w:num>
  <w:num w:numId="35" w16cid:durableId="364525166">
    <w:abstractNumId w:val="16"/>
  </w:num>
  <w:num w:numId="36" w16cid:durableId="391932573">
    <w:abstractNumId w:val="35"/>
  </w:num>
  <w:num w:numId="37" w16cid:durableId="2053385130">
    <w:abstractNumId w:val="21"/>
  </w:num>
  <w:num w:numId="38" w16cid:durableId="302662764">
    <w:abstractNumId w:val="26"/>
  </w:num>
  <w:num w:numId="39" w16cid:durableId="1511211684">
    <w:abstractNumId w:val="8"/>
  </w:num>
  <w:num w:numId="40" w16cid:durableId="1049719410">
    <w:abstractNumId w:val="15"/>
  </w:num>
  <w:num w:numId="41" w16cid:durableId="862521312">
    <w:abstractNumId w:val="5"/>
  </w:num>
  <w:num w:numId="42" w16cid:durableId="59250976">
    <w:abstractNumId w:val="14"/>
  </w:num>
  <w:num w:numId="43" w16cid:durableId="10450076">
    <w:abstractNumId w:val="4"/>
  </w:num>
  <w:num w:numId="44" w16cid:durableId="1384911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1E"/>
    <w:rsid w:val="00001AF4"/>
    <w:rsid w:val="00022F1E"/>
    <w:rsid w:val="00117372"/>
    <w:rsid w:val="00182480"/>
    <w:rsid w:val="001E2C87"/>
    <w:rsid w:val="005470F9"/>
    <w:rsid w:val="00684127"/>
    <w:rsid w:val="008D1E74"/>
    <w:rsid w:val="009F6A63"/>
    <w:rsid w:val="00B84ABB"/>
    <w:rsid w:val="00D03F87"/>
    <w:rsid w:val="00D35B7E"/>
    <w:rsid w:val="00F96A89"/>
    <w:rsid w:val="00FA5CB1"/>
    <w:rsid w:val="00FC09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A1C3"/>
  <w15:chartTrackingRefBased/>
  <w15:docId w15:val="{5E259311-51B1-4CED-9BEC-1581A53C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F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F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F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F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F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F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F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1E"/>
    <w:rPr>
      <w:rFonts w:eastAsiaTheme="majorEastAsia" w:cstheme="majorBidi"/>
      <w:color w:val="272727" w:themeColor="text1" w:themeTint="D8"/>
    </w:rPr>
  </w:style>
  <w:style w:type="paragraph" w:styleId="Title">
    <w:name w:val="Title"/>
    <w:basedOn w:val="Normal"/>
    <w:next w:val="Normal"/>
    <w:link w:val="TitleChar"/>
    <w:uiPriority w:val="10"/>
    <w:qFormat/>
    <w:rsid w:val="00022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1E"/>
    <w:pPr>
      <w:spacing w:before="160"/>
      <w:jc w:val="center"/>
    </w:pPr>
    <w:rPr>
      <w:i/>
      <w:iCs/>
      <w:color w:val="404040" w:themeColor="text1" w:themeTint="BF"/>
    </w:rPr>
  </w:style>
  <w:style w:type="character" w:customStyle="1" w:styleId="QuoteChar">
    <w:name w:val="Quote Char"/>
    <w:basedOn w:val="DefaultParagraphFont"/>
    <w:link w:val="Quote"/>
    <w:uiPriority w:val="29"/>
    <w:rsid w:val="00022F1E"/>
    <w:rPr>
      <w:i/>
      <w:iCs/>
      <w:color w:val="404040" w:themeColor="text1" w:themeTint="BF"/>
    </w:rPr>
  </w:style>
  <w:style w:type="paragraph" w:styleId="ListParagraph">
    <w:name w:val="List Paragraph"/>
    <w:basedOn w:val="Normal"/>
    <w:uiPriority w:val="34"/>
    <w:qFormat/>
    <w:rsid w:val="00022F1E"/>
    <w:pPr>
      <w:ind w:left="720"/>
      <w:contextualSpacing/>
    </w:pPr>
  </w:style>
  <w:style w:type="character" w:styleId="IntenseEmphasis">
    <w:name w:val="Intense Emphasis"/>
    <w:basedOn w:val="DefaultParagraphFont"/>
    <w:uiPriority w:val="21"/>
    <w:qFormat/>
    <w:rsid w:val="00022F1E"/>
    <w:rPr>
      <w:i/>
      <w:iCs/>
      <w:color w:val="2F5496" w:themeColor="accent1" w:themeShade="BF"/>
    </w:rPr>
  </w:style>
  <w:style w:type="paragraph" w:styleId="IntenseQuote">
    <w:name w:val="Intense Quote"/>
    <w:basedOn w:val="Normal"/>
    <w:next w:val="Normal"/>
    <w:link w:val="IntenseQuoteChar"/>
    <w:uiPriority w:val="30"/>
    <w:qFormat/>
    <w:rsid w:val="00022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F1E"/>
    <w:rPr>
      <w:i/>
      <w:iCs/>
      <w:color w:val="2F5496" w:themeColor="accent1" w:themeShade="BF"/>
    </w:rPr>
  </w:style>
  <w:style w:type="character" w:styleId="IntenseReference">
    <w:name w:val="Intense Reference"/>
    <w:basedOn w:val="DefaultParagraphFont"/>
    <w:uiPriority w:val="32"/>
    <w:qFormat/>
    <w:rsid w:val="00022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17</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1</cp:revision>
  <dcterms:created xsi:type="dcterms:W3CDTF">2025-09-18T20:11:00Z</dcterms:created>
  <dcterms:modified xsi:type="dcterms:W3CDTF">2025-09-19T07:03:00Z</dcterms:modified>
</cp:coreProperties>
</file>