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78052" w14:textId="77777777" w:rsidR="00C2092D" w:rsidRPr="00C2092D" w:rsidRDefault="00C2092D" w:rsidP="00C2092D">
      <w:pPr>
        <w:rPr>
          <w:b/>
          <w:bCs/>
        </w:rPr>
      </w:pPr>
      <w:r w:rsidRPr="00C2092D">
        <w:rPr>
          <w:b/>
          <w:bCs/>
        </w:rPr>
        <w:t>Document 6- Please prepare a use case diagram, activity diagram and a use case specification document</w:t>
      </w:r>
    </w:p>
    <w:tbl>
      <w:tblPr>
        <w:tblW w:w="10809" w:type="dxa"/>
        <w:tblInd w:w="-725" w:type="dxa"/>
        <w:tblLook w:val="04A0" w:firstRow="1" w:lastRow="0" w:firstColumn="1" w:lastColumn="0" w:noHBand="0" w:noVBand="1"/>
      </w:tblPr>
      <w:tblGrid>
        <w:gridCol w:w="1944"/>
        <w:gridCol w:w="1895"/>
        <w:gridCol w:w="1559"/>
        <w:gridCol w:w="1701"/>
        <w:gridCol w:w="2059"/>
        <w:gridCol w:w="1651"/>
      </w:tblGrid>
      <w:tr w:rsidR="00074774" w:rsidRPr="00C2092D" w14:paraId="36C7E8B0" w14:textId="77777777" w:rsidTr="00966333">
        <w:trPr>
          <w:trHeight w:val="624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9CC9" w14:textId="77777777" w:rsidR="00C2092D" w:rsidRPr="00C2092D" w:rsidRDefault="00C2092D" w:rsidP="00C2092D">
            <w:pPr>
              <w:rPr>
                <w:b/>
                <w:bCs/>
              </w:rPr>
            </w:pPr>
            <w:bookmarkStart w:id="0" w:name="_Hlk203640615"/>
            <w:r w:rsidRPr="00C2092D">
              <w:rPr>
                <w:b/>
                <w:bCs/>
              </w:rPr>
              <w:t>Use Case Name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7A6A9" w14:textId="77777777" w:rsidR="00C2092D" w:rsidRPr="00C2092D" w:rsidRDefault="00C2092D" w:rsidP="00C2092D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Description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15A7E" w14:textId="77777777" w:rsidR="00C2092D" w:rsidRPr="00C2092D" w:rsidRDefault="00C2092D" w:rsidP="00C2092D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Actors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56FD" w14:textId="77777777" w:rsidR="00C2092D" w:rsidRPr="00C2092D" w:rsidRDefault="00C2092D" w:rsidP="00C2092D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Basic Flow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AE444" w14:textId="77777777" w:rsidR="00C2092D" w:rsidRPr="00C2092D" w:rsidRDefault="00C2092D" w:rsidP="00C2092D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Alternate Flow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3D74F" w14:textId="77777777" w:rsidR="00C2092D" w:rsidRPr="00C2092D" w:rsidRDefault="00C2092D" w:rsidP="00C2092D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Exceptional Flows</w:t>
            </w:r>
          </w:p>
        </w:tc>
      </w:tr>
      <w:tr w:rsidR="00074774" w:rsidRPr="00C2092D" w14:paraId="71418903" w14:textId="77777777" w:rsidTr="00966333">
        <w:trPr>
          <w:trHeight w:val="1249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66C80" w14:textId="49471100" w:rsidR="00C2092D" w:rsidRPr="00C2092D" w:rsidRDefault="00C2092D" w:rsidP="00C2092D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Automated Reminders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25B1" w14:textId="5EEF2071" w:rsidR="00C2092D" w:rsidRPr="00C2092D" w:rsidRDefault="00C2092D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C2092D">
              <w:rPr>
                <w:rFonts w:ascii="Calibri" w:hAnsi="Calibri" w:cs="Calibri"/>
                <w:sz w:val="22"/>
                <w:szCs w:val="22"/>
              </w:rPr>
              <w:t>System sends reminders to employees for pending timesheet submissions.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E42C" w14:textId="6B4935B6" w:rsidR="00C2092D" w:rsidRPr="00C2092D" w:rsidRDefault="00074774" w:rsidP="00C2092D">
            <w:r w:rsidRPr="00074774">
              <w:rPr>
                <w:rFonts w:ascii="Calibri" w:hAnsi="Calibri" w:cs="Calibri"/>
                <w:sz w:val="22"/>
                <w:szCs w:val="22"/>
              </w:rPr>
              <w:t xml:space="preserve">Primary: System Scheduler </w:t>
            </w:r>
            <w:r w:rsidRPr="00074774">
              <w:rPr>
                <w:rFonts w:ascii="Calibri" w:hAnsi="Calibri" w:cs="Calibri"/>
                <w:sz w:val="22"/>
                <w:szCs w:val="22"/>
              </w:rPr>
              <w:br/>
              <w:t>Secondary: Employee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42F9" w14:textId="4039395A" w:rsidR="00C2092D" w:rsidRPr="00C2092D" w:rsidRDefault="00074774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074774">
              <w:rPr>
                <w:rFonts w:ascii="Calibri" w:hAnsi="Calibri" w:cs="Calibri"/>
                <w:sz w:val="22"/>
                <w:szCs w:val="22"/>
              </w:rPr>
              <w:t>Identify pending → Fetch emails → Send reminder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463D" w14:textId="6A95FD8B" w:rsidR="00C2092D" w:rsidRPr="00C2092D" w:rsidRDefault="00074774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074774">
              <w:rPr>
                <w:rFonts w:ascii="Calibri" w:hAnsi="Calibri" w:cs="Calibri"/>
                <w:sz w:val="22"/>
                <w:szCs w:val="22"/>
              </w:rPr>
              <w:t>Reminder sent via in-app notification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66EB3" w14:textId="0F38408D" w:rsidR="00C2092D" w:rsidRPr="00C2092D" w:rsidRDefault="00074774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074774">
              <w:rPr>
                <w:rFonts w:ascii="Calibri" w:hAnsi="Calibri" w:cs="Calibri"/>
                <w:sz w:val="22"/>
                <w:szCs w:val="22"/>
              </w:rPr>
              <w:t>Email server failure → retry or log error</w:t>
            </w:r>
          </w:p>
        </w:tc>
      </w:tr>
      <w:tr w:rsidR="00074774" w:rsidRPr="00C2092D" w14:paraId="0CC86BA1" w14:textId="77777777" w:rsidTr="00966333">
        <w:trPr>
          <w:trHeight w:val="2084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3CEF" w14:textId="52035D7E" w:rsidR="00C2092D" w:rsidRPr="00C2092D" w:rsidRDefault="00074774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b/>
                <w:bCs/>
              </w:rPr>
              <w:t>Escalation Notifications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9EF9" w14:textId="25E14B62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Notify reporting manager when employee fails to submit timesheet after reminders.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7A3EE" w14:textId="6ECF6116" w:rsidR="00C2092D" w:rsidRPr="00C2092D" w:rsidRDefault="00966333" w:rsidP="00C2092D">
            <w:r w:rsidRPr="00966333">
              <w:rPr>
                <w:rFonts w:ascii="Calibri" w:hAnsi="Calibri" w:cs="Calibri"/>
                <w:sz w:val="22"/>
                <w:szCs w:val="22"/>
              </w:rPr>
              <w:t xml:space="preserve">Primary: System </w:t>
            </w:r>
            <w:r w:rsidRPr="00966333">
              <w:rPr>
                <w:rFonts w:ascii="Calibri" w:hAnsi="Calibri" w:cs="Calibri"/>
                <w:sz w:val="22"/>
                <w:szCs w:val="22"/>
              </w:rPr>
              <w:br/>
              <w:t>Secondary: Manager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8A37A" w14:textId="598C106A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Check reminder status → Identify escalations → Notify manager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433C5" w14:textId="4A45FD61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Escalation sent to alternate contact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2EC1A" w14:textId="4EBB71B9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Incorrect manager mapping → log for admin correction</w:t>
            </w:r>
          </w:p>
        </w:tc>
      </w:tr>
      <w:tr w:rsidR="00074774" w:rsidRPr="00C2092D" w14:paraId="5221A477" w14:textId="77777777" w:rsidTr="00966333">
        <w:trPr>
          <w:trHeight w:val="1249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AC38" w14:textId="00FAF114" w:rsidR="00C2092D" w:rsidRPr="00C2092D" w:rsidRDefault="00966333" w:rsidP="00C2092D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Manager Dashboard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CCB0B" w14:textId="11A9BB3D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Manager views timesheet status of team in real-time.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31A7" w14:textId="4A8B065E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Primary: Manager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B802D" w14:textId="5D9BCFDB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Login → Access dashboard → View submission stats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1424" w14:textId="4E6B030F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Filter by date/team/member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8219" w14:textId="4E39B2B2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Dashboard not loading → show maintenance message</w:t>
            </w:r>
          </w:p>
        </w:tc>
      </w:tr>
      <w:tr w:rsidR="00074774" w:rsidRPr="00C2092D" w14:paraId="057759D0" w14:textId="77777777" w:rsidTr="00966333">
        <w:trPr>
          <w:trHeight w:val="1249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4996" w14:textId="16221852" w:rsidR="00C2092D" w:rsidRPr="00C2092D" w:rsidRDefault="00966333" w:rsidP="00C2092D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Role-Based Access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EFF6" w14:textId="6D47D55E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Users can only access features assigned to their roles.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07C92" w14:textId="624C385E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 xml:space="preserve">Primary: Admin </w:t>
            </w:r>
            <w:r w:rsidRPr="00966333">
              <w:rPr>
                <w:rFonts w:ascii="Calibri" w:hAnsi="Calibri" w:cs="Calibri"/>
                <w:sz w:val="22"/>
                <w:szCs w:val="22"/>
              </w:rPr>
              <w:br/>
              <w:t>Secondary: All Users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7BC77" w14:textId="4B04CD8C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Login → Verify role → Grant relevant access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5E964" w14:textId="3C6D9B98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Temporary elevated access by Admin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751BB" w14:textId="49B3DBB3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Unauthorized access → redirect or deny access</w:t>
            </w:r>
          </w:p>
        </w:tc>
      </w:tr>
      <w:tr w:rsidR="00074774" w:rsidRPr="00C2092D" w14:paraId="29588629" w14:textId="77777777" w:rsidTr="00966333">
        <w:trPr>
          <w:trHeight w:val="1249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4319" w14:textId="156B771F" w:rsidR="00C2092D" w:rsidRPr="00C2092D" w:rsidRDefault="00966333" w:rsidP="00C2092D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Timesheet Data Export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FB4F" w14:textId="6FC2DF70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Managers/HR can export timesheet data in preferred format.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CEEBF" w14:textId="1D956121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Primary: Manager, HR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0088E" w14:textId="34E66AFD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Select period → Choose format → Generate &amp; download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4EA1B" w14:textId="4C5AAFA6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Auto-schedule reports for weekly download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E253" w14:textId="0B6DBAF8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Export service down → retry or alert admin</w:t>
            </w:r>
          </w:p>
        </w:tc>
      </w:tr>
      <w:tr w:rsidR="00074774" w:rsidRPr="00C2092D" w14:paraId="610C887B" w14:textId="77777777" w:rsidTr="00966333">
        <w:trPr>
          <w:trHeight w:val="937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9E0C" w14:textId="711F0BC2" w:rsidR="00C2092D" w:rsidRPr="00C2092D" w:rsidRDefault="00966333" w:rsidP="00C2092D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Audit Log Generation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1352" w14:textId="23C0B28F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System logs key actions like submissions, approvals, and escalations.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E5EA" w14:textId="442C321B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 xml:space="preserve">Primary: System </w:t>
            </w:r>
            <w:r w:rsidRPr="00966333">
              <w:rPr>
                <w:rFonts w:ascii="Calibri" w:hAnsi="Calibri" w:cs="Calibri"/>
                <w:sz w:val="22"/>
                <w:szCs w:val="22"/>
              </w:rPr>
              <w:br/>
              <w:t>Secondary: Auditor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51388" w14:textId="07AF7C52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Capture events → Store logs securely → View logs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B13DB" w14:textId="20DA2420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Export logs for compliance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5B563" w14:textId="152BB49E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Log service failure → queue and retry</w:t>
            </w:r>
          </w:p>
        </w:tc>
      </w:tr>
      <w:tr w:rsidR="00966333" w:rsidRPr="00C2092D" w14:paraId="331E7402" w14:textId="77777777" w:rsidTr="00966333">
        <w:trPr>
          <w:trHeight w:val="937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B7A4" w14:textId="5D8B115A" w:rsidR="00C2092D" w:rsidRPr="00C2092D" w:rsidRDefault="00966333" w:rsidP="00C2092D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Integration with HRMS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EA12" w14:textId="4DE31C5C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Sync employee data and hierarchy from HRMS system.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5FB3" w14:textId="2898B613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 xml:space="preserve">Primary: System </w:t>
            </w:r>
            <w:r w:rsidRPr="00966333">
              <w:rPr>
                <w:rFonts w:ascii="Calibri" w:hAnsi="Calibri" w:cs="Calibri"/>
                <w:sz w:val="22"/>
                <w:szCs w:val="22"/>
              </w:rPr>
              <w:br/>
              <w:t>Secondary: HR Admin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217B" w14:textId="6149BAE9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Connect to HRMS → Fetch data → Sync records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4227" w14:textId="609E3A6F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Scheduled batch sync at night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9D2B" w14:textId="6F52F0C8" w:rsidR="00C2092D" w:rsidRPr="00C2092D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HRMS API error → skip record and log failure</w:t>
            </w:r>
          </w:p>
        </w:tc>
      </w:tr>
      <w:tr w:rsidR="00966333" w:rsidRPr="00C2092D" w14:paraId="5C757539" w14:textId="77777777" w:rsidTr="00966333">
        <w:trPr>
          <w:trHeight w:val="937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34DA" w14:textId="712889FF" w:rsidR="00966333" w:rsidRPr="00966333" w:rsidRDefault="00966333" w:rsidP="00C2092D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lastRenderedPageBreak/>
              <w:t>Predictive Compliance Engine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C3EC6" w14:textId="3057D5FE" w:rsidR="00966333" w:rsidRPr="00966333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Predict potential non-compliant users based on history.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118E2" w14:textId="05305F9E" w:rsidR="00966333" w:rsidRPr="00966333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 xml:space="preserve">Primary: System </w:t>
            </w:r>
            <w:r w:rsidRPr="00966333">
              <w:rPr>
                <w:rFonts w:ascii="Calibri" w:hAnsi="Calibri" w:cs="Calibri"/>
                <w:sz w:val="22"/>
                <w:szCs w:val="22"/>
              </w:rPr>
              <w:br/>
              <w:t>Secondary: Compliance Officer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4769B" w14:textId="20037F17" w:rsidR="00966333" w:rsidRPr="00966333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Load historical data → Run prediction → Display risk scores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716B6" w14:textId="4ECF6331" w:rsidR="00966333" w:rsidRPr="00966333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Weekly prediction updates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F2E71" w14:textId="77397F53" w:rsidR="00966333" w:rsidRPr="00966333" w:rsidRDefault="00966333" w:rsidP="00C2092D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rFonts w:ascii="Calibri" w:hAnsi="Calibri" w:cs="Calibri"/>
                <w:sz w:val="22"/>
                <w:szCs w:val="22"/>
              </w:rPr>
              <w:t>Data model failure → fallback to manual reports</w:t>
            </w:r>
          </w:p>
        </w:tc>
      </w:tr>
      <w:bookmarkEnd w:id="0"/>
    </w:tbl>
    <w:p w14:paraId="17ECBC3E" w14:textId="77777777" w:rsidR="005C1310" w:rsidRDefault="005C1310"/>
    <w:tbl>
      <w:tblPr>
        <w:tblW w:w="10686" w:type="dxa"/>
        <w:tblInd w:w="-725" w:type="dxa"/>
        <w:tblLook w:val="04A0" w:firstRow="1" w:lastRow="0" w:firstColumn="1" w:lastColumn="0" w:noHBand="0" w:noVBand="1"/>
      </w:tblPr>
      <w:tblGrid>
        <w:gridCol w:w="2273"/>
        <w:gridCol w:w="1653"/>
        <w:gridCol w:w="1652"/>
        <w:gridCol w:w="1672"/>
        <w:gridCol w:w="1803"/>
        <w:gridCol w:w="1633"/>
      </w:tblGrid>
      <w:tr w:rsidR="005C1310" w:rsidRPr="00C2092D" w14:paraId="75491604" w14:textId="373630C8" w:rsidTr="005C1310">
        <w:trPr>
          <w:trHeight w:val="534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EA6FE" w14:textId="77777777" w:rsidR="005C1310" w:rsidRPr="00C2092D" w:rsidRDefault="005C1310" w:rsidP="005C1310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Use Case Name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0C44" w14:textId="769D4398" w:rsidR="005C1310" w:rsidRPr="00C2092D" w:rsidRDefault="005C1310" w:rsidP="005C1310">
            <w:pPr>
              <w:rPr>
                <w:b/>
                <w:bCs/>
              </w:rPr>
            </w:pPr>
            <w:r w:rsidRPr="0006155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Pre-Conditions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A09A" w14:textId="0A370480" w:rsidR="005C1310" w:rsidRPr="00C2092D" w:rsidRDefault="005C1310" w:rsidP="005C1310">
            <w:pPr>
              <w:rPr>
                <w:b/>
                <w:bCs/>
              </w:rPr>
            </w:pPr>
            <w:r w:rsidRPr="0006155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Post-Conditions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6872" w14:textId="7BB453B9" w:rsidR="005C1310" w:rsidRPr="00C2092D" w:rsidRDefault="005C1310" w:rsidP="005C1310">
            <w:pPr>
              <w:rPr>
                <w:b/>
                <w:bCs/>
              </w:rPr>
            </w:pPr>
            <w:r w:rsidRPr="0006155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Assumptions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A8D3" w14:textId="4FFCED5F" w:rsidR="005C1310" w:rsidRPr="00C2092D" w:rsidRDefault="005C1310" w:rsidP="005C1310">
            <w:pPr>
              <w:rPr>
                <w:b/>
                <w:bCs/>
              </w:rPr>
            </w:pPr>
            <w:r w:rsidRPr="0006155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Constraints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3F0D" w14:textId="352B3772" w:rsidR="005C1310" w:rsidRPr="00C2092D" w:rsidRDefault="005C1310" w:rsidP="005C1310">
            <w:pPr>
              <w:rPr>
                <w:b/>
                <w:bCs/>
              </w:rPr>
            </w:pPr>
            <w:r w:rsidRPr="0006155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Dependencies</w:t>
            </w:r>
          </w:p>
        </w:tc>
      </w:tr>
      <w:tr w:rsidR="005C1310" w:rsidRPr="00C2092D" w14:paraId="6A3BD077" w14:textId="7F5199C1" w:rsidTr="005C1310">
        <w:trPr>
          <w:trHeight w:val="843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9D0E" w14:textId="77777777" w:rsidR="005C1310" w:rsidRPr="00C2092D" w:rsidRDefault="005C1310" w:rsidP="005C1310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Automated Reminders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BB98" w14:textId="19C2DD55" w:rsidR="005C1310" w:rsidRPr="005C1310" w:rsidRDefault="005C1310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5C1310">
              <w:rPr>
                <w:rFonts w:ascii="Calibri" w:hAnsi="Calibri" w:cs="Calibri"/>
                <w:sz w:val="22"/>
                <w:szCs w:val="22"/>
              </w:rPr>
              <w:t>Timesheet period open; user records exist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7D47" w14:textId="29C6120B" w:rsidR="005C1310" w:rsidRPr="005C1310" w:rsidRDefault="005C1310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5C1310">
              <w:rPr>
                <w:rFonts w:ascii="Calibri" w:hAnsi="Calibri" w:cs="Calibri"/>
                <w:sz w:val="22"/>
                <w:szCs w:val="22"/>
              </w:rPr>
              <w:t>Reminders sent and logged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01F4" w14:textId="18F1C086" w:rsidR="005C1310" w:rsidRPr="005C1310" w:rsidRDefault="005C1310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5C1310">
              <w:rPr>
                <w:rFonts w:ascii="Calibri" w:hAnsi="Calibri" w:cs="Calibri"/>
                <w:sz w:val="22"/>
                <w:szCs w:val="22"/>
              </w:rPr>
              <w:t>Users have valid email addresses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3EE3" w14:textId="22865389" w:rsidR="005C1310" w:rsidRPr="005C1310" w:rsidRDefault="005C1310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5C1310">
              <w:rPr>
                <w:rFonts w:ascii="Calibri" w:hAnsi="Calibri" w:cs="Calibri"/>
                <w:sz w:val="22"/>
                <w:szCs w:val="22"/>
              </w:rPr>
              <w:t>Email must follow format and be sent during business hours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7E9D" w14:textId="3545B6C1" w:rsidR="005C1310" w:rsidRPr="005C1310" w:rsidRDefault="005C1310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5C1310">
              <w:rPr>
                <w:rFonts w:ascii="Calibri" w:hAnsi="Calibri" w:cs="Calibri"/>
                <w:sz w:val="22"/>
                <w:szCs w:val="22"/>
              </w:rPr>
              <w:t>Mail server, employee directory</w:t>
            </w:r>
          </w:p>
        </w:tc>
      </w:tr>
      <w:tr w:rsidR="005C1310" w:rsidRPr="00C2092D" w14:paraId="47366A5F" w14:textId="0DFA56D5" w:rsidTr="005C1310">
        <w:trPr>
          <w:trHeight w:val="77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4FC8" w14:textId="77777777" w:rsidR="005C1310" w:rsidRPr="00C2092D" w:rsidRDefault="005C1310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b/>
                <w:bCs/>
              </w:rPr>
              <w:t>Escalation Notifications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7704" w14:textId="7F64DE53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Reminder window expired; timesheet still pending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B82A" w14:textId="0C6CE614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Escalation sent to manager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42C4" w14:textId="0E56E2F7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Correct reporting structure is configured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FE4D" w14:textId="1280F81E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Only after specific grace period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1DE5A" w14:textId="09BAA4B5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Reporting hierarchy, notification system</w:t>
            </w:r>
          </w:p>
        </w:tc>
      </w:tr>
      <w:tr w:rsidR="005C1310" w:rsidRPr="00C2092D" w14:paraId="2561642C" w14:textId="0F1C0CA6" w:rsidTr="005C1310">
        <w:trPr>
          <w:trHeight w:val="853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B99A1" w14:textId="77777777" w:rsidR="005C1310" w:rsidRPr="00C2092D" w:rsidRDefault="005C1310" w:rsidP="005C1310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Manager Dashboard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815" w14:textId="1C86B9A1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Manager logged in with access rights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1346" w14:textId="527F67BF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Dashboard data displayed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642D" w14:textId="4B18ABD2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Manager role mapped correctly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FFC6" w14:textId="67CEF3FA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Real-time updates may be limited to batch refresh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E9A3" w14:textId="2A082AF7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Database, role management service</w:t>
            </w:r>
          </w:p>
        </w:tc>
      </w:tr>
      <w:tr w:rsidR="005C1310" w:rsidRPr="00C2092D" w14:paraId="2B7CD8CE" w14:textId="1098E7F0" w:rsidTr="005C1310">
        <w:trPr>
          <w:trHeight w:val="707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A5AE" w14:textId="77777777" w:rsidR="005C1310" w:rsidRPr="00C2092D" w:rsidRDefault="005C1310" w:rsidP="005C1310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Role-Based Access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F828" w14:textId="7217C073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User authenticated and role assigned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739A" w14:textId="54803270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Access limited as per role definition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F804" w14:textId="096C4913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Role definitions are accurate and updated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0084" w14:textId="1947019F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Roles cannot be changed dynamically during session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8DDF" w14:textId="1E939886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User directory, access control service</w:t>
            </w:r>
          </w:p>
        </w:tc>
      </w:tr>
      <w:tr w:rsidR="005C1310" w:rsidRPr="00C2092D" w14:paraId="704089BB" w14:textId="777D79E0" w:rsidTr="005C1310">
        <w:trPr>
          <w:trHeight w:val="847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63372" w14:textId="77777777" w:rsidR="005C1310" w:rsidRPr="00C2092D" w:rsidRDefault="005C1310" w:rsidP="005C1310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Timesheet Data Export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7513" w14:textId="37AC7F08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Valid export request made by authorized user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112A" w14:textId="4F2C0D7E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Data downloaded in selected format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3F10" w14:textId="1FA82519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Data is complete and available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E1CA" w14:textId="0296BAC5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Export file format must match allowed types (CSV, XLS)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8CB9" w14:textId="2F4B164F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Reporting module, timesheet DB</w:t>
            </w:r>
          </w:p>
        </w:tc>
      </w:tr>
      <w:tr w:rsidR="005C1310" w:rsidRPr="00C2092D" w14:paraId="0EC4CE6E" w14:textId="205862E9" w:rsidTr="005C1310">
        <w:trPr>
          <w:trHeight w:val="804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CBBB" w14:textId="77777777" w:rsidR="005C1310" w:rsidRPr="00C2092D" w:rsidRDefault="005C1310" w:rsidP="005C1310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Audit Log Generation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B192" w14:textId="6A749A8C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User/system action performed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96C4" w14:textId="22397F26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Entry logged securely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7F03" w14:textId="562A1879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Logging system is active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00E1" w14:textId="16EE0113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Log cannot be altered or deleted by end users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45FB" w14:textId="2D0A0001" w:rsidR="005C1310" w:rsidRPr="006E6825" w:rsidRDefault="006E6825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6E6825">
              <w:rPr>
                <w:rFonts w:ascii="Calibri" w:hAnsi="Calibri" w:cs="Calibri"/>
                <w:sz w:val="22"/>
                <w:szCs w:val="22"/>
              </w:rPr>
              <w:t>Logging service, secured storage</w:t>
            </w:r>
          </w:p>
        </w:tc>
      </w:tr>
      <w:tr w:rsidR="005C1310" w:rsidRPr="00C2092D" w14:paraId="621956AA" w14:textId="52A49702" w:rsidTr="005C1310">
        <w:trPr>
          <w:trHeight w:val="804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0116D" w14:textId="77777777" w:rsidR="005C1310" w:rsidRPr="00C2092D" w:rsidRDefault="005C1310" w:rsidP="005C1310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Integration with HRMS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FE83" w14:textId="63E6C28A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HRMS system accessible; API keys active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0000" w14:textId="464E7363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Employee data updated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ACFD" w14:textId="6FACA87C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HRMS contains accurate and up-to-date employee records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3C7A" w14:textId="35C710A1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Sync can only occur during maintenance window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0611" w14:textId="6624E1BC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HRMS API, network, employee master</w:t>
            </w:r>
          </w:p>
        </w:tc>
      </w:tr>
      <w:tr w:rsidR="005C1310" w:rsidRPr="00966333" w14:paraId="115EF73C" w14:textId="72EF6196" w:rsidTr="005C1310">
        <w:trPr>
          <w:trHeight w:val="804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EB052" w14:textId="77777777" w:rsidR="005C1310" w:rsidRPr="00966333" w:rsidRDefault="005C1310" w:rsidP="005C1310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lastRenderedPageBreak/>
              <w:t>Predictive Compliance Engine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86AF" w14:textId="1FA9AE9D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HRMS API, network, employee master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0DA3" w14:textId="69DCBD4A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Risk score generated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10DA" w14:textId="2B078AAA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Sufficient past data for meaningful prediction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DA59" w14:textId="392DB835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Model retraining interval fixed; interpretability required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A629" w14:textId="565B3AF6" w:rsidR="005C1310" w:rsidRPr="006E6825" w:rsidRDefault="009E626F" w:rsidP="005C1310">
            <w:pPr>
              <w:rPr>
                <w:rFonts w:ascii="Calibri" w:hAnsi="Calibri" w:cs="Calibri"/>
                <w:sz w:val="22"/>
                <w:szCs w:val="22"/>
              </w:rPr>
            </w:pPr>
            <w:r w:rsidRPr="009E626F">
              <w:rPr>
                <w:rFonts w:ascii="Calibri" w:hAnsi="Calibri" w:cs="Calibri"/>
                <w:sz w:val="22"/>
                <w:szCs w:val="22"/>
              </w:rPr>
              <w:t>ML model, analytics service, timesheet data</w:t>
            </w:r>
          </w:p>
        </w:tc>
      </w:tr>
    </w:tbl>
    <w:p w14:paraId="7EC867FB" w14:textId="77777777" w:rsidR="00983C26" w:rsidRDefault="00983C26"/>
    <w:tbl>
      <w:tblPr>
        <w:tblW w:w="9121" w:type="dxa"/>
        <w:tblInd w:w="-725" w:type="dxa"/>
        <w:tblLook w:val="04A0" w:firstRow="1" w:lastRow="0" w:firstColumn="1" w:lastColumn="0" w:noHBand="0" w:noVBand="1"/>
      </w:tblPr>
      <w:tblGrid>
        <w:gridCol w:w="2509"/>
        <w:gridCol w:w="2204"/>
        <w:gridCol w:w="2204"/>
        <w:gridCol w:w="2204"/>
      </w:tblGrid>
      <w:tr w:rsidR="00983C26" w:rsidRPr="00C2092D" w14:paraId="11F4D9E8" w14:textId="3C76671D" w:rsidTr="0058703E">
        <w:trPr>
          <w:trHeight w:val="447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A74F0" w14:textId="77777777" w:rsidR="00983C26" w:rsidRPr="00C2092D" w:rsidRDefault="00983C26" w:rsidP="00CC12CE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Use Case Name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0E63" w14:textId="3E20C1CB" w:rsidR="00983C26" w:rsidRPr="00C2092D" w:rsidRDefault="00983C26" w:rsidP="00CC12CE">
            <w:pPr>
              <w:rPr>
                <w:b/>
                <w:bCs/>
              </w:rPr>
            </w:pPr>
            <w:r>
              <w:rPr>
                <w:b/>
                <w:bCs/>
              </w:rPr>
              <w:t>Inputs &amp; Outputs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8D94" w14:textId="47D8935F" w:rsidR="00983C26" w:rsidRPr="00C2092D" w:rsidRDefault="00983C26" w:rsidP="00CC12CE">
            <w:pPr>
              <w:rPr>
                <w:b/>
                <w:bCs/>
              </w:rPr>
            </w:pPr>
            <w:r>
              <w:rPr>
                <w:b/>
                <w:bCs/>
              </w:rPr>
              <w:t>Business Role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A192" w14:textId="10A1E7F2" w:rsidR="00983C26" w:rsidRPr="00C2092D" w:rsidRDefault="00983C26" w:rsidP="00CC12CE">
            <w:pPr>
              <w:rPr>
                <w:b/>
                <w:bCs/>
              </w:rPr>
            </w:pPr>
            <w:r>
              <w:rPr>
                <w:b/>
                <w:bCs/>
              </w:rPr>
              <w:t>Misc. Info</w:t>
            </w:r>
          </w:p>
        </w:tc>
      </w:tr>
      <w:tr w:rsidR="00983C26" w:rsidRPr="00C2092D" w14:paraId="4BB65DF3" w14:textId="3A69364E" w:rsidTr="0058703E">
        <w:trPr>
          <w:trHeight w:val="705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4E07" w14:textId="77777777" w:rsidR="00983C26" w:rsidRPr="00C2092D" w:rsidRDefault="00983C26" w:rsidP="00CC12CE">
            <w:pPr>
              <w:rPr>
                <w:b/>
                <w:bCs/>
              </w:rPr>
            </w:pPr>
            <w:r w:rsidRPr="00C2092D">
              <w:rPr>
                <w:b/>
                <w:bCs/>
              </w:rPr>
              <w:t>Automated Reminders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550D" w14:textId="5D0A3BDE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User deadlines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Reminder notifications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B69B" w14:textId="3EFD3391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Reminders must trigger 24 hours before due date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- Only active employees receive reminders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2720" w14:textId="4FAA57CD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Scheduled via CRON or batch job</w:t>
            </w:r>
          </w:p>
        </w:tc>
      </w:tr>
      <w:tr w:rsidR="00983C26" w:rsidRPr="00C2092D" w14:paraId="44D87EB5" w14:textId="6ACAD9D4" w:rsidTr="0058703E">
        <w:trPr>
          <w:trHeight w:val="647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F1369" w14:textId="77777777" w:rsidR="00983C26" w:rsidRPr="00C2092D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66333">
              <w:rPr>
                <w:b/>
                <w:bCs/>
              </w:rPr>
              <w:t>Escalation Notifications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A5A4" w14:textId="499C2FA1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Missed deadlines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Alert sent to reporting manager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D1A1" w14:textId="3FD01049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Escalation only if user hasn’t submitted timesheet post 48 hrs of reminder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86BE" w14:textId="1816FAC3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Based on user’s reporting hierarchy from HRMS</w:t>
            </w:r>
          </w:p>
        </w:tc>
      </w:tr>
      <w:tr w:rsidR="00983C26" w:rsidRPr="00C2092D" w14:paraId="4C6C3E38" w14:textId="1F24C9B8" w:rsidTr="001B05C7">
        <w:trPr>
          <w:trHeight w:val="1902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1BE3F" w14:textId="77777777" w:rsidR="00983C26" w:rsidRPr="00C2092D" w:rsidRDefault="00983C26" w:rsidP="00CC12CE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Manager Dashboard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46E6" w14:textId="6AB0813D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Team timesheet data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Summary and status visuals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CBA2" w14:textId="47D90810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Only managers with mapped team IDs can access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- Data shown must be real-time or near real-time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4F24" w14:textId="416CA187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May include charts, filters, date-range search</w:t>
            </w:r>
          </w:p>
        </w:tc>
      </w:tr>
      <w:tr w:rsidR="00983C26" w:rsidRPr="00C2092D" w14:paraId="454F15EB" w14:textId="06F80ADF" w:rsidTr="0058703E">
        <w:trPr>
          <w:trHeight w:val="591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C12F" w14:textId="77777777" w:rsidR="00983C26" w:rsidRPr="00C2092D" w:rsidRDefault="00983C26" w:rsidP="00CC12CE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Role-Based Access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3D62" w14:textId="0D6C3723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User login credentials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Access to permitted features only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4224" w14:textId="08938899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Each role (Employee, Manager, Admin) has defined access levels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CAF9" w14:textId="08925BC8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Controlled through an access control matrix</w:t>
            </w:r>
          </w:p>
        </w:tc>
      </w:tr>
      <w:tr w:rsidR="00983C26" w:rsidRPr="00C2092D" w14:paraId="18530027" w14:textId="6308BAF9" w:rsidTr="0058703E">
        <w:trPr>
          <w:trHeight w:val="709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8BD4E" w14:textId="77777777" w:rsidR="00983C26" w:rsidRPr="00C2092D" w:rsidRDefault="00983C26" w:rsidP="00CC12CE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Timesheet Data Export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C4F5" w14:textId="3A7842B4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Date range, format selection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Downloadable file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08FD" w14:textId="44D619B9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Only authorized roles can export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- File must be encrypted if includes sensitive data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E0DC" w14:textId="7835EFFA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Supports CSV, XLS; includes header, timestamp</w:t>
            </w:r>
          </w:p>
        </w:tc>
      </w:tr>
      <w:tr w:rsidR="00983C26" w:rsidRPr="00C2092D" w14:paraId="123344AB" w14:textId="6D34422B" w:rsidTr="0058703E">
        <w:trPr>
          <w:trHeight w:val="673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8F17" w14:textId="77777777" w:rsidR="00983C26" w:rsidRPr="00C2092D" w:rsidRDefault="00983C26" w:rsidP="00CC12CE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Audit Log Generation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3AC1" w14:textId="6C5D55A1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User/system actions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Logged entry with timestamp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35E7" w14:textId="3659E460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Logs are immutable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- Logs must be retained for 5 years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5B31" w14:textId="6F801AA0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Stored securely with access via admin role only</w:t>
            </w:r>
          </w:p>
        </w:tc>
      </w:tr>
      <w:tr w:rsidR="00983C26" w:rsidRPr="00C2092D" w14:paraId="081B4727" w14:textId="62462C1C" w:rsidTr="0058703E">
        <w:trPr>
          <w:trHeight w:val="673"/>
        </w:trPr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E0965" w14:textId="77777777" w:rsidR="00983C26" w:rsidRPr="00C2092D" w:rsidRDefault="00983C26" w:rsidP="00CC12CE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Integration with HRMS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14B4" w14:textId="0DD8B04B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Employee master data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</w:r>
            <w:r w:rsidRPr="00983C26">
              <w:rPr>
                <w:rFonts w:ascii="Calibri" w:hAnsi="Calibri" w:cs="Calibri"/>
                <w:sz w:val="22"/>
                <w:szCs w:val="22"/>
              </w:rPr>
              <w:lastRenderedPageBreak/>
              <w:t>Output: Synced user profile info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96E8" w14:textId="74E9DD5F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lastRenderedPageBreak/>
              <w:t>- Sync only allowed during maintenance window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</w:r>
            <w:r w:rsidRPr="00983C26">
              <w:rPr>
                <w:rFonts w:ascii="Calibri" w:hAnsi="Calibri" w:cs="Calibri"/>
                <w:sz w:val="22"/>
                <w:szCs w:val="22"/>
              </w:rPr>
              <w:lastRenderedPageBreak/>
              <w:t>- No duplicate employee IDs allowed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08B0" w14:textId="48592B3E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lastRenderedPageBreak/>
              <w:t>API-based integration with token authentication</w:t>
            </w:r>
          </w:p>
        </w:tc>
      </w:tr>
      <w:tr w:rsidR="00983C26" w:rsidRPr="00966333" w14:paraId="2DB56E75" w14:textId="43B50B99" w:rsidTr="0058703E">
        <w:trPr>
          <w:trHeight w:val="673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6662" w14:textId="77777777" w:rsidR="00983C26" w:rsidRPr="00966333" w:rsidRDefault="00983C26" w:rsidP="00CC12CE">
            <w:pPr>
              <w:rPr>
                <w:b/>
                <w:bCs/>
              </w:rPr>
            </w:pPr>
            <w:r w:rsidRPr="00966333">
              <w:rPr>
                <w:b/>
                <w:bCs/>
              </w:rPr>
              <w:t>Predictive Compliance Engine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7309" w14:textId="79719D28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Input: Past timesheet behavior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Output: Risk score or alert recommendation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A1C9" w14:textId="507DB6C9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- Manual overrides must be logged</w:t>
            </w:r>
            <w:r w:rsidRPr="00983C26">
              <w:rPr>
                <w:rFonts w:ascii="Calibri" w:hAnsi="Calibri" w:cs="Calibri"/>
                <w:sz w:val="22"/>
                <w:szCs w:val="22"/>
              </w:rPr>
              <w:br/>
              <w:t>- Scores must be explainable and compliant with internal policy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C740" w14:textId="3CDEC2A1" w:rsidR="00983C26" w:rsidRPr="00983C26" w:rsidRDefault="00983C26" w:rsidP="00CC12CE">
            <w:pPr>
              <w:rPr>
                <w:rFonts w:ascii="Calibri" w:hAnsi="Calibri" w:cs="Calibri"/>
                <w:sz w:val="22"/>
                <w:szCs w:val="22"/>
              </w:rPr>
            </w:pPr>
            <w:r w:rsidRPr="00983C26">
              <w:rPr>
                <w:rFonts w:ascii="Calibri" w:hAnsi="Calibri" w:cs="Calibri"/>
                <w:sz w:val="22"/>
                <w:szCs w:val="22"/>
              </w:rPr>
              <w:t>Powered by ML model; periodic model retraining planned</w:t>
            </w:r>
          </w:p>
        </w:tc>
      </w:tr>
    </w:tbl>
    <w:p w14:paraId="58DFE7BF" w14:textId="77777777" w:rsidR="00983C26" w:rsidRDefault="00983C26"/>
    <w:p w14:paraId="1D3A086E" w14:textId="59FE6AAB" w:rsidR="00674943" w:rsidRDefault="00674943">
      <w:r>
        <w:t>USE CASES</w:t>
      </w:r>
    </w:p>
    <w:p w14:paraId="55043A1F" w14:textId="2FEC0146" w:rsidR="00534E07" w:rsidRDefault="00674943">
      <w:r w:rsidRPr="00534E07">
        <w:rPr>
          <w:noProof/>
        </w:rPr>
        <w:drawing>
          <wp:inline distT="0" distB="0" distL="0" distR="0" wp14:anchorId="0BF9AAD5" wp14:editId="576D0A2D">
            <wp:extent cx="5731510" cy="4671060"/>
            <wp:effectExtent l="0" t="0" r="2540" b="0"/>
            <wp:docPr id="58015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559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6C65" w14:textId="40E7F18F" w:rsidR="00534E07" w:rsidRDefault="00534E07"/>
    <w:p w14:paraId="0C43F85F" w14:textId="77777777" w:rsidR="00E45174" w:rsidRDefault="00E45174"/>
    <w:p w14:paraId="4AF6C610" w14:textId="77777777" w:rsidR="00E45174" w:rsidRDefault="00E45174"/>
    <w:p w14:paraId="7C2F4C59" w14:textId="77777777" w:rsidR="00E45174" w:rsidRDefault="00E45174"/>
    <w:p w14:paraId="7E3C31ED" w14:textId="77777777" w:rsidR="00E45174" w:rsidRDefault="00E45174"/>
    <w:p w14:paraId="493905E4" w14:textId="77777777" w:rsidR="00E45174" w:rsidRDefault="00E45174"/>
    <w:p w14:paraId="4A485043" w14:textId="42C81BFB" w:rsidR="00E45174" w:rsidRDefault="002C708E">
      <w:r w:rsidRPr="002C708E">
        <w:drawing>
          <wp:inline distT="0" distB="0" distL="0" distR="0" wp14:anchorId="11E64846" wp14:editId="250707D4">
            <wp:extent cx="5731510" cy="5280025"/>
            <wp:effectExtent l="0" t="0" r="2540" b="0"/>
            <wp:docPr id="543372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72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73E5" w14:textId="77777777" w:rsidR="00CA492D" w:rsidRDefault="00CA492D"/>
    <w:p w14:paraId="26FA1E2C" w14:textId="77777777" w:rsidR="00CA492D" w:rsidRDefault="00CA492D"/>
    <w:p w14:paraId="75C6EB23" w14:textId="77777777" w:rsidR="00CA492D" w:rsidRDefault="00CA492D"/>
    <w:p w14:paraId="4C53B8EA" w14:textId="0E0C1A60" w:rsidR="00CA492D" w:rsidRDefault="00AC711C">
      <w:r w:rsidRPr="00AC711C">
        <w:lastRenderedPageBreak/>
        <w:drawing>
          <wp:inline distT="0" distB="0" distL="0" distR="0" wp14:anchorId="015C923F" wp14:editId="5824113F">
            <wp:extent cx="5731510" cy="5360670"/>
            <wp:effectExtent l="0" t="0" r="2540" b="0"/>
            <wp:docPr id="432266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663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3620" w14:textId="77777777" w:rsidR="00CA492D" w:rsidRDefault="00CA492D"/>
    <w:p w14:paraId="2AA27B34" w14:textId="77777777" w:rsidR="00CA492D" w:rsidRDefault="00CA492D"/>
    <w:p w14:paraId="34D804D0" w14:textId="77777777" w:rsidR="00CA492D" w:rsidRDefault="00CA492D"/>
    <w:p w14:paraId="783BEC84" w14:textId="77777777" w:rsidR="00CA492D" w:rsidRDefault="00CA492D"/>
    <w:p w14:paraId="0C2D41B2" w14:textId="77777777" w:rsidR="00CA492D" w:rsidRDefault="00CA492D"/>
    <w:p w14:paraId="4844BE54" w14:textId="77777777" w:rsidR="00CA492D" w:rsidRDefault="00CA492D"/>
    <w:p w14:paraId="791ABF88" w14:textId="77777777" w:rsidR="00CA492D" w:rsidRDefault="00CA492D"/>
    <w:p w14:paraId="790E0393" w14:textId="77777777" w:rsidR="00674943" w:rsidRDefault="00674943"/>
    <w:p w14:paraId="5C767866" w14:textId="77777777" w:rsidR="00674943" w:rsidRDefault="00674943"/>
    <w:p w14:paraId="38D63773" w14:textId="77777777" w:rsidR="00674943" w:rsidRDefault="00674943"/>
    <w:p w14:paraId="3CC58605" w14:textId="77777777" w:rsidR="00674943" w:rsidRDefault="00674943"/>
    <w:p w14:paraId="75C2ECE0" w14:textId="54ECBC6B" w:rsidR="00674943" w:rsidRDefault="00674943">
      <w:r>
        <w:lastRenderedPageBreak/>
        <w:t>Activity Diagaram</w:t>
      </w:r>
    </w:p>
    <w:p w14:paraId="175D4F4C" w14:textId="5EDA5829" w:rsidR="00CA492D" w:rsidRDefault="001B05C7">
      <w:r>
        <w:rPr>
          <w:noProof/>
        </w:rPr>
        <w:drawing>
          <wp:inline distT="0" distB="0" distL="0" distR="0" wp14:anchorId="79750916" wp14:editId="0633FD95">
            <wp:extent cx="4876800" cy="5128260"/>
            <wp:effectExtent l="0" t="0" r="0" b="0"/>
            <wp:docPr id="1786478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78980" name="Picture 17864789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0418" w14:textId="77777777" w:rsidR="00AC711C" w:rsidRDefault="00AC711C"/>
    <w:p w14:paraId="18C9DF51" w14:textId="77777777" w:rsidR="00F56195" w:rsidRDefault="00F56195">
      <w:pPr>
        <w:rPr>
          <w:b/>
          <w:bCs/>
          <w:sz w:val="28"/>
          <w:szCs w:val="28"/>
        </w:rPr>
      </w:pPr>
    </w:p>
    <w:p w14:paraId="07D97987" w14:textId="77777777" w:rsidR="00F56195" w:rsidRDefault="00F56195">
      <w:pPr>
        <w:rPr>
          <w:b/>
          <w:bCs/>
          <w:sz w:val="28"/>
          <w:szCs w:val="28"/>
        </w:rPr>
      </w:pPr>
    </w:p>
    <w:p w14:paraId="59BF48A2" w14:textId="77777777" w:rsidR="00F56195" w:rsidRDefault="00F56195">
      <w:pPr>
        <w:rPr>
          <w:b/>
          <w:bCs/>
          <w:sz w:val="28"/>
          <w:szCs w:val="28"/>
        </w:rPr>
      </w:pPr>
    </w:p>
    <w:p w14:paraId="621A5BB4" w14:textId="77777777" w:rsidR="00F56195" w:rsidRDefault="00F56195">
      <w:pPr>
        <w:rPr>
          <w:b/>
          <w:bCs/>
          <w:sz w:val="28"/>
          <w:szCs w:val="28"/>
        </w:rPr>
      </w:pPr>
    </w:p>
    <w:p w14:paraId="454C45C0" w14:textId="77777777" w:rsidR="00F56195" w:rsidRDefault="00F56195">
      <w:pPr>
        <w:rPr>
          <w:b/>
          <w:bCs/>
          <w:sz w:val="28"/>
          <w:szCs w:val="28"/>
        </w:rPr>
      </w:pPr>
    </w:p>
    <w:p w14:paraId="5767DCC8" w14:textId="77777777" w:rsidR="00F56195" w:rsidRDefault="00F56195">
      <w:pPr>
        <w:rPr>
          <w:b/>
          <w:bCs/>
          <w:sz w:val="28"/>
          <w:szCs w:val="28"/>
        </w:rPr>
      </w:pPr>
    </w:p>
    <w:p w14:paraId="45A40D63" w14:textId="77777777" w:rsidR="00F56195" w:rsidRDefault="00F56195">
      <w:pPr>
        <w:rPr>
          <w:b/>
          <w:bCs/>
          <w:sz w:val="28"/>
          <w:szCs w:val="28"/>
        </w:rPr>
      </w:pPr>
    </w:p>
    <w:p w14:paraId="102546CB" w14:textId="77777777" w:rsidR="00F56195" w:rsidRDefault="00F56195">
      <w:pPr>
        <w:rPr>
          <w:b/>
          <w:bCs/>
          <w:sz w:val="28"/>
          <w:szCs w:val="28"/>
        </w:rPr>
      </w:pPr>
    </w:p>
    <w:p w14:paraId="2E6C1D5D" w14:textId="77777777" w:rsidR="00F56195" w:rsidRDefault="00F56195">
      <w:pPr>
        <w:rPr>
          <w:b/>
          <w:bCs/>
          <w:sz w:val="28"/>
          <w:szCs w:val="28"/>
        </w:rPr>
      </w:pPr>
    </w:p>
    <w:p w14:paraId="43B9F578" w14:textId="04AF45BE" w:rsidR="00AC711C" w:rsidRDefault="00AC711C">
      <w:pPr>
        <w:rPr>
          <w:b/>
          <w:bCs/>
          <w:sz w:val="28"/>
          <w:szCs w:val="28"/>
        </w:rPr>
      </w:pPr>
      <w:r w:rsidRPr="00AC711C">
        <w:rPr>
          <w:b/>
          <w:bCs/>
          <w:sz w:val="28"/>
          <w:szCs w:val="28"/>
        </w:rPr>
        <w:t>Document 7 : Screen And Pages</w:t>
      </w:r>
    </w:p>
    <w:p w14:paraId="7D139EE5" w14:textId="4C7A4168" w:rsidR="00341922" w:rsidRPr="00F56195" w:rsidRDefault="00341922" w:rsidP="00F56195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Home Screen</w:t>
      </w:r>
    </w:p>
    <w:p w14:paraId="140347FF" w14:textId="45055079" w:rsidR="00341922" w:rsidRDefault="00341922">
      <w:pPr>
        <w:rPr>
          <w:b/>
          <w:bCs/>
          <w:sz w:val="28"/>
          <w:szCs w:val="28"/>
        </w:rPr>
      </w:pPr>
      <w:r w:rsidRPr="00341922">
        <w:rPr>
          <w:b/>
          <w:bCs/>
          <w:sz w:val="28"/>
          <w:szCs w:val="28"/>
        </w:rPr>
        <w:drawing>
          <wp:inline distT="0" distB="0" distL="0" distR="0" wp14:anchorId="77ED049A" wp14:editId="2966FA12">
            <wp:extent cx="5731510" cy="3139440"/>
            <wp:effectExtent l="0" t="0" r="2540" b="3810"/>
            <wp:docPr id="581253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534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AB82" w14:textId="77777777" w:rsidR="00341922" w:rsidRDefault="00341922">
      <w:pPr>
        <w:rPr>
          <w:b/>
          <w:bCs/>
          <w:sz w:val="28"/>
          <w:szCs w:val="28"/>
        </w:rPr>
      </w:pPr>
    </w:p>
    <w:p w14:paraId="084A7DB7" w14:textId="43792C1D" w:rsidR="00341922" w:rsidRDefault="0034192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 Employee Login Screen</w:t>
      </w:r>
    </w:p>
    <w:p w14:paraId="33D26FC8" w14:textId="04F9C552" w:rsidR="00341922" w:rsidRDefault="00341922">
      <w:pPr>
        <w:rPr>
          <w:b/>
          <w:bCs/>
          <w:sz w:val="28"/>
          <w:szCs w:val="28"/>
        </w:rPr>
      </w:pPr>
      <w:r w:rsidRPr="00341922">
        <w:rPr>
          <w:b/>
          <w:bCs/>
          <w:sz w:val="28"/>
          <w:szCs w:val="28"/>
        </w:rPr>
        <w:drawing>
          <wp:inline distT="0" distB="0" distL="0" distR="0" wp14:anchorId="19714E3D" wp14:editId="14AF28CE">
            <wp:extent cx="5731510" cy="3173095"/>
            <wp:effectExtent l="0" t="0" r="2540" b="8255"/>
            <wp:docPr id="1947471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714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D0A2" w14:textId="77777777" w:rsidR="00341922" w:rsidRDefault="00341922">
      <w:pPr>
        <w:rPr>
          <w:b/>
          <w:bCs/>
          <w:sz w:val="28"/>
          <w:szCs w:val="28"/>
        </w:rPr>
      </w:pPr>
    </w:p>
    <w:p w14:paraId="3B18E053" w14:textId="77777777" w:rsidR="00F56195" w:rsidRDefault="00F56195">
      <w:pPr>
        <w:rPr>
          <w:b/>
          <w:bCs/>
          <w:sz w:val="28"/>
          <w:szCs w:val="28"/>
        </w:rPr>
      </w:pPr>
    </w:p>
    <w:p w14:paraId="7DC5208B" w14:textId="0E32C8B0" w:rsidR="00341922" w:rsidRPr="00F56195" w:rsidRDefault="00F56195" w:rsidP="00F56195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3)</w:t>
      </w:r>
      <w:r w:rsidR="00341922" w:rsidRPr="00F56195">
        <w:rPr>
          <w:b/>
          <w:bCs/>
          <w:sz w:val="28"/>
          <w:szCs w:val="28"/>
        </w:rPr>
        <w:t>Manager Login Screen</w:t>
      </w:r>
    </w:p>
    <w:p w14:paraId="714CCABC" w14:textId="77777777" w:rsidR="00F56195" w:rsidRDefault="00F56195" w:rsidP="00F56195">
      <w:pPr>
        <w:pStyle w:val="ListParagraph"/>
        <w:rPr>
          <w:b/>
          <w:bCs/>
          <w:sz w:val="28"/>
          <w:szCs w:val="28"/>
        </w:rPr>
      </w:pPr>
    </w:p>
    <w:p w14:paraId="6F68F482" w14:textId="0B27AE61" w:rsidR="00F56195" w:rsidRDefault="00F56195" w:rsidP="00F56195">
      <w:pPr>
        <w:pStyle w:val="ListParagraph"/>
        <w:rPr>
          <w:b/>
          <w:bCs/>
          <w:sz w:val="28"/>
          <w:szCs w:val="28"/>
        </w:rPr>
      </w:pPr>
      <w:r w:rsidRPr="00F56195">
        <w:rPr>
          <w:b/>
          <w:bCs/>
          <w:sz w:val="28"/>
          <w:szCs w:val="28"/>
        </w:rPr>
        <w:drawing>
          <wp:inline distT="0" distB="0" distL="0" distR="0" wp14:anchorId="0C59709F" wp14:editId="009C3B0C">
            <wp:extent cx="5731510" cy="3380105"/>
            <wp:effectExtent l="0" t="0" r="2540" b="0"/>
            <wp:docPr id="2081954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543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F3ED" w14:textId="77777777" w:rsidR="00F56195" w:rsidRDefault="00F56195" w:rsidP="00F56195">
      <w:pPr>
        <w:pStyle w:val="ListParagraph"/>
        <w:rPr>
          <w:b/>
          <w:bCs/>
          <w:sz w:val="28"/>
          <w:szCs w:val="28"/>
        </w:rPr>
      </w:pPr>
    </w:p>
    <w:p w14:paraId="7151E5DB" w14:textId="77777777" w:rsidR="00F56195" w:rsidRDefault="00F56195" w:rsidP="00F56195">
      <w:pPr>
        <w:pStyle w:val="ListParagraph"/>
        <w:rPr>
          <w:b/>
          <w:bCs/>
          <w:sz w:val="28"/>
          <w:szCs w:val="28"/>
        </w:rPr>
      </w:pPr>
    </w:p>
    <w:p w14:paraId="314A7E0F" w14:textId="067667C2" w:rsidR="00936A6B" w:rsidRDefault="00F56195" w:rsidP="00936A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4)</w:t>
      </w:r>
      <w:r w:rsidR="00D93121">
        <w:rPr>
          <w:b/>
          <w:bCs/>
          <w:sz w:val="28"/>
          <w:szCs w:val="28"/>
        </w:rPr>
        <w:t>Dashboard Screen</w:t>
      </w:r>
      <w:r w:rsidR="00D93121" w:rsidRPr="00D93121">
        <w:rPr>
          <w:b/>
          <w:bCs/>
          <w:sz w:val="28"/>
          <w:szCs w:val="28"/>
        </w:rPr>
        <w:drawing>
          <wp:inline distT="0" distB="0" distL="0" distR="0" wp14:anchorId="54D20120" wp14:editId="2FA4D9F7">
            <wp:extent cx="5731510" cy="3431540"/>
            <wp:effectExtent l="0" t="0" r="2540" b="0"/>
            <wp:docPr id="1925919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199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8A5A" w14:textId="77777777" w:rsidR="00936A6B" w:rsidRDefault="00936A6B" w:rsidP="00936A6B">
      <w:pPr>
        <w:pStyle w:val="ListParagraph"/>
        <w:rPr>
          <w:b/>
          <w:bCs/>
          <w:sz w:val="28"/>
          <w:szCs w:val="28"/>
        </w:rPr>
      </w:pPr>
    </w:p>
    <w:p w14:paraId="49643D06" w14:textId="77777777" w:rsidR="00936A6B" w:rsidRDefault="00936A6B" w:rsidP="00936A6B">
      <w:pPr>
        <w:pStyle w:val="ListParagraph"/>
        <w:rPr>
          <w:b/>
          <w:bCs/>
          <w:sz w:val="28"/>
          <w:szCs w:val="28"/>
        </w:rPr>
      </w:pPr>
    </w:p>
    <w:p w14:paraId="50E4A196" w14:textId="1B7EC060" w:rsidR="00936A6B" w:rsidRPr="00674943" w:rsidRDefault="00936A6B" w:rsidP="00674943">
      <w:pPr>
        <w:rPr>
          <w:b/>
          <w:bCs/>
          <w:sz w:val="28"/>
          <w:szCs w:val="28"/>
        </w:rPr>
      </w:pPr>
      <w:r w:rsidRPr="00674943">
        <w:rPr>
          <w:b/>
          <w:bCs/>
          <w:sz w:val="28"/>
          <w:szCs w:val="28"/>
        </w:rPr>
        <w:t>5) Export Functionality</w:t>
      </w:r>
    </w:p>
    <w:p w14:paraId="637FCC1B" w14:textId="77777777" w:rsidR="00936A6B" w:rsidRDefault="00936A6B" w:rsidP="00936A6B">
      <w:pPr>
        <w:pStyle w:val="ListParagraph"/>
        <w:rPr>
          <w:b/>
          <w:bCs/>
          <w:sz w:val="28"/>
          <w:szCs w:val="28"/>
        </w:rPr>
      </w:pPr>
    </w:p>
    <w:p w14:paraId="23AC5BC4" w14:textId="544604A1" w:rsidR="00936A6B" w:rsidRPr="00674943" w:rsidRDefault="00674943" w:rsidP="00674943">
      <w:pPr>
        <w:rPr>
          <w:b/>
          <w:bCs/>
          <w:sz w:val="28"/>
          <w:szCs w:val="28"/>
        </w:rPr>
      </w:pPr>
      <w:r w:rsidRPr="00674943">
        <w:drawing>
          <wp:inline distT="0" distB="0" distL="0" distR="0" wp14:anchorId="1D2C75BF" wp14:editId="66AAEBD0">
            <wp:extent cx="5830570" cy="3887477"/>
            <wp:effectExtent l="0" t="0" r="0" b="0"/>
            <wp:docPr id="1606454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545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1081" cy="38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BC15" w14:textId="77777777" w:rsidR="00936A6B" w:rsidRPr="0048094D" w:rsidRDefault="00936A6B" w:rsidP="00936A6B">
      <w:pPr>
        <w:pStyle w:val="NormalWeb"/>
        <w:rPr>
          <w:rFonts w:ascii="Calibri" w:hAnsi="Calibri" w:cs="Calibri"/>
          <w:b/>
          <w:bCs/>
          <w:sz w:val="28"/>
          <w:szCs w:val="28"/>
        </w:rPr>
      </w:pPr>
      <w:r w:rsidRPr="00FF59BE">
        <w:rPr>
          <w:rFonts w:ascii="Calibri" w:hAnsi="Calibri" w:cs="Calibri"/>
          <w:b/>
          <w:bCs/>
          <w:sz w:val="28"/>
          <w:szCs w:val="28"/>
        </w:rPr>
        <w:t>Document 8- Tools-Visio and Axure Write a paragraph on your experience using Visio and Axure for the project.</w:t>
      </w:r>
    </w:p>
    <w:p w14:paraId="3E2C6492" w14:textId="77777777" w:rsidR="00936A6B" w:rsidRDefault="00936A6B" w:rsidP="00936A6B">
      <w:pPr>
        <w:pStyle w:val="NormalWeb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F</w:t>
      </w:r>
      <w:r w:rsidRPr="001357D0">
        <w:rPr>
          <w:rFonts w:asciiTheme="minorHAnsi" w:hAnsiTheme="minorHAnsi" w:cstheme="minorHAnsi"/>
          <w:sz w:val="26"/>
          <w:szCs w:val="26"/>
        </w:rPr>
        <w:t xml:space="preserve">or this project, I primarily used </w:t>
      </w:r>
      <w:r w:rsidRPr="001357D0">
        <w:rPr>
          <w:rStyle w:val="Strong"/>
          <w:rFonts w:asciiTheme="minorHAnsi" w:eastAsiaTheme="majorEastAsia" w:hAnsiTheme="minorHAnsi" w:cstheme="minorHAnsi"/>
          <w:sz w:val="26"/>
          <w:szCs w:val="26"/>
        </w:rPr>
        <w:t>Microsoft Visio</w:t>
      </w:r>
      <w:r w:rsidRPr="001357D0">
        <w:rPr>
          <w:rFonts w:asciiTheme="minorHAnsi" w:hAnsiTheme="minorHAnsi" w:cstheme="minorHAnsi"/>
          <w:sz w:val="26"/>
          <w:szCs w:val="26"/>
        </w:rPr>
        <w:t xml:space="preserve"> and </w:t>
      </w:r>
      <w:r w:rsidRPr="001357D0">
        <w:rPr>
          <w:rStyle w:val="Strong"/>
          <w:rFonts w:asciiTheme="minorHAnsi" w:eastAsiaTheme="majorEastAsia" w:hAnsiTheme="minorHAnsi" w:cstheme="minorHAnsi"/>
          <w:sz w:val="26"/>
          <w:szCs w:val="26"/>
        </w:rPr>
        <w:t>Balsamiq</w:t>
      </w:r>
      <w:r w:rsidRPr="001357D0">
        <w:rPr>
          <w:rFonts w:asciiTheme="minorHAnsi" w:hAnsiTheme="minorHAnsi" w:cstheme="minorHAnsi"/>
          <w:sz w:val="26"/>
          <w:szCs w:val="26"/>
        </w:rPr>
        <w:t xml:space="preserve"> to support documentation and visualization of business requirements. </w:t>
      </w:r>
      <w:r w:rsidRPr="001357D0">
        <w:rPr>
          <w:rStyle w:val="Strong"/>
          <w:rFonts w:asciiTheme="minorHAnsi" w:eastAsiaTheme="majorEastAsia" w:hAnsiTheme="minorHAnsi" w:cstheme="minorHAnsi"/>
          <w:sz w:val="26"/>
          <w:szCs w:val="26"/>
        </w:rPr>
        <w:t>Visio</w:t>
      </w:r>
      <w:r w:rsidRPr="001357D0">
        <w:rPr>
          <w:rFonts w:asciiTheme="minorHAnsi" w:hAnsiTheme="minorHAnsi" w:cstheme="minorHAnsi"/>
          <w:sz w:val="26"/>
          <w:szCs w:val="26"/>
        </w:rPr>
        <w:t xml:space="preserve"> was instrumental in designing professional and clear </w:t>
      </w:r>
      <w:r w:rsidRPr="001357D0">
        <w:rPr>
          <w:rStyle w:val="Strong"/>
          <w:rFonts w:asciiTheme="minorHAnsi" w:eastAsiaTheme="majorEastAsia" w:hAnsiTheme="minorHAnsi" w:cstheme="minorHAnsi"/>
          <w:sz w:val="26"/>
          <w:szCs w:val="26"/>
        </w:rPr>
        <w:t>use case diagrams</w:t>
      </w:r>
      <w:r w:rsidRPr="001357D0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r w:rsidRPr="001357D0">
        <w:rPr>
          <w:rStyle w:val="Strong"/>
          <w:rFonts w:asciiTheme="minorHAnsi" w:eastAsiaTheme="majorEastAsia" w:hAnsiTheme="minorHAnsi" w:cstheme="minorHAnsi"/>
          <w:sz w:val="26"/>
          <w:szCs w:val="26"/>
        </w:rPr>
        <w:t>activity diagrams</w:t>
      </w:r>
      <w:r w:rsidRPr="001357D0">
        <w:rPr>
          <w:rFonts w:asciiTheme="minorHAnsi" w:hAnsiTheme="minorHAnsi" w:cstheme="minorHAnsi"/>
          <w:sz w:val="26"/>
          <w:szCs w:val="26"/>
        </w:rPr>
        <w:t xml:space="preserve">, and other UML artifacts, which helped communicate the system’s behaviour to stakeholders and the development team. Additionally, I used </w:t>
      </w:r>
      <w:r w:rsidRPr="001357D0">
        <w:rPr>
          <w:rStyle w:val="Strong"/>
          <w:rFonts w:asciiTheme="minorHAnsi" w:eastAsiaTheme="majorEastAsia" w:hAnsiTheme="minorHAnsi" w:cstheme="minorHAnsi"/>
          <w:sz w:val="26"/>
          <w:szCs w:val="26"/>
        </w:rPr>
        <w:t>Balsamiq</w:t>
      </w:r>
      <w:r w:rsidRPr="001357D0">
        <w:rPr>
          <w:rFonts w:asciiTheme="minorHAnsi" w:hAnsiTheme="minorHAnsi" w:cstheme="minorHAnsi"/>
          <w:sz w:val="26"/>
          <w:szCs w:val="26"/>
        </w:rPr>
        <w:t xml:space="preserve"> to create low-fidelity wireframes of key application screens. Its simple drag-and-drop interface made it easy to design mock-ups quickly and focus on layout and functionality without getting into visual details. Together, these tools enhanced collaboration across teams and ensured that both functional and non-functional requirements were well-understood during the Waterfall project lifecycle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481B00F1" w14:textId="77777777" w:rsidR="00936A6B" w:rsidRDefault="00936A6B" w:rsidP="00936A6B">
      <w:pPr>
        <w:pStyle w:val="NormalWeb"/>
        <w:ind w:left="720"/>
        <w:rPr>
          <w:rFonts w:asciiTheme="minorHAnsi" w:hAnsiTheme="minorHAnsi" w:cstheme="minorHAnsi"/>
          <w:sz w:val="26"/>
          <w:szCs w:val="26"/>
        </w:rPr>
      </w:pPr>
    </w:p>
    <w:p w14:paraId="4EFFF777" w14:textId="77777777" w:rsidR="00936A6B" w:rsidRDefault="00936A6B" w:rsidP="00936A6B">
      <w:pPr>
        <w:pStyle w:val="NormalWeb"/>
        <w:ind w:left="720"/>
        <w:rPr>
          <w:rFonts w:asciiTheme="minorHAnsi" w:hAnsiTheme="minorHAnsi" w:cstheme="minorHAnsi"/>
          <w:sz w:val="26"/>
          <w:szCs w:val="26"/>
        </w:rPr>
      </w:pPr>
    </w:p>
    <w:p w14:paraId="4CC568DF" w14:textId="77777777" w:rsidR="00936A6B" w:rsidRPr="001A23B5" w:rsidRDefault="00936A6B" w:rsidP="00936A6B">
      <w:pPr>
        <w:pStyle w:val="Heading3"/>
        <w:rPr>
          <w:rFonts w:ascii="Calibri" w:eastAsia="Times New Roman" w:hAnsi="Calibri" w:cs="Calibri"/>
          <w:b/>
          <w:bCs/>
          <w:color w:val="auto"/>
          <w:lang w:eastAsia="en-IN"/>
        </w:rPr>
      </w:pPr>
      <w:r w:rsidRPr="001A23B5">
        <w:rPr>
          <w:rFonts w:ascii="Calibri" w:eastAsia="Times New Roman" w:hAnsi="Calibri" w:cs="Calibri"/>
          <w:b/>
          <w:bCs/>
          <w:color w:val="auto"/>
          <w:lang w:eastAsia="en-IN"/>
        </w:rPr>
        <w:lastRenderedPageBreak/>
        <w:t>Document 9 – Business Analyst Experience</w:t>
      </w:r>
      <w:r>
        <w:rPr>
          <w:rFonts w:ascii="Calibri" w:eastAsia="Times New Roman" w:hAnsi="Calibri" w:cs="Calibri"/>
          <w:b/>
          <w:bCs/>
          <w:color w:val="auto"/>
          <w:lang w:eastAsia="en-IN"/>
        </w:rPr>
        <w:t>.</w:t>
      </w:r>
    </w:p>
    <w:p w14:paraId="4C550848" w14:textId="77777777" w:rsidR="00936A6B" w:rsidRPr="001A23B5" w:rsidRDefault="00936A6B" w:rsidP="00936A6B">
      <w:pPr>
        <w:pStyle w:val="NormalWeb"/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As a Business Analyst, I was actively involved across key phases of the project lifecycle, particularly in requirement gathering and requirement analysis. Below is a summary of my experience:</w:t>
      </w:r>
    </w:p>
    <w:p w14:paraId="752B80C1" w14:textId="77777777" w:rsidR="00936A6B" w:rsidRPr="001A23B5" w:rsidRDefault="00936A6B" w:rsidP="00936A6B">
      <w:pPr>
        <w:pStyle w:val="Heading4"/>
        <w:rPr>
          <w:rFonts w:eastAsia="Times New Roman" w:cstheme="minorHAnsi"/>
          <w:i w:val="0"/>
          <w:iCs w:val="0"/>
          <w:color w:val="auto"/>
          <w:sz w:val="26"/>
          <w:szCs w:val="26"/>
          <w:lang w:eastAsia="en-IN"/>
        </w:rPr>
      </w:pPr>
      <w:r w:rsidRPr="001A23B5">
        <w:rPr>
          <w:rFonts w:eastAsia="Times New Roman" w:cstheme="minorHAnsi"/>
          <w:i w:val="0"/>
          <w:iCs w:val="0"/>
          <w:color w:val="auto"/>
          <w:sz w:val="26"/>
          <w:szCs w:val="26"/>
          <w:lang w:eastAsia="en-IN"/>
        </w:rPr>
        <w:t xml:space="preserve">1. </w:t>
      </w:r>
      <w:r w:rsidRPr="00914765"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 xml:space="preserve">Requirement </w:t>
      </w:r>
      <w:r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 xml:space="preserve">gathering </w:t>
      </w:r>
      <w:r w:rsidRPr="001A23B5">
        <w:rPr>
          <w:rFonts w:eastAsia="Times New Roman" w:cstheme="minorHAnsi"/>
          <w:i w:val="0"/>
          <w:iCs w:val="0"/>
          <w:color w:val="auto"/>
          <w:sz w:val="26"/>
          <w:szCs w:val="26"/>
          <w:lang w:eastAsia="en-IN"/>
        </w:rPr>
        <w:t>:</w:t>
      </w:r>
    </w:p>
    <w:p w14:paraId="20F75AB6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I adopted the MoSCoW technique to categorize and prioritize requirements into Must Have, Should Have, Could Have, and Won’t Have. This helped manage stakeholder expectations effectively.</w:t>
      </w:r>
    </w:p>
    <w:p w14:paraId="4C5FAF7D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During this phase, the client was intermittently unavailable, so I proactively identified alternative points of contact from their end to avoid project delays and collected the necessary inputs in a timely manner.</w:t>
      </w:r>
    </w:p>
    <w:p w14:paraId="0DDC312B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I applied the FURPS model (Functionality, Usability, Reliability, Performance, and Supportability) to validate and evaluate the completeness and quality of gathered requirements.</w:t>
      </w:r>
    </w:p>
    <w:p w14:paraId="53570188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I identified and eliminated several redundant and duplicate requirements, ensuring clarity and avoiding confusion during later phases.</w:t>
      </w:r>
    </w:p>
    <w:p w14:paraId="4BE2A01D" w14:textId="77777777" w:rsidR="00936A6B" w:rsidRDefault="00936A6B" w:rsidP="00936A6B">
      <w:pPr>
        <w:pStyle w:val="NormalWeb"/>
        <w:numPr>
          <w:ilvl w:val="0"/>
          <w:numId w:val="2"/>
        </w:numPr>
      </w:pPr>
      <w:r w:rsidRPr="001A23B5">
        <w:rPr>
          <w:rFonts w:asciiTheme="minorHAnsi" w:hAnsiTheme="minorHAnsi" w:cstheme="minorHAnsi"/>
          <w:sz w:val="26"/>
          <w:szCs w:val="26"/>
        </w:rPr>
        <w:t>I used prototyping techniques to help stakeholders better visualize the requirements, which encouraged more precise and practical inputs</w:t>
      </w:r>
      <w:r>
        <w:t>.</w:t>
      </w:r>
    </w:p>
    <w:p w14:paraId="50254CFB" w14:textId="77777777" w:rsidR="00936A6B" w:rsidRPr="001A23B5" w:rsidRDefault="00936A6B" w:rsidP="00936A6B">
      <w:pPr>
        <w:pStyle w:val="Heading4"/>
        <w:rPr>
          <w:rFonts w:eastAsia="Times New Roman" w:cstheme="minorHAnsi"/>
          <w:i w:val="0"/>
          <w:iCs w:val="0"/>
          <w:color w:val="auto"/>
          <w:sz w:val="26"/>
          <w:szCs w:val="26"/>
          <w:u w:val="single"/>
          <w:lang w:eastAsia="en-IN"/>
        </w:rPr>
      </w:pPr>
      <w:r w:rsidRPr="001A23B5">
        <w:rPr>
          <w:rFonts w:eastAsia="Times New Roman" w:cstheme="minorHAnsi"/>
          <w:i w:val="0"/>
          <w:iCs w:val="0"/>
          <w:color w:val="auto"/>
          <w:sz w:val="26"/>
          <w:szCs w:val="26"/>
          <w:u w:val="single"/>
          <w:lang w:eastAsia="en-IN"/>
        </w:rPr>
        <w:t xml:space="preserve">2. </w:t>
      </w:r>
      <w:r w:rsidRPr="00914765"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>Requirement Analysis</w:t>
      </w:r>
      <w:r w:rsidRPr="001A23B5">
        <w:rPr>
          <w:rFonts w:eastAsia="Times New Roman" w:cstheme="minorHAnsi"/>
          <w:i w:val="0"/>
          <w:iCs w:val="0"/>
          <w:color w:val="auto"/>
          <w:sz w:val="26"/>
          <w:szCs w:val="26"/>
          <w:u w:val="single"/>
          <w:lang w:eastAsia="en-IN"/>
        </w:rPr>
        <w:t>:</w:t>
      </w:r>
    </w:p>
    <w:p w14:paraId="420707DC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I created various UML diagrams, including use case diagrams and activity diagrams, to clearly illustrate the functional requirements and process flows.</w:t>
      </w:r>
    </w:p>
    <w:p w14:paraId="22C55220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These diagrams were shared with the cross-functional team for discussion. As a BA, I handled feedback from team members, facilitated discussions, and incorporated necessary modifications based on collaborative inputs.</w:t>
      </w:r>
    </w:p>
    <w:p w14:paraId="06EC48E1" w14:textId="77777777" w:rsidR="00936A6B" w:rsidRPr="001A23B5" w:rsidRDefault="00936A6B" w:rsidP="00936A6B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6"/>
          <w:szCs w:val="26"/>
        </w:rPr>
      </w:pPr>
      <w:r w:rsidRPr="001A23B5">
        <w:rPr>
          <w:rFonts w:asciiTheme="minorHAnsi" w:hAnsiTheme="minorHAnsi" w:cstheme="minorHAnsi"/>
          <w:sz w:val="26"/>
          <w:szCs w:val="26"/>
        </w:rPr>
        <w:t>I was responsible for preparing detailed Business Requirement Specification (BRS) and Software Requirement Specification (SRS) documents, aligning them with both business needs and technical feasibility.</w:t>
      </w:r>
    </w:p>
    <w:p w14:paraId="31B49C82" w14:textId="77777777" w:rsidR="00936A6B" w:rsidRDefault="00936A6B" w:rsidP="00936A6B">
      <w:pPr>
        <w:pStyle w:val="NormalWeb"/>
        <w:ind w:left="720"/>
        <w:rPr>
          <w:rFonts w:asciiTheme="minorHAnsi" w:hAnsiTheme="minorHAnsi" w:cstheme="minorHAnsi"/>
          <w:sz w:val="26"/>
          <w:szCs w:val="26"/>
        </w:rPr>
      </w:pPr>
    </w:p>
    <w:p w14:paraId="78E4E69D" w14:textId="77777777" w:rsidR="00936A6B" w:rsidRPr="000D533C" w:rsidRDefault="00936A6B" w:rsidP="00936A6B">
      <w:pPr>
        <w:pStyle w:val="Heading4"/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</w:pPr>
      <w:r w:rsidRPr="000D533C"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>3. Design:</w:t>
      </w:r>
    </w:p>
    <w:p w14:paraId="00700881" w14:textId="77777777" w:rsidR="00936A6B" w:rsidRPr="000D533C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0D533C">
        <w:rPr>
          <w:rFonts w:ascii="Calibri" w:hAnsi="Calibri" w:cs="Calibri"/>
          <w:sz w:val="26"/>
          <w:szCs w:val="26"/>
        </w:rPr>
        <w:t xml:space="preserve">Derived </w:t>
      </w:r>
      <w:r w:rsidRPr="000D533C">
        <w:rPr>
          <w:rStyle w:val="Strong"/>
          <w:rFonts w:ascii="Calibri" w:eastAsiaTheme="majorEastAsia" w:hAnsi="Calibri" w:cs="Calibri"/>
          <w:sz w:val="26"/>
          <w:szCs w:val="26"/>
        </w:rPr>
        <w:t>test cases</w:t>
      </w:r>
      <w:r w:rsidRPr="000D533C">
        <w:rPr>
          <w:rFonts w:ascii="Calibri" w:hAnsi="Calibri" w:cs="Calibri"/>
          <w:sz w:val="26"/>
          <w:szCs w:val="26"/>
        </w:rPr>
        <w:t xml:space="preserve"> directly from use case diagrams to ensure traceability.</w:t>
      </w:r>
    </w:p>
    <w:p w14:paraId="6502ECE4" w14:textId="77777777" w:rsidR="00936A6B" w:rsidRPr="000D533C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0D533C">
        <w:rPr>
          <w:rFonts w:ascii="Calibri" w:hAnsi="Calibri" w:cs="Calibri"/>
          <w:sz w:val="26"/>
          <w:szCs w:val="26"/>
        </w:rPr>
        <w:t xml:space="preserve">Engaged with the client to finalize </w:t>
      </w:r>
      <w:r w:rsidRPr="000D533C">
        <w:rPr>
          <w:rStyle w:val="Strong"/>
          <w:rFonts w:ascii="Calibri" w:eastAsiaTheme="majorEastAsia" w:hAnsi="Calibri" w:cs="Calibri"/>
          <w:sz w:val="26"/>
          <w:szCs w:val="26"/>
        </w:rPr>
        <w:t>design and solution documents</w:t>
      </w:r>
      <w:r w:rsidRPr="000D533C">
        <w:rPr>
          <w:rFonts w:ascii="Calibri" w:hAnsi="Calibri" w:cs="Calibri"/>
          <w:sz w:val="26"/>
          <w:szCs w:val="26"/>
        </w:rPr>
        <w:t>.</w:t>
      </w:r>
    </w:p>
    <w:p w14:paraId="3C46D13A" w14:textId="77777777" w:rsidR="00936A6B" w:rsidRPr="000D533C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0D533C">
        <w:rPr>
          <w:rFonts w:ascii="Calibri" w:hAnsi="Calibri" w:cs="Calibri"/>
          <w:sz w:val="26"/>
          <w:szCs w:val="26"/>
        </w:rPr>
        <w:t xml:space="preserve">Authored both </w:t>
      </w:r>
      <w:r w:rsidRPr="000D533C">
        <w:rPr>
          <w:rStyle w:val="Strong"/>
          <w:rFonts w:ascii="Calibri" w:eastAsiaTheme="majorEastAsia" w:hAnsi="Calibri" w:cs="Calibri"/>
          <w:sz w:val="26"/>
          <w:szCs w:val="26"/>
        </w:rPr>
        <w:t>positive and negative test cases</w:t>
      </w:r>
      <w:r w:rsidRPr="000D533C">
        <w:rPr>
          <w:rFonts w:ascii="Calibri" w:hAnsi="Calibri" w:cs="Calibri"/>
          <w:sz w:val="26"/>
          <w:szCs w:val="26"/>
        </w:rPr>
        <w:t>, ensuring coverage of all potential scenarios.</w:t>
      </w:r>
    </w:p>
    <w:p w14:paraId="03D580AE" w14:textId="77777777" w:rsidR="00936A6B" w:rsidRPr="000D533C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0D533C">
        <w:rPr>
          <w:rFonts w:ascii="Calibri" w:hAnsi="Calibri" w:cs="Calibri"/>
          <w:sz w:val="26"/>
          <w:szCs w:val="26"/>
        </w:rPr>
        <w:lastRenderedPageBreak/>
        <w:t xml:space="preserve">Emphasized the importance of </w:t>
      </w:r>
      <w:r w:rsidRPr="000D533C">
        <w:rPr>
          <w:rStyle w:val="Strong"/>
          <w:rFonts w:ascii="Calibri" w:eastAsiaTheme="majorEastAsia" w:hAnsi="Calibri" w:cs="Calibri"/>
          <w:sz w:val="26"/>
          <w:szCs w:val="26"/>
        </w:rPr>
        <w:t>not missing test cases</w:t>
      </w:r>
      <w:r w:rsidRPr="000D533C">
        <w:rPr>
          <w:rFonts w:ascii="Calibri" w:hAnsi="Calibri" w:cs="Calibri"/>
          <w:sz w:val="26"/>
          <w:szCs w:val="26"/>
        </w:rPr>
        <w:t>, as omissions can affect downstream development.</w:t>
      </w:r>
    </w:p>
    <w:p w14:paraId="30B64830" w14:textId="77777777" w:rsidR="00936A6B" w:rsidRPr="000D533C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0D533C">
        <w:rPr>
          <w:rFonts w:ascii="Calibri" w:hAnsi="Calibri" w:cs="Calibri"/>
          <w:sz w:val="26"/>
          <w:szCs w:val="26"/>
        </w:rPr>
        <w:t xml:space="preserve">Created relevant </w:t>
      </w:r>
      <w:r w:rsidRPr="000D533C">
        <w:rPr>
          <w:rStyle w:val="Strong"/>
          <w:rFonts w:ascii="Calibri" w:eastAsiaTheme="majorEastAsia" w:hAnsi="Calibri" w:cs="Calibri"/>
          <w:sz w:val="26"/>
          <w:szCs w:val="26"/>
        </w:rPr>
        <w:t>test data</w:t>
      </w:r>
      <w:r w:rsidRPr="000D533C">
        <w:rPr>
          <w:rFonts w:ascii="Calibri" w:hAnsi="Calibri" w:cs="Calibri"/>
          <w:sz w:val="26"/>
          <w:szCs w:val="26"/>
        </w:rPr>
        <w:t xml:space="preserve"> and ensured the </w:t>
      </w:r>
      <w:r w:rsidRPr="000D533C">
        <w:rPr>
          <w:rStyle w:val="Strong"/>
          <w:rFonts w:ascii="Calibri" w:eastAsiaTheme="majorEastAsia" w:hAnsi="Calibri" w:cs="Calibri"/>
          <w:sz w:val="26"/>
          <w:szCs w:val="26"/>
        </w:rPr>
        <w:t>RTM (Requirement Traceability Matrix)</w:t>
      </w:r>
      <w:r w:rsidRPr="000D533C">
        <w:rPr>
          <w:rFonts w:ascii="Calibri" w:hAnsi="Calibri" w:cs="Calibri"/>
          <w:sz w:val="26"/>
          <w:szCs w:val="26"/>
        </w:rPr>
        <w:t xml:space="preserve"> was continuously updated to reflect design decisions.</w:t>
      </w:r>
    </w:p>
    <w:p w14:paraId="5BFC1D05" w14:textId="77777777" w:rsidR="00936A6B" w:rsidRDefault="00936A6B" w:rsidP="00936A6B"/>
    <w:p w14:paraId="71F242DF" w14:textId="77777777" w:rsidR="00936A6B" w:rsidRPr="00954EC1" w:rsidRDefault="00936A6B" w:rsidP="00936A6B">
      <w:pPr>
        <w:pStyle w:val="Heading4"/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</w:pPr>
      <w:r w:rsidRPr="00954EC1"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>4. Development</w:t>
      </w:r>
      <w:r w:rsidRPr="00954EC1">
        <w:rPr>
          <w:rFonts w:eastAsia="Times New Roman" w:cstheme="minorHAnsi"/>
          <w:i w:val="0"/>
          <w:iCs w:val="0"/>
          <w:color w:val="auto"/>
          <w:sz w:val="26"/>
          <w:szCs w:val="26"/>
          <w:u w:val="single"/>
          <w:lang w:eastAsia="en-IN"/>
        </w:rPr>
        <w:t>:</w:t>
      </w:r>
    </w:p>
    <w:p w14:paraId="75FC6117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Facilitated JAD (Joint Application Development) sessions to align development goals.</w:t>
      </w:r>
    </w:p>
    <w:p w14:paraId="6E25A7C3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Acted as the bridge between the technical team and business, clarifying requirements during implementation.</w:t>
      </w:r>
    </w:p>
    <w:p w14:paraId="35A1E026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Addressed conflicts or lack of cooperation by engaging in one-on-one discussions, promoting a healthy team environment.</w:t>
      </w:r>
    </w:p>
    <w:p w14:paraId="1E20D278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Encouraged developers to refer to visual diagrams (UML, activity flows) while coding.</w:t>
      </w:r>
    </w:p>
    <w:p w14:paraId="6C371610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Coordinated regular meetings between the client and development team, handled attendance challenges by recording sessions and conducting follow-ups.</w:t>
      </w:r>
    </w:p>
    <w:p w14:paraId="1856672A" w14:textId="77777777" w:rsidR="00936A6B" w:rsidRDefault="00936A6B" w:rsidP="00936A6B"/>
    <w:p w14:paraId="45C079C5" w14:textId="77777777" w:rsidR="00936A6B" w:rsidRPr="00954EC1" w:rsidRDefault="00936A6B" w:rsidP="00936A6B">
      <w:pPr>
        <w:pStyle w:val="Heading4"/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</w:pPr>
      <w:r w:rsidRPr="00954EC1"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>5. Testing</w:t>
      </w:r>
      <w:r w:rsidRPr="00954EC1">
        <w:rPr>
          <w:rFonts w:eastAsia="Times New Roman" w:cstheme="minorHAnsi"/>
          <w:i w:val="0"/>
          <w:iCs w:val="0"/>
          <w:color w:val="auto"/>
          <w:sz w:val="26"/>
          <w:szCs w:val="26"/>
          <w:u w:val="single"/>
          <w:lang w:eastAsia="en-IN"/>
        </w:rPr>
        <w:t>:</w:t>
      </w:r>
    </w:p>
    <w:p w14:paraId="040C474C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Prepared test cases using earlier use case documentation as a base.</w:t>
      </w:r>
    </w:p>
    <w:p w14:paraId="6617E215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Participated in high-level functional testing to validate core business flows.</w:t>
      </w:r>
    </w:p>
    <w:p w14:paraId="3D4937AA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Coordinated with the client to obtain realistic test data.</w:t>
      </w:r>
    </w:p>
    <w:p w14:paraId="3CE94E26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Kept the RTM up-to-date and ensured complete coverage.</w:t>
      </w:r>
    </w:p>
    <w:p w14:paraId="5D67D607" w14:textId="77777777" w:rsidR="00936A6B" w:rsidRPr="00954EC1" w:rsidRDefault="00936A6B" w:rsidP="00936A6B">
      <w:pPr>
        <w:pStyle w:val="NormalWeb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954EC1">
        <w:rPr>
          <w:rFonts w:ascii="Calibri" w:hAnsi="Calibri" w:cs="Calibri"/>
          <w:sz w:val="26"/>
          <w:szCs w:val="26"/>
        </w:rPr>
        <w:t>Obtained client sign-off post testing and supported User Acceptance Testing (UAT) readiness.</w:t>
      </w:r>
    </w:p>
    <w:p w14:paraId="738ABCA8" w14:textId="77777777" w:rsidR="00936A6B" w:rsidRDefault="00936A6B" w:rsidP="00936A6B"/>
    <w:p w14:paraId="2C746B60" w14:textId="77777777" w:rsidR="00936A6B" w:rsidRPr="00954EC1" w:rsidRDefault="00936A6B" w:rsidP="00936A6B">
      <w:pPr>
        <w:pStyle w:val="Heading4"/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</w:pPr>
      <w:r w:rsidRPr="00954EC1">
        <w:rPr>
          <w:rFonts w:eastAsia="Times New Roman" w:cstheme="minorHAnsi"/>
          <w:b/>
          <w:bCs/>
          <w:i w:val="0"/>
          <w:iCs w:val="0"/>
          <w:color w:val="auto"/>
          <w:sz w:val="26"/>
          <w:szCs w:val="26"/>
          <w:u w:val="single"/>
          <w:lang w:eastAsia="en-IN"/>
        </w:rPr>
        <w:t>6. Deployment:</w:t>
      </w:r>
    </w:p>
    <w:p w14:paraId="0947FC8C" w14:textId="77777777" w:rsidR="00936A6B" w:rsidRPr="00954EC1" w:rsidRDefault="00936A6B" w:rsidP="00936A6B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6"/>
          <w:szCs w:val="26"/>
        </w:rPr>
      </w:pPr>
      <w:r w:rsidRPr="00954EC1">
        <w:rPr>
          <w:rFonts w:asciiTheme="minorHAnsi" w:hAnsiTheme="minorHAnsi" w:cstheme="minorHAnsi"/>
          <w:sz w:val="26"/>
          <w:szCs w:val="26"/>
        </w:rPr>
        <w:t>Sent the finalized RTM to the client, attaching it to the project closure document.</w:t>
      </w:r>
    </w:p>
    <w:p w14:paraId="29B042F4" w14:textId="77777777" w:rsidR="00936A6B" w:rsidRPr="00954EC1" w:rsidRDefault="00936A6B" w:rsidP="00936A6B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6"/>
          <w:szCs w:val="26"/>
        </w:rPr>
      </w:pPr>
      <w:r w:rsidRPr="00954EC1">
        <w:rPr>
          <w:rFonts w:asciiTheme="minorHAnsi" w:hAnsiTheme="minorHAnsi" w:cstheme="minorHAnsi"/>
          <w:sz w:val="26"/>
          <w:szCs w:val="26"/>
        </w:rPr>
        <w:t>Coordinated the creation and distribution of end-user manuals.</w:t>
      </w:r>
    </w:p>
    <w:p w14:paraId="6A05580A" w14:textId="77777777" w:rsidR="00936A6B" w:rsidRPr="00954EC1" w:rsidRDefault="00936A6B" w:rsidP="00936A6B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6"/>
          <w:szCs w:val="26"/>
        </w:rPr>
      </w:pPr>
      <w:r w:rsidRPr="00954EC1">
        <w:rPr>
          <w:rFonts w:asciiTheme="minorHAnsi" w:hAnsiTheme="minorHAnsi" w:cstheme="minorHAnsi"/>
          <w:sz w:val="26"/>
          <w:szCs w:val="26"/>
        </w:rPr>
        <w:t>Organized and facilitated training sessions for business users and stakeholders.</w:t>
      </w:r>
    </w:p>
    <w:p w14:paraId="6A0F69D2" w14:textId="77777777" w:rsidR="00936A6B" w:rsidRPr="00954EC1" w:rsidRDefault="00936A6B" w:rsidP="00936A6B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6"/>
          <w:szCs w:val="26"/>
        </w:rPr>
      </w:pPr>
      <w:r w:rsidRPr="00954EC1">
        <w:rPr>
          <w:rFonts w:asciiTheme="minorHAnsi" w:hAnsiTheme="minorHAnsi" w:cstheme="minorHAnsi"/>
          <w:sz w:val="26"/>
          <w:szCs w:val="26"/>
        </w:rPr>
        <w:t>Ensured full participation in training, tracked attendance, and addressed gaps proactively.</w:t>
      </w:r>
    </w:p>
    <w:p w14:paraId="6C5B9698" w14:textId="77777777" w:rsidR="00936A6B" w:rsidRPr="001357D0" w:rsidRDefault="00936A6B" w:rsidP="00936A6B">
      <w:pPr>
        <w:pStyle w:val="NormalWeb"/>
        <w:ind w:left="720"/>
        <w:rPr>
          <w:rFonts w:asciiTheme="minorHAnsi" w:hAnsiTheme="minorHAnsi" w:cstheme="minorHAnsi"/>
          <w:sz w:val="26"/>
          <w:szCs w:val="26"/>
        </w:rPr>
      </w:pPr>
    </w:p>
    <w:p w14:paraId="1E62E9D1" w14:textId="77777777" w:rsidR="00936A6B" w:rsidRPr="00936A6B" w:rsidRDefault="00936A6B" w:rsidP="00936A6B">
      <w:pPr>
        <w:pStyle w:val="ListParagraph"/>
        <w:rPr>
          <w:b/>
          <w:bCs/>
          <w:sz w:val="28"/>
          <w:szCs w:val="28"/>
        </w:rPr>
      </w:pPr>
    </w:p>
    <w:sectPr w:rsidR="00936A6B" w:rsidRPr="00936A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1810C" w14:textId="77777777" w:rsidR="00744DAD" w:rsidRDefault="00744DAD" w:rsidP="00341922">
      <w:pPr>
        <w:spacing w:after="0" w:line="240" w:lineRule="auto"/>
      </w:pPr>
      <w:r>
        <w:separator/>
      </w:r>
    </w:p>
  </w:endnote>
  <w:endnote w:type="continuationSeparator" w:id="0">
    <w:p w14:paraId="76D98A8E" w14:textId="77777777" w:rsidR="00744DAD" w:rsidRDefault="00744DAD" w:rsidP="0034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A8660" w14:textId="77777777" w:rsidR="00744DAD" w:rsidRDefault="00744DAD" w:rsidP="00341922">
      <w:pPr>
        <w:spacing w:after="0" w:line="240" w:lineRule="auto"/>
      </w:pPr>
      <w:r>
        <w:separator/>
      </w:r>
    </w:p>
  </w:footnote>
  <w:footnote w:type="continuationSeparator" w:id="0">
    <w:p w14:paraId="22C02F8B" w14:textId="77777777" w:rsidR="00744DAD" w:rsidRDefault="00744DAD" w:rsidP="0034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43BEC"/>
    <w:multiLevelType w:val="hybridMultilevel"/>
    <w:tmpl w:val="11D4722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23448"/>
    <w:multiLevelType w:val="multilevel"/>
    <w:tmpl w:val="B498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F6E8D"/>
    <w:multiLevelType w:val="multilevel"/>
    <w:tmpl w:val="CF92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007518"/>
    <w:multiLevelType w:val="multilevel"/>
    <w:tmpl w:val="F5A2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0981934">
    <w:abstractNumId w:val="0"/>
  </w:num>
  <w:num w:numId="2" w16cid:durableId="502743875">
    <w:abstractNumId w:val="1"/>
  </w:num>
  <w:num w:numId="3" w16cid:durableId="291329908">
    <w:abstractNumId w:val="3"/>
  </w:num>
  <w:num w:numId="4" w16cid:durableId="884635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2D"/>
    <w:rsid w:val="00071FE6"/>
    <w:rsid w:val="00074774"/>
    <w:rsid w:val="00180869"/>
    <w:rsid w:val="001B05C7"/>
    <w:rsid w:val="00240163"/>
    <w:rsid w:val="002C708E"/>
    <w:rsid w:val="00341922"/>
    <w:rsid w:val="003F6B12"/>
    <w:rsid w:val="00534E07"/>
    <w:rsid w:val="0058703E"/>
    <w:rsid w:val="005C1310"/>
    <w:rsid w:val="00674943"/>
    <w:rsid w:val="006E6825"/>
    <w:rsid w:val="00744DAD"/>
    <w:rsid w:val="00936A6B"/>
    <w:rsid w:val="00966333"/>
    <w:rsid w:val="00983C26"/>
    <w:rsid w:val="009E626F"/>
    <w:rsid w:val="00A51AF0"/>
    <w:rsid w:val="00AC711C"/>
    <w:rsid w:val="00B36C45"/>
    <w:rsid w:val="00C2092D"/>
    <w:rsid w:val="00CA492D"/>
    <w:rsid w:val="00D93121"/>
    <w:rsid w:val="00E45174"/>
    <w:rsid w:val="00F5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12CEF"/>
  <w15:chartTrackingRefBased/>
  <w15:docId w15:val="{B89C6512-E138-42D6-AB02-538C706C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0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0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0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0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0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0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9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9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09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09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9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9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0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0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9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9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9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9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9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1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22"/>
  </w:style>
  <w:style w:type="paragraph" w:styleId="Footer">
    <w:name w:val="footer"/>
    <w:basedOn w:val="Normal"/>
    <w:link w:val="FooterChar"/>
    <w:uiPriority w:val="99"/>
    <w:unhideWhenUsed/>
    <w:rsid w:val="00341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22"/>
  </w:style>
  <w:style w:type="paragraph" w:styleId="NormalWeb">
    <w:name w:val="Normal (Web)"/>
    <w:basedOn w:val="Normal"/>
    <w:uiPriority w:val="99"/>
    <w:semiHidden/>
    <w:unhideWhenUsed/>
    <w:rsid w:val="0093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936A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1537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Janhavi Borhade</dc:creator>
  <cp:keywords/>
  <dc:description/>
  <cp:lastModifiedBy>Janhavi Borhade</cp:lastModifiedBy>
  <cp:revision>15</cp:revision>
  <dcterms:created xsi:type="dcterms:W3CDTF">2025-07-17T04:38:00Z</dcterms:created>
  <dcterms:modified xsi:type="dcterms:W3CDTF">2025-07-17T08:01:00Z</dcterms:modified>
</cp:coreProperties>
</file>