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67C" w14:textId="77777777" w:rsidR="009343B1" w:rsidRPr="00F84B30" w:rsidRDefault="00865266" w:rsidP="00A85E18">
      <w:pPr>
        <w:pStyle w:val="Title"/>
        <w:ind w:firstLine="720"/>
        <w:rPr>
          <w:rFonts w:cstheme="majorHAnsi"/>
        </w:rPr>
      </w:pPr>
      <w:r w:rsidRPr="00F84B30">
        <w:rPr>
          <w:rFonts w:cstheme="majorHAnsi"/>
        </w:rPr>
        <w:t>Capstone Project – BA Answers</w:t>
      </w:r>
    </w:p>
    <w:p w14:paraId="76690CCF" w14:textId="29521FAC" w:rsidR="009343B1" w:rsidRPr="00F84B30" w:rsidRDefault="00865266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1 – Audits </w:t>
      </w:r>
    </w:p>
    <w:p w14:paraId="09E74AD5" w14:textId="77777777" w:rsidR="009611E2" w:rsidRPr="00F84B30" w:rsidRDefault="009611E2" w:rsidP="00A85E18">
      <w:pPr>
        <w:rPr>
          <w:rFonts w:asciiTheme="majorHAnsi" w:hAnsiTheme="majorHAnsi" w:cstheme="majorHAnsi"/>
        </w:rPr>
      </w:pPr>
    </w:p>
    <w:p w14:paraId="371D5244" w14:textId="77777777" w:rsidR="009343B1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As a Business Analyst (BA), audits are crucial for ensuring project alignment, quality, and compliance. Here's how the quarterly audits would typically happen:</w:t>
      </w:r>
    </w:p>
    <w:p w14:paraId="63D64D43" w14:textId="77777777" w:rsidR="00A85E18" w:rsidRPr="00F84B30" w:rsidRDefault="00A85E18" w:rsidP="00A85E18">
      <w:pPr>
        <w:rPr>
          <w:rFonts w:asciiTheme="majorHAnsi" w:hAnsiTheme="majorHAnsi" w:cstheme="majorHAnsi"/>
        </w:rPr>
      </w:pPr>
    </w:p>
    <w:p w14:paraId="72B5E952" w14:textId="77777777" w:rsidR="00FA4E76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- Q1 Audit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:rsidRPr="00F84B30" w14:paraId="160EC5B6" w14:textId="77777777" w:rsidTr="00FA4E76">
        <w:tc>
          <w:tcPr>
            <w:tcW w:w="1668" w:type="dxa"/>
          </w:tcPr>
          <w:p w14:paraId="5DD111F7" w14:textId="464F40D9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STAGE</w:t>
            </w:r>
          </w:p>
        </w:tc>
        <w:tc>
          <w:tcPr>
            <w:tcW w:w="7188" w:type="dxa"/>
          </w:tcPr>
          <w:p w14:paraId="38AB1343" w14:textId="71A58DC6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REQUIREMENT GATHERING PHASE</w:t>
            </w:r>
          </w:p>
        </w:tc>
      </w:tr>
      <w:tr w:rsidR="00FA4E76" w:rsidRPr="00F84B30" w14:paraId="015A44B3" w14:textId="77777777" w:rsidTr="00FA4E76">
        <w:tc>
          <w:tcPr>
            <w:tcW w:w="1668" w:type="dxa"/>
          </w:tcPr>
          <w:p w14:paraId="4FC39ED3" w14:textId="692F1575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Completed</w:t>
            </w:r>
          </w:p>
        </w:tc>
        <w:tc>
          <w:tcPr>
            <w:tcW w:w="7188" w:type="dxa"/>
          </w:tcPr>
          <w:p w14:paraId="1EB0D7FA" w14:textId="00398F02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10 weeks (Week 1 to Week 10)</w:t>
            </w:r>
          </w:p>
        </w:tc>
      </w:tr>
      <w:tr w:rsidR="00FA4E76" w:rsidRPr="00F84B30" w14:paraId="76557FEC" w14:textId="77777777" w:rsidTr="00FA4E76">
        <w:tc>
          <w:tcPr>
            <w:tcW w:w="1668" w:type="dxa"/>
          </w:tcPr>
          <w:p w14:paraId="7F0A4750" w14:textId="3AF2953C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Checklist</w:t>
            </w:r>
          </w:p>
        </w:tc>
        <w:tc>
          <w:tcPr>
            <w:tcW w:w="7188" w:type="dxa"/>
          </w:tcPr>
          <w:p w14:paraId="485EC26C" w14:textId="2B9B0AF2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BRD template</w:t>
            </w:r>
          </w:p>
        </w:tc>
      </w:tr>
      <w:tr w:rsidR="00FA4E76" w:rsidRPr="00F84B30" w14:paraId="56637A74" w14:textId="77777777" w:rsidTr="00FA4E76">
        <w:tc>
          <w:tcPr>
            <w:tcW w:w="1668" w:type="dxa"/>
          </w:tcPr>
          <w:p w14:paraId="49198701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735D1E62" w14:textId="6AEB6C94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Elicitation results report</w:t>
            </w:r>
          </w:p>
        </w:tc>
      </w:tr>
      <w:tr w:rsidR="00FA4E76" w:rsidRPr="00F84B30" w14:paraId="4023BE9D" w14:textId="77777777" w:rsidTr="00FA4E76">
        <w:tc>
          <w:tcPr>
            <w:tcW w:w="1668" w:type="dxa"/>
          </w:tcPr>
          <w:p w14:paraId="415DA0B6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3FEB4786" w14:textId="5D009F9C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Duplicate requirements report</w:t>
            </w:r>
          </w:p>
        </w:tc>
      </w:tr>
      <w:tr w:rsidR="00FA4E76" w:rsidRPr="00F84B30" w14:paraId="04B410FD" w14:textId="77777777" w:rsidTr="00FA4E76">
        <w:tc>
          <w:tcPr>
            <w:tcW w:w="1668" w:type="dxa"/>
          </w:tcPr>
          <w:p w14:paraId="36546C32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5FC787DD" w14:textId="6C4DD76F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Signoff, grouping of functionalities</w:t>
            </w:r>
          </w:p>
        </w:tc>
      </w:tr>
      <w:tr w:rsidR="00FA4E76" w:rsidRPr="00F84B30" w14:paraId="05A840BE" w14:textId="77777777" w:rsidTr="00FA4E76">
        <w:tc>
          <w:tcPr>
            <w:tcW w:w="1668" w:type="dxa"/>
          </w:tcPr>
          <w:p w14:paraId="0AFC7C60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133C26C6" w14:textId="5CF0A9BF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Communication via email</w:t>
            </w:r>
          </w:p>
        </w:tc>
      </w:tr>
    </w:tbl>
    <w:p w14:paraId="12276D6C" w14:textId="77777777" w:rsidR="00FA4E76" w:rsidRPr="00F84B30" w:rsidRDefault="00FA4E76" w:rsidP="00A85E18">
      <w:pPr>
        <w:rPr>
          <w:rFonts w:asciiTheme="majorHAnsi" w:hAnsiTheme="majorHAnsi" w:cstheme="majorHAnsi"/>
        </w:rPr>
      </w:pPr>
    </w:p>
    <w:p w14:paraId="61E39683" w14:textId="77777777" w:rsidR="009611E2" w:rsidRPr="00F84B30" w:rsidRDefault="009611E2" w:rsidP="00A85E18">
      <w:pPr>
        <w:rPr>
          <w:rFonts w:asciiTheme="majorHAnsi" w:hAnsiTheme="majorHAnsi" w:cstheme="majorHAnsi"/>
        </w:rPr>
      </w:pPr>
    </w:p>
    <w:p w14:paraId="384193C4" w14:textId="73120231" w:rsidR="00FA4E76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- Q2 Audit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:rsidRPr="00F84B30" w14:paraId="7E6F844B" w14:textId="77777777" w:rsidTr="00A75AC0">
        <w:tc>
          <w:tcPr>
            <w:tcW w:w="1668" w:type="dxa"/>
          </w:tcPr>
          <w:p w14:paraId="46CE88E4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STAGE</w:t>
            </w:r>
          </w:p>
        </w:tc>
        <w:tc>
          <w:tcPr>
            <w:tcW w:w="7188" w:type="dxa"/>
          </w:tcPr>
          <w:p w14:paraId="7C665FA0" w14:textId="319D9163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REQUIREMENT ANALYSIS PHASE</w:t>
            </w:r>
          </w:p>
        </w:tc>
      </w:tr>
      <w:tr w:rsidR="00FA4E76" w:rsidRPr="00F84B30" w14:paraId="573C50F8" w14:textId="77777777" w:rsidTr="00A75AC0">
        <w:tc>
          <w:tcPr>
            <w:tcW w:w="1668" w:type="dxa"/>
          </w:tcPr>
          <w:p w14:paraId="1733252A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Completed</w:t>
            </w:r>
          </w:p>
        </w:tc>
        <w:tc>
          <w:tcPr>
            <w:tcW w:w="7188" w:type="dxa"/>
          </w:tcPr>
          <w:p w14:paraId="20256FBC" w14:textId="0BE6691F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07 weeks (Week 16 to Week 23)</w:t>
            </w:r>
          </w:p>
        </w:tc>
      </w:tr>
      <w:tr w:rsidR="00FA4E76" w:rsidRPr="00F84B30" w14:paraId="64592B2E" w14:textId="77777777" w:rsidTr="00A75AC0">
        <w:tc>
          <w:tcPr>
            <w:tcW w:w="1668" w:type="dxa"/>
          </w:tcPr>
          <w:p w14:paraId="3FFB137C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Checklist</w:t>
            </w:r>
          </w:p>
        </w:tc>
        <w:tc>
          <w:tcPr>
            <w:tcW w:w="7188" w:type="dxa"/>
          </w:tcPr>
          <w:p w14:paraId="1E274A46" w14:textId="1AE3759F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UML Diagram</w:t>
            </w:r>
          </w:p>
        </w:tc>
      </w:tr>
      <w:tr w:rsidR="00FA4E76" w:rsidRPr="00F84B30" w14:paraId="047D5BD5" w14:textId="77777777" w:rsidTr="00A75AC0">
        <w:tc>
          <w:tcPr>
            <w:tcW w:w="1668" w:type="dxa"/>
          </w:tcPr>
          <w:p w14:paraId="4BDA760D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16EFB19C" w14:textId="7A6C37CE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Business to functional requirement mapping</w:t>
            </w:r>
          </w:p>
        </w:tc>
      </w:tr>
      <w:tr w:rsidR="00FA4E76" w:rsidRPr="00F84B30" w14:paraId="50AD92F2" w14:textId="77777777" w:rsidTr="00A75AC0">
        <w:tc>
          <w:tcPr>
            <w:tcW w:w="1668" w:type="dxa"/>
          </w:tcPr>
          <w:p w14:paraId="5838A9A8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10D1837A" w14:textId="6D4C8E1A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Client signoff - documents</w:t>
            </w:r>
          </w:p>
        </w:tc>
      </w:tr>
      <w:tr w:rsidR="00FA4E76" w:rsidRPr="00F84B30" w14:paraId="18FD19FE" w14:textId="77777777" w:rsidTr="00A75AC0">
        <w:tc>
          <w:tcPr>
            <w:tcW w:w="1668" w:type="dxa"/>
          </w:tcPr>
          <w:p w14:paraId="2DEB2D86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323E3ED4" w14:textId="0A45FBE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RTM document version control</w:t>
            </w:r>
          </w:p>
        </w:tc>
      </w:tr>
      <w:tr w:rsidR="00FA4E76" w:rsidRPr="00F84B30" w14:paraId="5E319E7A" w14:textId="77777777" w:rsidTr="00A75AC0">
        <w:tc>
          <w:tcPr>
            <w:tcW w:w="1668" w:type="dxa"/>
          </w:tcPr>
          <w:p w14:paraId="40DAE9FC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294F31AE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Communication via email</w:t>
            </w:r>
          </w:p>
        </w:tc>
      </w:tr>
    </w:tbl>
    <w:p w14:paraId="7409DD24" w14:textId="77777777" w:rsidR="00FA4E76" w:rsidRPr="00F84B30" w:rsidRDefault="00FA4E76" w:rsidP="00A85E18">
      <w:pPr>
        <w:rPr>
          <w:rFonts w:asciiTheme="majorHAnsi" w:hAnsiTheme="majorHAnsi" w:cstheme="majorHAnsi"/>
        </w:rPr>
      </w:pPr>
    </w:p>
    <w:p w14:paraId="12826FE2" w14:textId="77777777" w:rsidR="009611E2" w:rsidRPr="00F84B30" w:rsidRDefault="009611E2" w:rsidP="00A85E18">
      <w:pPr>
        <w:rPr>
          <w:rFonts w:asciiTheme="majorHAnsi" w:hAnsiTheme="majorHAnsi" w:cstheme="majorHAnsi"/>
        </w:rPr>
      </w:pPr>
    </w:p>
    <w:p w14:paraId="6F44D903" w14:textId="0236FC87" w:rsidR="00FA4E76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- Q3 Audit – </w:t>
      </w:r>
    </w:p>
    <w:p w14:paraId="3F463689" w14:textId="0471C609" w:rsidR="00FA4E76" w:rsidRPr="00F84B30" w:rsidRDefault="00FA4E76" w:rsidP="00A85E1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:rsidRPr="00F84B30" w14:paraId="0731FD03" w14:textId="77777777" w:rsidTr="00A75AC0">
        <w:tc>
          <w:tcPr>
            <w:tcW w:w="1668" w:type="dxa"/>
          </w:tcPr>
          <w:p w14:paraId="03A6F592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STAGE</w:t>
            </w:r>
          </w:p>
        </w:tc>
        <w:tc>
          <w:tcPr>
            <w:tcW w:w="7188" w:type="dxa"/>
          </w:tcPr>
          <w:p w14:paraId="3727A6AD" w14:textId="45A3863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DESIGN</w:t>
            </w:r>
          </w:p>
        </w:tc>
      </w:tr>
      <w:tr w:rsidR="00FA4E76" w:rsidRPr="00F84B30" w14:paraId="552E22F6" w14:textId="77777777" w:rsidTr="00A75AC0">
        <w:tc>
          <w:tcPr>
            <w:tcW w:w="1668" w:type="dxa"/>
          </w:tcPr>
          <w:p w14:paraId="23C41E7A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Completed</w:t>
            </w:r>
          </w:p>
        </w:tc>
        <w:tc>
          <w:tcPr>
            <w:tcW w:w="7188" w:type="dxa"/>
          </w:tcPr>
          <w:p w14:paraId="35D2059D" w14:textId="095A3E0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07 weeks (Week 30 to Week 37)</w:t>
            </w:r>
          </w:p>
        </w:tc>
      </w:tr>
      <w:tr w:rsidR="00FA4E76" w:rsidRPr="00F84B30" w14:paraId="2258DCA0" w14:textId="77777777" w:rsidTr="00A75AC0">
        <w:tc>
          <w:tcPr>
            <w:tcW w:w="1668" w:type="dxa"/>
          </w:tcPr>
          <w:p w14:paraId="660029C8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Checklist</w:t>
            </w:r>
          </w:p>
        </w:tc>
        <w:tc>
          <w:tcPr>
            <w:tcW w:w="7188" w:type="dxa"/>
          </w:tcPr>
          <w:p w14:paraId="2F4FC582" w14:textId="5525228A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Validate design documents</w:t>
            </w:r>
          </w:p>
        </w:tc>
      </w:tr>
      <w:tr w:rsidR="00FA4E76" w:rsidRPr="00F84B30" w14:paraId="421A8862" w14:textId="77777777" w:rsidTr="00A75AC0">
        <w:tc>
          <w:tcPr>
            <w:tcW w:w="1668" w:type="dxa"/>
          </w:tcPr>
          <w:p w14:paraId="4614BC25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24829F00" w14:textId="25FA24A2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Utilization of the tools</w:t>
            </w:r>
          </w:p>
        </w:tc>
      </w:tr>
      <w:tr w:rsidR="00FA4E76" w:rsidRPr="00F84B30" w14:paraId="400DBC72" w14:textId="77777777" w:rsidTr="00A75AC0">
        <w:tc>
          <w:tcPr>
            <w:tcW w:w="1668" w:type="dxa"/>
          </w:tcPr>
          <w:p w14:paraId="0EEEF916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00D68089" w14:textId="7BA1F7D3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Documented evidence on client communication</w:t>
            </w:r>
          </w:p>
        </w:tc>
      </w:tr>
      <w:tr w:rsidR="00FA4E76" w:rsidRPr="00F84B30" w14:paraId="5024EB4A" w14:textId="77777777" w:rsidTr="00A75AC0">
        <w:tc>
          <w:tcPr>
            <w:tcW w:w="1668" w:type="dxa"/>
          </w:tcPr>
          <w:p w14:paraId="6A032F7D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1741BE0E" w14:textId="1FDFDD41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Stakeholder minute of meetings</w:t>
            </w:r>
          </w:p>
        </w:tc>
      </w:tr>
      <w:tr w:rsidR="00FA4E76" w:rsidRPr="00F84B30" w14:paraId="38753B54" w14:textId="77777777" w:rsidTr="00A75AC0">
        <w:tc>
          <w:tcPr>
            <w:tcW w:w="1668" w:type="dxa"/>
          </w:tcPr>
          <w:p w14:paraId="3363454F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0266AFDC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Communication via email</w:t>
            </w:r>
          </w:p>
        </w:tc>
      </w:tr>
    </w:tbl>
    <w:p w14:paraId="4DCCBB8B" w14:textId="4BAB35AD" w:rsidR="009343B1" w:rsidRPr="00F84B30" w:rsidRDefault="009343B1" w:rsidP="00A85E18">
      <w:pPr>
        <w:rPr>
          <w:rFonts w:asciiTheme="majorHAnsi" w:hAnsiTheme="majorHAnsi" w:cstheme="majorHAnsi"/>
        </w:rPr>
      </w:pPr>
    </w:p>
    <w:p w14:paraId="5528F411" w14:textId="4F6565DC" w:rsidR="00FA4E76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- Q4 Audit –</w:t>
      </w:r>
    </w:p>
    <w:p w14:paraId="1F280453" w14:textId="77777777" w:rsidR="00FA4E76" w:rsidRPr="00F84B30" w:rsidRDefault="00FA4E76" w:rsidP="00A85E1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:rsidRPr="00F84B30" w14:paraId="306CBE45" w14:textId="77777777" w:rsidTr="00A75AC0">
        <w:tc>
          <w:tcPr>
            <w:tcW w:w="1668" w:type="dxa"/>
          </w:tcPr>
          <w:p w14:paraId="5D3A96F4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STAGE</w:t>
            </w:r>
          </w:p>
        </w:tc>
        <w:tc>
          <w:tcPr>
            <w:tcW w:w="7188" w:type="dxa"/>
          </w:tcPr>
          <w:p w14:paraId="2BBDEE53" w14:textId="05C1F7F4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DEVELOPMENT</w:t>
            </w:r>
          </w:p>
        </w:tc>
      </w:tr>
      <w:tr w:rsidR="00FA4E76" w:rsidRPr="00F84B30" w14:paraId="18CA36E6" w14:textId="77777777" w:rsidTr="00A75AC0">
        <w:tc>
          <w:tcPr>
            <w:tcW w:w="1668" w:type="dxa"/>
          </w:tcPr>
          <w:p w14:paraId="56CC27EB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Completed</w:t>
            </w:r>
          </w:p>
        </w:tc>
        <w:tc>
          <w:tcPr>
            <w:tcW w:w="7188" w:type="dxa"/>
          </w:tcPr>
          <w:p w14:paraId="71244DD1" w14:textId="4DF3EFA1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20 weeks (Week 40 to Week 60)</w:t>
            </w:r>
          </w:p>
        </w:tc>
      </w:tr>
      <w:tr w:rsidR="00FA4E76" w:rsidRPr="00F84B30" w14:paraId="48CF4E63" w14:textId="77777777" w:rsidTr="00A75AC0">
        <w:tc>
          <w:tcPr>
            <w:tcW w:w="1668" w:type="dxa"/>
          </w:tcPr>
          <w:p w14:paraId="20A8E5A8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lastRenderedPageBreak/>
              <w:t>Checklist</w:t>
            </w:r>
          </w:p>
        </w:tc>
        <w:tc>
          <w:tcPr>
            <w:tcW w:w="7188" w:type="dxa"/>
          </w:tcPr>
          <w:p w14:paraId="0A7F182E" w14:textId="463DC678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JAD session report</w:t>
            </w:r>
          </w:p>
        </w:tc>
      </w:tr>
      <w:tr w:rsidR="00FA4E76" w:rsidRPr="00F84B30" w14:paraId="4147C7AC" w14:textId="77777777" w:rsidTr="00A75AC0">
        <w:tc>
          <w:tcPr>
            <w:tcW w:w="1668" w:type="dxa"/>
          </w:tcPr>
          <w:p w14:paraId="53FF1636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7C04052F" w14:textId="4C7A2BA0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User manual preparation document</w:t>
            </w:r>
          </w:p>
        </w:tc>
      </w:tr>
      <w:tr w:rsidR="00FA4E76" w:rsidRPr="00F84B30" w14:paraId="2AB03A99" w14:textId="77777777" w:rsidTr="00A75AC0">
        <w:tc>
          <w:tcPr>
            <w:tcW w:w="1668" w:type="dxa"/>
          </w:tcPr>
          <w:p w14:paraId="0B385B44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0C120757" w14:textId="3E6A2AC4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 xml:space="preserve">BA and </w:t>
            </w:r>
            <w:r w:rsidR="00A85E18" w:rsidRPr="00F84B30">
              <w:rPr>
                <w:rFonts w:asciiTheme="majorHAnsi" w:hAnsiTheme="majorHAnsi" w:cstheme="majorHAnsi"/>
              </w:rPr>
              <w:t>developers’</w:t>
            </w:r>
            <w:r w:rsidRPr="00F84B30">
              <w:rPr>
                <w:rFonts w:asciiTheme="majorHAnsi" w:hAnsiTheme="majorHAnsi" w:cstheme="majorHAnsi"/>
              </w:rPr>
              <w:t xml:space="preserve"> minute of meetings</w:t>
            </w:r>
          </w:p>
        </w:tc>
      </w:tr>
      <w:tr w:rsidR="00FA4E76" w:rsidRPr="00F84B30" w14:paraId="7795A782" w14:textId="77777777" w:rsidTr="00A75AC0">
        <w:tc>
          <w:tcPr>
            <w:tcW w:w="1668" w:type="dxa"/>
          </w:tcPr>
          <w:p w14:paraId="45C4B694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269D320B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Communication via email</w:t>
            </w:r>
          </w:p>
        </w:tc>
      </w:tr>
    </w:tbl>
    <w:p w14:paraId="7B8B20BE" w14:textId="43482C6C" w:rsidR="00FA4E76" w:rsidRPr="00F84B30" w:rsidRDefault="00FA4E76" w:rsidP="00A85E18">
      <w:pPr>
        <w:rPr>
          <w:rFonts w:asciiTheme="majorHAnsi" w:hAnsiTheme="majorHAnsi" w:cstheme="majorHAnsi"/>
        </w:rPr>
      </w:pPr>
    </w:p>
    <w:p w14:paraId="7B52F6F0" w14:textId="237771F6" w:rsidR="00FA4E76" w:rsidRPr="00F84B30" w:rsidRDefault="00FA4E7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- Q5 Audit – </w:t>
      </w:r>
    </w:p>
    <w:p w14:paraId="38D8462E" w14:textId="77777777" w:rsidR="00FA4E76" w:rsidRPr="00F84B30" w:rsidRDefault="00FA4E76" w:rsidP="00A85E1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:rsidRPr="00F84B30" w14:paraId="69056D64" w14:textId="77777777" w:rsidTr="00A75AC0">
        <w:tc>
          <w:tcPr>
            <w:tcW w:w="1668" w:type="dxa"/>
          </w:tcPr>
          <w:p w14:paraId="5C092940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STAGE</w:t>
            </w:r>
          </w:p>
        </w:tc>
        <w:tc>
          <w:tcPr>
            <w:tcW w:w="7188" w:type="dxa"/>
          </w:tcPr>
          <w:p w14:paraId="66807495" w14:textId="0777E3E4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TESTING</w:t>
            </w:r>
          </w:p>
        </w:tc>
      </w:tr>
      <w:tr w:rsidR="00FA4E76" w:rsidRPr="00F84B30" w14:paraId="71D43FA7" w14:textId="77777777" w:rsidTr="00A75AC0">
        <w:tc>
          <w:tcPr>
            <w:tcW w:w="1668" w:type="dxa"/>
          </w:tcPr>
          <w:p w14:paraId="10427970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Completed</w:t>
            </w:r>
          </w:p>
        </w:tc>
        <w:tc>
          <w:tcPr>
            <w:tcW w:w="7188" w:type="dxa"/>
          </w:tcPr>
          <w:p w14:paraId="61396493" w14:textId="53D39462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20 weeks (Week 58 to Week 78)</w:t>
            </w:r>
          </w:p>
        </w:tc>
      </w:tr>
      <w:tr w:rsidR="00FA4E76" w:rsidRPr="00F84B30" w14:paraId="6D7721F0" w14:textId="77777777" w:rsidTr="00A75AC0">
        <w:tc>
          <w:tcPr>
            <w:tcW w:w="1668" w:type="dxa"/>
          </w:tcPr>
          <w:p w14:paraId="769AEB37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Checklist</w:t>
            </w:r>
          </w:p>
        </w:tc>
        <w:tc>
          <w:tcPr>
            <w:tcW w:w="7188" w:type="dxa"/>
          </w:tcPr>
          <w:p w14:paraId="303E9F6F" w14:textId="36A2981B" w:rsidR="00FA4E76" w:rsidRPr="00F84B30" w:rsidRDefault="009611E2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Test Case Summary</w:t>
            </w:r>
          </w:p>
        </w:tc>
      </w:tr>
      <w:tr w:rsidR="00FA4E76" w:rsidRPr="00F84B30" w14:paraId="24361858" w14:textId="77777777" w:rsidTr="00A75AC0">
        <w:tc>
          <w:tcPr>
            <w:tcW w:w="1668" w:type="dxa"/>
          </w:tcPr>
          <w:p w14:paraId="0E5DF25F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4527D57E" w14:textId="60BBA127" w:rsidR="00FA4E76" w:rsidRPr="00F84B30" w:rsidRDefault="009611E2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Training report to end user</w:t>
            </w:r>
          </w:p>
        </w:tc>
      </w:tr>
      <w:tr w:rsidR="00FA4E76" w:rsidRPr="00F84B30" w14:paraId="06FF971D" w14:textId="77777777" w:rsidTr="00A75AC0">
        <w:tc>
          <w:tcPr>
            <w:tcW w:w="1668" w:type="dxa"/>
          </w:tcPr>
          <w:p w14:paraId="4A50AC14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13E65961" w14:textId="76F5DE21" w:rsidR="00FA4E76" w:rsidRPr="00F84B30" w:rsidRDefault="009611E2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 xml:space="preserve">Lessons learnt </w:t>
            </w:r>
            <w:r w:rsidR="00A85E18" w:rsidRPr="00F84B30">
              <w:rPr>
                <w:rFonts w:asciiTheme="majorHAnsi" w:hAnsiTheme="majorHAnsi" w:cstheme="majorHAnsi"/>
              </w:rPr>
              <w:t>document</w:t>
            </w:r>
          </w:p>
        </w:tc>
      </w:tr>
      <w:tr w:rsidR="00FA4E76" w:rsidRPr="00F84B30" w14:paraId="2715FE3D" w14:textId="77777777" w:rsidTr="00A75AC0">
        <w:tc>
          <w:tcPr>
            <w:tcW w:w="1668" w:type="dxa"/>
          </w:tcPr>
          <w:p w14:paraId="423778AB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88" w:type="dxa"/>
          </w:tcPr>
          <w:p w14:paraId="651D10AF" w14:textId="77777777" w:rsidR="00FA4E76" w:rsidRPr="00F84B30" w:rsidRDefault="00FA4E76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Communication via email</w:t>
            </w:r>
          </w:p>
        </w:tc>
      </w:tr>
    </w:tbl>
    <w:p w14:paraId="4243A487" w14:textId="12C00AB2" w:rsidR="009343B1" w:rsidRPr="00F84B30" w:rsidRDefault="009343B1" w:rsidP="00A85E18">
      <w:pPr>
        <w:rPr>
          <w:rFonts w:asciiTheme="majorHAnsi" w:hAnsiTheme="majorHAnsi" w:cstheme="majorHAnsi"/>
        </w:rPr>
      </w:pPr>
    </w:p>
    <w:p w14:paraId="380BB180" w14:textId="77777777" w:rsidR="009343B1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BAs ensure that all audit criteria are met by maintaining proper documentation, attending meetings, and facilitating transparency across stakeholders.</w:t>
      </w:r>
    </w:p>
    <w:p w14:paraId="33A548E7" w14:textId="4A2E461B" w:rsidR="009343B1" w:rsidRPr="00F84B30" w:rsidRDefault="00865266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2 – BA Approach Strategy – </w:t>
      </w:r>
    </w:p>
    <w:p w14:paraId="5FF29257" w14:textId="77777777" w:rsidR="009611E2" w:rsidRPr="00F84B30" w:rsidRDefault="009611E2" w:rsidP="00A85E18">
      <w:pPr>
        <w:rPr>
          <w:rFonts w:asciiTheme="majorHAnsi" w:hAnsiTheme="majorHAnsi" w:cstheme="majorHAnsi"/>
        </w:rPr>
      </w:pPr>
    </w:p>
    <w:p w14:paraId="66EA91BE" w14:textId="77777777" w:rsidR="009343B1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The BA Approach Strategy includes the following steps:</w:t>
      </w:r>
    </w:p>
    <w:p w14:paraId="27E0E846" w14:textId="77777777" w:rsidR="00A85E18" w:rsidRPr="00F84B30" w:rsidRDefault="00A85E18" w:rsidP="00A85E18">
      <w:pPr>
        <w:rPr>
          <w:rFonts w:asciiTheme="majorHAnsi" w:hAnsiTheme="majorHAnsi" w:cstheme="majorHAnsi"/>
        </w:rPr>
      </w:pPr>
    </w:p>
    <w:p w14:paraId="5AF29BE7" w14:textId="2853D6CB" w:rsidR="00A85E18" w:rsidRPr="00A85E18" w:rsidRDefault="00865266" w:rsidP="00A85E1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 w:rsidRPr="00A85E18">
        <w:rPr>
          <w:rFonts w:asciiTheme="majorHAnsi" w:hAnsiTheme="majorHAnsi" w:cstheme="majorHAnsi"/>
          <w:color w:val="1F497D" w:themeColor="text2"/>
        </w:rPr>
        <w:t xml:space="preserve">Requirement Elicitation Techniques </w:t>
      </w:r>
      <w:r w:rsidRPr="00A85E18">
        <w:rPr>
          <w:rFonts w:asciiTheme="majorHAnsi" w:hAnsiTheme="majorHAnsi" w:cstheme="majorHAnsi"/>
        </w:rPr>
        <w:t xml:space="preserve">– Conduct stakeholder interviews, workshops, surveys, and use cases to gather </w:t>
      </w:r>
      <w:r w:rsidR="009611E2" w:rsidRPr="00A85E18">
        <w:rPr>
          <w:rFonts w:asciiTheme="majorHAnsi" w:hAnsiTheme="majorHAnsi" w:cstheme="majorHAnsi"/>
        </w:rPr>
        <w:t>requirements</w:t>
      </w:r>
      <w:r w:rsidRPr="00A85E18">
        <w:rPr>
          <w:rFonts w:asciiTheme="majorHAnsi" w:hAnsiTheme="majorHAnsi" w:cstheme="majorHAnsi"/>
        </w:rPr>
        <w:t>.</w:t>
      </w:r>
      <w:r w:rsidR="009611E2" w:rsidRPr="00A85E18">
        <w:rPr>
          <w:rFonts w:asciiTheme="majorHAnsi" w:hAnsiTheme="majorHAnsi" w:cstheme="majorHAnsi"/>
        </w:rPr>
        <w:t xml:space="preserve"> Some are: </w:t>
      </w:r>
      <w:r w:rsidR="009E75F0" w:rsidRPr="00A85E18">
        <w:rPr>
          <w:rFonts w:asciiTheme="majorHAnsi" w:hAnsiTheme="majorHAnsi" w:cstheme="majorHAnsi"/>
        </w:rPr>
        <w:br/>
      </w:r>
    </w:p>
    <w:p w14:paraId="3BD00CAA" w14:textId="5026520D" w:rsidR="009E75F0" w:rsidRPr="00A85E18" w:rsidRDefault="009611E2" w:rsidP="00A85E18">
      <w:pPr>
        <w:rPr>
          <w:rFonts w:asciiTheme="majorHAnsi" w:hAnsiTheme="majorHAnsi" w:cstheme="majorHAnsi"/>
          <w:lang w:val="en-US"/>
        </w:rPr>
      </w:pPr>
      <w:r w:rsidRPr="00A85E18">
        <w:rPr>
          <w:rFonts w:asciiTheme="majorHAnsi" w:hAnsiTheme="majorHAnsi" w:cstheme="majorHAnsi"/>
          <w:b/>
          <w:bCs/>
        </w:rPr>
        <w:t>Brainstorming</w:t>
      </w:r>
      <w:r w:rsidR="009E75F0" w:rsidRPr="00A85E18">
        <w:rPr>
          <w:rFonts w:asciiTheme="majorHAnsi" w:hAnsiTheme="majorHAnsi" w:cstheme="majorHAnsi"/>
          <w:b/>
          <w:bCs/>
        </w:rPr>
        <w:t>:</w:t>
      </w:r>
      <w:r w:rsidR="009E75F0" w:rsidRPr="00A85E18">
        <w:rPr>
          <w:rFonts w:asciiTheme="majorHAnsi" w:hAnsiTheme="majorHAnsi" w:cstheme="majorHAnsi"/>
        </w:rPr>
        <w:br/>
      </w:r>
      <w:r w:rsidR="009E75F0" w:rsidRPr="00A85E18">
        <w:rPr>
          <w:rFonts w:asciiTheme="majorHAnsi" w:hAnsiTheme="majorHAnsi" w:cstheme="majorHAnsi"/>
          <w:lang w:val="en-US"/>
        </w:rPr>
        <w:t xml:space="preserve"> </w:t>
      </w:r>
      <w:r w:rsidR="00A85E18">
        <w:rPr>
          <w:rFonts w:asciiTheme="majorHAnsi" w:hAnsiTheme="majorHAnsi" w:cstheme="majorHAnsi"/>
          <w:lang w:val="en-US"/>
        </w:rPr>
        <w:t>It f</w:t>
      </w:r>
      <w:r w:rsidR="009E75F0" w:rsidRPr="00A85E18">
        <w:rPr>
          <w:rFonts w:asciiTheme="majorHAnsi" w:hAnsiTheme="majorHAnsi" w:cstheme="majorHAnsi"/>
          <w:lang w:val="en-US"/>
        </w:rPr>
        <w:t>acilitate creative sessions with stakeholders or teams</w:t>
      </w:r>
    </w:p>
    <w:p w14:paraId="3782BC1C" w14:textId="7B93D505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Encourage idea generation to identify features, constraints, or solutions</w:t>
      </w:r>
    </w:p>
    <w:p w14:paraId="2D775CA8" w14:textId="0D084F5C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Document all outputs and categorize ideas</w:t>
      </w:r>
    </w:p>
    <w:p w14:paraId="0718A350" w14:textId="5110E8AF" w:rsidR="009E75F0" w:rsidRPr="00F84B30" w:rsidRDefault="009E75F0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br/>
      </w:r>
      <w:r w:rsidR="009611E2" w:rsidRPr="00A81031">
        <w:rPr>
          <w:rFonts w:asciiTheme="majorHAnsi" w:hAnsiTheme="majorHAnsi" w:cstheme="majorHAnsi"/>
          <w:b/>
          <w:bCs/>
        </w:rPr>
        <w:t>Document analysi</w:t>
      </w:r>
      <w:r w:rsidRPr="00A81031">
        <w:rPr>
          <w:rFonts w:asciiTheme="majorHAnsi" w:hAnsiTheme="majorHAnsi" w:cstheme="majorHAnsi"/>
          <w:b/>
          <w:bCs/>
        </w:rPr>
        <w:t>s:</w:t>
      </w:r>
      <w:r w:rsidRPr="00F84B30">
        <w:rPr>
          <w:rFonts w:asciiTheme="majorHAnsi" w:hAnsiTheme="majorHAnsi" w:cstheme="majorHAnsi"/>
        </w:rPr>
        <w:br/>
      </w:r>
      <w:r w:rsidRPr="00F84B30">
        <w:rPr>
          <w:rFonts w:asciiTheme="majorHAnsi" w:hAnsiTheme="majorHAnsi" w:cstheme="majorHAnsi"/>
          <w:lang w:val="en-US"/>
        </w:rPr>
        <w:t xml:space="preserve"> Review existing documentation (process flows, reports, manuals, etc.)</w:t>
      </w:r>
    </w:p>
    <w:p w14:paraId="573DDE65" w14:textId="60D7C797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Extract relevant business rules, processes, and data definitions</w:t>
      </w:r>
    </w:p>
    <w:p w14:paraId="7B89BA94" w14:textId="4E926273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Validate what’s still relevant or outdated</w:t>
      </w:r>
    </w:p>
    <w:p w14:paraId="5FA9CE1F" w14:textId="77777777" w:rsidR="009E75F0" w:rsidRPr="00A81031" w:rsidRDefault="009E75F0" w:rsidP="00A85E18">
      <w:pPr>
        <w:rPr>
          <w:rFonts w:asciiTheme="majorHAnsi" w:hAnsiTheme="majorHAnsi" w:cstheme="majorHAnsi"/>
          <w:b/>
          <w:bCs/>
        </w:rPr>
      </w:pPr>
      <w:r w:rsidRPr="00F84B30">
        <w:rPr>
          <w:rFonts w:asciiTheme="majorHAnsi" w:hAnsiTheme="majorHAnsi" w:cstheme="majorHAnsi"/>
        </w:rPr>
        <w:br/>
      </w:r>
      <w:r w:rsidR="009611E2" w:rsidRPr="00A81031">
        <w:rPr>
          <w:rFonts w:asciiTheme="majorHAnsi" w:hAnsiTheme="majorHAnsi" w:cstheme="majorHAnsi"/>
          <w:b/>
          <w:bCs/>
        </w:rPr>
        <w:t>Focus Groups</w:t>
      </w:r>
      <w:r w:rsidRPr="00A81031">
        <w:rPr>
          <w:rFonts w:asciiTheme="majorHAnsi" w:hAnsiTheme="majorHAnsi" w:cstheme="majorHAnsi"/>
          <w:b/>
          <w:bCs/>
        </w:rPr>
        <w:t>:</w:t>
      </w:r>
    </w:p>
    <w:p w14:paraId="6F112B67" w14:textId="54593113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</w:t>
      </w:r>
      <w:r w:rsidR="00A85E18">
        <w:rPr>
          <w:rFonts w:asciiTheme="majorHAnsi" w:hAnsiTheme="majorHAnsi" w:cstheme="majorHAnsi"/>
          <w:lang w:val="en-US"/>
        </w:rPr>
        <w:t xml:space="preserve">Gathering </w:t>
      </w:r>
      <w:r w:rsidRPr="009E75F0">
        <w:rPr>
          <w:rFonts w:asciiTheme="majorHAnsi" w:hAnsiTheme="majorHAnsi" w:cstheme="majorHAnsi"/>
          <w:lang w:val="en-US"/>
        </w:rPr>
        <w:t>a diverse group of participants representing different user types or stakeholders</w:t>
      </w:r>
      <w:r w:rsidR="00A85E18">
        <w:rPr>
          <w:rFonts w:asciiTheme="majorHAnsi" w:hAnsiTheme="majorHAnsi" w:cstheme="majorHAnsi"/>
          <w:lang w:val="en-US"/>
        </w:rPr>
        <w:t>,</w:t>
      </w:r>
    </w:p>
    <w:p w14:paraId="00BAF48D" w14:textId="492EFE6C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Prepare a structured agenda to guide discussion and ensure all relevant topics are covered</w:t>
      </w:r>
    </w:p>
    <w:p w14:paraId="14AE9FFD" w14:textId="703D3C77" w:rsidR="009E75F0" w:rsidRPr="00F84B30" w:rsidRDefault="009E75F0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br/>
      </w:r>
      <w:r w:rsidR="009611E2" w:rsidRPr="00A81031">
        <w:rPr>
          <w:rFonts w:asciiTheme="majorHAnsi" w:hAnsiTheme="majorHAnsi" w:cstheme="majorHAnsi"/>
          <w:b/>
          <w:bCs/>
        </w:rPr>
        <w:t>Observation</w:t>
      </w:r>
      <w:r w:rsidRPr="00A81031">
        <w:rPr>
          <w:rFonts w:asciiTheme="majorHAnsi" w:hAnsiTheme="majorHAnsi" w:cstheme="majorHAnsi"/>
          <w:b/>
          <w:bCs/>
        </w:rPr>
        <w:t>:</w:t>
      </w:r>
      <w:r w:rsidRPr="00A81031">
        <w:rPr>
          <w:rFonts w:asciiTheme="majorHAnsi" w:hAnsiTheme="majorHAnsi" w:cstheme="majorHAnsi"/>
          <w:b/>
          <w:bCs/>
        </w:rPr>
        <w:br/>
      </w:r>
      <w:r w:rsidRPr="00F84B30">
        <w:rPr>
          <w:rFonts w:asciiTheme="majorHAnsi" w:hAnsiTheme="majorHAnsi" w:cstheme="majorHAnsi"/>
          <w:lang w:val="en-US"/>
        </w:rPr>
        <w:t xml:space="preserve"> Watch users perform their day-to-day tasks</w:t>
      </w:r>
    </w:p>
    <w:p w14:paraId="0A3C5B98" w14:textId="1F5DD2F5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t xml:space="preserve"> Take detailed notes on workflows, tools used, and pain points</w:t>
      </w:r>
    </w:p>
    <w:p w14:paraId="48928FEA" w14:textId="66544F67" w:rsidR="009E75F0" w:rsidRPr="009E75F0" w:rsidRDefault="009E75F0" w:rsidP="00A85E18">
      <w:pPr>
        <w:rPr>
          <w:rFonts w:asciiTheme="majorHAnsi" w:hAnsiTheme="majorHAnsi" w:cstheme="majorHAnsi"/>
          <w:lang w:val="en-US"/>
        </w:rPr>
      </w:pPr>
      <w:r w:rsidRPr="009E75F0">
        <w:rPr>
          <w:rFonts w:asciiTheme="majorHAnsi" w:hAnsiTheme="majorHAnsi" w:cstheme="majorHAnsi"/>
          <w:lang w:val="en-US"/>
        </w:rPr>
        <w:lastRenderedPageBreak/>
        <w:t xml:space="preserve"> Use findings to identify tacit or undocumented requirements</w:t>
      </w:r>
    </w:p>
    <w:p w14:paraId="4FE61F55" w14:textId="39A7D89A" w:rsidR="009343B1" w:rsidRPr="00F84B30" w:rsidRDefault="009343B1" w:rsidP="00A85E18">
      <w:pPr>
        <w:rPr>
          <w:rFonts w:asciiTheme="majorHAnsi" w:hAnsiTheme="majorHAnsi" w:cstheme="majorHAnsi"/>
        </w:rPr>
      </w:pPr>
    </w:p>
    <w:p w14:paraId="149CC58C" w14:textId="78F50A61" w:rsidR="00007BC3" w:rsidRPr="00F84B30" w:rsidRDefault="00865266" w:rsidP="00A85E18">
      <w:pPr>
        <w:rPr>
          <w:rFonts w:asciiTheme="majorHAnsi" w:hAnsiTheme="majorHAnsi" w:cstheme="majorHAnsi"/>
          <w:lang w:val="en-US"/>
        </w:rPr>
      </w:pPr>
      <w:r w:rsidRPr="00A81031">
        <w:rPr>
          <w:rFonts w:asciiTheme="majorHAnsi" w:hAnsiTheme="majorHAnsi" w:cstheme="majorHAnsi"/>
          <w:color w:val="1F497D" w:themeColor="text2"/>
        </w:rPr>
        <w:t>2. Documentation</w:t>
      </w:r>
      <w:r w:rsidR="00007BC3" w:rsidRPr="00A81031">
        <w:rPr>
          <w:rFonts w:asciiTheme="majorHAnsi" w:hAnsiTheme="majorHAnsi" w:cstheme="majorHAnsi"/>
          <w:color w:val="1F497D" w:themeColor="text2"/>
        </w:rPr>
        <w:t>:</w:t>
      </w:r>
      <w:r w:rsidR="00007BC3" w:rsidRPr="00F84B30">
        <w:rPr>
          <w:rFonts w:asciiTheme="majorHAnsi" w:hAnsiTheme="majorHAnsi" w:cstheme="majorHAnsi"/>
        </w:rPr>
        <w:t xml:space="preserve"> </w:t>
      </w:r>
      <w:r w:rsidR="00007BC3" w:rsidRPr="00F84B30">
        <w:rPr>
          <w:rFonts w:asciiTheme="majorHAnsi" w:hAnsiTheme="majorHAnsi" w:cstheme="majorHAnsi"/>
        </w:rPr>
        <w:br/>
      </w:r>
      <w:r w:rsidRPr="00F84B30">
        <w:rPr>
          <w:rFonts w:asciiTheme="majorHAnsi" w:hAnsiTheme="majorHAnsi" w:cstheme="majorHAnsi"/>
        </w:rPr>
        <w:t>Prepare BRD</w:t>
      </w:r>
      <w:r w:rsidR="00007BC3" w:rsidRPr="00F84B30">
        <w:rPr>
          <w:rFonts w:asciiTheme="majorHAnsi" w:hAnsiTheme="majorHAnsi" w:cstheme="majorHAnsi"/>
        </w:rPr>
        <w:t>:</w:t>
      </w:r>
      <w:r w:rsidR="00007BC3" w:rsidRPr="00F84B30">
        <w:rPr>
          <w:rFonts w:asciiTheme="majorHAnsi" w:hAnsiTheme="majorHAnsi" w:cstheme="majorHAnsi"/>
        </w:rPr>
        <w:br/>
      </w:r>
      <w:r w:rsidR="00007BC3" w:rsidRPr="00F84B30">
        <w:rPr>
          <w:rFonts w:asciiTheme="majorHAnsi" w:hAnsiTheme="majorHAnsi" w:cstheme="majorHAnsi"/>
          <w:lang w:val="en-US"/>
        </w:rPr>
        <w:t xml:space="preserve"> Define high-level business needs, objectives, and success criteria</w:t>
      </w:r>
    </w:p>
    <w:p w14:paraId="5D534268" w14:textId="5D787696" w:rsidR="00007BC3" w:rsidRPr="00007BC3" w:rsidRDefault="00007BC3" w:rsidP="00A85E18">
      <w:pPr>
        <w:rPr>
          <w:rFonts w:asciiTheme="majorHAnsi" w:hAnsiTheme="majorHAnsi" w:cstheme="majorHAnsi"/>
          <w:lang w:val="en-US"/>
        </w:rPr>
      </w:pPr>
      <w:r w:rsidRPr="00007BC3">
        <w:rPr>
          <w:rFonts w:asciiTheme="majorHAnsi" w:hAnsiTheme="majorHAnsi" w:cstheme="majorHAnsi"/>
          <w:lang w:val="en-US"/>
        </w:rPr>
        <w:t xml:space="preserve"> Outline stakeholders, scope, and expected deliverables</w:t>
      </w:r>
    </w:p>
    <w:p w14:paraId="5E27729C" w14:textId="11CEFBEB" w:rsidR="00007BC3" w:rsidRPr="00007BC3" w:rsidRDefault="00007BC3" w:rsidP="00A85E18">
      <w:pPr>
        <w:rPr>
          <w:rFonts w:asciiTheme="majorHAnsi" w:hAnsiTheme="majorHAnsi" w:cstheme="majorHAnsi"/>
          <w:lang w:val="en-US"/>
        </w:rPr>
      </w:pPr>
      <w:r w:rsidRPr="00007BC3">
        <w:rPr>
          <w:rFonts w:asciiTheme="majorHAnsi" w:hAnsiTheme="majorHAnsi" w:cstheme="majorHAnsi"/>
          <w:lang w:val="en-US"/>
        </w:rPr>
        <w:t xml:space="preserve"> Include assumptions, constraints, and business context</w:t>
      </w:r>
    </w:p>
    <w:p w14:paraId="12CE86BD" w14:textId="4060099B" w:rsidR="00007BC3" w:rsidRPr="00F84B30" w:rsidRDefault="00007BC3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br/>
        <w:t xml:space="preserve">Prepare </w:t>
      </w:r>
      <w:r w:rsidR="00865266" w:rsidRPr="00F84B30">
        <w:rPr>
          <w:rFonts w:asciiTheme="majorHAnsi" w:hAnsiTheme="majorHAnsi" w:cstheme="majorHAnsi"/>
        </w:rPr>
        <w:t>FRD</w:t>
      </w:r>
      <w:r w:rsidRPr="00F84B30">
        <w:rPr>
          <w:rFonts w:asciiTheme="majorHAnsi" w:hAnsiTheme="majorHAnsi" w:cstheme="majorHAnsi"/>
        </w:rPr>
        <w:t>:</w:t>
      </w:r>
      <w:r w:rsidRPr="00F84B30">
        <w:rPr>
          <w:rFonts w:asciiTheme="majorHAnsi" w:hAnsiTheme="majorHAnsi" w:cstheme="majorHAnsi"/>
        </w:rPr>
        <w:br/>
      </w:r>
      <w:r w:rsidRPr="00F84B30">
        <w:rPr>
          <w:rFonts w:asciiTheme="majorHAnsi" w:hAnsiTheme="majorHAnsi" w:cstheme="majorHAnsi"/>
          <w:lang w:val="en-US"/>
        </w:rPr>
        <w:t xml:space="preserve"> Review Business Requirements to ensure clarity and scope</w:t>
      </w:r>
    </w:p>
    <w:p w14:paraId="1813C00D" w14:textId="7BC751C0" w:rsidR="00007BC3" w:rsidRPr="00007BC3" w:rsidRDefault="00007BC3" w:rsidP="00A85E18">
      <w:pPr>
        <w:rPr>
          <w:rFonts w:asciiTheme="majorHAnsi" w:hAnsiTheme="majorHAnsi" w:cstheme="majorHAnsi"/>
          <w:lang w:val="en-US"/>
        </w:rPr>
      </w:pPr>
      <w:r w:rsidRPr="00007BC3">
        <w:rPr>
          <w:rFonts w:asciiTheme="majorHAnsi" w:hAnsiTheme="majorHAnsi" w:cstheme="majorHAnsi"/>
          <w:lang w:val="en-US"/>
        </w:rPr>
        <w:t xml:space="preserve"> Define Functional Requirements in detail (inputs, outputs, system behavior)</w:t>
      </w:r>
    </w:p>
    <w:p w14:paraId="48BB7FD3" w14:textId="6E77F3F5" w:rsidR="00007BC3" w:rsidRPr="00007BC3" w:rsidRDefault="00007BC3" w:rsidP="00A85E18">
      <w:pPr>
        <w:rPr>
          <w:rFonts w:asciiTheme="majorHAnsi" w:hAnsiTheme="majorHAnsi" w:cstheme="majorHAnsi"/>
          <w:lang w:val="en-US"/>
        </w:rPr>
      </w:pPr>
      <w:r w:rsidRPr="00007BC3">
        <w:rPr>
          <w:rFonts w:asciiTheme="majorHAnsi" w:hAnsiTheme="majorHAnsi" w:cstheme="majorHAnsi"/>
          <w:lang w:val="en-US"/>
        </w:rPr>
        <w:t xml:space="preserve"> Draft Use Cases/User Scenarios with alternate and exception flows</w:t>
      </w:r>
    </w:p>
    <w:p w14:paraId="0195BB54" w14:textId="77777777" w:rsidR="00007BC3" w:rsidRPr="00F84B30" w:rsidRDefault="00007BC3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br/>
        <w:t>U</w:t>
      </w:r>
      <w:r w:rsidR="00865266" w:rsidRPr="00F84B30">
        <w:rPr>
          <w:rFonts w:asciiTheme="majorHAnsi" w:hAnsiTheme="majorHAnsi" w:cstheme="majorHAnsi"/>
        </w:rPr>
        <w:t>ser stories</w:t>
      </w:r>
      <w:r w:rsidRPr="00F84B30">
        <w:rPr>
          <w:rFonts w:asciiTheme="majorHAnsi" w:hAnsiTheme="majorHAnsi" w:cstheme="majorHAnsi"/>
        </w:rPr>
        <w:t>:</w:t>
      </w:r>
    </w:p>
    <w:p w14:paraId="0FBB9980" w14:textId="271CF5CE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3D7A36">
        <w:rPr>
          <w:rFonts w:asciiTheme="majorHAnsi" w:hAnsiTheme="majorHAnsi" w:cstheme="majorHAnsi"/>
          <w:lang w:val="en-US"/>
        </w:rPr>
        <w:t xml:space="preserve"> </w:t>
      </w:r>
      <w:r w:rsidRPr="00F84B30">
        <w:rPr>
          <w:rFonts w:asciiTheme="majorHAnsi" w:hAnsiTheme="majorHAnsi" w:cstheme="majorHAnsi"/>
          <w:lang w:val="en-US"/>
        </w:rPr>
        <w:t>C</w:t>
      </w:r>
      <w:r w:rsidRPr="003D7A36">
        <w:rPr>
          <w:rFonts w:asciiTheme="majorHAnsi" w:hAnsiTheme="majorHAnsi" w:cstheme="majorHAnsi"/>
          <w:lang w:val="en-US"/>
        </w:rPr>
        <w:t>ollaborate with the Product Owner and Developers during backlog grooming to prioritize and clarify these stories.</w:t>
      </w:r>
    </w:p>
    <w:p w14:paraId="2AFC7F4B" w14:textId="6972F40C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  <w:lang w:val="en-US"/>
        </w:rPr>
        <w:t xml:space="preserve"> </w:t>
      </w:r>
      <w:r w:rsidRPr="003D7A36">
        <w:rPr>
          <w:rFonts w:asciiTheme="majorHAnsi" w:hAnsiTheme="majorHAnsi" w:cstheme="majorHAnsi"/>
          <w:lang w:val="en-US"/>
        </w:rPr>
        <w:t xml:space="preserve"> I refine them just enough—splitting large stories into smaller ones and making sure they’re valuable, testable, and independent.</w:t>
      </w:r>
    </w:p>
    <w:p w14:paraId="3FF0AB74" w14:textId="0E1ACADA" w:rsidR="003D7A36" w:rsidRPr="00F84B30" w:rsidRDefault="00007BC3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br/>
      </w:r>
      <w:r w:rsidR="003D7A36" w:rsidRPr="00F84B30">
        <w:rPr>
          <w:rFonts w:asciiTheme="majorHAnsi" w:hAnsiTheme="majorHAnsi" w:cstheme="majorHAnsi"/>
        </w:rPr>
        <w:t>U</w:t>
      </w:r>
      <w:r w:rsidR="00865266" w:rsidRPr="00F84B30">
        <w:rPr>
          <w:rFonts w:asciiTheme="majorHAnsi" w:hAnsiTheme="majorHAnsi" w:cstheme="majorHAnsi"/>
        </w:rPr>
        <w:t>se case diagrams</w:t>
      </w:r>
      <w:r w:rsidR="003D7A36" w:rsidRPr="00F84B30">
        <w:rPr>
          <w:rFonts w:asciiTheme="majorHAnsi" w:hAnsiTheme="majorHAnsi" w:cstheme="majorHAnsi"/>
        </w:rPr>
        <w:t>:</w:t>
      </w:r>
      <w:r w:rsidR="003D7A36" w:rsidRPr="00F84B30">
        <w:rPr>
          <w:rFonts w:asciiTheme="majorHAnsi" w:hAnsiTheme="majorHAnsi" w:cstheme="majorHAnsi"/>
        </w:rPr>
        <w:br/>
      </w:r>
      <w:r w:rsidR="003D7A36" w:rsidRPr="00F84B30">
        <w:rPr>
          <w:rFonts w:asciiTheme="majorHAnsi" w:hAnsiTheme="majorHAnsi" w:cstheme="majorHAnsi"/>
          <w:lang w:val="en-US"/>
        </w:rPr>
        <w:t xml:space="preserve"> First, I identify all external actors—users, third-party systems, etc.</w:t>
      </w:r>
    </w:p>
    <w:p w14:paraId="0EEE590A" w14:textId="0DCE8B87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3D7A36">
        <w:rPr>
          <w:rFonts w:asciiTheme="majorHAnsi" w:hAnsiTheme="majorHAnsi" w:cstheme="majorHAnsi"/>
          <w:lang w:val="en-US"/>
        </w:rPr>
        <w:t xml:space="preserve"> Then I outline the key interactions (</w:t>
      </w:r>
      <w:r w:rsidRPr="003D7A36">
        <w:rPr>
          <w:rFonts w:asciiTheme="majorHAnsi" w:hAnsiTheme="majorHAnsi" w:cstheme="majorHAnsi"/>
          <w:b/>
          <w:bCs/>
          <w:lang w:val="en-US"/>
        </w:rPr>
        <w:t>use cases</w:t>
      </w:r>
      <w:r w:rsidRPr="003D7A36">
        <w:rPr>
          <w:rFonts w:asciiTheme="majorHAnsi" w:hAnsiTheme="majorHAnsi" w:cstheme="majorHAnsi"/>
          <w:lang w:val="en-US"/>
        </w:rPr>
        <w:t>) they’ll perform with the system.</w:t>
      </w:r>
    </w:p>
    <w:p w14:paraId="68DA7B38" w14:textId="6163826D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3D7A36">
        <w:rPr>
          <w:rFonts w:asciiTheme="majorHAnsi" w:hAnsiTheme="majorHAnsi" w:cstheme="majorHAnsi"/>
          <w:lang w:val="en-US"/>
        </w:rPr>
        <w:t xml:space="preserve"> I map this in a diagram using a system boundary box to frame what our platform will deliver.</w:t>
      </w:r>
    </w:p>
    <w:p w14:paraId="01250C88" w14:textId="059D809D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br/>
      </w:r>
      <w:r w:rsidR="00865266" w:rsidRPr="00F84B30">
        <w:rPr>
          <w:rFonts w:asciiTheme="majorHAnsi" w:hAnsiTheme="majorHAnsi" w:cstheme="majorHAnsi"/>
        </w:rPr>
        <w:t xml:space="preserve"> </w:t>
      </w:r>
      <w:r w:rsidRPr="00F84B30">
        <w:rPr>
          <w:rFonts w:asciiTheme="majorHAnsi" w:hAnsiTheme="majorHAnsi" w:cstheme="majorHAnsi"/>
        </w:rPr>
        <w:t>A</w:t>
      </w:r>
      <w:r w:rsidR="00865266" w:rsidRPr="00F84B30">
        <w:rPr>
          <w:rFonts w:asciiTheme="majorHAnsi" w:hAnsiTheme="majorHAnsi" w:cstheme="majorHAnsi"/>
        </w:rPr>
        <w:t>cceptance criteria</w:t>
      </w:r>
      <w:r w:rsidRPr="00F84B30">
        <w:rPr>
          <w:rFonts w:asciiTheme="majorHAnsi" w:hAnsiTheme="majorHAnsi" w:cstheme="majorHAnsi"/>
        </w:rPr>
        <w:t>:</w:t>
      </w:r>
      <w:r w:rsidRPr="00F84B30">
        <w:rPr>
          <w:rFonts w:asciiTheme="majorHAnsi" w:hAnsiTheme="majorHAnsi" w:cstheme="majorHAnsi"/>
        </w:rPr>
        <w:br/>
      </w:r>
      <w:r w:rsidRPr="00F84B30">
        <w:rPr>
          <w:rFonts w:asciiTheme="majorHAnsi" w:hAnsiTheme="majorHAnsi" w:cstheme="majorHAnsi"/>
          <w:lang w:val="en-US"/>
        </w:rPr>
        <w:t xml:space="preserve">  Confirm the team understands exactly what the functionality must do</w:t>
      </w:r>
      <w:r w:rsidRPr="00F84B30">
        <w:rPr>
          <w:rFonts w:asciiTheme="majorHAnsi" w:hAnsiTheme="majorHAnsi" w:cstheme="majorHAnsi"/>
          <w:lang w:val="en-US"/>
        </w:rPr>
        <w:br/>
        <w:t xml:space="preserve">  </w:t>
      </w:r>
      <w:r w:rsidRPr="003D7A36">
        <w:rPr>
          <w:rFonts w:asciiTheme="majorHAnsi" w:hAnsiTheme="majorHAnsi" w:cstheme="majorHAnsi"/>
          <w:lang w:val="en-US"/>
        </w:rPr>
        <w:t>Align expectations between business and development</w:t>
      </w:r>
    </w:p>
    <w:p w14:paraId="055E6845" w14:textId="282CC769" w:rsidR="003D7A36" w:rsidRPr="003D7A36" w:rsidRDefault="003D7A36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  <w:lang w:val="en-US"/>
        </w:rPr>
        <w:t xml:space="preserve"> </w:t>
      </w:r>
      <w:r w:rsidRPr="003D7A36">
        <w:rPr>
          <w:rFonts w:asciiTheme="majorHAnsi" w:hAnsiTheme="majorHAnsi" w:cstheme="majorHAnsi"/>
          <w:lang w:val="en-US"/>
        </w:rPr>
        <w:t xml:space="preserve"> Guide QA in designing tests</w:t>
      </w:r>
    </w:p>
    <w:p w14:paraId="4A4CDCA4" w14:textId="11D2CEA6" w:rsidR="009343B1" w:rsidRPr="00F84B30" w:rsidRDefault="009343B1" w:rsidP="00A85E18">
      <w:pPr>
        <w:rPr>
          <w:rFonts w:asciiTheme="majorHAnsi" w:hAnsiTheme="majorHAnsi" w:cstheme="majorHAnsi"/>
        </w:rPr>
      </w:pPr>
    </w:p>
    <w:p w14:paraId="1C23E1F2" w14:textId="69B71C80" w:rsidR="00F401C5" w:rsidRPr="00F84B30" w:rsidRDefault="00865266" w:rsidP="00A85E18">
      <w:pPr>
        <w:rPr>
          <w:rFonts w:asciiTheme="majorHAnsi" w:hAnsiTheme="majorHAnsi" w:cstheme="majorHAnsi"/>
          <w:lang w:val="en-US"/>
        </w:rPr>
      </w:pPr>
      <w:r w:rsidRPr="00F84B30">
        <w:rPr>
          <w:rFonts w:asciiTheme="majorHAnsi" w:hAnsiTheme="majorHAnsi" w:cstheme="majorHAnsi"/>
        </w:rPr>
        <w:t>3</w:t>
      </w:r>
      <w:r w:rsidRPr="00A81031">
        <w:rPr>
          <w:rFonts w:asciiTheme="majorHAnsi" w:hAnsiTheme="majorHAnsi" w:cstheme="majorHAnsi"/>
          <w:color w:val="1F497D" w:themeColor="text2"/>
        </w:rPr>
        <w:t xml:space="preserve">. </w:t>
      </w:r>
      <w:r w:rsidR="009611E2" w:rsidRPr="00A81031">
        <w:rPr>
          <w:rFonts w:asciiTheme="majorHAnsi" w:hAnsiTheme="majorHAnsi" w:cstheme="majorHAnsi"/>
          <w:color w:val="1F497D" w:themeColor="text2"/>
        </w:rPr>
        <w:t>Stakeholder Analysis (</w:t>
      </w:r>
      <w:r w:rsidRPr="00A81031">
        <w:rPr>
          <w:rFonts w:asciiTheme="majorHAnsi" w:hAnsiTheme="majorHAnsi" w:cstheme="majorHAnsi"/>
          <w:color w:val="1F497D" w:themeColor="text2"/>
        </w:rPr>
        <w:t>RACI</w:t>
      </w:r>
      <w:r w:rsidR="009611E2" w:rsidRPr="00A81031">
        <w:rPr>
          <w:rFonts w:asciiTheme="majorHAnsi" w:hAnsiTheme="majorHAnsi" w:cstheme="majorHAnsi"/>
          <w:color w:val="1F497D" w:themeColor="text2"/>
        </w:rPr>
        <w:t>)</w:t>
      </w:r>
      <w:r w:rsidRPr="00A81031">
        <w:rPr>
          <w:rFonts w:asciiTheme="majorHAnsi" w:hAnsiTheme="majorHAnsi" w:cstheme="majorHAnsi"/>
          <w:color w:val="1F497D" w:themeColor="text2"/>
        </w:rPr>
        <w:t>–</w:t>
      </w:r>
      <w:r w:rsidRPr="00F84B30">
        <w:rPr>
          <w:rFonts w:asciiTheme="majorHAnsi" w:hAnsiTheme="majorHAnsi" w:cstheme="majorHAnsi"/>
        </w:rPr>
        <w:t xml:space="preserve"> </w:t>
      </w:r>
      <w:r w:rsidR="00A81031">
        <w:rPr>
          <w:rFonts w:asciiTheme="majorHAnsi" w:hAnsiTheme="majorHAnsi" w:cstheme="majorHAnsi"/>
        </w:rPr>
        <w:br/>
      </w:r>
      <w:r w:rsidRPr="00F84B30">
        <w:rPr>
          <w:rFonts w:asciiTheme="majorHAnsi" w:hAnsiTheme="majorHAnsi" w:cstheme="majorHAnsi"/>
        </w:rPr>
        <w:t>Identify and document Roles and Responsibilities</w:t>
      </w:r>
      <w:r w:rsidR="00F401C5" w:rsidRPr="00F84B30">
        <w:rPr>
          <w:rFonts w:asciiTheme="majorHAnsi" w:hAnsiTheme="majorHAnsi" w:cstheme="majorHAnsi"/>
        </w:rPr>
        <w:t>:</w:t>
      </w:r>
      <w:r w:rsidR="00F401C5" w:rsidRPr="00F84B30">
        <w:rPr>
          <w:rFonts w:asciiTheme="majorHAnsi" w:hAnsiTheme="majorHAnsi" w:cstheme="majorHAnsi"/>
        </w:rPr>
        <w:br/>
      </w:r>
      <w:r w:rsidR="00F401C5" w:rsidRPr="00F84B30">
        <w:rPr>
          <w:rFonts w:asciiTheme="majorHAnsi" w:hAnsiTheme="majorHAnsi" w:cstheme="majorHAnsi"/>
          <w:lang w:val="en-US"/>
        </w:rPr>
        <w:t xml:space="preserve"> Meet with project sponsors, product owners, or department heads to gather a list of</w:t>
      </w:r>
      <w:r w:rsidR="00F84B30" w:rsidRPr="00F84B30">
        <w:rPr>
          <w:rFonts w:asciiTheme="majorHAnsi" w:hAnsiTheme="majorHAnsi" w:cstheme="majorHAnsi"/>
          <w:lang w:val="en-US"/>
        </w:rPr>
        <w:t xml:space="preserve"> </w:t>
      </w:r>
      <w:r w:rsidR="00F401C5" w:rsidRPr="00F84B30">
        <w:rPr>
          <w:rFonts w:asciiTheme="majorHAnsi" w:hAnsiTheme="majorHAnsi" w:cstheme="majorHAnsi"/>
          <w:lang w:val="en-US"/>
        </w:rPr>
        <w:t>impacted individuals or groups</w:t>
      </w:r>
    </w:p>
    <w:p w14:paraId="279FBB96" w14:textId="30CD4ABE" w:rsidR="00F401C5" w:rsidRPr="00F401C5" w:rsidRDefault="00F401C5" w:rsidP="00A85E18">
      <w:pPr>
        <w:rPr>
          <w:rFonts w:asciiTheme="majorHAnsi" w:hAnsiTheme="majorHAnsi" w:cstheme="majorHAnsi"/>
          <w:lang w:val="en-US"/>
        </w:rPr>
      </w:pPr>
      <w:r w:rsidRPr="00F401C5">
        <w:rPr>
          <w:rFonts w:asciiTheme="majorHAnsi" w:hAnsiTheme="majorHAnsi" w:cstheme="majorHAnsi"/>
          <w:lang w:val="en-US"/>
        </w:rPr>
        <w:t xml:space="preserve"> Include both internal (e.g., SMEs, developers, QA) and external (e.g., vendors, regulatory bodies) stakeholders</w:t>
      </w:r>
    </w:p>
    <w:p w14:paraId="01B9547A" w14:textId="35EC2596" w:rsidR="009343B1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 (RACI</w:t>
      </w:r>
      <w:r w:rsidR="009611E2" w:rsidRPr="00F84B30">
        <w:rPr>
          <w:rFonts w:asciiTheme="majorHAnsi" w:hAnsiTheme="majorHAnsi" w:cstheme="majorHAnsi"/>
        </w:rPr>
        <w:t xml:space="preserve"> Matrix</w:t>
      </w:r>
      <w:r w:rsidRPr="00F84B30">
        <w:rPr>
          <w:rFonts w:asciiTheme="majorHAnsi" w:hAnsiTheme="majorHAnsi" w:cstheme="majorHAnsi"/>
        </w:rPr>
        <w:t>)</w:t>
      </w:r>
      <w:r w:rsidR="009611E2" w:rsidRPr="00F84B30">
        <w:rPr>
          <w:rFonts w:asciiTheme="majorHAnsi" w:hAnsiTheme="majorHAnsi" w:cstheme="majorHAnsi"/>
        </w:rPr>
        <w:t xml:space="preserve"> – Identifying Stakeholders, define roles and responsibilities, create the RACI Matrix, assign RACI roles.</w:t>
      </w:r>
    </w:p>
    <w:p w14:paraId="3DEA7814" w14:textId="014FDB7C" w:rsidR="009343B1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 xml:space="preserve">4. Review and Sign-off Process </w:t>
      </w:r>
      <w:r w:rsidRPr="00F84B30">
        <w:rPr>
          <w:rFonts w:asciiTheme="majorHAnsi" w:hAnsiTheme="majorHAnsi" w:cstheme="majorHAnsi"/>
        </w:rPr>
        <w:t xml:space="preserve">– </w:t>
      </w:r>
      <w:r w:rsidR="009611E2" w:rsidRPr="00F84B30">
        <w:rPr>
          <w:rFonts w:asciiTheme="majorHAnsi" w:hAnsiTheme="majorHAnsi" w:cstheme="majorHAnsi"/>
        </w:rPr>
        <w:t>Signoff to be taken on SRS</w:t>
      </w:r>
      <w:r w:rsidR="00A46B88" w:rsidRPr="00F84B30">
        <w:rPr>
          <w:rFonts w:asciiTheme="majorHAnsi" w:hAnsiTheme="majorHAnsi" w:cstheme="majorHAnsi"/>
        </w:rPr>
        <w:t xml:space="preserve"> as this is the primary and important document. Sign off can be taken by using E mail confirmation from client. </w:t>
      </w:r>
      <w:r w:rsidRPr="00F84B30">
        <w:rPr>
          <w:rFonts w:asciiTheme="majorHAnsi" w:hAnsiTheme="majorHAnsi" w:cstheme="majorHAnsi"/>
        </w:rPr>
        <w:t>Shar</w:t>
      </w:r>
      <w:r w:rsidR="00A46B88" w:rsidRPr="00F84B30">
        <w:rPr>
          <w:rFonts w:asciiTheme="majorHAnsi" w:hAnsiTheme="majorHAnsi" w:cstheme="majorHAnsi"/>
        </w:rPr>
        <w:t xml:space="preserve">ing the </w:t>
      </w:r>
      <w:r w:rsidRPr="00F84B30">
        <w:rPr>
          <w:rFonts w:asciiTheme="majorHAnsi" w:hAnsiTheme="majorHAnsi" w:cstheme="majorHAnsi"/>
        </w:rPr>
        <w:t>documents for feedback and follow</w:t>
      </w:r>
      <w:r w:rsidR="00A46B88" w:rsidRPr="00F84B30">
        <w:rPr>
          <w:rFonts w:asciiTheme="majorHAnsi" w:hAnsiTheme="majorHAnsi" w:cstheme="majorHAnsi"/>
        </w:rPr>
        <w:t>ing</w:t>
      </w:r>
      <w:r w:rsidRPr="00F84B30">
        <w:rPr>
          <w:rFonts w:asciiTheme="majorHAnsi" w:hAnsiTheme="majorHAnsi" w:cstheme="majorHAnsi"/>
        </w:rPr>
        <w:t xml:space="preserve"> the approval workflow.</w:t>
      </w:r>
    </w:p>
    <w:p w14:paraId="0B00B8B3" w14:textId="6923CF2C" w:rsidR="009A196C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 xml:space="preserve">5. Client Approvals – </w:t>
      </w:r>
      <w:r w:rsidRPr="00F84B30">
        <w:rPr>
          <w:rFonts w:asciiTheme="majorHAnsi" w:hAnsiTheme="majorHAnsi" w:cstheme="majorHAnsi"/>
        </w:rPr>
        <w:t>Coordinate</w:t>
      </w:r>
      <w:r w:rsidR="00A46B88" w:rsidRPr="00F84B30">
        <w:rPr>
          <w:rFonts w:asciiTheme="majorHAnsi" w:hAnsiTheme="majorHAnsi" w:cstheme="majorHAnsi"/>
        </w:rPr>
        <w:t xml:space="preserve"> continuously</w:t>
      </w:r>
      <w:r w:rsidRPr="00F84B30">
        <w:rPr>
          <w:rFonts w:asciiTheme="majorHAnsi" w:hAnsiTheme="majorHAnsi" w:cstheme="majorHAnsi"/>
        </w:rPr>
        <w:t xml:space="preserve"> with clients for timely </w:t>
      </w:r>
      <w:r w:rsidR="00A85E18" w:rsidRPr="00F84B30">
        <w:rPr>
          <w:rFonts w:asciiTheme="majorHAnsi" w:hAnsiTheme="majorHAnsi" w:cstheme="majorHAnsi"/>
        </w:rPr>
        <w:t>signoffs</w:t>
      </w:r>
      <w:r w:rsidRPr="00F84B30">
        <w:rPr>
          <w:rFonts w:asciiTheme="majorHAnsi" w:hAnsiTheme="majorHAnsi" w:cstheme="majorHAnsi"/>
        </w:rPr>
        <w:t xml:space="preserve"> </w:t>
      </w:r>
      <w:r w:rsidR="00A46B88" w:rsidRPr="00F84B30">
        <w:rPr>
          <w:rFonts w:asciiTheme="majorHAnsi" w:hAnsiTheme="majorHAnsi" w:cstheme="majorHAnsi"/>
        </w:rPr>
        <w:t>via meetings</w:t>
      </w:r>
      <w:r w:rsidR="00B8607E">
        <w:rPr>
          <w:rFonts w:asciiTheme="majorHAnsi" w:hAnsiTheme="majorHAnsi" w:cstheme="majorHAnsi"/>
        </w:rPr>
        <w:t>. Which includes:</w:t>
      </w:r>
      <w:r w:rsidR="00B8607E">
        <w:rPr>
          <w:rFonts w:asciiTheme="majorHAnsi" w:hAnsiTheme="majorHAnsi" w:cstheme="majorHAnsi"/>
        </w:rPr>
        <w:br/>
      </w:r>
      <w:r w:rsidR="009A196C">
        <w:rPr>
          <w:rFonts w:asciiTheme="majorHAnsi" w:hAnsiTheme="majorHAnsi" w:cstheme="majorHAnsi"/>
        </w:rPr>
        <w:t xml:space="preserve">  Preparing Approval artifacts</w:t>
      </w:r>
      <w:r w:rsidR="009A196C">
        <w:rPr>
          <w:rFonts w:asciiTheme="majorHAnsi" w:hAnsiTheme="majorHAnsi" w:cstheme="majorHAnsi"/>
        </w:rPr>
        <w:br/>
      </w:r>
      <w:r w:rsidR="009A196C">
        <w:rPr>
          <w:rFonts w:asciiTheme="majorHAnsi" w:hAnsiTheme="majorHAnsi" w:cstheme="majorHAnsi"/>
        </w:rPr>
        <w:lastRenderedPageBreak/>
        <w:t xml:space="preserve">  Walkthrough with Stakeholders</w:t>
      </w:r>
      <w:r w:rsidR="009A196C">
        <w:rPr>
          <w:rFonts w:asciiTheme="majorHAnsi" w:hAnsiTheme="majorHAnsi" w:cstheme="majorHAnsi"/>
        </w:rPr>
        <w:br/>
        <w:t xml:space="preserve">  </w:t>
      </w:r>
      <w:r w:rsidR="0020174E">
        <w:rPr>
          <w:rFonts w:asciiTheme="majorHAnsi" w:hAnsiTheme="majorHAnsi" w:cstheme="majorHAnsi"/>
        </w:rPr>
        <w:t>Send a formal approval</w:t>
      </w:r>
      <w:r w:rsidR="00AA41FC">
        <w:rPr>
          <w:rFonts w:asciiTheme="majorHAnsi" w:hAnsiTheme="majorHAnsi" w:cstheme="majorHAnsi"/>
        </w:rPr>
        <w:br/>
        <w:t xml:space="preserve">  Capture </w:t>
      </w:r>
      <w:proofErr w:type="gramStart"/>
      <w:r w:rsidR="00AA41FC">
        <w:rPr>
          <w:rFonts w:asciiTheme="majorHAnsi" w:hAnsiTheme="majorHAnsi" w:cstheme="majorHAnsi"/>
        </w:rPr>
        <w:t>sign</w:t>
      </w:r>
      <w:proofErr w:type="gramEnd"/>
      <w:r w:rsidR="00AA41FC">
        <w:rPr>
          <w:rFonts w:asciiTheme="majorHAnsi" w:hAnsiTheme="majorHAnsi" w:cstheme="majorHAnsi"/>
        </w:rPr>
        <w:t xml:space="preserve"> off</w:t>
      </w:r>
      <w:r w:rsidR="00AA41FC">
        <w:rPr>
          <w:rFonts w:asciiTheme="majorHAnsi" w:hAnsiTheme="majorHAnsi" w:cstheme="majorHAnsi"/>
        </w:rPr>
        <w:br/>
        <w:t xml:space="preserve">  Manage feedback and revisions</w:t>
      </w:r>
    </w:p>
    <w:p w14:paraId="0A2BFC50" w14:textId="0827AA42" w:rsidR="009343B1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 xml:space="preserve">6. Communication Channels – </w:t>
      </w:r>
      <w:r w:rsidRPr="00F84B30">
        <w:rPr>
          <w:rFonts w:asciiTheme="majorHAnsi" w:hAnsiTheme="majorHAnsi" w:cstheme="majorHAnsi"/>
        </w:rPr>
        <w:t>Establish effective channels like emails, dashboards, and meetings to keep everyone informed</w:t>
      </w:r>
      <w:r w:rsidR="00A46B88" w:rsidRPr="00F84B30">
        <w:rPr>
          <w:rFonts w:asciiTheme="majorHAnsi" w:hAnsiTheme="majorHAnsi" w:cstheme="majorHAnsi"/>
        </w:rPr>
        <w:t>, weekly status meetings, bi-weekly sprint reviews, and monthly stakeholder updates.</w:t>
      </w:r>
    </w:p>
    <w:p w14:paraId="547B4DFF" w14:textId="77777777" w:rsidR="009343B1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 xml:space="preserve">7. Progress Updates – </w:t>
      </w:r>
      <w:r w:rsidRPr="00F84B30">
        <w:rPr>
          <w:rFonts w:asciiTheme="majorHAnsi" w:hAnsiTheme="majorHAnsi" w:cstheme="majorHAnsi"/>
        </w:rPr>
        <w:t>Provide regular status updates to stakeholders through reports and presentations.</w:t>
      </w:r>
    </w:p>
    <w:p w14:paraId="196C0DAD" w14:textId="198EFD91" w:rsidR="009343B1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 xml:space="preserve">8. Change Management – </w:t>
      </w:r>
      <w:r w:rsidRPr="00F84B30">
        <w:rPr>
          <w:rFonts w:asciiTheme="majorHAnsi" w:hAnsiTheme="majorHAnsi" w:cstheme="majorHAnsi"/>
        </w:rPr>
        <w:t>Manage and document any changes in scope or requirements</w:t>
      </w:r>
      <w:r w:rsidR="00A46B88" w:rsidRPr="00F84B30">
        <w:rPr>
          <w:rFonts w:asciiTheme="majorHAnsi" w:hAnsiTheme="majorHAnsi" w:cstheme="majorHAnsi"/>
        </w:rPr>
        <w:t>, change request form, impact analysis, approval process, documentation.</w:t>
      </w:r>
    </w:p>
    <w:p w14:paraId="0050F43A" w14:textId="1C470FA8" w:rsidR="00A46B88" w:rsidRPr="00F84B30" w:rsidRDefault="00865266" w:rsidP="00A85E18">
      <w:pPr>
        <w:rPr>
          <w:rFonts w:asciiTheme="majorHAnsi" w:hAnsiTheme="majorHAnsi" w:cstheme="majorHAnsi"/>
        </w:rPr>
      </w:pPr>
      <w:r w:rsidRPr="0076196E">
        <w:rPr>
          <w:rFonts w:asciiTheme="majorHAnsi" w:hAnsiTheme="majorHAnsi" w:cstheme="majorHAnsi"/>
          <w:color w:val="1F497D" w:themeColor="text2"/>
        </w:rPr>
        <w:t>9.</w:t>
      </w:r>
      <w:r w:rsidR="00A46B88" w:rsidRPr="0076196E">
        <w:rPr>
          <w:rFonts w:asciiTheme="majorHAnsi" w:hAnsiTheme="majorHAnsi" w:cstheme="majorHAnsi"/>
          <w:color w:val="1F497D" w:themeColor="text2"/>
        </w:rPr>
        <w:t xml:space="preserve">Project up-dation – </w:t>
      </w:r>
      <w:r w:rsidR="00A46B88" w:rsidRPr="00F84B30">
        <w:rPr>
          <w:rFonts w:asciiTheme="majorHAnsi" w:hAnsiTheme="majorHAnsi" w:cstheme="majorHAnsi"/>
        </w:rPr>
        <w:t>Weekly Status reports, Monthly review meetings</w:t>
      </w:r>
    </w:p>
    <w:p w14:paraId="2214398B" w14:textId="3D96048A" w:rsidR="009343B1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10. </w:t>
      </w:r>
      <w:r w:rsidR="00A46B88" w:rsidRPr="00F84B30">
        <w:rPr>
          <w:rFonts w:asciiTheme="majorHAnsi" w:hAnsiTheme="majorHAnsi" w:cstheme="majorHAnsi"/>
        </w:rPr>
        <w:t>UAT Coordination –</w:t>
      </w:r>
      <w:r w:rsidR="0017658D" w:rsidRPr="00F84B30">
        <w:rPr>
          <w:rFonts w:asciiTheme="majorHAnsi" w:hAnsiTheme="majorHAnsi" w:cstheme="majorHAnsi"/>
        </w:rPr>
        <w:t xml:space="preserve"> UAT preparation, Conduct UAT with the team, fix issues, acceptance form, final review meeting, obtain the Sign off</w:t>
      </w:r>
      <w:r w:rsidRPr="00F84B30">
        <w:rPr>
          <w:rFonts w:asciiTheme="majorHAnsi" w:hAnsiTheme="majorHAnsi" w:cstheme="majorHAnsi"/>
        </w:rPr>
        <w:t>.</w:t>
      </w:r>
    </w:p>
    <w:p w14:paraId="7CF04656" w14:textId="7A84B590" w:rsidR="009343B1" w:rsidRPr="00F84B30" w:rsidRDefault="00865266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3 –Tier Architecture – </w:t>
      </w:r>
    </w:p>
    <w:p w14:paraId="28C73DF7" w14:textId="77777777" w:rsidR="009343B1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3-Tier Architecture divides the application into three logical layers:</w:t>
      </w:r>
    </w:p>
    <w:p w14:paraId="3C8C5B63" w14:textId="77777777" w:rsidR="00A85E18" w:rsidRPr="00F84B30" w:rsidRDefault="00A85E18" w:rsidP="00A85E18">
      <w:pPr>
        <w:rPr>
          <w:rFonts w:asciiTheme="majorHAnsi" w:hAnsiTheme="majorHAnsi" w:cstheme="majorHAnsi"/>
        </w:rPr>
      </w:pPr>
    </w:p>
    <w:p w14:paraId="7EA0F5C8" w14:textId="2086041F" w:rsidR="009343B1" w:rsidRPr="00A85E18" w:rsidRDefault="00865266" w:rsidP="00A85E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85E18">
        <w:rPr>
          <w:rFonts w:asciiTheme="majorHAnsi" w:hAnsiTheme="majorHAnsi" w:cstheme="majorHAnsi"/>
        </w:rPr>
        <w:t>Presentation Layer</w:t>
      </w:r>
      <w:r w:rsidR="0017658D" w:rsidRPr="00A85E18">
        <w:rPr>
          <w:rFonts w:asciiTheme="majorHAnsi" w:hAnsiTheme="majorHAnsi" w:cstheme="majorHAnsi"/>
        </w:rPr>
        <w:t>/ Application Layer</w:t>
      </w:r>
      <w:r w:rsidRPr="00A85E18">
        <w:rPr>
          <w:rFonts w:asciiTheme="majorHAnsi" w:hAnsiTheme="majorHAnsi" w:cstheme="majorHAnsi"/>
        </w:rPr>
        <w:t xml:space="preserve"> (Client Tier):</w:t>
      </w:r>
      <w:r w:rsidRPr="00A85E18">
        <w:rPr>
          <w:rFonts w:asciiTheme="majorHAnsi" w:hAnsiTheme="majorHAnsi" w:cstheme="majorHAnsi"/>
        </w:rPr>
        <w:br/>
        <w:t>- This is the user interface (UI), typically a web or mobile app</w:t>
      </w:r>
      <w:r w:rsidR="0017658D" w:rsidRPr="00A85E18">
        <w:rPr>
          <w:rFonts w:asciiTheme="majorHAnsi" w:hAnsiTheme="majorHAnsi" w:cstheme="majorHAnsi"/>
        </w:rPr>
        <w:t xml:space="preserve"> (has screens and pages)</w:t>
      </w:r>
      <w:r w:rsidRPr="00A85E18">
        <w:rPr>
          <w:rFonts w:asciiTheme="majorHAnsi" w:hAnsiTheme="majorHAnsi" w:cstheme="majorHAnsi"/>
        </w:rPr>
        <w:t>.</w:t>
      </w:r>
      <w:r w:rsidRPr="00A85E18">
        <w:rPr>
          <w:rFonts w:asciiTheme="majorHAnsi" w:hAnsiTheme="majorHAnsi" w:cstheme="majorHAnsi"/>
        </w:rPr>
        <w:br/>
      </w:r>
      <w:r w:rsidR="0017658D" w:rsidRPr="00A85E18">
        <w:rPr>
          <w:rFonts w:asciiTheme="majorHAnsi" w:hAnsiTheme="majorHAnsi" w:cstheme="majorHAnsi"/>
        </w:rPr>
        <w:t xml:space="preserve">   Example: </w:t>
      </w:r>
      <w:r w:rsidRPr="00A85E18">
        <w:rPr>
          <w:rFonts w:asciiTheme="majorHAnsi" w:hAnsiTheme="majorHAnsi" w:cstheme="majorHAnsi"/>
        </w:rPr>
        <w:t>Farmers interact with the application here to view and request products.</w:t>
      </w:r>
    </w:p>
    <w:p w14:paraId="1FE147A3" w14:textId="77777777" w:rsidR="00A85E18" w:rsidRPr="00A85E18" w:rsidRDefault="00A85E18" w:rsidP="00A85E18">
      <w:pPr>
        <w:pStyle w:val="ListParagraph"/>
        <w:rPr>
          <w:rFonts w:asciiTheme="majorHAnsi" w:hAnsiTheme="majorHAnsi" w:cstheme="majorHAnsi"/>
        </w:rPr>
      </w:pPr>
    </w:p>
    <w:p w14:paraId="0001FDAF" w14:textId="01723B8A" w:rsidR="009343B1" w:rsidRPr="00A85E18" w:rsidRDefault="0017658D" w:rsidP="00A85E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85E18">
        <w:rPr>
          <w:rFonts w:asciiTheme="majorHAnsi" w:hAnsiTheme="majorHAnsi" w:cstheme="majorHAnsi"/>
        </w:rPr>
        <w:t>Business Logic Layer</w:t>
      </w:r>
      <w:r w:rsidR="00865266" w:rsidRPr="00A85E18">
        <w:rPr>
          <w:rFonts w:asciiTheme="majorHAnsi" w:hAnsiTheme="majorHAnsi" w:cstheme="majorHAnsi"/>
        </w:rPr>
        <w:t xml:space="preserve"> (Middle Tier / Logic Tier):</w:t>
      </w:r>
      <w:r w:rsidR="00865266" w:rsidRPr="00A85E18">
        <w:rPr>
          <w:rFonts w:asciiTheme="majorHAnsi" w:hAnsiTheme="majorHAnsi" w:cstheme="majorHAnsi"/>
        </w:rPr>
        <w:br/>
        <w:t>- This contains the business logic, rules, and workflow</w:t>
      </w:r>
      <w:r w:rsidRPr="00A85E18">
        <w:rPr>
          <w:rFonts w:asciiTheme="majorHAnsi" w:hAnsiTheme="majorHAnsi" w:cstheme="majorHAnsi"/>
        </w:rPr>
        <w:t>, it is the intermediary between the presentation layer and data storage layer. Example – Printer, payment gateways (3</w:t>
      </w:r>
      <w:r w:rsidRPr="00A85E18">
        <w:rPr>
          <w:rFonts w:asciiTheme="majorHAnsi" w:hAnsiTheme="majorHAnsi" w:cstheme="majorHAnsi"/>
          <w:vertAlign w:val="superscript"/>
        </w:rPr>
        <w:t>rd</w:t>
      </w:r>
      <w:r w:rsidRPr="00A85E18">
        <w:rPr>
          <w:rFonts w:asciiTheme="majorHAnsi" w:hAnsiTheme="majorHAnsi" w:cstheme="majorHAnsi"/>
        </w:rPr>
        <w:t xml:space="preserve"> party)</w:t>
      </w:r>
      <w:r w:rsidR="00865266" w:rsidRPr="00A85E18">
        <w:rPr>
          <w:rFonts w:asciiTheme="majorHAnsi" w:hAnsiTheme="majorHAnsi" w:cstheme="majorHAnsi"/>
        </w:rPr>
        <w:br/>
        <w:t>- It processes user requests, handles authentication, and routes data between UI and database.</w:t>
      </w:r>
    </w:p>
    <w:p w14:paraId="1C5C9A8E" w14:textId="77777777" w:rsidR="00A85E18" w:rsidRPr="00A85E18" w:rsidRDefault="00A85E18" w:rsidP="00A85E18">
      <w:pPr>
        <w:pStyle w:val="ListParagraph"/>
        <w:rPr>
          <w:rFonts w:asciiTheme="majorHAnsi" w:hAnsiTheme="majorHAnsi" w:cstheme="majorHAnsi"/>
        </w:rPr>
      </w:pPr>
    </w:p>
    <w:p w14:paraId="676DD7FF" w14:textId="6BCDD428" w:rsidR="009343B1" w:rsidRPr="00A85E18" w:rsidRDefault="00865266" w:rsidP="00A85E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85E18">
        <w:rPr>
          <w:rFonts w:asciiTheme="majorHAnsi" w:hAnsiTheme="majorHAnsi" w:cstheme="majorHAnsi"/>
        </w:rPr>
        <w:t>Data Layer (Database Tier):</w:t>
      </w:r>
      <w:r w:rsidRPr="00A85E18">
        <w:rPr>
          <w:rFonts w:asciiTheme="majorHAnsi" w:hAnsiTheme="majorHAnsi" w:cstheme="majorHAnsi"/>
        </w:rPr>
        <w:br/>
        <w:t>- Stores and retrieves data such as product details, farmer requests, and transaction logs.</w:t>
      </w:r>
      <w:r w:rsidRPr="00A85E18">
        <w:rPr>
          <w:rFonts w:asciiTheme="majorHAnsi" w:hAnsiTheme="majorHAnsi" w:cstheme="majorHAnsi"/>
        </w:rPr>
        <w:br/>
        <w:t>- Ensures secure and scalable data management</w:t>
      </w:r>
      <w:r w:rsidR="0017658D" w:rsidRPr="00A85E18">
        <w:rPr>
          <w:rFonts w:asciiTheme="majorHAnsi" w:hAnsiTheme="majorHAnsi" w:cstheme="majorHAnsi"/>
        </w:rPr>
        <w:t>. Example: MySQL, Oracle database.</w:t>
      </w:r>
    </w:p>
    <w:p w14:paraId="7C043F08" w14:textId="77777777" w:rsidR="009343B1" w:rsidRPr="00F84B30" w:rsidRDefault="00865266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This architecture improves maintainability, scalability, and security.</w:t>
      </w:r>
    </w:p>
    <w:p w14:paraId="1CBE1623" w14:textId="77777777" w:rsidR="0017658D" w:rsidRPr="00F84B30" w:rsidRDefault="0017658D" w:rsidP="00A85E18">
      <w:pPr>
        <w:rPr>
          <w:rFonts w:asciiTheme="majorHAnsi" w:hAnsiTheme="majorHAnsi" w:cstheme="majorHAnsi"/>
        </w:rPr>
      </w:pPr>
    </w:p>
    <w:p w14:paraId="331BCFEB" w14:textId="77777777" w:rsidR="00A85E18" w:rsidRDefault="00A85E18" w:rsidP="00A85E18">
      <w:pPr>
        <w:pStyle w:val="Heading1"/>
        <w:rPr>
          <w:rFonts w:cstheme="majorHAnsi"/>
        </w:rPr>
      </w:pPr>
    </w:p>
    <w:p w14:paraId="3421C6AD" w14:textId="77777777" w:rsidR="00A85E18" w:rsidRDefault="00A85E18" w:rsidP="00A85E18">
      <w:pPr>
        <w:pStyle w:val="Heading1"/>
        <w:rPr>
          <w:rFonts w:cstheme="majorHAnsi"/>
        </w:rPr>
      </w:pPr>
    </w:p>
    <w:p w14:paraId="70648CE4" w14:textId="4D042C3C" w:rsidR="009F3837" w:rsidRPr="00F84B30" w:rsidRDefault="009F3837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4 – BA Approach Strategy for Framing Questions -  </w:t>
      </w:r>
    </w:p>
    <w:p w14:paraId="5396728E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4B8F2BF4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 Business Analyst (BA) should consider the following when framing questions for stakeholders:</w:t>
      </w:r>
    </w:p>
    <w:p w14:paraId="4E960283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6BEB3161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1. 5W1H Technique – Who, </w:t>
      </w:r>
      <w:proofErr w:type="gramStart"/>
      <w:r w:rsidRPr="00F84B30">
        <w:rPr>
          <w:rFonts w:asciiTheme="majorHAnsi" w:hAnsiTheme="majorHAnsi" w:cstheme="majorHAnsi"/>
        </w:rPr>
        <w:t>What</w:t>
      </w:r>
      <w:proofErr w:type="gramEnd"/>
      <w:r w:rsidRPr="00F84B30">
        <w:rPr>
          <w:rFonts w:asciiTheme="majorHAnsi" w:hAnsiTheme="majorHAnsi" w:cstheme="majorHAnsi"/>
        </w:rPr>
        <w:t xml:space="preserve">, When, Where, </w:t>
      </w:r>
      <w:proofErr w:type="gramStart"/>
      <w:r w:rsidRPr="00F84B30">
        <w:rPr>
          <w:rFonts w:asciiTheme="majorHAnsi" w:hAnsiTheme="majorHAnsi" w:cstheme="majorHAnsi"/>
        </w:rPr>
        <w:t>Why</w:t>
      </w:r>
      <w:proofErr w:type="gramEnd"/>
      <w:r w:rsidRPr="00F84B30">
        <w:rPr>
          <w:rFonts w:asciiTheme="majorHAnsi" w:hAnsiTheme="majorHAnsi" w:cstheme="majorHAnsi"/>
        </w:rPr>
        <w:t>, and How to gather complete information.</w:t>
      </w:r>
    </w:p>
    <w:p w14:paraId="49989BEC" w14:textId="1A034506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Example: Who are the </w:t>
      </w:r>
      <w:r w:rsidR="00A85E18" w:rsidRPr="00F84B30">
        <w:rPr>
          <w:rFonts w:asciiTheme="majorHAnsi" w:hAnsiTheme="majorHAnsi" w:cstheme="majorHAnsi"/>
        </w:rPr>
        <w:t>stakeholder</w:t>
      </w:r>
      <w:r w:rsidR="00A85E18">
        <w:rPr>
          <w:rFonts w:asciiTheme="majorHAnsi" w:hAnsiTheme="majorHAnsi" w:cstheme="majorHAnsi"/>
        </w:rPr>
        <w:t>s</w:t>
      </w:r>
      <w:r w:rsidR="00A85E18" w:rsidRPr="00F84B30">
        <w:rPr>
          <w:rFonts w:asciiTheme="majorHAnsi" w:hAnsiTheme="majorHAnsi" w:cstheme="majorHAnsi"/>
        </w:rPr>
        <w:t>?</w:t>
      </w:r>
      <w:r w:rsidRPr="00F84B30">
        <w:rPr>
          <w:rFonts w:asciiTheme="majorHAnsi" w:hAnsiTheme="majorHAnsi" w:cstheme="majorHAnsi"/>
        </w:rPr>
        <w:t xml:space="preserve"> What kind of requirements are </w:t>
      </w:r>
      <w:r w:rsidR="00A85E18" w:rsidRPr="00F84B30">
        <w:rPr>
          <w:rFonts w:asciiTheme="majorHAnsi" w:hAnsiTheme="majorHAnsi" w:cstheme="majorHAnsi"/>
        </w:rPr>
        <w:t>there?</w:t>
      </w:r>
      <w:r w:rsidRPr="00F84B30">
        <w:rPr>
          <w:rFonts w:asciiTheme="majorHAnsi" w:hAnsiTheme="majorHAnsi" w:cstheme="majorHAnsi"/>
        </w:rPr>
        <w:t xml:space="preserve"> When should be this project </w:t>
      </w:r>
      <w:r w:rsidR="00A85E18" w:rsidRPr="00F84B30">
        <w:rPr>
          <w:rFonts w:asciiTheme="majorHAnsi" w:hAnsiTheme="majorHAnsi" w:cstheme="majorHAnsi"/>
        </w:rPr>
        <w:t>completed?</w:t>
      </w:r>
      <w:r w:rsidRPr="00F84B30">
        <w:rPr>
          <w:rFonts w:asciiTheme="majorHAnsi" w:hAnsiTheme="majorHAnsi" w:cstheme="majorHAnsi"/>
        </w:rPr>
        <w:t xml:space="preserve"> Where is the completion done? Why to initiate the project? How to resolve the current </w:t>
      </w:r>
      <w:r w:rsidR="00A85E18" w:rsidRPr="00F84B30">
        <w:rPr>
          <w:rFonts w:asciiTheme="majorHAnsi" w:hAnsiTheme="majorHAnsi" w:cstheme="majorHAnsi"/>
        </w:rPr>
        <w:t>problems?</w:t>
      </w:r>
    </w:p>
    <w:p w14:paraId="782B6024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33144BCD" w14:textId="6D8D2FC4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SMART Questions Techniques – Specific, Measurable, Achievable, Relevant, Time-bound.</w:t>
      </w:r>
    </w:p>
    <w:p w14:paraId="7A8B16E4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44FA17A6" w14:textId="33FE8A99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RACI Matrix Awareness – Know the stakeholder roles (Responsible, Accountable, Consulted, Informed), helps to define and clarify roles and responsibilities within a team by outlining the</w:t>
      </w:r>
      <w:r w:rsidR="009B5A8A" w:rsidRPr="00F84B30">
        <w:rPr>
          <w:rFonts w:asciiTheme="majorHAnsi" w:hAnsiTheme="majorHAnsi" w:cstheme="majorHAnsi"/>
        </w:rPr>
        <w:t xml:space="preserve"> Responsible, Accountable, Consulted, Informed.</w:t>
      </w:r>
    </w:p>
    <w:p w14:paraId="03B49565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41D4039B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4. Understand 3-Tier Architecture – To frame relevant technical and functional questions.</w:t>
      </w:r>
    </w:p>
    <w:p w14:paraId="447A067C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1857A92D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5. Use Cases and Specifications – Identify what the user needs to do and what system should support.</w:t>
      </w:r>
    </w:p>
    <w:p w14:paraId="42EB282C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5271055D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6. Activity Diagrams &amp; Models – Helps visualize workflows before framing in-depth questions.</w:t>
      </w:r>
    </w:p>
    <w:p w14:paraId="52C22DB4" w14:textId="7777777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7E6033F2" w14:textId="77777777" w:rsidR="009F3837" w:rsidRPr="00F84B30" w:rsidRDefault="009F3837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7. Page Designs – Understanding basic UI/UX to clarify visual and user interaction requirements.</w:t>
      </w:r>
    </w:p>
    <w:p w14:paraId="15587104" w14:textId="0DF5CC57" w:rsidR="009F3837" w:rsidRPr="00F84B30" w:rsidRDefault="009F3837" w:rsidP="00A85E18">
      <w:pPr>
        <w:rPr>
          <w:rFonts w:asciiTheme="majorHAnsi" w:hAnsiTheme="majorHAnsi" w:cstheme="majorHAnsi"/>
        </w:rPr>
      </w:pPr>
    </w:p>
    <w:p w14:paraId="65789EAA" w14:textId="77777777" w:rsidR="009B5A8A" w:rsidRDefault="009B5A8A" w:rsidP="00A85E18">
      <w:pPr>
        <w:rPr>
          <w:rFonts w:asciiTheme="majorHAnsi" w:hAnsiTheme="majorHAnsi" w:cstheme="majorHAnsi"/>
        </w:rPr>
      </w:pPr>
    </w:p>
    <w:p w14:paraId="45741F06" w14:textId="77777777" w:rsidR="00A85E18" w:rsidRDefault="00A85E18" w:rsidP="00A85E18">
      <w:pPr>
        <w:rPr>
          <w:rFonts w:asciiTheme="majorHAnsi" w:hAnsiTheme="majorHAnsi" w:cstheme="majorHAnsi"/>
        </w:rPr>
      </w:pPr>
    </w:p>
    <w:p w14:paraId="5B42E384" w14:textId="77777777" w:rsidR="00A85E18" w:rsidRDefault="00A85E18" w:rsidP="00A85E18">
      <w:pPr>
        <w:rPr>
          <w:rFonts w:asciiTheme="majorHAnsi" w:hAnsiTheme="majorHAnsi" w:cstheme="majorHAnsi"/>
        </w:rPr>
      </w:pPr>
    </w:p>
    <w:p w14:paraId="368DB852" w14:textId="77777777" w:rsidR="00A85E18" w:rsidRDefault="00A85E18" w:rsidP="00A85E18">
      <w:pPr>
        <w:rPr>
          <w:rFonts w:asciiTheme="majorHAnsi" w:hAnsiTheme="majorHAnsi" w:cstheme="majorHAnsi"/>
        </w:rPr>
      </w:pPr>
    </w:p>
    <w:p w14:paraId="6B8ACD2F" w14:textId="77777777" w:rsidR="00A85E18" w:rsidRPr="00F84B30" w:rsidRDefault="00A85E18" w:rsidP="00A85E18">
      <w:pPr>
        <w:rPr>
          <w:rFonts w:asciiTheme="majorHAnsi" w:hAnsiTheme="majorHAnsi" w:cstheme="majorHAnsi"/>
        </w:rPr>
      </w:pPr>
    </w:p>
    <w:p w14:paraId="54CC51DA" w14:textId="026CA6E3" w:rsidR="009B5A8A" w:rsidRPr="00F84B30" w:rsidRDefault="009B5A8A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lastRenderedPageBreak/>
        <w:t>Question 5 – What Elicitation Techniques are you aware of?</w:t>
      </w:r>
    </w:p>
    <w:p w14:paraId="4656DAC0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236D1D25" w14:textId="77777777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The commonly used elicitation techniques (BDRFOWJIJPQU) include:</w:t>
      </w:r>
    </w:p>
    <w:p w14:paraId="2C03DE79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2B7A8D1E" w14:textId="4738AAD5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Brainstorming</w:t>
      </w:r>
      <w:r w:rsidR="00BB0413">
        <w:rPr>
          <w:rFonts w:asciiTheme="majorHAnsi" w:hAnsiTheme="majorHAnsi" w:cstheme="majorHAnsi"/>
        </w:rPr>
        <w:t xml:space="preserve"> -</w:t>
      </w:r>
      <w:r w:rsidR="00BB0413">
        <w:t xml:space="preserve"> </w:t>
      </w:r>
      <w:r w:rsidR="00BB0413" w:rsidRPr="00BB0413">
        <w:rPr>
          <w:rFonts w:asciiTheme="majorHAnsi" w:hAnsiTheme="majorHAnsi" w:cstheme="majorHAnsi"/>
        </w:rPr>
        <w:t xml:space="preserve">A collaborative method to generate </w:t>
      </w:r>
      <w:r w:rsidR="00A85E18" w:rsidRPr="00BB0413">
        <w:rPr>
          <w:rFonts w:asciiTheme="majorHAnsi" w:hAnsiTheme="majorHAnsi" w:cstheme="majorHAnsi"/>
        </w:rPr>
        <w:t>many</w:t>
      </w:r>
      <w:r w:rsidR="00BB0413" w:rsidRPr="00BB0413">
        <w:rPr>
          <w:rFonts w:asciiTheme="majorHAnsi" w:hAnsiTheme="majorHAnsi" w:cstheme="majorHAnsi"/>
        </w:rPr>
        <w:t xml:space="preserve"> ideas quickly</w:t>
      </w:r>
    </w:p>
    <w:p w14:paraId="5AD74C9F" w14:textId="7CF8F32A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Document Analysis</w:t>
      </w:r>
      <w:r w:rsidR="00BB0413">
        <w:rPr>
          <w:rFonts w:asciiTheme="majorHAnsi" w:hAnsiTheme="majorHAnsi" w:cstheme="majorHAnsi"/>
        </w:rPr>
        <w:t xml:space="preserve"> - </w:t>
      </w:r>
      <w:r w:rsidR="009F651E" w:rsidRPr="009F651E">
        <w:rPr>
          <w:rFonts w:asciiTheme="majorHAnsi" w:hAnsiTheme="majorHAnsi" w:cstheme="majorHAnsi"/>
        </w:rPr>
        <w:t>Examining existing documentation to gather relevant information</w:t>
      </w:r>
    </w:p>
    <w:p w14:paraId="631D6CAF" w14:textId="353506A2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Research &amp; Benchmarking</w:t>
      </w:r>
      <w:r w:rsidR="009F651E">
        <w:rPr>
          <w:rFonts w:asciiTheme="majorHAnsi" w:hAnsiTheme="majorHAnsi" w:cstheme="majorHAnsi"/>
        </w:rPr>
        <w:t xml:space="preserve"> - </w:t>
      </w:r>
      <w:r w:rsidR="009F651E" w:rsidRPr="009F651E">
        <w:rPr>
          <w:rFonts w:asciiTheme="majorHAnsi" w:hAnsiTheme="majorHAnsi" w:cstheme="majorHAnsi"/>
        </w:rPr>
        <w:t>Studying industry data and comparing best practices to gain insights</w:t>
      </w:r>
    </w:p>
    <w:p w14:paraId="6806F85D" w14:textId="58B009E0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Focus Groups</w:t>
      </w:r>
      <w:r w:rsidR="009F651E">
        <w:rPr>
          <w:rFonts w:asciiTheme="majorHAnsi" w:hAnsiTheme="majorHAnsi" w:cstheme="majorHAnsi"/>
        </w:rPr>
        <w:t xml:space="preserve"> - </w:t>
      </w:r>
      <w:r w:rsidR="009F651E" w:rsidRPr="009F651E">
        <w:rPr>
          <w:rFonts w:asciiTheme="majorHAnsi" w:hAnsiTheme="majorHAnsi" w:cstheme="majorHAnsi"/>
        </w:rPr>
        <w:t>Facilitated discussions with diverse stakeholders to gather opinions and expectations</w:t>
      </w:r>
    </w:p>
    <w:p w14:paraId="48DC0212" w14:textId="20621865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Observation</w:t>
      </w:r>
      <w:r w:rsidR="009F651E">
        <w:rPr>
          <w:rFonts w:asciiTheme="majorHAnsi" w:hAnsiTheme="majorHAnsi" w:cstheme="majorHAnsi"/>
        </w:rPr>
        <w:t xml:space="preserve"> - </w:t>
      </w:r>
      <w:r w:rsidR="00013487" w:rsidRPr="00013487">
        <w:rPr>
          <w:rFonts w:asciiTheme="majorHAnsi" w:hAnsiTheme="majorHAnsi" w:cstheme="majorHAnsi"/>
        </w:rPr>
        <w:t>Watching users in their work environment to understand their processes and challenges</w:t>
      </w:r>
    </w:p>
    <w:p w14:paraId="6110EE44" w14:textId="321836A2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Workshops</w:t>
      </w:r>
      <w:r w:rsidR="00013487">
        <w:rPr>
          <w:rFonts w:asciiTheme="majorHAnsi" w:hAnsiTheme="majorHAnsi" w:cstheme="majorHAnsi"/>
        </w:rPr>
        <w:t xml:space="preserve"> - </w:t>
      </w:r>
      <w:r w:rsidR="00013487" w:rsidRPr="00013487">
        <w:rPr>
          <w:rFonts w:asciiTheme="majorHAnsi" w:hAnsiTheme="majorHAnsi" w:cstheme="majorHAnsi"/>
        </w:rPr>
        <w:t>Interactive sessions with stakeholders for detailed discussion and requirement gathering</w:t>
      </w:r>
    </w:p>
    <w:p w14:paraId="2AEDED44" w14:textId="1B2FA769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JAD (Joint Application Design)</w:t>
      </w:r>
      <w:r w:rsidR="00013487">
        <w:rPr>
          <w:rFonts w:asciiTheme="majorHAnsi" w:hAnsiTheme="majorHAnsi" w:cstheme="majorHAnsi"/>
        </w:rPr>
        <w:t xml:space="preserve"> - </w:t>
      </w:r>
      <w:r w:rsidR="00013487" w:rsidRPr="00013487">
        <w:rPr>
          <w:rFonts w:asciiTheme="majorHAnsi" w:hAnsiTheme="majorHAnsi" w:cstheme="majorHAnsi"/>
        </w:rPr>
        <w:t>Structured meetings involving stakeholders and developers to define solutions together</w:t>
      </w:r>
    </w:p>
    <w:p w14:paraId="0C2C2F89" w14:textId="22476E0E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Interviews</w:t>
      </w:r>
      <w:r w:rsidR="00013487">
        <w:rPr>
          <w:rFonts w:asciiTheme="majorHAnsi" w:hAnsiTheme="majorHAnsi" w:cstheme="majorHAnsi"/>
        </w:rPr>
        <w:t xml:space="preserve"> - </w:t>
      </w:r>
      <w:r w:rsidR="007B0E15" w:rsidRPr="007B0E15">
        <w:rPr>
          <w:rFonts w:asciiTheme="majorHAnsi" w:hAnsiTheme="majorHAnsi" w:cstheme="majorHAnsi"/>
        </w:rPr>
        <w:t>One-on-one conversations to explore individual needs and experiences</w:t>
      </w:r>
    </w:p>
    <w:p w14:paraId="24B30886" w14:textId="6403F21E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Job Shadowing</w:t>
      </w:r>
      <w:r w:rsidR="007B0E15">
        <w:rPr>
          <w:rFonts w:asciiTheme="majorHAnsi" w:hAnsiTheme="majorHAnsi" w:cstheme="majorHAnsi"/>
        </w:rPr>
        <w:t xml:space="preserve"> - </w:t>
      </w:r>
      <w:r w:rsidR="00B82C77" w:rsidRPr="00B82C77">
        <w:rPr>
          <w:rFonts w:asciiTheme="majorHAnsi" w:hAnsiTheme="majorHAnsi" w:cstheme="majorHAnsi"/>
        </w:rPr>
        <w:t>Following users during their daily tasks to understand their workflow firsthand</w:t>
      </w:r>
    </w:p>
    <w:p w14:paraId="4CFBD3F9" w14:textId="12631398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Prototyping</w:t>
      </w:r>
      <w:r w:rsidR="00B82C77">
        <w:rPr>
          <w:rFonts w:asciiTheme="majorHAnsi" w:hAnsiTheme="majorHAnsi" w:cstheme="majorHAnsi"/>
        </w:rPr>
        <w:t xml:space="preserve"> - </w:t>
      </w:r>
      <w:r w:rsidR="00B82C77" w:rsidRPr="00B82C77">
        <w:rPr>
          <w:rFonts w:asciiTheme="majorHAnsi" w:hAnsiTheme="majorHAnsi" w:cstheme="majorHAnsi"/>
        </w:rPr>
        <w:t>Creating early models of the system to visualize and validate requirements</w:t>
      </w:r>
    </w:p>
    <w:p w14:paraId="397D11BA" w14:textId="2B0CC128" w:rsidR="009B5A8A" w:rsidRPr="00F84B30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Questionnaires</w:t>
      </w:r>
      <w:r w:rsidR="00B82C77">
        <w:rPr>
          <w:rFonts w:asciiTheme="majorHAnsi" w:hAnsiTheme="majorHAnsi" w:cstheme="majorHAnsi"/>
        </w:rPr>
        <w:t xml:space="preserve"> - </w:t>
      </w:r>
      <w:r w:rsidR="00B82C77" w:rsidRPr="00B82C77">
        <w:rPr>
          <w:rFonts w:asciiTheme="majorHAnsi" w:hAnsiTheme="majorHAnsi" w:cstheme="majorHAnsi"/>
        </w:rPr>
        <w:t>Distributing structured surveys to collect data from a wide audience efficiently</w:t>
      </w:r>
    </w:p>
    <w:p w14:paraId="3FEBE04A" w14:textId="393F7E52" w:rsidR="009B5A8A" w:rsidRPr="00664C7A" w:rsidRDefault="009B5A8A" w:rsidP="00A85E1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Use Cases/Scenarios</w:t>
      </w:r>
      <w:r w:rsidR="00B82C77">
        <w:rPr>
          <w:rFonts w:asciiTheme="majorHAnsi" w:hAnsiTheme="majorHAnsi" w:cstheme="majorHAnsi"/>
        </w:rPr>
        <w:t xml:space="preserve"> - </w:t>
      </w:r>
      <w:r w:rsidR="00664C7A" w:rsidRPr="00664C7A">
        <w:rPr>
          <w:rFonts w:asciiTheme="majorHAnsi" w:hAnsiTheme="majorHAnsi" w:cstheme="majorHAnsi"/>
        </w:rPr>
        <w:t>Describing real-world user interactions to capture functional requirements clearly</w:t>
      </w:r>
    </w:p>
    <w:p w14:paraId="117602FA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6E697DCB" w14:textId="37FD90DA" w:rsidR="0017658D" w:rsidRPr="00F84B30" w:rsidRDefault="009B5A8A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6– This Project: Elicitation </w:t>
      </w:r>
      <w:r w:rsidR="00A85E18" w:rsidRPr="00F84B30">
        <w:rPr>
          <w:rFonts w:cstheme="majorHAnsi"/>
        </w:rPr>
        <w:t>Techniques:</w:t>
      </w:r>
      <w:r w:rsidRPr="00F84B30">
        <w:rPr>
          <w:rFonts w:cstheme="majorHAnsi"/>
        </w:rPr>
        <w:t xml:space="preserve"> Justification</w:t>
      </w:r>
    </w:p>
    <w:p w14:paraId="0DCB5E57" w14:textId="7172BC78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br/>
        <w:t>Prototyping – To show screens (product list, login, payment) to stakeholders and refine requirements.</w:t>
      </w:r>
    </w:p>
    <w:p w14:paraId="4DEED72B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5EC162DD" w14:textId="77777777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Use Case Specs – Helps understand user interactions like product search, order placement.</w:t>
      </w:r>
    </w:p>
    <w:p w14:paraId="3BFA94BF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172942C6" w14:textId="77777777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Document Analysis – Understand existing business process and tech documentation from SOONY.</w:t>
      </w:r>
    </w:p>
    <w:p w14:paraId="24F3622D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280A0D53" w14:textId="77777777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Brainstorming – With Peter, Kevin, Ben, and Henry to gather feature suggestions.</w:t>
      </w:r>
    </w:p>
    <w:p w14:paraId="24ADECBD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3F5FE25B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5C7B92C6" w14:textId="2C567591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These are justified based on project needs like login, catalogue display, search filters, payment options, and delivery tracking.</w:t>
      </w:r>
    </w:p>
    <w:p w14:paraId="0BBAAE58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04F8AC94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749589F3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57AD7FA3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33807A52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7EF46CF3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067C598E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50592374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36EE229F" w14:textId="556591E2" w:rsidR="009B5A8A" w:rsidRPr="00F84B30" w:rsidRDefault="009B5A8A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>Question 7– 10 Business Requirements</w:t>
      </w:r>
    </w:p>
    <w:p w14:paraId="25E237E6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41288D9A" w14:textId="5EC8B60A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Requirement </w:t>
      </w:r>
      <w:proofErr w:type="gramStart"/>
      <w:r w:rsidRPr="00F84B30">
        <w:rPr>
          <w:rFonts w:asciiTheme="majorHAnsi" w:hAnsiTheme="majorHAnsi" w:cstheme="majorHAnsi"/>
        </w:rPr>
        <w:t>ID :</w:t>
      </w:r>
      <w:proofErr w:type="gramEnd"/>
      <w:r w:rsidRPr="00F84B30">
        <w:rPr>
          <w:rFonts w:asciiTheme="majorHAnsi" w:hAnsiTheme="majorHAnsi" w:cstheme="majorHAnsi"/>
        </w:rPr>
        <w:t xml:space="preserve"> Business Requirement</w:t>
      </w:r>
    </w:p>
    <w:p w14:paraId="4BCD1E51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44"/>
        <w:gridCol w:w="3171"/>
        <w:gridCol w:w="5400"/>
      </w:tblGrid>
      <w:tr w:rsidR="007D5719" w:rsidRPr="00F84B30" w14:paraId="7BFDC794" w14:textId="38922C11" w:rsidTr="00F828DB">
        <w:tc>
          <w:tcPr>
            <w:tcW w:w="1144" w:type="dxa"/>
          </w:tcPr>
          <w:p w14:paraId="22531562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proofErr w:type="spellStart"/>
            <w:r w:rsidRPr="00F84B30">
              <w:rPr>
                <w:rFonts w:asciiTheme="majorHAnsi" w:hAnsiTheme="majorHAnsi" w:cstheme="majorHAnsi"/>
              </w:rPr>
              <w:t>Req</w:t>
            </w:r>
            <w:proofErr w:type="spellEnd"/>
            <w:r w:rsidRPr="00F84B30">
              <w:rPr>
                <w:rFonts w:asciiTheme="majorHAnsi" w:hAnsiTheme="majorHAnsi" w:cstheme="majorHAnsi"/>
              </w:rPr>
              <w:t xml:space="preserve"> ID</w:t>
            </w:r>
          </w:p>
        </w:tc>
        <w:tc>
          <w:tcPr>
            <w:tcW w:w="3171" w:type="dxa"/>
          </w:tcPr>
          <w:p w14:paraId="68681515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Business Requirement</w:t>
            </w:r>
          </w:p>
        </w:tc>
        <w:tc>
          <w:tcPr>
            <w:tcW w:w="5400" w:type="dxa"/>
          </w:tcPr>
          <w:p w14:paraId="5AB15F3E" w14:textId="41CF9A61" w:rsidR="007D5719" w:rsidRPr="00F84B30" w:rsidRDefault="009D666B" w:rsidP="00A85E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is it used</w:t>
            </w:r>
          </w:p>
        </w:tc>
      </w:tr>
      <w:tr w:rsidR="007D5719" w:rsidRPr="00F84B30" w14:paraId="0402A7CB" w14:textId="36D5CF50" w:rsidTr="00F828DB">
        <w:trPr>
          <w:trHeight w:val="50"/>
        </w:trPr>
        <w:tc>
          <w:tcPr>
            <w:tcW w:w="1144" w:type="dxa"/>
          </w:tcPr>
          <w:p w14:paraId="51DE69C2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BR001</w:t>
            </w:r>
          </w:p>
        </w:tc>
        <w:tc>
          <w:tcPr>
            <w:tcW w:w="3171" w:type="dxa"/>
          </w:tcPr>
          <w:p w14:paraId="5C8C0E04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be able to search for products in fertilizers, seeds, pesticides.</w:t>
            </w:r>
          </w:p>
        </w:tc>
        <w:tc>
          <w:tcPr>
            <w:tcW w:w="5400" w:type="dxa"/>
          </w:tcPr>
          <w:p w14:paraId="437EF72B" w14:textId="1C3FD2DA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7D5719">
              <w:rPr>
                <w:rFonts w:asciiTheme="majorHAnsi" w:hAnsiTheme="majorHAnsi" w:cstheme="majorHAnsi"/>
              </w:rPr>
              <w:t>The platform must enable farmers to easily find specific agricultural products across multiple categories like fertilizers, seeds, and pesticides using a search feature</w:t>
            </w:r>
          </w:p>
        </w:tc>
      </w:tr>
      <w:tr w:rsidR="007D5719" w:rsidRPr="00F84B30" w14:paraId="50A10497" w14:textId="3757E2E9" w:rsidTr="00F828DB">
        <w:tc>
          <w:tcPr>
            <w:tcW w:w="1144" w:type="dxa"/>
          </w:tcPr>
          <w:p w14:paraId="74EBBF48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BR002</w:t>
            </w:r>
          </w:p>
        </w:tc>
        <w:tc>
          <w:tcPr>
            <w:tcW w:w="3171" w:type="dxa"/>
          </w:tcPr>
          <w:p w14:paraId="13161143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Manufacturers should be able to upload/display their products.</w:t>
            </w:r>
          </w:p>
        </w:tc>
        <w:tc>
          <w:tcPr>
            <w:tcW w:w="5400" w:type="dxa"/>
          </w:tcPr>
          <w:p w14:paraId="41A8D724" w14:textId="7AAFFE9B" w:rsidR="007D5719" w:rsidRPr="00F84B30" w:rsidRDefault="003759F0" w:rsidP="00A85E18">
            <w:pPr>
              <w:rPr>
                <w:rFonts w:asciiTheme="majorHAnsi" w:hAnsiTheme="majorHAnsi" w:cstheme="majorHAnsi"/>
              </w:rPr>
            </w:pPr>
            <w:r w:rsidRPr="003759F0">
              <w:rPr>
                <w:rFonts w:asciiTheme="majorHAnsi" w:hAnsiTheme="majorHAnsi" w:cstheme="majorHAnsi"/>
              </w:rPr>
              <w:t>There should be a feature for manufacturers to list their products by uploading images, descriptions, prices, and stock availability for buyers to view.</w:t>
            </w:r>
          </w:p>
        </w:tc>
      </w:tr>
      <w:tr w:rsidR="007D5719" w:rsidRPr="00F84B30" w14:paraId="6593DF6F" w14:textId="50A363C5" w:rsidTr="00F828DB">
        <w:tc>
          <w:tcPr>
            <w:tcW w:w="1144" w:type="dxa"/>
          </w:tcPr>
          <w:p w14:paraId="4C39F91C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BR003</w:t>
            </w:r>
          </w:p>
        </w:tc>
        <w:tc>
          <w:tcPr>
            <w:tcW w:w="3171" w:type="dxa"/>
          </w:tcPr>
          <w:p w14:paraId="6716825C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have a secure login using email and password.</w:t>
            </w:r>
          </w:p>
        </w:tc>
        <w:tc>
          <w:tcPr>
            <w:tcW w:w="5400" w:type="dxa"/>
          </w:tcPr>
          <w:p w14:paraId="2737610C" w14:textId="5505625C" w:rsidR="007D5719" w:rsidRPr="00F84B30" w:rsidRDefault="003759F0" w:rsidP="00A85E18">
            <w:pPr>
              <w:rPr>
                <w:rFonts w:asciiTheme="majorHAnsi" w:hAnsiTheme="majorHAnsi" w:cstheme="majorHAnsi"/>
              </w:rPr>
            </w:pPr>
            <w:r w:rsidRPr="003759F0">
              <w:rPr>
                <w:rFonts w:asciiTheme="majorHAnsi" w:hAnsiTheme="majorHAnsi" w:cstheme="majorHAnsi"/>
              </w:rPr>
              <w:t>A login system with encryption should be implemented to protect user data, ensuring only registered farmers can access their accounts securely</w:t>
            </w:r>
          </w:p>
        </w:tc>
      </w:tr>
      <w:tr w:rsidR="007D5719" w:rsidRPr="00F84B30" w14:paraId="38CAFBCA" w14:textId="567D2800" w:rsidTr="00F828DB">
        <w:tc>
          <w:tcPr>
            <w:tcW w:w="1144" w:type="dxa"/>
          </w:tcPr>
          <w:p w14:paraId="74EF8142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BR004</w:t>
            </w:r>
          </w:p>
        </w:tc>
        <w:tc>
          <w:tcPr>
            <w:tcW w:w="3171" w:type="dxa"/>
          </w:tcPr>
          <w:p w14:paraId="233EBC50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be able to view product descriptions and prices.</w:t>
            </w:r>
          </w:p>
        </w:tc>
        <w:tc>
          <w:tcPr>
            <w:tcW w:w="5400" w:type="dxa"/>
          </w:tcPr>
          <w:p w14:paraId="1A747001" w14:textId="69711EFC" w:rsidR="007D5719" w:rsidRPr="00F84B30" w:rsidRDefault="003759F0" w:rsidP="00A85E18">
            <w:pPr>
              <w:rPr>
                <w:rFonts w:asciiTheme="majorHAnsi" w:hAnsiTheme="majorHAnsi" w:cstheme="majorHAnsi"/>
              </w:rPr>
            </w:pPr>
            <w:r w:rsidRPr="003759F0">
              <w:rPr>
                <w:rFonts w:asciiTheme="majorHAnsi" w:hAnsiTheme="majorHAnsi" w:cstheme="majorHAnsi"/>
              </w:rPr>
              <w:t>Each product must include clear details such as name, usage instructions, pricing, and other specifications to help farmers make informed decisions</w:t>
            </w:r>
          </w:p>
        </w:tc>
      </w:tr>
      <w:tr w:rsidR="007D5719" w:rsidRPr="00F84B30" w14:paraId="0432D846" w14:textId="3FDA70B5" w:rsidTr="00F828DB">
        <w:tc>
          <w:tcPr>
            <w:tcW w:w="1144" w:type="dxa"/>
          </w:tcPr>
          <w:p w14:paraId="5E2A4D19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BR005</w:t>
            </w:r>
          </w:p>
        </w:tc>
        <w:tc>
          <w:tcPr>
            <w:tcW w:w="3171" w:type="dxa"/>
          </w:tcPr>
          <w:p w14:paraId="17DC9452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Application should support product filtering/search.</w:t>
            </w:r>
          </w:p>
        </w:tc>
        <w:tc>
          <w:tcPr>
            <w:tcW w:w="5400" w:type="dxa"/>
          </w:tcPr>
          <w:p w14:paraId="3A22A64C" w14:textId="3474D92B" w:rsidR="007D5719" w:rsidRPr="00F84B30" w:rsidRDefault="00787ECD" w:rsidP="00A85E18">
            <w:pPr>
              <w:rPr>
                <w:rFonts w:asciiTheme="majorHAnsi" w:hAnsiTheme="majorHAnsi" w:cstheme="majorHAnsi"/>
              </w:rPr>
            </w:pPr>
            <w:r w:rsidRPr="00787ECD">
              <w:rPr>
                <w:rFonts w:asciiTheme="majorHAnsi" w:hAnsiTheme="majorHAnsi" w:cstheme="majorHAnsi"/>
              </w:rPr>
              <w:t>The app should allow users to refine results by category, brand, price range, or other filters to quickly find what they need</w:t>
            </w:r>
          </w:p>
        </w:tc>
      </w:tr>
      <w:tr w:rsidR="007D5719" w:rsidRPr="00F84B30" w14:paraId="01B8502F" w14:textId="2437E78F" w:rsidTr="00F828DB">
        <w:tc>
          <w:tcPr>
            <w:tcW w:w="1144" w:type="dxa"/>
          </w:tcPr>
          <w:p w14:paraId="2D9F97AC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BR006</w:t>
            </w:r>
          </w:p>
        </w:tc>
        <w:tc>
          <w:tcPr>
            <w:tcW w:w="3171" w:type="dxa"/>
          </w:tcPr>
          <w:p w14:paraId="5E8A7BB2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Payment options should include COD, UPI, and card payments.</w:t>
            </w:r>
          </w:p>
        </w:tc>
        <w:tc>
          <w:tcPr>
            <w:tcW w:w="5400" w:type="dxa"/>
          </w:tcPr>
          <w:p w14:paraId="0FBB16D8" w14:textId="06776C19" w:rsidR="007D5719" w:rsidRPr="00F84B30" w:rsidRDefault="00787ECD" w:rsidP="00A85E18">
            <w:pPr>
              <w:rPr>
                <w:rFonts w:asciiTheme="majorHAnsi" w:hAnsiTheme="majorHAnsi" w:cstheme="majorHAnsi"/>
              </w:rPr>
            </w:pPr>
            <w:r w:rsidRPr="00787ECD">
              <w:rPr>
                <w:rFonts w:asciiTheme="majorHAnsi" w:hAnsiTheme="majorHAnsi" w:cstheme="majorHAnsi"/>
              </w:rPr>
              <w:t>Multiple payment methods like Cash on Delivery, Unified Payments Interface, and debit/credit cards should be supported for user convenience</w:t>
            </w:r>
          </w:p>
        </w:tc>
      </w:tr>
      <w:tr w:rsidR="007D5719" w:rsidRPr="00F84B30" w14:paraId="0405AE50" w14:textId="4F7E3EFA" w:rsidTr="00F828DB">
        <w:tc>
          <w:tcPr>
            <w:tcW w:w="1144" w:type="dxa"/>
          </w:tcPr>
          <w:p w14:paraId="16E8B97F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BR007</w:t>
            </w:r>
          </w:p>
        </w:tc>
        <w:tc>
          <w:tcPr>
            <w:tcW w:w="3171" w:type="dxa"/>
          </w:tcPr>
          <w:p w14:paraId="79210D3C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get confirmation emails on order placement.</w:t>
            </w:r>
          </w:p>
        </w:tc>
        <w:tc>
          <w:tcPr>
            <w:tcW w:w="5400" w:type="dxa"/>
          </w:tcPr>
          <w:p w14:paraId="3942D610" w14:textId="3CD161E0" w:rsidR="007D5719" w:rsidRPr="00F84B30" w:rsidRDefault="00787ECD" w:rsidP="00A85E18">
            <w:pPr>
              <w:rPr>
                <w:rFonts w:asciiTheme="majorHAnsi" w:hAnsiTheme="majorHAnsi" w:cstheme="majorHAnsi"/>
              </w:rPr>
            </w:pPr>
            <w:r w:rsidRPr="00787ECD">
              <w:rPr>
                <w:rFonts w:asciiTheme="majorHAnsi" w:hAnsiTheme="majorHAnsi" w:cstheme="majorHAnsi"/>
              </w:rPr>
              <w:t>An automated email confirmation system should notify farmers immediately upon successful order submission</w:t>
            </w:r>
          </w:p>
        </w:tc>
      </w:tr>
      <w:tr w:rsidR="007D5719" w:rsidRPr="00F84B30" w14:paraId="25F3E0F9" w14:textId="10DCD2B9" w:rsidTr="00F828DB">
        <w:tc>
          <w:tcPr>
            <w:tcW w:w="1144" w:type="dxa"/>
          </w:tcPr>
          <w:p w14:paraId="68FCDBBF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lastRenderedPageBreak/>
              <w:t>BR008</w:t>
            </w:r>
          </w:p>
        </w:tc>
        <w:tc>
          <w:tcPr>
            <w:tcW w:w="3171" w:type="dxa"/>
          </w:tcPr>
          <w:p w14:paraId="4787206D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Application should have a delivery tracking system.</w:t>
            </w:r>
          </w:p>
        </w:tc>
        <w:tc>
          <w:tcPr>
            <w:tcW w:w="5400" w:type="dxa"/>
          </w:tcPr>
          <w:p w14:paraId="028CB44A" w14:textId="215A6058" w:rsidR="007D5719" w:rsidRPr="00F84B30" w:rsidRDefault="00787ECD" w:rsidP="00A85E18">
            <w:pPr>
              <w:rPr>
                <w:rFonts w:asciiTheme="majorHAnsi" w:hAnsiTheme="majorHAnsi" w:cstheme="majorHAnsi"/>
              </w:rPr>
            </w:pPr>
            <w:r w:rsidRPr="00787ECD">
              <w:rPr>
                <w:rFonts w:asciiTheme="majorHAnsi" w:hAnsiTheme="majorHAnsi" w:cstheme="majorHAnsi"/>
              </w:rPr>
              <w:t>A real-time tracking feature should allow users to monitor the status and location of their orders until delivery</w:t>
            </w:r>
          </w:p>
        </w:tc>
      </w:tr>
      <w:tr w:rsidR="007D5719" w:rsidRPr="00F84B30" w14:paraId="4B11183C" w14:textId="176D6910" w:rsidTr="00F828DB">
        <w:tc>
          <w:tcPr>
            <w:tcW w:w="1144" w:type="dxa"/>
          </w:tcPr>
          <w:p w14:paraId="180A6F1A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BR009</w:t>
            </w:r>
          </w:p>
        </w:tc>
        <w:tc>
          <w:tcPr>
            <w:tcW w:w="3171" w:type="dxa"/>
          </w:tcPr>
          <w:p w14:paraId="6354E63A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System should allow adding products to a 'Buy Later' list.</w:t>
            </w:r>
          </w:p>
        </w:tc>
        <w:tc>
          <w:tcPr>
            <w:tcW w:w="5400" w:type="dxa"/>
          </w:tcPr>
          <w:p w14:paraId="5B643871" w14:textId="5334C90A" w:rsidR="007D5719" w:rsidRPr="00F84B30" w:rsidRDefault="00F828DB" w:rsidP="00A85E18">
            <w:pPr>
              <w:rPr>
                <w:rFonts w:asciiTheme="majorHAnsi" w:hAnsiTheme="majorHAnsi" w:cstheme="majorHAnsi"/>
              </w:rPr>
            </w:pPr>
            <w:r w:rsidRPr="00F828DB">
              <w:rPr>
                <w:rFonts w:asciiTheme="majorHAnsi" w:hAnsiTheme="majorHAnsi" w:cstheme="majorHAnsi"/>
              </w:rPr>
              <w:t xml:space="preserve">Users should be able to save items they’re interested in for future purchase by adding them to a </w:t>
            </w:r>
            <w:r w:rsidR="00A85E18" w:rsidRPr="00F828DB">
              <w:rPr>
                <w:rFonts w:asciiTheme="majorHAnsi" w:hAnsiTheme="majorHAnsi" w:cstheme="majorHAnsi"/>
              </w:rPr>
              <w:t>Wishlist</w:t>
            </w:r>
            <w:r w:rsidRPr="00F828DB">
              <w:rPr>
                <w:rFonts w:asciiTheme="majorHAnsi" w:hAnsiTheme="majorHAnsi" w:cstheme="majorHAnsi"/>
              </w:rPr>
              <w:t xml:space="preserve"> or 'Buy Later' section</w:t>
            </w:r>
          </w:p>
        </w:tc>
      </w:tr>
      <w:tr w:rsidR="007D5719" w:rsidRPr="00F84B30" w14:paraId="7F54EE53" w14:textId="6B79507A" w:rsidTr="00F828DB">
        <w:tc>
          <w:tcPr>
            <w:tcW w:w="1144" w:type="dxa"/>
          </w:tcPr>
          <w:p w14:paraId="69DB957A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BR010</w:t>
            </w:r>
          </w:p>
        </w:tc>
        <w:tc>
          <w:tcPr>
            <w:tcW w:w="3171" w:type="dxa"/>
          </w:tcPr>
          <w:p w14:paraId="280267CD" w14:textId="77777777" w:rsidR="007D5719" w:rsidRPr="00F84B30" w:rsidRDefault="007D5719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Manufacturers should get order notifications instantly.</w:t>
            </w:r>
          </w:p>
        </w:tc>
        <w:tc>
          <w:tcPr>
            <w:tcW w:w="5400" w:type="dxa"/>
          </w:tcPr>
          <w:p w14:paraId="2811548E" w14:textId="554AEF27" w:rsidR="007D5719" w:rsidRPr="00F84B30" w:rsidRDefault="00F828DB" w:rsidP="00A85E18">
            <w:pPr>
              <w:rPr>
                <w:rFonts w:asciiTheme="majorHAnsi" w:hAnsiTheme="majorHAnsi" w:cstheme="majorHAnsi"/>
              </w:rPr>
            </w:pPr>
            <w:r w:rsidRPr="00F828DB">
              <w:rPr>
                <w:rFonts w:asciiTheme="majorHAnsi" w:hAnsiTheme="majorHAnsi" w:cstheme="majorHAnsi"/>
              </w:rPr>
              <w:t xml:space="preserve">The platform should instantly alert manufacturers of new orders placed for their products to ensure timely processing and </w:t>
            </w:r>
            <w:r w:rsidR="00A85E18" w:rsidRPr="00F828DB">
              <w:rPr>
                <w:rFonts w:asciiTheme="majorHAnsi" w:hAnsiTheme="majorHAnsi" w:cstheme="majorHAnsi"/>
              </w:rPr>
              <w:t>fulfilment</w:t>
            </w:r>
          </w:p>
        </w:tc>
      </w:tr>
    </w:tbl>
    <w:p w14:paraId="64B3FD27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702FECEF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45D17589" w14:textId="1BFAD716" w:rsidR="009B5A8A" w:rsidRPr="00F84B30" w:rsidRDefault="009B5A8A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8– Write assumptions based on the report </w:t>
      </w:r>
    </w:p>
    <w:p w14:paraId="4253F069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70468FCE" w14:textId="7BB53FBE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Internet access is available in the remote areas.</w:t>
      </w:r>
    </w:p>
    <w:p w14:paraId="443F95BE" w14:textId="735B4C6A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Farmers are familiar with basic smartphone/web app use.</w:t>
      </w:r>
    </w:p>
    <w:p w14:paraId="70657B26" w14:textId="108F6A08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All product data will be provided by manufacturers.</w:t>
      </w:r>
    </w:p>
    <w:p w14:paraId="4D418423" w14:textId="68E3818E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4. Payment gateway APIs will be available for integration.</w:t>
      </w:r>
    </w:p>
    <w:p w14:paraId="65771265" w14:textId="77777777" w:rsidR="009B5A8A" w:rsidRPr="00F84B30" w:rsidRDefault="009B5A8A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5. Stakeholders will be available for timely feedback and approvals.</w:t>
      </w:r>
    </w:p>
    <w:p w14:paraId="3D4F179D" w14:textId="77777777" w:rsidR="00E6693B" w:rsidRPr="00F84B30" w:rsidRDefault="00E6693B" w:rsidP="00A85E18">
      <w:pPr>
        <w:rPr>
          <w:rFonts w:asciiTheme="majorHAnsi" w:hAnsiTheme="majorHAnsi" w:cstheme="majorHAnsi"/>
        </w:rPr>
      </w:pPr>
    </w:p>
    <w:p w14:paraId="0C29C407" w14:textId="77777777" w:rsidR="00E6693B" w:rsidRPr="00F84B30" w:rsidRDefault="00E6693B" w:rsidP="00A85E18">
      <w:pPr>
        <w:rPr>
          <w:rFonts w:asciiTheme="majorHAnsi" w:hAnsiTheme="majorHAnsi" w:cstheme="majorHAnsi"/>
        </w:rPr>
      </w:pPr>
    </w:p>
    <w:p w14:paraId="332D1452" w14:textId="30DBECF7" w:rsidR="00292E04" w:rsidRPr="00F84B30" w:rsidRDefault="00E6693B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 xml:space="preserve">Question 9– </w:t>
      </w:r>
      <w:r w:rsidR="00292E04" w:rsidRPr="00F84B30">
        <w:rPr>
          <w:rFonts w:cstheme="majorHAnsi"/>
        </w:rPr>
        <w:t>Project Requirements Priority</w:t>
      </w:r>
    </w:p>
    <w:p w14:paraId="2573D279" w14:textId="6DF4056E" w:rsidR="00E6693B" w:rsidRPr="00F84B30" w:rsidRDefault="00292E04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>Requirement Prioritization (1–10 scale):</w:t>
      </w:r>
    </w:p>
    <w:p w14:paraId="17955ACB" w14:textId="77777777" w:rsidR="00E6693B" w:rsidRPr="00F84B30" w:rsidRDefault="00E6693B" w:rsidP="00A85E18">
      <w:pPr>
        <w:rPr>
          <w:rFonts w:asciiTheme="majorHAnsi" w:hAnsiTheme="majorHAnsi" w:cstheme="majorHAnsi"/>
        </w:rPr>
      </w:pPr>
    </w:p>
    <w:p w14:paraId="50510F62" w14:textId="77777777" w:rsidR="00E6693B" w:rsidRPr="00F84B30" w:rsidRDefault="00E6693B" w:rsidP="00A85E18">
      <w:pPr>
        <w:rPr>
          <w:rFonts w:asciiTheme="majorHAnsi" w:hAnsiTheme="majorHAnsi" w:cstheme="maj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3"/>
        <w:gridCol w:w="7010"/>
        <w:gridCol w:w="934"/>
      </w:tblGrid>
      <w:tr w:rsidR="00292E04" w:rsidRPr="00F84B30" w14:paraId="395F0743" w14:textId="0A019B41" w:rsidTr="00292E04">
        <w:tc>
          <w:tcPr>
            <w:tcW w:w="1127" w:type="dxa"/>
          </w:tcPr>
          <w:p w14:paraId="2F3939F7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proofErr w:type="spellStart"/>
            <w:r w:rsidRPr="00F84B30">
              <w:rPr>
                <w:rFonts w:asciiTheme="majorHAnsi" w:hAnsiTheme="majorHAnsi" w:cstheme="majorHAnsi"/>
              </w:rPr>
              <w:t>Req</w:t>
            </w:r>
            <w:proofErr w:type="spellEnd"/>
            <w:r w:rsidRPr="00F84B30">
              <w:rPr>
                <w:rFonts w:asciiTheme="majorHAnsi" w:hAnsiTheme="majorHAnsi" w:cstheme="majorHAnsi"/>
              </w:rPr>
              <w:t xml:space="preserve"> ID</w:t>
            </w:r>
          </w:p>
        </w:tc>
        <w:tc>
          <w:tcPr>
            <w:tcW w:w="7090" w:type="dxa"/>
          </w:tcPr>
          <w:p w14:paraId="417179EB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Business Requirement</w:t>
            </w:r>
          </w:p>
        </w:tc>
        <w:tc>
          <w:tcPr>
            <w:tcW w:w="850" w:type="dxa"/>
          </w:tcPr>
          <w:p w14:paraId="7AADC854" w14:textId="228741AD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Priority</w:t>
            </w:r>
          </w:p>
        </w:tc>
      </w:tr>
      <w:tr w:rsidR="00292E04" w:rsidRPr="00F84B30" w14:paraId="0690ED7F" w14:textId="77EB35CC" w:rsidTr="00292E04">
        <w:tc>
          <w:tcPr>
            <w:tcW w:w="1127" w:type="dxa"/>
          </w:tcPr>
          <w:p w14:paraId="0DA6557B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BR001</w:t>
            </w:r>
          </w:p>
        </w:tc>
        <w:tc>
          <w:tcPr>
            <w:tcW w:w="7090" w:type="dxa"/>
          </w:tcPr>
          <w:p w14:paraId="412A15BE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be able to search for products in fertilizers, seeds, pesticides.</w:t>
            </w:r>
          </w:p>
        </w:tc>
        <w:tc>
          <w:tcPr>
            <w:tcW w:w="850" w:type="dxa"/>
          </w:tcPr>
          <w:p w14:paraId="157BD9E9" w14:textId="41228213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9</w:t>
            </w:r>
          </w:p>
        </w:tc>
      </w:tr>
      <w:tr w:rsidR="00292E04" w:rsidRPr="00F84B30" w14:paraId="785705AE" w14:textId="4B636A6E" w:rsidTr="00292E04">
        <w:tc>
          <w:tcPr>
            <w:tcW w:w="1127" w:type="dxa"/>
          </w:tcPr>
          <w:p w14:paraId="00F3E1F4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BR002</w:t>
            </w:r>
          </w:p>
        </w:tc>
        <w:tc>
          <w:tcPr>
            <w:tcW w:w="7090" w:type="dxa"/>
          </w:tcPr>
          <w:p w14:paraId="273005B0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Manufacturers should be able to upload/display their products.</w:t>
            </w:r>
          </w:p>
        </w:tc>
        <w:tc>
          <w:tcPr>
            <w:tcW w:w="850" w:type="dxa"/>
          </w:tcPr>
          <w:p w14:paraId="3FF6CCF0" w14:textId="63E4EE03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8</w:t>
            </w:r>
          </w:p>
        </w:tc>
      </w:tr>
      <w:tr w:rsidR="00292E04" w:rsidRPr="00F84B30" w14:paraId="254589DA" w14:textId="7A20D7E5" w:rsidTr="00292E04">
        <w:tc>
          <w:tcPr>
            <w:tcW w:w="1127" w:type="dxa"/>
          </w:tcPr>
          <w:p w14:paraId="3D81DA43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BR003</w:t>
            </w:r>
          </w:p>
        </w:tc>
        <w:tc>
          <w:tcPr>
            <w:tcW w:w="7090" w:type="dxa"/>
          </w:tcPr>
          <w:p w14:paraId="399F09BE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have a secure login using email and password.</w:t>
            </w:r>
          </w:p>
        </w:tc>
        <w:tc>
          <w:tcPr>
            <w:tcW w:w="850" w:type="dxa"/>
          </w:tcPr>
          <w:p w14:paraId="59075BAF" w14:textId="71C9BC31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10</w:t>
            </w:r>
          </w:p>
        </w:tc>
      </w:tr>
      <w:tr w:rsidR="00292E04" w:rsidRPr="00F84B30" w14:paraId="0D964501" w14:textId="0A552D35" w:rsidTr="00292E04">
        <w:tc>
          <w:tcPr>
            <w:tcW w:w="1127" w:type="dxa"/>
          </w:tcPr>
          <w:p w14:paraId="77C64323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BR004</w:t>
            </w:r>
          </w:p>
        </w:tc>
        <w:tc>
          <w:tcPr>
            <w:tcW w:w="7090" w:type="dxa"/>
          </w:tcPr>
          <w:p w14:paraId="0C0A98D8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be able to view product descriptions and prices.</w:t>
            </w:r>
          </w:p>
        </w:tc>
        <w:tc>
          <w:tcPr>
            <w:tcW w:w="850" w:type="dxa"/>
          </w:tcPr>
          <w:p w14:paraId="00B3FB90" w14:textId="63459EC2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7</w:t>
            </w:r>
          </w:p>
        </w:tc>
      </w:tr>
      <w:tr w:rsidR="00292E04" w:rsidRPr="00F84B30" w14:paraId="74AB0FF1" w14:textId="13C6645C" w:rsidTr="00292E04">
        <w:tc>
          <w:tcPr>
            <w:tcW w:w="1127" w:type="dxa"/>
          </w:tcPr>
          <w:p w14:paraId="58E1E31F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BR005</w:t>
            </w:r>
          </w:p>
        </w:tc>
        <w:tc>
          <w:tcPr>
            <w:tcW w:w="7090" w:type="dxa"/>
          </w:tcPr>
          <w:p w14:paraId="6CD2F918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Application should support product filtering/search.</w:t>
            </w:r>
          </w:p>
        </w:tc>
        <w:tc>
          <w:tcPr>
            <w:tcW w:w="850" w:type="dxa"/>
          </w:tcPr>
          <w:p w14:paraId="3D04D4DF" w14:textId="00E8552B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6</w:t>
            </w:r>
          </w:p>
        </w:tc>
      </w:tr>
      <w:tr w:rsidR="00292E04" w:rsidRPr="00F84B30" w14:paraId="22F8368F" w14:textId="7D673DDF" w:rsidTr="00292E04">
        <w:tc>
          <w:tcPr>
            <w:tcW w:w="1127" w:type="dxa"/>
          </w:tcPr>
          <w:p w14:paraId="618F84EA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BR006</w:t>
            </w:r>
          </w:p>
        </w:tc>
        <w:tc>
          <w:tcPr>
            <w:tcW w:w="7090" w:type="dxa"/>
          </w:tcPr>
          <w:p w14:paraId="59EAE24B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Payment options should include COD, UPI, and card payments.</w:t>
            </w:r>
          </w:p>
        </w:tc>
        <w:tc>
          <w:tcPr>
            <w:tcW w:w="850" w:type="dxa"/>
          </w:tcPr>
          <w:p w14:paraId="7CBD87D9" w14:textId="6C17FA2E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7</w:t>
            </w:r>
          </w:p>
        </w:tc>
      </w:tr>
      <w:tr w:rsidR="00292E04" w:rsidRPr="00F84B30" w14:paraId="59443FD5" w14:textId="0E1188FF" w:rsidTr="00292E04">
        <w:tc>
          <w:tcPr>
            <w:tcW w:w="1127" w:type="dxa"/>
          </w:tcPr>
          <w:p w14:paraId="2751C13A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BR007</w:t>
            </w:r>
          </w:p>
        </w:tc>
        <w:tc>
          <w:tcPr>
            <w:tcW w:w="7090" w:type="dxa"/>
          </w:tcPr>
          <w:p w14:paraId="066E872B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Farmers should get confirmation emails on order placement.</w:t>
            </w:r>
          </w:p>
        </w:tc>
        <w:tc>
          <w:tcPr>
            <w:tcW w:w="850" w:type="dxa"/>
          </w:tcPr>
          <w:p w14:paraId="51C1472C" w14:textId="5F55DE23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5</w:t>
            </w:r>
          </w:p>
        </w:tc>
      </w:tr>
      <w:tr w:rsidR="00292E04" w:rsidRPr="00F84B30" w14:paraId="5F4A7EAB" w14:textId="7ED44716" w:rsidTr="00292E04">
        <w:tc>
          <w:tcPr>
            <w:tcW w:w="1127" w:type="dxa"/>
          </w:tcPr>
          <w:p w14:paraId="2A51A599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BR008</w:t>
            </w:r>
          </w:p>
        </w:tc>
        <w:tc>
          <w:tcPr>
            <w:tcW w:w="7090" w:type="dxa"/>
          </w:tcPr>
          <w:p w14:paraId="194AA28B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Application should have a delivery tracking system.</w:t>
            </w:r>
          </w:p>
        </w:tc>
        <w:tc>
          <w:tcPr>
            <w:tcW w:w="850" w:type="dxa"/>
          </w:tcPr>
          <w:p w14:paraId="30B80A9C" w14:textId="7C37BDA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6</w:t>
            </w:r>
          </w:p>
        </w:tc>
      </w:tr>
      <w:tr w:rsidR="00292E04" w:rsidRPr="00F84B30" w14:paraId="2A92AB20" w14:textId="1F7BC0A4" w:rsidTr="00292E04">
        <w:tc>
          <w:tcPr>
            <w:tcW w:w="1127" w:type="dxa"/>
          </w:tcPr>
          <w:p w14:paraId="47EA4D99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BR009</w:t>
            </w:r>
          </w:p>
        </w:tc>
        <w:tc>
          <w:tcPr>
            <w:tcW w:w="7090" w:type="dxa"/>
          </w:tcPr>
          <w:p w14:paraId="02AFBA81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System should allow adding products to a 'Buy Later' list.</w:t>
            </w:r>
          </w:p>
        </w:tc>
        <w:tc>
          <w:tcPr>
            <w:tcW w:w="850" w:type="dxa"/>
          </w:tcPr>
          <w:p w14:paraId="699A0F5E" w14:textId="6EE5B351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4</w:t>
            </w:r>
          </w:p>
        </w:tc>
      </w:tr>
      <w:tr w:rsidR="00292E04" w:rsidRPr="00F84B30" w14:paraId="638BDD04" w14:textId="564C8767" w:rsidTr="00292E04">
        <w:tc>
          <w:tcPr>
            <w:tcW w:w="1127" w:type="dxa"/>
          </w:tcPr>
          <w:p w14:paraId="57BBB04F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BR010</w:t>
            </w:r>
          </w:p>
        </w:tc>
        <w:tc>
          <w:tcPr>
            <w:tcW w:w="7090" w:type="dxa"/>
          </w:tcPr>
          <w:p w14:paraId="5667B4B1" w14:textId="77777777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Manufacturers should get order notifications instantly.</w:t>
            </w:r>
          </w:p>
        </w:tc>
        <w:tc>
          <w:tcPr>
            <w:tcW w:w="850" w:type="dxa"/>
          </w:tcPr>
          <w:p w14:paraId="50F356BB" w14:textId="7D1D1259" w:rsidR="00292E04" w:rsidRPr="00F84B30" w:rsidRDefault="00292E04" w:rsidP="00A85E18">
            <w:pPr>
              <w:rPr>
                <w:rFonts w:asciiTheme="majorHAnsi" w:hAnsiTheme="majorHAnsi" w:cstheme="majorHAnsi"/>
              </w:rPr>
            </w:pPr>
            <w:r w:rsidRPr="00F84B30">
              <w:rPr>
                <w:rFonts w:asciiTheme="majorHAnsi" w:hAnsiTheme="majorHAnsi" w:cstheme="majorHAnsi"/>
              </w:rPr>
              <w:t>8</w:t>
            </w:r>
          </w:p>
        </w:tc>
      </w:tr>
    </w:tbl>
    <w:p w14:paraId="2409AB2C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21F881D7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5599DA30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4BCD889E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369A518D" w14:textId="77777777" w:rsidR="009B5A8A" w:rsidRPr="00F84B30" w:rsidRDefault="009B5A8A" w:rsidP="00A85E18">
      <w:pPr>
        <w:rPr>
          <w:rFonts w:asciiTheme="majorHAnsi" w:hAnsiTheme="majorHAnsi" w:cstheme="majorHAnsi"/>
        </w:rPr>
      </w:pPr>
    </w:p>
    <w:p w14:paraId="022A0954" w14:textId="5AB36413" w:rsidR="00016BD5" w:rsidRPr="00F84B30" w:rsidRDefault="00352681" w:rsidP="00A85E18">
      <w:pPr>
        <w:pStyle w:val="Heading1"/>
        <w:rPr>
          <w:rFonts w:cstheme="majorHAnsi"/>
        </w:rPr>
      </w:pPr>
      <w:r w:rsidRPr="00F84B30">
        <w:rPr>
          <w:rFonts w:cstheme="majorHAnsi"/>
        </w:rPr>
        <w:t>Question 10– Use Case Diagram </w:t>
      </w:r>
      <w:r w:rsidR="00E9586D">
        <w:rPr>
          <w:rFonts w:cstheme="majorHAnsi"/>
        </w:rPr>
        <w:object w:dxaOrig="10793" w:dyaOrig="18115" w14:anchorId="720AA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6pt;height:429.1pt" o:ole="">
            <v:imagedata r:id="rId6" o:title=""/>
          </v:shape>
          <o:OLEObject Type="Embed" ProgID="Visio.Drawing.11" ShapeID="_x0000_i1025" DrawAspect="Content" ObjectID="_1813773289" r:id="rId7"/>
        </w:object>
      </w:r>
    </w:p>
    <w:p w14:paraId="6B692BED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3A4C84A4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7CAE8A23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7F302E8" w14:textId="4C2D309B" w:rsidR="00EF0AE0" w:rsidRPr="00F84B30" w:rsidRDefault="00EF0AE0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F84B3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Question 11 – Use Case Specifications (5 Minimum) </w:t>
      </w:r>
    </w:p>
    <w:p w14:paraId="5719FB3B" w14:textId="77777777" w:rsidR="00B90CEB" w:rsidRPr="00F84B30" w:rsidRDefault="00B90CEB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00C3429F" w14:textId="77777777" w:rsidR="00EF0AE0" w:rsidRPr="00F84B30" w:rsidRDefault="00EF0AE0" w:rsidP="00A85E18">
      <w:pPr>
        <w:rPr>
          <w:rFonts w:asciiTheme="majorHAnsi" w:hAnsiTheme="majorHAnsi" w:cstheme="majorHAnsi"/>
          <w:lang w:val="en-US"/>
        </w:rPr>
      </w:pPr>
    </w:p>
    <w:p w14:paraId="622BB5CE" w14:textId="1836C9FE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Here are 5 Use Case Specifications:</w:t>
      </w:r>
    </w:p>
    <w:p w14:paraId="75EBF1C4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26FCDFBC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lastRenderedPageBreak/>
        <w:t xml:space="preserve">Use Case 1: </w:t>
      </w:r>
    </w:p>
    <w:p w14:paraId="3D08A107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5FA60157" w14:textId="4E200264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User Registration/Login</w:t>
      </w:r>
    </w:p>
    <w:p w14:paraId="341152A7" w14:textId="793AA1D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Actor: </w:t>
      </w:r>
      <w:r w:rsidR="00E9586D">
        <w:rPr>
          <w:rFonts w:asciiTheme="majorHAnsi" w:hAnsiTheme="majorHAnsi" w:cstheme="majorHAnsi"/>
        </w:rPr>
        <w:t>Customer (Framer or Manufacturer)</w:t>
      </w:r>
    </w:p>
    <w:p w14:paraId="705D0DDC" w14:textId="01AB2C8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Description: User registers or logs into the system</w:t>
      </w:r>
    </w:p>
    <w:p w14:paraId="3CE9B612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Precondition: Must not be logged in</w:t>
      </w:r>
    </w:p>
    <w:p w14:paraId="6CFAA1D5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61F6BA7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Steps:</w:t>
      </w:r>
    </w:p>
    <w:p w14:paraId="5E71C87F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07EF217A" w14:textId="1BF2B94A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Open registration/login page</w:t>
      </w:r>
    </w:p>
    <w:p w14:paraId="18CC6EA1" w14:textId="49BB0DE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Enter email/password</w:t>
      </w:r>
    </w:p>
    <w:p w14:paraId="675AEAA5" w14:textId="2810E502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System authenticates</w:t>
      </w:r>
    </w:p>
    <w:p w14:paraId="25E8B494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4. Dashboard is shown</w:t>
      </w:r>
    </w:p>
    <w:p w14:paraId="28B3D3A4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Postcondition: User is logged in</w:t>
      </w:r>
    </w:p>
    <w:p w14:paraId="15CB00B7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27E7208F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6F58F08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Use Case 2:</w:t>
      </w:r>
    </w:p>
    <w:p w14:paraId="3243CEC3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7AAB00E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Search Products</w:t>
      </w:r>
    </w:p>
    <w:p w14:paraId="5807B3AB" w14:textId="7A30D89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Actor: Farmer</w:t>
      </w:r>
    </w:p>
    <w:p w14:paraId="0A4B3869" w14:textId="3EF1C19E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Description: Search for products by category or name</w:t>
      </w:r>
    </w:p>
    <w:p w14:paraId="02BFCEE4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Precondition: User is logged in</w:t>
      </w:r>
    </w:p>
    <w:p w14:paraId="1370C3E4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89E963F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07AFCB3E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63A0553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817CB1C" w14:textId="06F6D44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Steps:</w:t>
      </w:r>
    </w:p>
    <w:p w14:paraId="73D7D460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3BD93E0" w14:textId="3AEB2C13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Enter search query</w:t>
      </w:r>
    </w:p>
    <w:p w14:paraId="29B6C9FF" w14:textId="6B06B67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Select filters</w:t>
      </w:r>
    </w:p>
    <w:p w14:paraId="6396474D" w14:textId="7B92935F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View search results</w:t>
      </w:r>
    </w:p>
    <w:p w14:paraId="314D4EC4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Postcondition: Results displayed</w:t>
      </w:r>
    </w:p>
    <w:p w14:paraId="7DD3835A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3662FED8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8243A24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Use Case 3: </w:t>
      </w:r>
    </w:p>
    <w:p w14:paraId="7C52FE4A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0ED774B8" w14:textId="7E14BAE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Upload Products</w:t>
      </w:r>
    </w:p>
    <w:p w14:paraId="24055144" w14:textId="50D75A9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Actor: Manufacturer</w:t>
      </w:r>
    </w:p>
    <w:p w14:paraId="7F74DE01" w14:textId="70BAE85B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Description: Upload new products with details</w:t>
      </w:r>
    </w:p>
    <w:p w14:paraId="4175CA78" w14:textId="4D70F048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Precondition: Manufacturer is logged in</w:t>
      </w:r>
    </w:p>
    <w:p w14:paraId="5EE52C0B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18D782A8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Steps:</w:t>
      </w:r>
    </w:p>
    <w:p w14:paraId="1EBC26A6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C0010FC" w14:textId="339E31E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Click "Add Product"</w:t>
      </w:r>
    </w:p>
    <w:p w14:paraId="1EF68B9E" w14:textId="67F3639C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lastRenderedPageBreak/>
        <w:t>2. Enter product name, category, image, price</w:t>
      </w:r>
    </w:p>
    <w:p w14:paraId="7356EFE8" w14:textId="5CBD5F0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Submit form</w:t>
      </w:r>
    </w:p>
    <w:p w14:paraId="34C83D8A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Postcondition: Product is listed</w:t>
      </w:r>
    </w:p>
    <w:p w14:paraId="00EDA55D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37ED862D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6AE9E6BD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Use Case 4: </w:t>
      </w:r>
    </w:p>
    <w:p w14:paraId="510AA712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2E413854" w14:textId="2A45C105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Rate/Review Products</w:t>
      </w:r>
    </w:p>
    <w:p w14:paraId="768B5F00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Actor: Farmer</w:t>
      </w:r>
    </w:p>
    <w:p w14:paraId="333C37A5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Description: Leave a rating or feedback</w:t>
      </w:r>
    </w:p>
    <w:p w14:paraId="4349030B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Precondition: Product has been viewed</w:t>
      </w:r>
    </w:p>
    <w:p w14:paraId="5639F585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103CB140" w14:textId="20B8379B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Steps:</w:t>
      </w:r>
    </w:p>
    <w:p w14:paraId="0368AD3C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169D6C6E" w14:textId="088CE2B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Click on product</w:t>
      </w:r>
    </w:p>
    <w:p w14:paraId="043665BE" w14:textId="1FE2091B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Leave rating and comment</w:t>
      </w:r>
    </w:p>
    <w:p w14:paraId="098FDCE4" w14:textId="3D8411FF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3. Submit</w:t>
      </w:r>
    </w:p>
    <w:p w14:paraId="6F19D949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Postcondition: Feedback is saved</w:t>
      </w:r>
    </w:p>
    <w:p w14:paraId="4DB1CA24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38A4B466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0D72812F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 xml:space="preserve">Use Case 5: </w:t>
      </w:r>
    </w:p>
    <w:p w14:paraId="396F21D3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7FBCEFF4" w14:textId="52FADF61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Admin Product Management</w:t>
      </w:r>
    </w:p>
    <w:p w14:paraId="71B4F77D" w14:textId="77715C9D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Actor: Admin</w:t>
      </w:r>
    </w:p>
    <w:p w14:paraId="55CFD781" w14:textId="7D587F40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Description: Approve or remove products</w:t>
      </w:r>
    </w:p>
    <w:p w14:paraId="218B456F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Precondition: Admin is logged in</w:t>
      </w:r>
    </w:p>
    <w:p w14:paraId="76F3776E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CF071FD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42B930CA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7539BB6E" w14:textId="3F51DDDD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Steps:</w:t>
      </w:r>
    </w:p>
    <w:p w14:paraId="42D8708F" w14:textId="77777777" w:rsidR="00EF0AE0" w:rsidRPr="00F84B30" w:rsidRDefault="00EF0AE0" w:rsidP="00A85E18">
      <w:pPr>
        <w:rPr>
          <w:rFonts w:asciiTheme="majorHAnsi" w:hAnsiTheme="majorHAnsi" w:cstheme="majorHAnsi"/>
        </w:rPr>
      </w:pPr>
    </w:p>
    <w:p w14:paraId="5F7B1BE9" w14:textId="5591967D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1. View product list</w:t>
      </w:r>
    </w:p>
    <w:p w14:paraId="05405079" w14:textId="3D103506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2. Choose action (approve/delete)</w:t>
      </w:r>
    </w:p>
    <w:p w14:paraId="0F5BE835" w14:textId="77777777" w:rsidR="00EF0AE0" w:rsidRPr="00F84B30" w:rsidRDefault="00EF0AE0" w:rsidP="00A85E18">
      <w:p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Postcondition: Product status updated</w:t>
      </w:r>
    </w:p>
    <w:p w14:paraId="4E316C9C" w14:textId="77777777" w:rsidR="000C0569" w:rsidRPr="00F84B30" w:rsidRDefault="000C0569" w:rsidP="00A85E18">
      <w:pPr>
        <w:rPr>
          <w:rFonts w:asciiTheme="majorHAnsi" w:hAnsiTheme="majorHAnsi" w:cstheme="majorHAnsi"/>
        </w:rPr>
      </w:pPr>
    </w:p>
    <w:p w14:paraId="0439E35D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51E3BAD0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88C12D6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60FF994B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0BE40264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7B42C87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74BE7887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4E6AB72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415D0A86" w14:textId="4A22D232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F84B3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Question 12 – Activity Diagrams </w:t>
      </w:r>
    </w:p>
    <w:p w14:paraId="42A89FF6" w14:textId="77777777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10364CE5" w14:textId="6B90A343" w:rsidR="00BA603A" w:rsidRPr="00F84B30" w:rsidRDefault="00BA603A" w:rsidP="00A85E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User Registration</w:t>
      </w:r>
    </w:p>
    <w:p w14:paraId="35F4D97D" w14:textId="7AB1C70E" w:rsidR="00BA603A" w:rsidRPr="00F84B30" w:rsidRDefault="00E9586D" w:rsidP="00A85E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User Login</w:t>
      </w:r>
    </w:p>
    <w:p w14:paraId="3D0EA40C" w14:textId="7EC71BA5" w:rsidR="00BA603A" w:rsidRPr="00F84B30" w:rsidRDefault="00BA603A" w:rsidP="00A85E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Product</w:t>
      </w:r>
      <w:r w:rsidR="00E9586D">
        <w:rPr>
          <w:rFonts w:asciiTheme="majorHAnsi" w:hAnsiTheme="majorHAnsi" w:cstheme="majorHAnsi"/>
        </w:rPr>
        <w:t xml:space="preserve"> Addition.</w:t>
      </w:r>
    </w:p>
    <w:p w14:paraId="3ADC6C8B" w14:textId="3D11A75A" w:rsidR="00BA603A" w:rsidRPr="00F84B30" w:rsidRDefault="00BA603A" w:rsidP="00A85E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84B30">
        <w:rPr>
          <w:rFonts w:asciiTheme="majorHAnsi" w:hAnsiTheme="majorHAnsi" w:cstheme="majorHAnsi"/>
        </w:rPr>
        <w:t>Product Search</w:t>
      </w:r>
    </w:p>
    <w:p w14:paraId="712D6FF9" w14:textId="1D92C2BF" w:rsidR="00BA603A" w:rsidRDefault="00E9586D" w:rsidP="00A85E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Product Delivery</w:t>
      </w:r>
      <w:r w:rsidR="004F4BE1" w:rsidRPr="00F84B30">
        <w:rPr>
          <w:rFonts w:asciiTheme="majorHAnsi" w:hAnsiTheme="majorHAnsi" w:cstheme="majorHAnsi"/>
        </w:rPr>
        <w:t>.</w:t>
      </w:r>
    </w:p>
    <w:p w14:paraId="6D606E78" w14:textId="79723279" w:rsidR="00E9586D" w:rsidRPr="00F84B30" w:rsidRDefault="00E9586D" w:rsidP="00A85E18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object w:dxaOrig="4291" w:dyaOrig="10725" w14:anchorId="7FBD0ACD">
          <v:shape id="_x0000_i1026" type="#_x0000_t75" style="width:157.55pt;height:394.3pt" o:ole="">
            <v:imagedata r:id="rId8" o:title=""/>
          </v:shape>
          <o:OLEObject Type="Embed" ProgID="Visio.Drawing.11" ShapeID="_x0000_i1026" DrawAspect="Content" ObjectID="_1813773290" r:id="rId9"/>
        </w:object>
      </w:r>
      <w:r>
        <w:rPr>
          <w:rFonts w:asciiTheme="majorHAnsi" w:hAnsiTheme="majorHAnsi" w:cstheme="majorHAnsi"/>
        </w:rPr>
        <w:object w:dxaOrig="4084" w:dyaOrig="11746" w14:anchorId="2887F4C6">
          <v:shape id="_x0000_i1027" type="#_x0000_t75" style="width:194.75pt;height:386.6pt" o:ole="">
            <v:imagedata r:id="rId10" o:title=""/>
          </v:shape>
          <o:OLEObject Type="Embed" ProgID="Visio.Drawing.11" ShapeID="_x0000_i1027" DrawAspect="Content" ObjectID="_1813773291" r:id="rId11"/>
        </w:object>
      </w:r>
      <w:r>
        <w:rPr>
          <w:rFonts w:asciiTheme="majorHAnsi" w:hAnsiTheme="majorHAnsi" w:cstheme="majorHAnsi"/>
        </w:rPr>
        <w:object w:dxaOrig="7171" w:dyaOrig="11434" w14:anchorId="087942CE">
          <v:shape id="_x0000_i1028" type="#_x0000_t75" style="width:183.6pt;height:399.6pt" o:ole="">
            <v:imagedata r:id="rId12" o:title=""/>
          </v:shape>
          <o:OLEObject Type="Embed" ProgID="Visio.Drawing.11" ShapeID="_x0000_i1028" DrawAspect="Content" ObjectID="_1813773292" r:id="rId13"/>
        </w:object>
      </w:r>
      <w:r>
        <w:rPr>
          <w:rFonts w:asciiTheme="majorHAnsi" w:hAnsiTheme="majorHAnsi" w:cstheme="majorHAnsi"/>
        </w:rPr>
        <w:object w:dxaOrig="7256" w:dyaOrig="13334" w14:anchorId="6A251A83">
          <v:shape id="_x0000_i1029" type="#_x0000_t75" style="width:193.75pt;height:304.9pt" o:ole="">
            <v:imagedata r:id="rId14" o:title=""/>
          </v:shape>
          <o:OLEObject Type="Embed" ProgID="Visio.Drawing.11" ShapeID="_x0000_i1029" DrawAspect="Content" ObjectID="_1813773293" r:id="rId15"/>
        </w:object>
      </w:r>
      <w:r>
        <w:rPr>
          <w:rFonts w:asciiTheme="majorHAnsi" w:hAnsiTheme="majorHAnsi" w:cstheme="majorHAnsi"/>
        </w:rPr>
        <w:object w:dxaOrig="6259" w:dyaOrig="11122" w14:anchorId="2D073F20">
          <v:shape id="_x0000_i1030" type="#_x0000_t75" style="width:313.15pt;height:556.2pt" o:ole="">
            <v:imagedata r:id="rId16" o:title=""/>
          </v:shape>
          <o:OLEObject Type="Embed" ProgID="Visio.Drawing.11" ShapeID="_x0000_i1030" DrawAspect="Content" ObjectID="_1813773294" r:id="rId17"/>
        </w:object>
      </w:r>
    </w:p>
    <w:p w14:paraId="0E30AB16" w14:textId="77777777" w:rsidR="00BA603A" w:rsidRPr="00F84B30" w:rsidRDefault="00BA603A" w:rsidP="00A85E18">
      <w:pPr>
        <w:rPr>
          <w:rFonts w:asciiTheme="majorHAnsi" w:hAnsiTheme="majorHAnsi" w:cstheme="majorHAnsi"/>
        </w:rPr>
      </w:pPr>
    </w:p>
    <w:p w14:paraId="17B88B0E" w14:textId="1F049ACD" w:rsidR="00BA603A" w:rsidRPr="00F84B30" w:rsidRDefault="00BA603A" w:rsidP="00A85E18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1259BD1C" w14:textId="77777777" w:rsidR="00BA603A" w:rsidRPr="00F84B30" w:rsidRDefault="00BA603A" w:rsidP="00A85E18">
      <w:pPr>
        <w:rPr>
          <w:rFonts w:asciiTheme="majorHAnsi" w:hAnsiTheme="majorHAnsi" w:cstheme="majorHAnsi"/>
        </w:rPr>
      </w:pPr>
    </w:p>
    <w:sectPr w:rsidR="00BA603A" w:rsidRPr="00F84B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D45A41"/>
    <w:multiLevelType w:val="hybridMultilevel"/>
    <w:tmpl w:val="8134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7AE1"/>
    <w:multiLevelType w:val="hybridMultilevel"/>
    <w:tmpl w:val="3B70C252"/>
    <w:lvl w:ilvl="0" w:tplc="EB887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F9F"/>
    <w:multiLevelType w:val="hybridMultilevel"/>
    <w:tmpl w:val="1120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B63A0"/>
    <w:multiLevelType w:val="hybridMultilevel"/>
    <w:tmpl w:val="A9C6C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3075">
    <w:abstractNumId w:val="8"/>
  </w:num>
  <w:num w:numId="2" w16cid:durableId="1453481998">
    <w:abstractNumId w:val="6"/>
  </w:num>
  <w:num w:numId="3" w16cid:durableId="395906757">
    <w:abstractNumId w:val="5"/>
  </w:num>
  <w:num w:numId="4" w16cid:durableId="195626806">
    <w:abstractNumId w:val="4"/>
  </w:num>
  <w:num w:numId="5" w16cid:durableId="1830362302">
    <w:abstractNumId w:val="7"/>
  </w:num>
  <w:num w:numId="6" w16cid:durableId="809135126">
    <w:abstractNumId w:val="3"/>
  </w:num>
  <w:num w:numId="7" w16cid:durableId="1740203458">
    <w:abstractNumId w:val="2"/>
  </w:num>
  <w:num w:numId="8" w16cid:durableId="1298031804">
    <w:abstractNumId w:val="1"/>
  </w:num>
  <w:num w:numId="9" w16cid:durableId="1614938630">
    <w:abstractNumId w:val="0"/>
  </w:num>
  <w:num w:numId="10" w16cid:durableId="1228952748">
    <w:abstractNumId w:val="9"/>
  </w:num>
  <w:num w:numId="11" w16cid:durableId="810440741">
    <w:abstractNumId w:val="12"/>
  </w:num>
  <w:num w:numId="12" w16cid:durableId="852841159">
    <w:abstractNumId w:val="10"/>
  </w:num>
  <w:num w:numId="13" w16cid:durableId="1800951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C3"/>
    <w:rsid w:val="00013487"/>
    <w:rsid w:val="00016BD5"/>
    <w:rsid w:val="00034616"/>
    <w:rsid w:val="0006063C"/>
    <w:rsid w:val="000A6348"/>
    <w:rsid w:val="000C0569"/>
    <w:rsid w:val="0015074B"/>
    <w:rsid w:val="00175E53"/>
    <w:rsid w:val="0017658D"/>
    <w:rsid w:val="00185D52"/>
    <w:rsid w:val="0020174E"/>
    <w:rsid w:val="00251D74"/>
    <w:rsid w:val="0028288D"/>
    <w:rsid w:val="00292E04"/>
    <w:rsid w:val="0029639D"/>
    <w:rsid w:val="00326F90"/>
    <w:rsid w:val="00352681"/>
    <w:rsid w:val="003759F0"/>
    <w:rsid w:val="003D7A36"/>
    <w:rsid w:val="004F4BE1"/>
    <w:rsid w:val="00521168"/>
    <w:rsid w:val="005A01B6"/>
    <w:rsid w:val="006073AC"/>
    <w:rsid w:val="00664C7A"/>
    <w:rsid w:val="0076196E"/>
    <w:rsid w:val="00787ECD"/>
    <w:rsid w:val="007B0E15"/>
    <w:rsid w:val="007D5719"/>
    <w:rsid w:val="00865266"/>
    <w:rsid w:val="008B292B"/>
    <w:rsid w:val="009343B1"/>
    <w:rsid w:val="009509AD"/>
    <w:rsid w:val="009611E2"/>
    <w:rsid w:val="009A196C"/>
    <w:rsid w:val="009B5A8A"/>
    <w:rsid w:val="009B71B1"/>
    <w:rsid w:val="009D666B"/>
    <w:rsid w:val="009E75F0"/>
    <w:rsid w:val="009F3837"/>
    <w:rsid w:val="009F651E"/>
    <w:rsid w:val="009F6AFB"/>
    <w:rsid w:val="00A4420C"/>
    <w:rsid w:val="00A46B88"/>
    <w:rsid w:val="00A81031"/>
    <w:rsid w:val="00A85E18"/>
    <w:rsid w:val="00A90FE5"/>
    <w:rsid w:val="00AA1D8D"/>
    <w:rsid w:val="00AA41FC"/>
    <w:rsid w:val="00B47730"/>
    <w:rsid w:val="00B82C77"/>
    <w:rsid w:val="00B8607E"/>
    <w:rsid w:val="00B90CEB"/>
    <w:rsid w:val="00BA603A"/>
    <w:rsid w:val="00BB0413"/>
    <w:rsid w:val="00BE0750"/>
    <w:rsid w:val="00C0766B"/>
    <w:rsid w:val="00CB0664"/>
    <w:rsid w:val="00CC7E8D"/>
    <w:rsid w:val="00E6693B"/>
    <w:rsid w:val="00E9586D"/>
    <w:rsid w:val="00E969FC"/>
    <w:rsid w:val="00EF0AE0"/>
    <w:rsid w:val="00F401C5"/>
    <w:rsid w:val="00F828DB"/>
    <w:rsid w:val="00F84B30"/>
    <w:rsid w:val="00FA4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7AFAE"/>
  <w14:defaultImageDpi w14:val="300"/>
  <w15:docId w15:val="{ACE6C913-DDD1-3846-9C6D-E584B1BF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E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15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a680</cp:lastModifiedBy>
  <cp:revision>36</cp:revision>
  <dcterms:created xsi:type="dcterms:W3CDTF">2025-06-27T13:28:00Z</dcterms:created>
  <dcterms:modified xsi:type="dcterms:W3CDTF">2025-07-11T15:38:00Z</dcterms:modified>
  <cp:category/>
</cp:coreProperties>
</file>