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E5C6" w14:textId="77777777" w:rsidR="002069D3" w:rsidRPr="002069D3" w:rsidRDefault="002069D3">
      <w:pPr>
        <w:pStyle w:val="Title"/>
        <w:spacing w:line="213" w:lineRule="auto"/>
        <w:rPr>
          <w:color w:val="FFFFFF"/>
          <w:sz w:val="20"/>
          <w:szCs w:val="20"/>
        </w:rPr>
      </w:pPr>
    </w:p>
    <w:p w14:paraId="17155DC7" w14:textId="48E6263E" w:rsidR="00707674" w:rsidRPr="002069D3" w:rsidRDefault="00512DAE">
      <w:pPr>
        <w:pStyle w:val="Title"/>
        <w:spacing w:line="213" w:lineRule="auto"/>
        <w:rPr>
          <w:b/>
          <w:bCs/>
        </w:rPr>
      </w:pPr>
      <w:r w:rsidRPr="002069D3">
        <w:rPr>
          <w:b/>
          <w:bCs/>
          <w:color w:val="FFFFFF"/>
          <w:sz w:val="44"/>
          <w:szCs w:val="44"/>
        </w:rPr>
        <w:t>Aayushi Khatri</w:t>
      </w:r>
      <w:r w:rsidRPr="002069D3">
        <w:rPr>
          <w:b/>
          <w:bCs/>
          <w:color w:val="FFFFFF"/>
          <w:spacing w:val="1"/>
          <w:sz w:val="44"/>
          <w:szCs w:val="44"/>
        </w:rPr>
        <w:t xml:space="preserve"> </w:t>
      </w:r>
      <w:r w:rsidRPr="002069D3">
        <w:rPr>
          <w:color w:val="FFFFFF"/>
          <w:sz w:val="32"/>
          <w:szCs w:val="32"/>
        </w:rPr>
        <w:t>Business</w:t>
      </w:r>
      <w:r w:rsidRPr="002069D3">
        <w:rPr>
          <w:color w:val="FFFFFF"/>
          <w:spacing w:val="-17"/>
          <w:sz w:val="32"/>
          <w:szCs w:val="32"/>
        </w:rPr>
        <w:t xml:space="preserve"> </w:t>
      </w:r>
      <w:r w:rsidRPr="002069D3">
        <w:rPr>
          <w:color w:val="FFFFFF"/>
          <w:sz w:val="32"/>
          <w:szCs w:val="32"/>
        </w:rPr>
        <w:t>Analyst</w:t>
      </w:r>
    </w:p>
    <w:p w14:paraId="29BB51B1" w14:textId="77777777" w:rsidR="00707674" w:rsidRPr="002069D3" w:rsidRDefault="00707674">
      <w:pPr>
        <w:pStyle w:val="BodyText"/>
        <w:rPr>
          <w:szCs w:val="12"/>
        </w:rPr>
      </w:pPr>
    </w:p>
    <w:p w14:paraId="1239C833" w14:textId="77777777" w:rsidR="00707674" w:rsidRDefault="00000000">
      <w:pPr>
        <w:pStyle w:val="Heading1"/>
        <w:spacing w:before="266"/>
      </w:pPr>
      <w:r>
        <w:rPr>
          <w:color w:val="FFFFFF"/>
        </w:rPr>
        <w:t>CONTACT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DETAILS</w:t>
      </w:r>
    </w:p>
    <w:p w14:paraId="4DC1F849" w14:textId="77777777" w:rsidR="00707674" w:rsidRDefault="00000000">
      <w:pPr>
        <w:spacing w:before="159"/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</w:t>
      </w:r>
      <w:r>
        <w:rPr>
          <w:rFonts w:ascii="Times New Roman" w:hAnsi="Times New Roman"/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Phone</w:t>
      </w:r>
    </w:p>
    <w:p w14:paraId="255EE55C" w14:textId="00AFC83A" w:rsidR="00707674" w:rsidRDefault="00000000">
      <w:pPr>
        <w:ind w:left="343"/>
        <w:rPr>
          <w:sz w:val="24"/>
        </w:rPr>
      </w:pPr>
      <w:r>
        <w:rPr>
          <w:color w:val="FFFFFF"/>
          <w:sz w:val="24"/>
        </w:rPr>
        <w:t>+91</w:t>
      </w:r>
      <w:r w:rsidR="00512DAE">
        <w:rPr>
          <w:color w:val="FFFFFF"/>
          <w:sz w:val="24"/>
        </w:rPr>
        <w:t>9589242488</w:t>
      </w:r>
    </w:p>
    <w:p w14:paraId="4491AFEC" w14:textId="77777777" w:rsidR="00707674" w:rsidRDefault="00707674">
      <w:pPr>
        <w:pStyle w:val="BodyText"/>
        <w:spacing w:before="12"/>
        <w:rPr>
          <w:sz w:val="23"/>
        </w:rPr>
      </w:pPr>
    </w:p>
    <w:p w14:paraId="2416BEBD" w14:textId="77777777" w:rsidR="00707674" w:rsidRDefault="00000000">
      <w:pPr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</w:t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FFFFFF"/>
          <w:sz w:val="24"/>
        </w:rPr>
        <w:t>Email</w:t>
      </w:r>
    </w:p>
    <w:p w14:paraId="48ADE8F5" w14:textId="47401BF8" w:rsidR="002069D3" w:rsidRDefault="00000000">
      <w:pPr>
        <w:pStyle w:val="Heading1"/>
        <w:spacing w:before="178"/>
        <w:rPr>
          <w:b w:val="0"/>
        </w:rPr>
      </w:pPr>
      <w:r>
        <w:rPr>
          <w:b w:val="0"/>
          <w:sz w:val="22"/>
        </w:rPr>
        <w:pict w14:anchorId="74A9A4D5">
          <v:group id="_x0000_s1031" style="position:absolute;left:0;text-align:left;margin-left:.5pt;margin-top:198.25pt;width:230.9pt;height:594.25pt;z-index:-15813632;mso-position-horizontal-relative:page;mso-position-vertical-relative:page" coordorigin=",3955" coordsize="4618,11885">
            <v:rect id="_x0000_s1035" style="position:absolute;top:3955;width:4618;height:11885" fillcolor="#2d539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83;top:4354;width:1145;height:252" filled="f" stroked="f">
              <v:textbox style="mso-next-textbox:#_x0000_s1034" inset="0,0,0,0">
                <w:txbxContent>
                  <w:p w14:paraId="2A54A284" w14:textId="25962361" w:rsidR="00707674" w:rsidRDefault="00707674">
                    <w:pPr>
                      <w:spacing w:line="252" w:lineRule="exact"/>
                      <w:rPr>
                        <w:sz w:val="24"/>
                      </w:rPr>
                    </w:pPr>
                  </w:p>
                </w:txbxContent>
              </v:textbox>
            </v:shape>
            <v:shape id="_x0000_s1033" type="#_x0000_t202" style="position:absolute;left:472;top:5802;width:3687;height:2834" filled="f" stroked="f">
              <v:textbox style="mso-next-textbox:#_x0000_s1033" inset="0,0,0,0">
                <w:txbxContent>
                  <w:p w14:paraId="5FB49D8F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CORE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COMPETENCY</w:t>
                    </w:r>
                  </w:p>
                  <w:p w14:paraId="2F0D6FCF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48" w:line="228" w:lineRule="auto"/>
                      <w:ind w:right="829"/>
                    </w:pPr>
                    <w:r>
                      <w:rPr>
                        <w:color w:val="FFFFFF"/>
                      </w:rPr>
                      <w:t>Business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Analyst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Planning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monitoring</w:t>
                    </w:r>
                  </w:p>
                  <w:p w14:paraId="31873184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0" w:line="272" w:lineRule="exact"/>
                    </w:pPr>
                    <w:r>
                      <w:rPr>
                        <w:color w:val="FFFFFF"/>
                      </w:rPr>
                      <w:t>Elicitation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Collaboration</w:t>
                    </w:r>
                  </w:p>
                  <w:p w14:paraId="2A835C36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Requirement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Life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Cycle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Management</w:t>
                    </w:r>
                  </w:p>
                  <w:p w14:paraId="0C75537F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Strategy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</w:p>
                  <w:p w14:paraId="0C10D461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4" w:lineRule="exact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Gathering</w:t>
                    </w:r>
                  </w:p>
                  <w:p w14:paraId="7CB04B47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2" w:line="228" w:lineRule="auto"/>
                      <w:ind w:right="448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Design</w:t>
                    </w:r>
                    <w:r>
                      <w:rPr>
                        <w:color w:val="FFFFFF"/>
                        <w:spacing w:val="-4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Definition</w:t>
                    </w:r>
                  </w:p>
                  <w:p w14:paraId="1244CBEC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3"/>
                    </w:pPr>
                    <w:r>
                      <w:rPr>
                        <w:color w:val="FFFFFF"/>
                      </w:rPr>
                      <w:t>Solution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Evaluation</w:t>
                    </w:r>
                  </w:p>
                </w:txbxContent>
              </v:textbox>
            </v:shape>
            <v:shape id="_x0000_s1032" type="#_x0000_t202" style="position:absolute;left:472;top:9258;width:3751;height:4727" filled="f" stroked="f">
              <v:textbox style="mso-next-textbox:#_x0000_s1032" inset="0,0,0,0">
                <w:txbxContent>
                  <w:p w14:paraId="340D83A3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TECHNICAL</w:t>
                    </w:r>
                    <w:r>
                      <w:rPr>
                        <w:b/>
                        <w:color w:val="FFFFF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057FCE2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37"/>
                    </w:pPr>
                    <w:r>
                      <w:rPr>
                        <w:color w:val="FFFFFF"/>
                      </w:rPr>
                      <w:t>Operating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systems: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Windows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7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10</w:t>
                    </w:r>
                  </w:p>
                  <w:p w14:paraId="13152C2E" w14:textId="109DDFB7" w:rsidR="00707674" w:rsidRDefault="008C5EEA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</w:pPr>
                    <w:r>
                      <w:rPr>
                        <w:color w:val="FFFFFF"/>
                      </w:rPr>
                      <w:t xml:space="preserve">Modeling </w:t>
                    </w:r>
                    <w:r w:rsidR="00000000">
                      <w:rPr>
                        <w:color w:val="FFFFFF"/>
                      </w:rPr>
                      <w:t>tools:</w:t>
                    </w:r>
                    <w:r w:rsidR="00000000">
                      <w:rPr>
                        <w:color w:val="FFFFFF"/>
                        <w:spacing w:val="-5"/>
                      </w:rPr>
                      <w:t xml:space="preserve"> </w:t>
                    </w:r>
                    <w:r w:rsidR="00000000">
                      <w:rPr>
                        <w:color w:val="FFFFFF"/>
                      </w:rPr>
                      <w:t>MS</w:t>
                    </w:r>
                    <w:r w:rsidR="00000000">
                      <w:rPr>
                        <w:color w:val="FFFFFF"/>
                        <w:spacing w:val="-4"/>
                      </w:rPr>
                      <w:t xml:space="preserve"> </w:t>
                    </w:r>
                    <w:r w:rsidR="00000000">
                      <w:rPr>
                        <w:color w:val="FFFFFF"/>
                      </w:rPr>
                      <w:t>Visio</w:t>
                    </w:r>
                  </w:p>
                  <w:p w14:paraId="2E4C8B0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Prototyping: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Balsamiq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Axure</w:t>
                    </w:r>
                  </w:p>
                  <w:p w14:paraId="497F16E3" w14:textId="0EBB87B9" w:rsidR="00707674" w:rsidRDefault="008C5EEA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3"/>
                    </w:pPr>
                    <w:r>
                      <w:rPr>
                        <w:color w:val="FFFFFF"/>
                      </w:rPr>
                      <w:t>Documentation tools</w:t>
                    </w:r>
                    <w:r w:rsidR="00000000">
                      <w:rPr>
                        <w:color w:val="FFFFFF"/>
                      </w:rPr>
                      <w:t>:</w:t>
                    </w:r>
                    <w:r w:rsidR="00000000">
                      <w:rPr>
                        <w:color w:val="FFFFFF"/>
                        <w:spacing w:val="-6"/>
                      </w:rPr>
                      <w:t xml:space="preserve"> </w:t>
                    </w:r>
                    <w:r w:rsidR="00000000">
                      <w:rPr>
                        <w:color w:val="FFFFFF"/>
                      </w:rPr>
                      <w:t>MS</w:t>
                    </w:r>
                    <w:r w:rsidR="00000000">
                      <w:rPr>
                        <w:color w:val="FFFFFF"/>
                        <w:spacing w:val="-4"/>
                      </w:rPr>
                      <w:t xml:space="preserve"> </w:t>
                    </w:r>
                    <w:r w:rsidR="00000000">
                      <w:rPr>
                        <w:color w:val="FFFFFF"/>
                      </w:rPr>
                      <w:t>Office</w:t>
                    </w:r>
                    <w:r w:rsidR="00000000">
                      <w:rPr>
                        <w:color w:val="FFFFFF"/>
                        <w:spacing w:val="-5"/>
                      </w:rPr>
                      <w:t xml:space="preserve"> </w:t>
                    </w:r>
                    <w:r w:rsidR="00000000">
                      <w:rPr>
                        <w:color w:val="FFFFFF"/>
                      </w:rPr>
                      <w:t>Suite</w:t>
                    </w:r>
                  </w:p>
                  <w:p w14:paraId="2B9DDFE7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Languages: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UML</w:t>
                    </w:r>
                  </w:p>
                  <w:p w14:paraId="62A367C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SDLC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models: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Waterfall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Agile scrum</w:t>
                    </w:r>
                  </w:p>
                  <w:p w14:paraId="31D1F6DE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Agile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Jira</w:t>
                    </w:r>
                  </w:p>
                  <w:p w14:paraId="5EF882DB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Database: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SQL</w:t>
                    </w:r>
                  </w:p>
                  <w:p w14:paraId="4A7ABCB9" w14:textId="77777777" w:rsidR="00707674" w:rsidRDefault="00707674">
                    <w:pPr>
                      <w:spacing w:before="2"/>
                      <w:rPr>
                        <w:sz w:val="24"/>
                      </w:rPr>
                    </w:pPr>
                  </w:p>
                  <w:p w14:paraId="61A6F36D" w14:textId="77777777" w:rsidR="00707674" w:rsidRDefault="00000000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SOFT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5CD57DDA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before="165" w:line="273" w:lineRule="exact"/>
                    </w:pPr>
                    <w:r>
                      <w:rPr>
                        <w:color w:val="FFFFFF"/>
                      </w:rPr>
                      <w:t>Cohesive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team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worker</w:t>
                    </w:r>
                  </w:p>
                  <w:p w14:paraId="054A0B8F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  <w:spacing w:val="-1"/>
                      </w:rPr>
                      <w:t xml:space="preserve">Self-motivated </w:t>
                    </w:r>
                    <w:r>
                      <w:rPr>
                        <w:color w:val="FFFFFF"/>
                      </w:rPr>
                      <w:t>person</w:t>
                    </w:r>
                  </w:p>
                  <w:p w14:paraId="04AA2DFE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</w:rPr>
                      <w:t>Active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listener</w:t>
                    </w:r>
                  </w:p>
                  <w:p w14:paraId="0FB30FDD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1" w:lineRule="exact"/>
                    </w:pPr>
                    <w:r>
                      <w:rPr>
                        <w:color w:val="FFFFFF"/>
                      </w:rPr>
                      <w:t>Have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good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Presentation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skills</w:t>
                    </w:r>
                  </w:p>
                </w:txbxContent>
              </v:textbox>
            </v:shape>
            <w10:wrap anchorx="page" anchory="page"/>
          </v:group>
        </w:pict>
      </w:r>
      <w:hyperlink r:id="rId6" w:history="1">
        <w:r w:rsidR="002069D3" w:rsidRPr="00EB5452">
          <w:rPr>
            <w:rStyle w:val="Hyperlink"/>
            <w:b w:val="0"/>
          </w:rPr>
          <w:t>Khatriaayu@gmail.com</w:t>
        </w:r>
      </w:hyperlink>
      <w:r w:rsidR="00512DAE">
        <w:rPr>
          <w:b w:val="0"/>
        </w:rPr>
        <w:br w:type="column"/>
      </w:r>
    </w:p>
    <w:p w14:paraId="17A00F83" w14:textId="0531F66E" w:rsidR="00707674" w:rsidRDefault="00512DAE">
      <w:pPr>
        <w:pStyle w:val="Heading1"/>
        <w:spacing w:before="178"/>
      </w:pPr>
      <w:r>
        <w:rPr>
          <w:color w:val="2D5294"/>
          <w:spacing w:val="-1"/>
        </w:rPr>
        <w:t>CAREER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OBJECTIVE</w:t>
      </w:r>
    </w:p>
    <w:p w14:paraId="727FC690" w14:textId="015D22E1" w:rsidR="00707674" w:rsidRPr="001862B1" w:rsidRDefault="00000000">
      <w:pPr>
        <w:pStyle w:val="BodyText"/>
        <w:spacing w:before="155" w:line="276" w:lineRule="auto"/>
        <w:ind w:left="343" w:right="104"/>
        <w:jc w:val="both"/>
        <w:rPr>
          <w:b/>
          <w:color w:val="575757"/>
        </w:rPr>
      </w:pPr>
      <w:r>
        <w:rPr>
          <w:color w:val="575757"/>
        </w:rPr>
        <w:t>A dedicated and hard-working business analyst willing to redefine the career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trajectory from banking into a new domain to help the company grow to 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heights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gain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expertise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Analysis.</w:t>
      </w:r>
      <w:r>
        <w:rPr>
          <w:color w:val="575757"/>
          <w:spacing w:val="-6"/>
        </w:rPr>
        <w:t xml:space="preserve"> </w:t>
      </w:r>
      <w:r w:rsidRPr="00F90D8A">
        <w:rPr>
          <w:color w:val="575757"/>
        </w:rPr>
        <w:t>Have</w:t>
      </w:r>
      <w:r w:rsidRPr="00F90D8A">
        <w:rPr>
          <w:color w:val="575757"/>
          <w:spacing w:val="-5"/>
        </w:rPr>
        <w:t xml:space="preserve"> </w:t>
      </w:r>
      <w:r w:rsidRPr="00F90D8A">
        <w:rPr>
          <w:color w:val="575757"/>
        </w:rPr>
        <w:t>overall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experience</w:t>
      </w:r>
      <w:r>
        <w:rPr>
          <w:color w:val="575757"/>
          <w:spacing w:val="-3"/>
        </w:rPr>
        <w:t xml:space="preserve"> </w:t>
      </w:r>
      <w:r w:rsidRPr="001862B1">
        <w:rPr>
          <w:b/>
          <w:color w:val="575757"/>
        </w:rPr>
        <w:t xml:space="preserve">of </w:t>
      </w:r>
      <w:r w:rsidR="0060605C" w:rsidRPr="001862B1">
        <w:rPr>
          <w:b/>
          <w:color w:val="575757"/>
        </w:rPr>
        <w:t>6</w:t>
      </w:r>
      <w:r w:rsidRPr="001862B1">
        <w:rPr>
          <w:b/>
          <w:color w:val="575757"/>
        </w:rPr>
        <w:t xml:space="preserve"> years</w:t>
      </w:r>
      <w:r w:rsidR="00CA0440" w:rsidRPr="001862B1">
        <w:rPr>
          <w:b/>
          <w:color w:val="575757"/>
        </w:rPr>
        <w:t>, of which, a</w:t>
      </w:r>
      <w:r w:rsidR="00070B31" w:rsidRPr="001862B1">
        <w:rPr>
          <w:b/>
          <w:color w:val="575757"/>
        </w:rPr>
        <w:t xml:space="preserve"> B</w:t>
      </w:r>
      <w:r w:rsidR="00CA0440" w:rsidRPr="001862B1">
        <w:rPr>
          <w:b/>
          <w:color w:val="575757"/>
        </w:rPr>
        <w:t xml:space="preserve">usiness Analyst for </w:t>
      </w:r>
      <w:r w:rsidR="00CA0440" w:rsidRPr="00CA0440">
        <w:rPr>
          <w:b/>
          <w:color w:val="575757"/>
        </w:rPr>
        <w:t>2 years</w:t>
      </w:r>
      <w:r w:rsidR="00CA0440" w:rsidRPr="001862B1">
        <w:rPr>
          <w:b/>
          <w:color w:val="575757"/>
        </w:rPr>
        <w:t>.</w:t>
      </w:r>
    </w:p>
    <w:p w14:paraId="2AF18870" w14:textId="77777777" w:rsidR="00707674" w:rsidRDefault="00000000">
      <w:pPr>
        <w:pStyle w:val="Heading1"/>
        <w:spacing w:before="164"/>
      </w:pPr>
      <w:r>
        <w:rPr>
          <w:color w:val="2D5294"/>
        </w:rPr>
        <w:t>PROFILE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SUMMARY</w:t>
      </w:r>
    </w:p>
    <w:p w14:paraId="6AE62CDB" w14:textId="77777777" w:rsidR="00EF71F3" w:rsidRDefault="001862B1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 w:rsidRPr="00EF71F3">
        <w:rPr>
          <w:color w:val="575757"/>
        </w:rPr>
        <w:t>In-depth knowledge of SDLC in various phases (</w:t>
      </w:r>
      <w:proofErr w:type="spellStart"/>
      <w:r w:rsidRPr="00EF71F3">
        <w:rPr>
          <w:color w:val="575757"/>
        </w:rPr>
        <w:t>i.e</w:t>
      </w:r>
      <w:proofErr w:type="spellEnd"/>
      <w:r w:rsidRPr="00EF71F3">
        <w:rPr>
          <w:color w:val="575757"/>
        </w:rPr>
        <w:t xml:space="preserve"> waterfall &amp; agile</w:t>
      </w:r>
      <w:r w:rsidRPr="00EF71F3">
        <w:rPr>
          <w:color w:val="575757"/>
        </w:rPr>
        <w:t>)</w:t>
      </w:r>
    </w:p>
    <w:p w14:paraId="6D067B77" w14:textId="3744F134" w:rsidR="00707674" w:rsidRDefault="001862B1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 w:rsidRPr="00EF71F3">
        <w:rPr>
          <w:color w:val="575757"/>
        </w:rPr>
        <w:t>Proficient</w:t>
      </w:r>
      <w:r w:rsidR="00EF71F3" w:rsidRPr="00EF71F3">
        <w:rPr>
          <w:color w:val="575757"/>
        </w:rPr>
        <w:t xml:space="preserve"> in </w:t>
      </w:r>
      <w:r w:rsidRPr="00EF71F3">
        <w:rPr>
          <w:b/>
          <w:color w:val="575757"/>
        </w:rPr>
        <w:t>waterfall model:</w:t>
      </w:r>
      <w:r w:rsidRPr="00EF71F3">
        <w:rPr>
          <w:color w:val="575757"/>
        </w:rPr>
        <w:t xml:space="preserve"> gathered requirement using </w:t>
      </w:r>
      <w:r w:rsidR="00EF71F3" w:rsidRPr="00EF71F3">
        <w:rPr>
          <w:color w:val="575757"/>
        </w:rPr>
        <w:t>E</w:t>
      </w:r>
      <w:r w:rsidRPr="00EF71F3">
        <w:rPr>
          <w:b/>
          <w:bCs/>
          <w:color w:val="575757"/>
        </w:rPr>
        <w:t>licitation Techniques</w:t>
      </w:r>
      <w:r w:rsidRPr="00EF71F3">
        <w:rPr>
          <w:color w:val="575757"/>
        </w:rPr>
        <w:t xml:space="preserve"> and prepared </w:t>
      </w:r>
      <w:r w:rsidRPr="00EF71F3">
        <w:rPr>
          <w:b/>
          <w:bCs/>
          <w:color w:val="575757"/>
        </w:rPr>
        <w:t>BRD, FRD, SRS</w:t>
      </w:r>
      <w:r w:rsidRPr="00EF71F3">
        <w:rPr>
          <w:color w:val="575757"/>
        </w:rPr>
        <w:t xml:space="preserve"> prepared </w:t>
      </w:r>
      <w:r w:rsidRPr="00EF71F3">
        <w:rPr>
          <w:b/>
          <w:bCs/>
          <w:color w:val="575757"/>
        </w:rPr>
        <w:t>RACI Matrix,</w:t>
      </w:r>
      <w:r w:rsidRPr="00EF71F3">
        <w:rPr>
          <w:color w:val="575757"/>
        </w:rPr>
        <w:t xml:space="preserve"> BCD, Created </w:t>
      </w:r>
      <w:r w:rsidRPr="00EF71F3">
        <w:rPr>
          <w:b/>
          <w:bCs/>
          <w:color w:val="575757"/>
        </w:rPr>
        <w:t>UML diagrams</w:t>
      </w:r>
      <w:r w:rsidRPr="00EF71F3">
        <w:rPr>
          <w:color w:val="575757"/>
        </w:rPr>
        <w:t xml:space="preserve"> and </w:t>
      </w:r>
      <w:r w:rsidRPr="00EF71F3">
        <w:rPr>
          <w:b/>
          <w:bCs/>
          <w:color w:val="575757"/>
        </w:rPr>
        <w:t>prototypes</w:t>
      </w:r>
      <w:r w:rsidRPr="00EF71F3">
        <w:rPr>
          <w:color w:val="575757"/>
        </w:rPr>
        <w:t xml:space="preserve"> and </w:t>
      </w:r>
      <w:r w:rsidR="00EF71F3" w:rsidRPr="00EF71F3">
        <w:rPr>
          <w:color w:val="575757"/>
        </w:rPr>
        <w:t>requirements</w:t>
      </w:r>
      <w:r w:rsidRPr="00EF71F3">
        <w:rPr>
          <w:color w:val="575757"/>
        </w:rPr>
        <w:t xml:space="preserve"> tracking through </w:t>
      </w:r>
      <w:r w:rsidRPr="00EF71F3">
        <w:rPr>
          <w:b/>
          <w:bCs/>
          <w:color w:val="575757"/>
        </w:rPr>
        <w:t>RTM</w:t>
      </w:r>
      <w:r w:rsidRPr="00EF71F3">
        <w:rPr>
          <w:color w:val="575757"/>
        </w:rPr>
        <w:t xml:space="preserve"> well versed with </w:t>
      </w:r>
      <w:r w:rsidRPr="00EF71F3">
        <w:rPr>
          <w:b/>
          <w:bCs/>
          <w:color w:val="575757"/>
        </w:rPr>
        <w:t>UAT</w:t>
      </w:r>
      <w:r w:rsidRPr="00EF71F3">
        <w:rPr>
          <w:color w:val="575757"/>
        </w:rPr>
        <w:t xml:space="preserve"> handling </w:t>
      </w:r>
      <w:r w:rsidRPr="00EF71F3">
        <w:rPr>
          <w:b/>
          <w:bCs/>
          <w:color w:val="575757"/>
        </w:rPr>
        <w:t>change Request</w:t>
      </w:r>
      <w:r w:rsidRPr="00EF71F3">
        <w:rPr>
          <w:color w:val="575757"/>
        </w:rPr>
        <w:t>.</w:t>
      </w:r>
      <w:r w:rsidR="00EA12BC" w:rsidRPr="00EF71F3">
        <w:rPr>
          <w:color w:val="575757"/>
        </w:rPr>
        <w:t xml:space="preserve"> </w:t>
      </w:r>
    </w:p>
    <w:p w14:paraId="78ECC4E0" w14:textId="25DDE367" w:rsidR="00EF71F3" w:rsidRDefault="00EF71F3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>
        <w:rPr>
          <w:color w:val="575757"/>
        </w:rPr>
        <w:t xml:space="preserve">Expert in </w:t>
      </w:r>
      <w:r>
        <w:rPr>
          <w:b/>
          <w:bCs/>
          <w:color w:val="575757"/>
        </w:rPr>
        <w:t xml:space="preserve">Agile Scrum: </w:t>
      </w:r>
      <w:r>
        <w:rPr>
          <w:color w:val="575757"/>
        </w:rPr>
        <w:t xml:space="preserve">Creation of </w:t>
      </w:r>
      <w:r>
        <w:rPr>
          <w:b/>
          <w:bCs/>
          <w:color w:val="575757"/>
        </w:rPr>
        <w:t xml:space="preserve">user stories </w:t>
      </w:r>
      <w:r>
        <w:rPr>
          <w:color w:val="575757"/>
        </w:rPr>
        <w:t xml:space="preserve">and Added </w:t>
      </w:r>
      <w:r>
        <w:rPr>
          <w:b/>
          <w:bCs/>
          <w:color w:val="575757"/>
        </w:rPr>
        <w:t xml:space="preserve">Acceptance criteria, BV &amp;CP, Sprint &amp; Backlogs </w:t>
      </w:r>
      <w:r>
        <w:rPr>
          <w:color w:val="575757"/>
        </w:rPr>
        <w:t xml:space="preserve">conducted various </w:t>
      </w:r>
      <w:r>
        <w:rPr>
          <w:b/>
          <w:bCs/>
          <w:color w:val="575757"/>
        </w:rPr>
        <w:t xml:space="preserve">Sprint meetings; Sprint &amp; product Burndown Chart </w:t>
      </w:r>
      <w:r>
        <w:rPr>
          <w:color w:val="575757"/>
        </w:rPr>
        <w:t xml:space="preserve">ensured </w:t>
      </w:r>
      <w:r>
        <w:rPr>
          <w:b/>
          <w:bCs/>
          <w:color w:val="575757"/>
        </w:rPr>
        <w:t xml:space="preserve">DOR </w:t>
      </w:r>
      <w:r>
        <w:rPr>
          <w:color w:val="575757"/>
        </w:rPr>
        <w:t xml:space="preserve">and </w:t>
      </w:r>
      <w:r>
        <w:rPr>
          <w:b/>
          <w:bCs/>
          <w:color w:val="575757"/>
        </w:rPr>
        <w:t>DOD</w:t>
      </w:r>
      <w:r>
        <w:rPr>
          <w:color w:val="575757"/>
        </w:rPr>
        <w:t xml:space="preserve"> checklist.</w:t>
      </w:r>
    </w:p>
    <w:p w14:paraId="0AC8DD4A" w14:textId="16164865" w:rsidR="00EF71F3" w:rsidRPr="00EF71F3" w:rsidRDefault="00EF71F3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>
        <w:rPr>
          <w:b/>
          <w:bCs/>
          <w:color w:val="575757"/>
        </w:rPr>
        <w:t xml:space="preserve">Collection manager </w:t>
      </w:r>
      <w:r>
        <w:rPr>
          <w:color w:val="575757"/>
        </w:rPr>
        <w:t xml:space="preserve">for two main </w:t>
      </w:r>
      <w:r>
        <w:rPr>
          <w:b/>
          <w:bCs/>
          <w:color w:val="575757"/>
        </w:rPr>
        <w:t xml:space="preserve">banking products </w:t>
      </w:r>
      <w:r>
        <w:rPr>
          <w:color w:val="575757"/>
        </w:rPr>
        <w:t xml:space="preserve">in two </w:t>
      </w:r>
      <w:r>
        <w:rPr>
          <w:b/>
          <w:bCs/>
          <w:color w:val="575757"/>
        </w:rPr>
        <w:t>prime banks.</w:t>
      </w:r>
    </w:p>
    <w:p w14:paraId="3CB2BF97" w14:textId="71A7DD3D" w:rsidR="00EF71F3" w:rsidRDefault="00EF71F3" w:rsidP="00F90D8A">
      <w:pPr>
        <w:pStyle w:val="ListParagraph"/>
        <w:numPr>
          <w:ilvl w:val="0"/>
          <w:numId w:val="13"/>
        </w:numPr>
        <w:tabs>
          <w:tab w:val="left" w:pos="795"/>
        </w:tabs>
        <w:spacing w:before="20"/>
        <w:ind w:left="714" w:hanging="357"/>
        <w:rPr>
          <w:color w:val="575757"/>
        </w:rPr>
      </w:pPr>
      <w:r>
        <w:rPr>
          <w:color w:val="575757"/>
        </w:rPr>
        <w:t>Experienced in handling Sales, Recovery &amp; Branch operations- like Account opening,</w:t>
      </w:r>
      <w:r w:rsidRPr="00EF71F3">
        <w:rPr>
          <w:b/>
          <w:bCs/>
          <w:color w:val="575757"/>
        </w:rPr>
        <w:t xml:space="preserve"> recovering loans, Providing NPA resolution, CRM and complaints</w:t>
      </w:r>
      <w:r>
        <w:rPr>
          <w:color w:val="575757"/>
        </w:rPr>
        <w:t>.</w:t>
      </w:r>
    </w:p>
    <w:p w14:paraId="23CE690E" w14:textId="77777777" w:rsidR="00EF71F3" w:rsidRPr="00EF71F3" w:rsidRDefault="00EF71F3" w:rsidP="00EF71F3">
      <w:pPr>
        <w:pStyle w:val="ListParagraph"/>
        <w:tabs>
          <w:tab w:val="left" w:pos="795"/>
        </w:tabs>
        <w:ind w:left="714" w:firstLine="0"/>
        <w:rPr>
          <w:color w:val="575757"/>
        </w:rPr>
      </w:pPr>
    </w:p>
    <w:p w14:paraId="2CBB7D51" w14:textId="77777777" w:rsidR="00707674" w:rsidRDefault="00000000">
      <w:pPr>
        <w:pStyle w:val="Heading1"/>
      </w:pPr>
      <w:r>
        <w:rPr>
          <w:color w:val="2D5294"/>
        </w:rPr>
        <w:t>WORK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EXPERIENCE</w:t>
      </w:r>
    </w:p>
    <w:p w14:paraId="2FC35449" w14:textId="7FBBFCD8" w:rsidR="00707674" w:rsidRDefault="0060605C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HDFC Bank</w:t>
      </w:r>
      <w:r>
        <w:rPr>
          <w:b/>
          <w:color w:val="575757"/>
        </w:rPr>
        <w:tab/>
      </w:r>
      <w:r>
        <w:rPr>
          <w:color w:val="575757"/>
        </w:rPr>
        <w:t>(September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2023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PRESENT)</w:t>
      </w:r>
    </w:p>
    <w:p w14:paraId="73852F69" w14:textId="0BD4FB70" w:rsidR="00707674" w:rsidRDefault="00000000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Deputy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Manager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(</w:t>
      </w:r>
      <w:r w:rsidR="0060605C">
        <w:rPr>
          <w:color w:val="575757"/>
        </w:rPr>
        <w:t>Debt Management</w:t>
      </w:r>
      <w:r>
        <w:rPr>
          <w:color w:val="575757"/>
        </w:rPr>
        <w:t>)</w:t>
      </w:r>
    </w:p>
    <w:p w14:paraId="5778C681" w14:textId="4FC41B32" w:rsidR="00707674" w:rsidRDefault="00000000">
      <w:pPr>
        <w:pStyle w:val="BodyText"/>
        <w:spacing w:before="163"/>
        <w:ind w:left="343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60605C">
        <w:rPr>
          <w:color w:val="575757"/>
        </w:rPr>
        <w:t>Collection Manager</w:t>
      </w:r>
      <w:r w:rsidR="00D07F0F">
        <w:rPr>
          <w:color w:val="575757"/>
        </w:rPr>
        <w:t xml:space="preserve"> &amp; Business Analyst </w:t>
      </w:r>
    </w:p>
    <w:p w14:paraId="0043C55C" w14:textId="46A2CA35" w:rsid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 xml:space="preserve">Served to the credit card collection department managing delinquent portfolio </w:t>
      </w:r>
    </w:p>
    <w:p w14:paraId="07E8ED75" w14:textId="0A75AC66" w:rsidR="00161DF9" w:rsidRP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 xml:space="preserve">Worked on FINNACLE and </w:t>
      </w:r>
      <w:r w:rsidR="00846787">
        <w:rPr>
          <w:color w:val="575757"/>
        </w:rPr>
        <w:t xml:space="preserve">Collection system and CBCI </w:t>
      </w:r>
      <w:r>
        <w:rPr>
          <w:color w:val="575757"/>
        </w:rPr>
        <w:t>software</w:t>
      </w:r>
    </w:p>
    <w:p w14:paraId="10B9994A" w14:textId="3B3A5C36" w:rsid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>Project planning done for managing NPA cycles and Write-off portfolio</w:t>
      </w:r>
    </w:p>
    <w:p w14:paraId="1846C01E" w14:textId="77777777" w:rsidR="00707674" w:rsidRDefault="00000000" w:rsidP="00981951">
      <w:pPr>
        <w:pStyle w:val="Heading2"/>
        <w:spacing w:before="156"/>
        <w:ind w:left="343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</w:t>
      </w:r>
      <w:r w:rsidR="008E635F">
        <w:rPr>
          <w:color w:val="575757"/>
          <w:u w:color="575757"/>
        </w:rPr>
        <w:t xml:space="preserve"> Upgrade of Collection Management System to CBCI application</w:t>
      </w:r>
    </w:p>
    <w:p w14:paraId="5248BAA0" w14:textId="77777777" w:rsidR="008E635F" w:rsidRDefault="008E635F" w:rsidP="008E635F">
      <w:pPr>
        <w:spacing w:before="9"/>
        <w:ind w:left="105"/>
        <w:rPr>
          <w:b/>
          <w:color w:val="575757"/>
        </w:rPr>
      </w:pPr>
      <w:r>
        <w:rPr>
          <w:b/>
          <w:color w:val="575757"/>
        </w:rPr>
        <w:t xml:space="preserve">     </w:t>
      </w:r>
    </w:p>
    <w:p w14:paraId="2988B312" w14:textId="03E923EA" w:rsidR="008E635F" w:rsidRDefault="008E635F" w:rsidP="008C5EEA">
      <w:pPr>
        <w:spacing w:before="9"/>
        <w:ind w:left="105"/>
      </w:pPr>
      <w:r>
        <w:rPr>
          <w:b/>
          <w:color w:val="575757"/>
        </w:rPr>
        <w:t xml:space="preserve">     Project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Summary:</w:t>
      </w:r>
    </w:p>
    <w:p w14:paraId="2CB0B9AD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Interacted with the stakeholders and gathered requirements by using various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elicitation techniques.</w:t>
      </w:r>
    </w:p>
    <w:p w14:paraId="12CFF5EC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Created user stories with appropriate acceptance criteria with the assistance of the Product Owner. Added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user stories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into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product backlog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using the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JIRA 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tool.</w:t>
      </w:r>
    </w:p>
    <w:p w14:paraId="4F1A0A91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Prioritized and validated the requirements using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Moscow 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and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FURPS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technique, added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user stories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to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sprint backlog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based on prioritization order.</w:t>
      </w:r>
    </w:p>
    <w:p w14:paraId="3514407B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Collaborated with Product Owner and Scrum Master for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BV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CP</w:t>
      </w:r>
      <w:r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and assisted the Product Owner for the creation of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DOR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DOD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checklist.</w:t>
      </w:r>
    </w:p>
    <w:p w14:paraId="64FA866C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Participated in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sprint ceremonies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to remove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road blocks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in the project.</w:t>
      </w:r>
    </w:p>
    <w:p w14:paraId="7A03D1F8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Generated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Sprint, Product Burn down/Burn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up charts to track the project progress.</w:t>
      </w:r>
    </w:p>
    <w:p w14:paraId="7F9B1725" w14:textId="77777777" w:rsidR="008C5EEA" w:rsidRPr="00592111" w:rsidRDefault="008C5EEA" w:rsidP="008C5EEA">
      <w:pPr>
        <w:pStyle w:val="NormalWeb"/>
        <w:numPr>
          <w:ilvl w:val="0"/>
          <w:numId w:val="11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Participated in product planning and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UAT</w:t>
      </w: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to successfully deliver each sprint component.</w:t>
      </w:r>
    </w:p>
    <w:p w14:paraId="7BD3D09D" w14:textId="77777777" w:rsidR="008C5EEA" w:rsidRDefault="008C5EEA" w:rsidP="008C5EEA"/>
    <w:p w14:paraId="50B91F86" w14:textId="6D44F359" w:rsidR="008C5EEA" w:rsidRPr="00981951" w:rsidRDefault="008C5EEA" w:rsidP="00981951">
      <w:pPr>
        <w:pStyle w:val="Heading2"/>
        <w:spacing w:before="156"/>
        <w:ind w:left="343"/>
        <w:rPr>
          <w:u w:val="none"/>
        </w:rPr>
        <w:sectPr w:rsidR="008C5EEA" w:rsidRPr="00981951">
          <w:type w:val="continuous"/>
          <w:pgSz w:w="12240" w:h="15840"/>
          <w:pgMar w:top="0" w:right="160" w:bottom="0" w:left="240" w:header="720" w:footer="720" w:gutter="0"/>
          <w:cols w:num="2" w:space="720" w:equalWidth="0">
            <w:col w:w="3067" w:space="1143"/>
            <w:col w:w="7630"/>
          </w:cols>
        </w:sectPr>
      </w:pPr>
    </w:p>
    <w:p w14:paraId="68FB424D" w14:textId="1D28F4B2" w:rsidR="00707674" w:rsidRDefault="00000000">
      <w:pPr>
        <w:pStyle w:val="BodyText"/>
        <w:spacing w:before="9"/>
        <w:rPr>
          <w:b/>
          <w:sz w:val="11"/>
        </w:rPr>
      </w:pPr>
      <w:r>
        <w:pict w14:anchorId="02FB1036">
          <v:rect id="_x0000_s1036" style="position:absolute;margin-left:0;margin-top:0;width:230.9pt;height:199.45pt;z-index:-15814144;mso-position-horizontal-relative:page;mso-position-vertical-relative:page" fillcolor="#2d5395" stroked="f">
            <w10:wrap anchorx="page" anchory="page"/>
          </v:rect>
        </w:pict>
      </w:r>
    </w:p>
    <w:p w14:paraId="0A2B7006" w14:textId="371E4273" w:rsidR="00707674" w:rsidRDefault="00707674" w:rsidP="008E635F">
      <w:pPr>
        <w:spacing w:before="57"/>
        <w:ind w:left="3519" w:right="4525"/>
      </w:pPr>
    </w:p>
    <w:p w14:paraId="3F7546CF" w14:textId="77777777" w:rsidR="00707674" w:rsidRDefault="00707674">
      <w:pPr>
        <w:pStyle w:val="BodyText"/>
        <w:spacing w:before="6"/>
        <w:rPr>
          <w:sz w:val="16"/>
        </w:rPr>
      </w:pPr>
    </w:p>
    <w:p w14:paraId="6937DE93" w14:textId="5E8AE0CE" w:rsidR="00707674" w:rsidRDefault="00707674" w:rsidP="00B255E0">
      <w:pPr>
        <w:pStyle w:val="ListParagraph"/>
        <w:tabs>
          <w:tab w:val="left" w:pos="4911"/>
        </w:tabs>
        <w:spacing w:line="237" w:lineRule="auto"/>
        <w:ind w:left="4910" w:right="105" w:firstLine="0"/>
      </w:pPr>
    </w:p>
    <w:p w14:paraId="1F629614" w14:textId="77777777" w:rsidR="00707674" w:rsidRDefault="00707674">
      <w:pPr>
        <w:spacing w:line="237" w:lineRule="auto"/>
        <w:jc w:val="both"/>
        <w:sectPr w:rsidR="00707674">
          <w:type w:val="continuous"/>
          <w:pgSz w:w="12240" w:h="15840"/>
          <w:pgMar w:top="0" w:right="160" w:bottom="0" w:left="240" w:header="720" w:footer="720" w:gutter="0"/>
          <w:cols w:space="720"/>
        </w:sectPr>
      </w:pPr>
    </w:p>
    <w:p w14:paraId="24244D97" w14:textId="77777777" w:rsidR="00707674" w:rsidRDefault="00707674">
      <w:pPr>
        <w:pStyle w:val="BodyText"/>
        <w:rPr>
          <w:sz w:val="20"/>
        </w:rPr>
      </w:pPr>
    </w:p>
    <w:p w14:paraId="1FC168E8" w14:textId="77777777" w:rsidR="00707674" w:rsidRDefault="00707674">
      <w:pPr>
        <w:pStyle w:val="BodyText"/>
        <w:spacing w:before="8"/>
        <w:rPr>
          <w:sz w:val="18"/>
        </w:rPr>
      </w:pPr>
    </w:p>
    <w:p w14:paraId="59E257F5" w14:textId="77777777" w:rsidR="00707674" w:rsidRDefault="00707674">
      <w:pPr>
        <w:rPr>
          <w:sz w:val="18"/>
        </w:rPr>
        <w:sectPr w:rsidR="00707674">
          <w:pgSz w:w="12240" w:h="15840"/>
          <w:pgMar w:top="0" w:right="160" w:bottom="0" w:left="240" w:header="720" w:footer="720" w:gutter="0"/>
          <w:cols w:space="720"/>
        </w:sectPr>
      </w:pPr>
    </w:p>
    <w:p w14:paraId="5B553D60" w14:textId="77777777" w:rsidR="00707674" w:rsidRDefault="00000000">
      <w:pPr>
        <w:pStyle w:val="Heading1"/>
        <w:spacing w:before="45"/>
        <w:ind w:left="105"/>
      </w:pPr>
      <w:r>
        <w:pict w14:anchorId="2B256895">
          <v:rect id="_x0000_s1030" style="position:absolute;left:0;text-align:left;margin-left:0;margin-top:0;width:230.9pt;height:199.45pt;z-index:-15813120;mso-position-horizontal-relative:page;mso-position-vertical-relative:page" fillcolor="#2d5395" stroked="f">
            <w10:wrap anchorx="page" anchory="page"/>
          </v:rect>
        </w:pict>
      </w:r>
      <w:r>
        <w:pict w14:anchorId="5529E795">
          <v:group id="_x0000_s1026" style="position:absolute;left:0;text-align:left;margin-left:0;margin-top:190.05pt;width:230.9pt;height:602pt;z-index:-15812608;mso-position-horizontal-relative:page;mso-position-vertical-relative:page" coordorigin=",3801" coordsize="4618,12040">
            <v:rect id="_x0000_s1029" style="position:absolute;top:3984;width:4618;height:11856" fillcolor="#2d5395" stroked="f"/>
            <v:shape id="_x0000_s1028" type="#_x0000_t202" style="position:absolute;left:345;top:3800;width:4001;height:2688" filled="f" stroked="f">
              <v:textbox inset="0,0,0,0">
                <w:txbxContent>
                  <w:p w14:paraId="01A0BA6F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ACHIEVEMENTS</w:t>
                    </w:r>
                  </w:p>
                  <w:p w14:paraId="0E1CE87A" w14:textId="62916E2D" w:rsidR="00707674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40"/>
                      <w:ind w:right="950" w:hanging="360"/>
                    </w:pPr>
                    <w:r>
                      <w:rPr>
                        <w:color w:val="FFFFFF"/>
                      </w:rPr>
                      <w:t>Gold Medalist</w:t>
                    </w:r>
                    <w:r w:rsidR="00EA12BC">
                      <w:rPr>
                        <w:color w:val="FFFFFF"/>
                      </w:rPr>
                      <w:t xml:space="preserve"> (1</w:t>
                    </w:r>
                    <w:r w:rsidR="00EA12BC" w:rsidRPr="00EA12BC">
                      <w:rPr>
                        <w:color w:val="FFFFFF"/>
                        <w:vertAlign w:val="superscript"/>
                      </w:rPr>
                      <w:t>st</w:t>
                    </w:r>
                    <w:r w:rsidR="00EA12BC">
                      <w:rPr>
                        <w:color w:val="FFFFFF"/>
                      </w:rPr>
                      <w:t xml:space="preserve"> position) in digital champions league -cashless payments</w:t>
                    </w:r>
                  </w:p>
                  <w:p w14:paraId="060F53FC" w14:textId="570A8C1A" w:rsidR="00707674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  <w:ind w:right="53" w:hanging="360"/>
                    </w:pPr>
                    <w:r>
                      <w:rPr>
                        <w:color w:val="FFFFFF"/>
                      </w:rPr>
                      <w:t>Selected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as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“</w:t>
                    </w:r>
                    <w:r w:rsidR="00EA12BC">
                      <w:rPr>
                        <w:b/>
                        <w:color w:val="FFFFFF"/>
                      </w:rPr>
                      <w:t>DSMG leaderboard grabber award</w:t>
                    </w:r>
                    <w:r>
                      <w:rPr>
                        <w:color w:val="FFFFFF"/>
                      </w:rPr>
                      <w:t>.</w:t>
                    </w:r>
                  </w:p>
                  <w:p w14:paraId="7B34F893" w14:textId="768D1867" w:rsidR="00707674" w:rsidRDefault="00EA12BC" w:rsidP="00EA12BC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" w:line="271" w:lineRule="auto"/>
                      <w:ind w:right="18" w:hanging="360"/>
                    </w:pPr>
                    <w:r>
                      <w:rPr>
                        <w:color w:val="FFFFFF"/>
                      </w:rPr>
                      <w:t>Winner of volleyball and cricket at college event- “SPANDAN”</w:t>
                    </w:r>
                  </w:p>
                </w:txbxContent>
              </v:textbox>
            </v:shape>
            <v:shape id="_x0000_s1027" type="#_x0000_t202" style="position:absolute;left:345;top:7158;width:4060;height:1757" filled="f" stroked="f">
              <v:textbox inset="0,0,0,0">
                <w:txbxContent>
                  <w:p w14:paraId="08898B1D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ADDITIONAL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ACTIVITIES</w:t>
                    </w:r>
                  </w:p>
                  <w:p w14:paraId="1FAA8FBC" w14:textId="06CC963F" w:rsidR="00707674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147" w:line="267" w:lineRule="exact"/>
                    </w:pPr>
                    <w:r>
                      <w:rPr>
                        <w:color w:val="FFFFFF"/>
                      </w:rPr>
                      <w:t>Volunteered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 w:rsidR="00EA12BC">
                      <w:rPr>
                        <w:color w:val="FFFFFF"/>
                        <w:spacing w:val="-8"/>
                      </w:rPr>
                      <w:t>Taxation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workshops</w:t>
                    </w:r>
                  </w:p>
                  <w:p w14:paraId="04EDF858" w14:textId="0A482C55" w:rsidR="00707674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3" w:line="235" w:lineRule="auto"/>
                      <w:ind w:right="563"/>
                    </w:pPr>
                    <w:r>
                      <w:rPr>
                        <w:color w:val="FFFFFF"/>
                      </w:rPr>
                      <w:t>Enjoy reading stories,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cooking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 w:rsidR="00EA12BC">
                      <w:rPr>
                        <w:color w:val="FFFFFF"/>
                      </w:rPr>
                      <w:t>watching movies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FFFFFF"/>
        </w:rPr>
        <w:t>CERTIFICATION</w:t>
      </w:r>
    </w:p>
    <w:p w14:paraId="702070E0" w14:textId="77777777" w:rsidR="00707674" w:rsidRDefault="00000000">
      <w:pPr>
        <w:pStyle w:val="BodyText"/>
        <w:spacing w:before="157"/>
        <w:ind w:left="105"/>
      </w:pPr>
      <w:r>
        <w:rPr>
          <w:color w:val="FFFFFF"/>
        </w:rPr>
        <w:t>Certified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Analyst,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[EEP]</w:t>
      </w:r>
    </w:p>
    <w:p w14:paraId="27973BE2" w14:textId="77777777" w:rsidR="00707674" w:rsidRDefault="00707674">
      <w:pPr>
        <w:pStyle w:val="BodyText"/>
      </w:pPr>
    </w:p>
    <w:p w14:paraId="6FE12657" w14:textId="77777777" w:rsidR="00707674" w:rsidRDefault="00707674">
      <w:pPr>
        <w:pStyle w:val="BodyText"/>
      </w:pPr>
    </w:p>
    <w:p w14:paraId="2B88BE42" w14:textId="77777777" w:rsidR="00707674" w:rsidRDefault="00707674">
      <w:pPr>
        <w:pStyle w:val="BodyText"/>
        <w:spacing w:before="12"/>
        <w:rPr>
          <w:sz w:val="16"/>
        </w:rPr>
      </w:pPr>
    </w:p>
    <w:p w14:paraId="37F7BE1F" w14:textId="77777777" w:rsidR="00707674" w:rsidRDefault="00000000">
      <w:pPr>
        <w:pStyle w:val="Heading1"/>
        <w:ind w:left="105"/>
      </w:pPr>
      <w:r>
        <w:rPr>
          <w:color w:val="FFFFFF"/>
        </w:rPr>
        <w:t>EDUCATION</w:t>
      </w:r>
    </w:p>
    <w:p w14:paraId="3645846D" w14:textId="51E375B5" w:rsidR="00707674" w:rsidRDefault="00EA12BC">
      <w:pPr>
        <w:tabs>
          <w:tab w:val="left" w:pos="3035"/>
        </w:tabs>
        <w:spacing w:before="157"/>
        <w:ind w:left="105"/>
        <w:rPr>
          <w:color w:val="FFFFFF"/>
        </w:rPr>
      </w:pPr>
      <w:proofErr w:type="gramStart"/>
      <w:r>
        <w:rPr>
          <w:b/>
          <w:color w:val="FFFFFF"/>
        </w:rPr>
        <w:t>MBA(</w:t>
      </w:r>
      <w:proofErr w:type="gramEnd"/>
      <w:r>
        <w:rPr>
          <w:b/>
          <w:color w:val="FFFFFF"/>
        </w:rPr>
        <w:t>Financial services</w:t>
      </w:r>
      <w:proofErr w:type="gramStart"/>
      <w:r>
        <w:rPr>
          <w:b/>
          <w:color w:val="FFFFFF"/>
        </w:rPr>
        <w:t>),DAVV</w:t>
      </w:r>
      <w:proofErr w:type="gramEnd"/>
      <w:r>
        <w:rPr>
          <w:b/>
          <w:color w:val="FFFFFF"/>
        </w:rPr>
        <w:t>,</w:t>
      </w:r>
      <w:r>
        <w:rPr>
          <w:b/>
          <w:color w:val="FFFFFF"/>
          <w:spacing w:val="-8"/>
        </w:rPr>
        <w:t xml:space="preserve"> </w:t>
      </w:r>
      <w:r>
        <w:rPr>
          <w:color w:val="FFFFFF"/>
        </w:rPr>
        <w:t>68.8%</w:t>
      </w:r>
      <w:r>
        <w:rPr>
          <w:color w:val="FFFFFF"/>
        </w:rPr>
        <w:tab/>
      </w:r>
      <w:r>
        <w:rPr>
          <w:b/>
          <w:color w:val="FFFFFF"/>
        </w:rPr>
        <w:t>(</w:t>
      </w:r>
      <w:r>
        <w:rPr>
          <w:color w:val="FFFFFF"/>
        </w:rPr>
        <w:t>2017-2019)</w:t>
      </w:r>
    </w:p>
    <w:p w14:paraId="69E7BE4A" w14:textId="77777777" w:rsidR="00EA12BC" w:rsidRDefault="00EA12BC">
      <w:pPr>
        <w:tabs>
          <w:tab w:val="left" w:pos="3035"/>
        </w:tabs>
        <w:spacing w:before="157"/>
        <w:ind w:left="105"/>
      </w:pPr>
    </w:p>
    <w:p w14:paraId="2A7B60A8" w14:textId="7296135A" w:rsidR="00707674" w:rsidRDefault="00000000" w:rsidP="00821D2E">
      <w:pPr>
        <w:pStyle w:val="Heading2"/>
        <w:spacing w:before="121" w:line="417" w:lineRule="auto"/>
        <w:ind w:right="212"/>
        <w:rPr>
          <w:sz w:val="21"/>
        </w:rPr>
      </w:pPr>
      <w:r>
        <w:rPr>
          <w:b w:val="0"/>
          <w:u w:val="none"/>
        </w:rPr>
        <w:br w:type="column"/>
      </w:r>
    </w:p>
    <w:p w14:paraId="5A37D1D0" w14:textId="1CE5E365" w:rsidR="00707674" w:rsidRDefault="00EA12BC">
      <w:pPr>
        <w:tabs>
          <w:tab w:val="left" w:pos="5075"/>
        </w:tabs>
        <w:spacing w:before="1"/>
        <w:ind w:left="105"/>
      </w:pPr>
      <w:r>
        <w:rPr>
          <w:b/>
          <w:color w:val="575757"/>
        </w:rPr>
        <w:t>ICIC BANK</w:t>
      </w:r>
      <w:r>
        <w:rPr>
          <w:b/>
          <w:color w:val="575757"/>
        </w:rPr>
        <w:tab/>
      </w:r>
      <w:r>
        <w:rPr>
          <w:color w:val="575757"/>
        </w:rPr>
        <w:t>(MAY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2019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SEPT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2023)</w:t>
      </w:r>
    </w:p>
    <w:p w14:paraId="2A790F07" w14:textId="730EC9F7" w:rsidR="00707674" w:rsidRDefault="00000000">
      <w:pPr>
        <w:spacing w:before="41"/>
        <w:ind w:left="105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EA12BC">
        <w:rPr>
          <w:color w:val="575757"/>
        </w:rPr>
        <w:t>Assistant Manager</w:t>
      </w:r>
    </w:p>
    <w:p w14:paraId="014239B1" w14:textId="5495AF9B" w:rsidR="00707674" w:rsidRDefault="00000000">
      <w:pPr>
        <w:pStyle w:val="BodyText"/>
        <w:spacing w:before="43"/>
        <w:ind w:left="105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6"/>
        </w:rPr>
        <w:t xml:space="preserve"> </w:t>
      </w:r>
      <w:r w:rsidR="00EA12BC">
        <w:rPr>
          <w:color w:val="575757"/>
        </w:rPr>
        <w:t>Collection Manager</w:t>
      </w:r>
      <w:r w:rsidR="00D07F0F">
        <w:rPr>
          <w:color w:val="575757"/>
        </w:rPr>
        <w:t xml:space="preserve"> &amp; Business Analyst </w:t>
      </w:r>
    </w:p>
    <w:p w14:paraId="64ABECFA" w14:textId="0334726F" w:rsidR="00707674" w:rsidRPr="008E635F" w:rsidRDefault="008E635F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39"/>
        <w:ind w:right="1008"/>
        <w:jc w:val="left"/>
        <w:rPr>
          <w:color w:val="575757"/>
        </w:rPr>
      </w:pPr>
      <w:r>
        <w:rPr>
          <w:color w:val="575757"/>
        </w:rPr>
        <w:t xml:space="preserve">Served to the credit card collection department managing delinquent portfolio use case preparation </w:t>
      </w:r>
      <w:r w:rsidRPr="008E635F">
        <w:rPr>
          <w:color w:val="575757"/>
        </w:rPr>
        <w:t>for optimal management of delinquent portfolio with respect to bucket and agency</w:t>
      </w:r>
      <w:r>
        <w:rPr>
          <w:color w:val="575757"/>
        </w:rPr>
        <w:t xml:space="preserve"> </w:t>
      </w:r>
    </w:p>
    <w:p w14:paraId="36DC1493" w14:textId="5799961F" w:rsidR="008E635F" w:rsidRPr="008E635F" w:rsidRDefault="008E635F" w:rsidP="00846787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1"/>
        <w:ind w:right="171"/>
        <w:jc w:val="left"/>
      </w:pPr>
      <w:r>
        <w:rPr>
          <w:color w:val="575757"/>
        </w:rPr>
        <w:t xml:space="preserve">Worked on FINNACLE and Prime CTL software </w:t>
      </w:r>
    </w:p>
    <w:p w14:paraId="73DCF3B3" w14:textId="5FC73AF2" w:rsidR="008E635F" w:rsidRPr="006D5A49" w:rsidRDefault="008E635F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1"/>
        <w:ind w:right="171"/>
        <w:jc w:val="left"/>
      </w:pPr>
      <w:r>
        <w:rPr>
          <w:color w:val="575757"/>
        </w:rPr>
        <w:t>CASA Account opening and customer management for Bank sales</w:t>
      </w:r>
    </w:p>
    <w:p w14:paraId="311C5090" w14:textId="12D84BD0" w:rsidR="006D5A49" w:rsidRPr="008C5EEA" w:rsidRDefault="006D5A49" w:rsidP="006D5A49">
      <w:pPr>
        <w:pStyle w:val="Heading2"/>
        <w:spacing w:before="156"/>
        <w:ind w:left="0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 Digitization of Prime CTL</w:t>
      </w:r>
    </w:p>
    <w:p w14:paraId="503B2737" w14:textId="264B734A" w:rsidR="006D5A49" w:rsidRPr="006D5A49" w:rsidRDefault="006D5A49" w:rsidP="006D5A49">
      <w:pPr>
        <w:pStyle w:val="Heading2"/>
        <w:spacing w:before="156"/>
        <w:ind w:left="0"/>
        <w:rPr>
          <w:b w:val="0"/>
          <w:color w:val="575757"/>
          <w:u w:val="none"/>
        </w:rPr>
      </w:pPr>
      <w:r>
        <w:rPr>
          <w:color w:val="575757"/>
        </w:rPr>
        <w:t>Project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Summary</w:t>
      </w:r>
    </w:p>
    <w:p w14:paraId="5B7F6B52" w14:textId="77777777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8C5EEA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Conducted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Enterprise Analysis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under the assistance of a senior BA in creating a Business Case Document, assisted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Stakeholder Analysis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, and prepared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RACI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Matrix.</w:t>
      </w:r>
    </w:p>
    <w:p w14:paraId="2A498371" w14:textId="0170B293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Gathered requirements from business heads </w:t>
      </w:r>
      <w:r w:rsidRPr="008C5EEA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using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Elicitation Techniques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created a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Business Requirements Document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(BRD)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.</w:t>
      </w:r>
    </w:p>
    <w:p w14:paraId="3090FCB7" w14:textId="15138E5F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Translated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BRD </w:t>
      </w:r>
      <w:r w:rsidRPr="008C5EEA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into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 Functional Requirements Document (FRD),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Collaborated with the technical team, and prepared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SRS Document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.</w:t>
      </w:r>
    </w:p>
    <w:p w14:paraId="02785A88" w14:textId="28D939F4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Created and maintained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RTM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throughout the project.</w:t>
      </w:r>
    </w:p>
    <w:p w14:paraId="3E8F7DB8" w14:textId="5BE1DA16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Assisted in Testing Team by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preparing Test Case Scenarios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and ensured the </w:t>
      </w:r>
      <w:r w:rsidRPr="008C5EEA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 xml:space="preserve">UAT 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was successful</w:t>
      </w:r>
      <w:r w:rsidRPr="006D5A49">
        <w:rPr>
          <w:color w:val="000000"/>
          <w:sz w:val="27"/>
          <w:szCs w:val="27"/>
        </w:rPr>
        <w:t>.</w:t>
      </w:r>
    </w:p>
    <w:p w14:paraId="623DC030" w14:textId="77777777" w:rsidR="006D5A49" w:rsidRDefault="006D5A49" w:rsidP="006D5A49">
      <w:pPr>
        <w:tabs>
          <w:tab w:val="left" w:pos="556"/>
          <w:tab w:val="left" w:pos="557"/>
        </w:tabs>
        <w:spacing w:before="1"/>
        <w:ind w:left="196" w:right="171"/>
      </w:pPr>
    </w:p>
    <w:sectPr w:rsidR="006D5A49">
      <w:type w:val="continuous"/>
      <w:pgSz w:w="12240" w:h="15840"/>
      <w:pgMar w:top="0" w:right="160" w:bottom="0" w:left="240" w:header="720" w:footer="720" w:gutter="0"/>
      <w:cols w:num="2" w:space="720" w:equalWidth="0">
        <w:col w:w="4171" w:space="368"/>
        <w:col w:w="7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0CD"/>
    <w:multiLevelType w:val="hybridMultilevel"/>
    <w:tmpl w:val="01FA5598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4752EEF"/>
    <w:multiLevelType w:val="hybridMultilevel"/>
    <w:tmpl w:val="7AB01B70"/>
    <w:lvl w:ilvl="0" w:tplc="07E88D9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1C62280E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23E6866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9802F5D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834C7BE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0B2AA384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661E120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296EBB1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C22CB886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AC66A3"/>
    <w:multiLevelType w:val="hybridMultilevel"/>
    <w:tmpl w:val="9934DBDE"/>
    <w:lvl w:ilvl="0" w:tplc="5254D438">
      <w:numFmt w:val="bullet"/>
      <w:lvlText w:val=""/>
      <w:lvlJc w:val="left"/>
      <w:pPr>
        <w:ind w:left="357" w:hanging="358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en-US" w:eastAsia="en-US" w:bidi="ar-SA"/>
      </w:rPr>
    </w:lvl>
    <w:lvl w:ilvl="1" w:tplc="E9B096E0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8788CCDE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3" w:tplc="FFCE2D28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4" w:tplc="A21C7778">
      <w:numFmt w:val="bullet"/>
      <w:lvlText w:val="•"/>
      <w:lvlJc w:val="left"/>
      <w:pPr>
        <w:ind w:left="1716" w:hanging="358"/>
      </w:pPr>
      <w:rPr>
        <w:rFonts w:hint="default"/>
        <w:lang w:val="en-US" w:eastAsia="en-US" w:bidi="ar-SA"/>
      </w:rPr>
    </w:lvl>
    <w:lvl w:ilvl="5" w:tplc="BFBAF0F2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6" w:tplc="0C22D726">
      <w:numFmt w:val="bullet"/>
      <w:lvlText w:val="•"/>
      <w:lvlJc w:val="left"/>
      <w:pPr>
        <w:ind w:left="2394" w:hanging="358"/>
      </w:pPr>
      <w:rPr>
        <w:rFonts w:hint="default"/>
        <w:lang w:val="en-US" w:eastAsia="en-US" w:bidi="ar-SA"/>
      </w:rPr>
    </w:lvl>
    <w:lvl w:ilvl="7" w:tplc="8F7AE6E6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8" w:tplc="9C780F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ED266F0"/>
    <w:multiLevelType w:val="hybridMultilevel"/>
    <w:tmpl w:val="98740B1A"/>
    <w:lvl w:ilvl="0" w:tplc="3F68F2C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DC7E9146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A4748FA8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A8741AA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9F284A98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110C6AE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CE1C8EE6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76728F0E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85EE8DD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C368DE"/>
    <w:multiLevelType w:val="hybridMultilevel"/>
    <w:tmpl w:val="A3382014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5B981E26"/>
    <w:multiLevelType w:val="hybridMultilevel"/>
    <w:tmpl w:val="A2EEEC76"/>
    <w:lvl w:ilvl="0" w:tplc="F4A89AAA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D6367E02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B402593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914C72B4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E0B2A6FC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9EE063D0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8ABE0F9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56989C80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60AC3ED8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DE0C4B"/>
    <w:multiLevelType w:val="hybridMultilevel"/>
    <w:tmpl w:val="ABA68F3A"/>
    <w:lvl w:ilvl="0" w:tplc="0A14089E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015444A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8C0800C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E53A805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C37E42D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26668C6C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89F4EB2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06ECFF90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E4181DE0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427ED"/>
    <w:multiLevelType w:val="hybridMultilevel"/>
    <w:tmpl w:val="B830C18C"/>
    <w:lvl w:ilvl="0" w:tplc="B4D0133A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08D64B96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31F275E0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86445DE8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0BFC393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BE84659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CCAA4820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6430FDFC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4BC2BA10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634B3"/>
    <w:multiLevelType w:val="hybridMultilevel"/>
    <w:tmpl w:val="07583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B0202"/>
    <w:multiLevelType w:val="hybridMultilevel"/>
    <w:tmpl w:val="6EDC6A98"/>
    <w:lvl w:ilvl="0" w:tplc="40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2" w15:restartNumberingAfterBreak="0">
    <w:nsid w:val="79580519"/>
    <w:multiLevelType w:val="hybridMultilevel"/>
    <w:tmpl w:val="78606828"/>
    <w:lvl w:ilvl="0" w:tplc="56D81F8E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123E3FF8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7C8ECB00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729AF4C6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E74C057C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B50C2138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E4AADDAC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B71AD16A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450C3E80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num w:numId="1" w16cid:durableId="1951273562">
    <w:abstractNumId w:val="5"/>
  </w:num>
  <w:num w:numId="2" w16cid:durableId="2055232254">
    <w:abstractNumId w:val="12"/>
  </w:num>
  <w:num w:numId="3" w16cid:durableId="343945014">
    <w:abstractNumId w:val="3"/>
  </w:num>
  <w:num w:numId="4" w16cid:durableId="1653749511">
    <w:abstractNumId w:val="6"/>
  </w:num>
  <w:num w:numId="5" w16cid:durableId="768310223">
    <w:abstractNumId w:val="2"/>
  </w:num>
  <w:num w:numId="6" w16cid:durableId="1310138615">
    <w:abstractNumId w:val="1"/>
  </w:num>
  <w:num w:numId="7" w16cid:durableId="1522889999">
    <w:abstractNumId w:val="8"/>
  </w:num>
  <w:num w:numId="8" w16cid:durableId="1126316695">
    <w:abstractNumId w:val="11"/>
  </w:num>
  <w:num w:numId="9" w16cid:durableId="2006548348">
    <w:abstractNumId w:val="0"/>
  </w:num>
  <w:num w:numId="10" w16cid:durableId="652566746">
    <w:abstractNumId w:val="4"/>
  </w:num>
  <w:num w:numId="11" w16cid:durableId="845364198">
    <w:abstractNumId w:val="7"/>
  </w:num>
  <w:num w:numId="12" w16cid:durableId="436216664">
    <w:abstractNumId w:val="9"/>
  </w:num>
  <w:num w:numId="13" w16cid:durableId="1965454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74"/>
    <w:rsid w:val="000349D8"/>
    <w:rsid w:val="00050C1E"/>
    <w:rsid w:val="00070B31"/>
    <w:rsid w:val="000C28A4"/>
    <w:rsid w:val="00115AB7"/>
    <w:rsid w:val="00161DF9"/>
    <w:rsid w:val="001862B1"/>
    <w:rsid w:val="002069D3"/>
    <w:rsid w:val="003931CC"/>
    <w:rsid w:val="00410B09"/>
    <w:rsid w:val="00512DAE"/>
    <w:rsid w:val="0060605C"/>
    <w:rsid w:val="006676FA"/>
    <w:rsid w:val="0068675C"/>
    <w:rsid w:val="006D5A49"/>
    <w:rsid w:val="00707674"/>
    <w:rsid w:val="00821D2E"/>
    <w:rsid w:val="008455DC"/>
    <w:rsid w:val="00846787"/>
    <w:rsid w:val="00865927"/>
    <w:rsid w:val="008735FC"/>
    <w:rsid w:val="008C5EEA"/>
    <w:rsid w:val="008E635F"/>
    <w:rsid w:val="00981951"/>
    <w:rsid w:val="00A67BC8"/>
    <w:rsid w:val="00AB1326"/>
    <w:rsid w:val="00B255E0"/>
    <w:rsid w:val="00C11A4B"/>
    <w:rsid w:val="00CA0440"/>
    <w:rsid w:val="00CA424D"/>
    <w:rsid w:val="00D07F0F"/>
    <w:rsid w:val="00DD2901"/>
    <w:rsid w:val="00E77B9F"/>
    <w:rsid w:val="00EA12BC"/>
    <w:rsid w:val="00EF71F3"/>
    <w:rsid w:val="00F337FB"/>
    <w:rsid w:val="00F85AB5"/>
    <w:rsid w:val="00F90D8A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B175545"/>
  <w15:docId w15:val="{5F02FD89-98D6-42B8-B5B4-DFADECC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343" w:right="3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5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atriaay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DC2B-9E66-4ED2-A4FA-0EACD323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 RISHABH NEEME</cp:lastModifiedBy>
  <cp:revision>26</cp:revision>
  <dcterms:created xsi:type="dcterms:W3CDTF">2023-03-27T09:10:00Z</dcterms:created>
  <dcterms:modified xsi:type="dcterms:W3CDTF">2025-06-04T16:03:00Z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2023-03-27T00:00:00Z</vt:filetime>
  </property>
</Properties>
</file>