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2FB" w:rsidRPr="00E73C42" w:rsidRDefault="00D06060" w:rsidP="00E73C42"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-1173923</wp:posOffset>
            </wp:positionH>
            <wp:positionV relativeFrom="paragraph">
              <wp:posOffset>-418923</wp:posOffset>
            </wp:positionV>
            <wp:extent cx="10173128" cy="4136065"/>
            <wp:effectExtent l="19050" t="0" r="0" b="0"/>
            <wp:wrapNone/>
            <wp:docPr id="20" name="Picture 6" descr="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3128" cy="413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32FB" w:rsidRDefault="008C32FB"/>
    <w:p w:rsidR="008C32FB" w:rsidRDefault="008C32FB"/>
    <w:p w:rsidR="008C32FB" w:rsidRDefault="008C32FB"/>
    <w:p w:rsidR="008C32FB" w:rsidRDefault="008C32FB"/>
    <w:p w:rsidR="008C32FB" w:rsidRDefault="008C32FB"/>
    <w:p w:rsidR="008C32FB" w:rsidRDefault="008C32FB"/>
    <w:p w:rsidR="008C32FB" w:rsidRDefault="008C32FB"/>
    <w:p w:rsidR="008C32FB" w:rsidRDefault="008C32FB"/>
    <w:p w:rsidR="008C32FB" w:rsidRDefault="008C32FB"/>
    <w:p w:rsidR="008C32FB" w:rsidRDefault="008C32FB"/>
    <w:p w:rsidR="008C32FB" w:rsidRDefault="008C32FB"/>
    <w:p w:rsidR="008C32FB" w:rsidRDefault="008C32FB"/>
    <w:p w:rsidR="008C32FB" w:rsidRDefault="008C32FB"/>
    <w:p w:rsidR="008C32FB" w:rsidRDefault="008C32FB"/>
    <w:p w:rsidR="008C32FB" w:rsidRDefault="008C32FB"/>
    <w:p w:rsidR="008C32FB" w:rsidRDefault="008C32FB"/>
    <w:p w:rsidR="008C32FB" w:rsidRDefault="008C32FB"/>
    <w:p w:rsidR="008C32FB" w:rsidRDefault="008C32FB"/>
    <w:p w:rsidR="008C32FB" w:rsidRDefault="008C32FB"/>
    <w:p w:rsidR="008C32FB" w:rsidRDefault="008C32FB"/>
    <w:p w:rsidR="008C32FB" w:rsidRDefault="008C32FB"/>
    <w:p w:rsidR="008C32FB" w:rsidRDefault="008C32FB"/>
    <w:p w:rsidR="008C32FB" w:rsidRDefault="008C32FB"/>
    <w:p w:rsidR="008C32FB" w:rsidRDefault="008C32FB"/>
    <w:p w:rsidR="008C32FB" w:rsidRDefault="00C37A53" w:rsidP="00C37A53">
      <w:pPr>
        <w:tabs>
          <w:tab w:val="left" w:pos="3232"/>
        </w:tabs>
      </w:pPr>
      <w:r>
        <w:tab/>
      </w:r>
    </w:p>
    <w:p w:rsidR="008C32FB" w:rsidRDefault="008C32FB"/>
    <w:p w:rsidR="008C32FB" w:rsidRDefault="008C32FB"/>
    <w:p w:rsidR="008C32FB" w:rsidRDefault="00D53BA9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753110</wp:posOffset>
                </wp:positionH>
                <wp:positionV relativeFrom="page">
                  <wp:posOffset>5002530</wp:posOffset>
                </wp:positionV>
                <wp:extent cx="5570220" cy="2441575"/>
                <wp:effectExtent l="635" t="1905" r="1270" b="444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0220" cy="244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7B0D" w:rsidRPr="000B1186" w:rsidRDefault="00627B0D" w:rsidP="000B1186"/>
                          <w:p w:rsidR="00627B0D" w:rsidRPr="00AE2B9C" w:rsidRDefault="00627B0D" w:rsidP="00FD154B">
                            <w:pPr>
                              <w:pStyle w:val="Title"/>
                            </w:pPr>
                            <w:r w:rsidRPr="00AE2B9C">
                              <w:t xml:space="preserve"> CRM Implementation</w:t>
                            </w:r>
                          </w:p>
                          <w:p w:rsidR="00627B0D" w:rsidRPr="00FD154B" w:rsidRDefault="00627B0D" w:rsidP="00FD154B">
                            <w:pPr>
                              <w:pStyle w:val="Subtitle"/>
                            </w:pPr>
                            <w:r>
                              <w:t>VUE IP Changes</w:t>
                            </w:r>
                            <w:r w:rsidR="003065BE">
                              <w:t xml:space="preserve"> – Phase I</w:t>
                            </w:r>
                          </w:p>
                          <w:p w:rsidR="00627B0D" w:rsidRPr="00AE2B9C" w:rsidRDefault="00627B0D" w:rsidP="00AE2B9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9.3pt;margin-top:393.9pt;width:438.6pt;height:192.2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" filled="f" stroked="f">
                <v:textbox inset="0,0,0,0">
                  <w:txbxContent>
                    <w:p w:rsidR="00627B0D" w:rsidRPr="000B1186" w:rsidRDefault="00627B0D" w:rsidP="000B1186"/>
                    <w:p w:rsidR="00627B0D" w:rsidRPr="00AE2B9C" w:rsidRDefault="00627B0D" w:rsidP="00FD154B">
                      <w:pPr>
                        <w:pStyle w:val="Title"/>
                      </w:pPr>
                      <w:r w:rsidRPr="00AE2B9C">
                        <w:t xml:space="preserve"> CRM Implementation</w:t>
                      </w:r>
                    </w:p>
                    <w:p w:rsidR="00627B0D" w:rsidRPr="00FD154B" w:rsidRDefault="00627B0D" w:rsidP="00FD154B">
                      <w:pPr>
                        <w:pStyle w:val="Subtitle"/>
                      </w:pPr>
                      <w:r>
                        <w:t>VUE IP Changes</w:t>
                      </w:r>
                      <w:r w:rsidR="003065BE">
                        <w:t xml:space="preserve"> – Phase I</w:t>
                      </w:r>
                    </w:p>
                    <w:p w:rsidR="00627B0D" w:rsidRPr="00AE2B9C" w:rsidRDefault="00627B0D" w:rsidP="00AE2B9C"/>
                  </w:txbxContent>
                </v:textbox>
                <w10:wrap anchorx="page" anchory="page"/>
              </v:shape>
            </w:pict>
          </mc:Fallback>
        </mc:AlternateContent>
      </w:r>
    </w:p>
    <w:p w:rsidR="008C32FB" w:rsidRDefault="008C32FB"/>
    <w:p w:rsidR="008C32FB" w:rsidRDefault="008C32FB"/>
    <w:p w:rsidR="008C32FB" w:rsidRDefault="008C32FB"/>
    <w:p w:rsidR="008C32FB" w:rsidRDefault="008C32FB"/>
    <w:p w:rsidR="008C32FB" w:rsidRDefault="008C32FB"/>
    <w:p w:rsidR="008C32FB" w:rsidRDefault="008C32FB"/>
    <w:p w:rsidR="008C32FB" w:rsidRDefault="008C32FB"/>
    <w:p w:rsidR="008C32FB" w:rsidRDefault="008C32FB"/>
    <w:p w:rsidR="008C32FB" w:rsidRDefault="008C32FB"/>
    <w:p w:rsidR="008C32FB" w:rsidRDefault="008C32FB"/>
    <w:p w:rsidR="008C32FB" w:rsidRDefault="008C32FB"/>
    <w:p w:rsidR="008C32FB" w:rsidRDefault="008C32FB"/>
    <w:p w:rsidR="008C32FB" w:rsidRDefault="008C32FB"/>
    <w:p w:rsidR="008C32FB" w:rsidRDefault="008C32FB"/>
    <w:p w:rsidR="008C32FB" w:rsidRDefault="008C32FB"/>
    <w:p w:rsidR="00623360" w:rsidRPr="008906C1" w:rsidRDefault="00623360"/>
    <w:p w:rsidR="00623360" w:rsidRPr="008906C1" w:rsidRDefault="00623360"/>
    <w:p w:rsidR="00623360" w:rsidRPr="008906C1" w:rsidRDefault="00623360"/>
    <w:p w:rsidR="00623360" w:rsidRPr="008906C1" w:rsidRDefault="00D53BA9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655955</wp:posOffset>
                </wp:positionH>
                <wp:positionV relativeFrom="page">
                  <wp:posOffset>8068310</wp:posOffset>
                </wp:positionV>
                <wp:extent cx="3886200" cy="485775"/>
                <wp:effectExtent l="0" t="635" r="127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7B0D" w:rsidRPr="00CC0A4E" w:rsidRDefault="009343E0" w:rsidP="00C52B0A">
                            <w:pPr>
                              <w:pStyle w:val="TitlePageHeading-2"/>
                            </w:pPr>
                            <w:r>
                              <w:fldChar w:fldCharType="begin"/>
                            </w:r>
                            <w:r>
                              <w:instrText xml:space="preserve"> DATE \@ "MMMM d, yyyy" </w:instrText>
                            </w:r>
                            <w:r>
                              <w:fldChar w:fldCharType="separate"/>
                            </w:r>
                            <w:r w:rsidR="00C37A53">
                              <w:rPr>
                                <w:noProof/>
                              </w:rPr>
                              <w:t>July 3, 2012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 w:rsidR="00627B0D">
                              <w:t xml:space="preserve"> </w:t>
                            </w:r>
                          </w:p>
                          <w:p w:rsidR="00627B0D" w:rsidRPr="00C52B0A" w:rsidRDefault="00627B0D" w:rsidP="00C52B0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51.65pt;margin-top:635.3pt;width:306pt;height:38.2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" filled="f" stroked="f">
                <v:textbox inset="0,0,0,0">
                  <w:txbxContent>
                    <w:p w:rsidR="00627B0D" w:rsidRPr="00CC0A4E" w:rsidRDefault="009343E0" w:rsidP="00C52B0A">
                      <w:pPr>
                        <w:pStyle w:val="TitlePageHeading-2"/>
                      </w:pPr>
                      <w:r>
                        <w:fldChar w:fldCharType="begin"/>
                      </w:r>
                      <w:r>
                        <w:instrText xml:space="preserve"> DATE \@ "MMMM d, yyyy" </w:instrText>
                      </w:r>
                      <w:r>
                        <w:fldChar w:fldCharType="separate"/>
                      </w:r>
                      <w:r w:rsidR="00C37A53">
                        <w:rPr>
                          <w:noProof/>
                        </w:rPr>
                        <w:t>July 3, 2012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 w:rsidR="00627B0D">
                        <w:t xml:space="preserve"> </w:t>
                      </w:r>
                    </w:p>
                    <w:p w:rsidR="00627B0D" w:rsidRPr="00C52B0A" w:rsidRDefault="00627B0D" w:rsidP="00C52B0A"/>
                  </w:txbxContent>
                </v:textbox>
                <w10:wrap anchorx="page" anchory="page"/>
              </v:shape>
            </w:pict>
          </mc:Fallback>
        </mc:AlternateContent>
      </w:r>
    </w:p>
    <w:p w:rsidR="00623360" w:rsidRPr="008906C1" w:rsidRDefault="00623360"/>
    <w:p w:rsidR="00DF2132" w:rsidRPr="008906C1" w:rsidRDefault="00DF2132"/>
    <w:p w:rsidR="00E67732" w:rsidRDefault="00E67732" w:rsidP="00B17CC8"/>
    <w:p w:rsidR="00E67732" w:rsidRDefault="00E67732" w:rsidP="00B17CC8"/>
    <w:p w:rsidR="00E67732" w:rsidRDefault="00E67732" w:rsidP="00B17CC8"/>
    <w:p w:rsidR="00E67732" w:rsidRPr="00035841" w:rsidRDefault="00E67732" w:rsidP="00035841"/>
    <w:p w:rsidR="009A5DD9" w:rsidRPr="009A5DD9" w:rsidRDefault="009A5DD9" w:rsidP="009A5DD9">
      <w:pPr>
        <w:pStyle w:val="Heading2"/>
      </w:pPr>
      <w:bookmarkStart w:id="0" w:name="_Toc266299110"/>
      <w:bookmarkStart w:id="1" w:name="_Toc267312079"/>
      <w:bookmarkStart w:id="2" w:name="_Toc222650964"/>
      <w:bookmarkStart w:id="3" w:name="_Toc224738598"/>
      <w:bookmarkStart w:id="4" w:name="_Toc224738804"/>
      <w:bookmarkStart w:id="5" w:name="_Toc224739414"/>
      <w:bookmarkStart w:id="6" w:name="_Toc224979308"/>
      <w:bookmarkStart w:id="7" w:name="_Toc224980666"/>
      <w:bookmarkStart w:id="8" w:name="_Toc224985071"/>
      <w:bookmarkStart w:id="9" w:name="_Toc225004682"/>
      <w:r w:rsidRPr="009A5DD9">
        <w:lastRenderedPageBreak/>
        <w:t>Document History</w:t>
      </w:r>
      <w:bookmarkEnd w:id="0"/>
      <w:bookmarkEnd w:id="1"/>
    </w:p>
    <w:p w:rsidR="009A5DD9" w:rsidRPr="00FF01EA" w:rsidRDefault="009A5DD9" w:rsidP="009A5DD9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3"/>
        <w:gridCol w:w="1469"/>
        <w:gridCol w:w="1771"/>
        <w:gridCol w:w="5040"/>
      </w:tblGrid>
      <w:tr w:rsidR="009A5DD9" w:rsidRPr="006A051A" w:rsidTr="00A11036"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DD9" w:rsidRPr="006A051A" w:rsidRDefault="009A5DD9" w:rsidP="009A5DD9">
            <w:pPr>
              <w:rPr>
                <w:rStyle w:val="Strong"/>
              </w:rPr>
            </w:pPr>
            <w:r w:rsidRPr="006A051A">
              <w:rPr>
                <w:rStyle w:val="Strong"/>
              </w:rPr>
              <w:t>Version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DD9" w:rsidRPr="006A051A" w:rsidRDefault="009A5DD9" w:rsidP="009A5DD9">
            <w:pPr>
              <w:rPr>
                <w:rStyle w:val="Strong"/>
              </w:rPr>
            </w:pPr>
            <w:r w:rsidRPr="006A051A">
              <w:rPr>
                <w:rStyle w:val="Strong"/>
              </w:rPr>
              <w:t>Date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DD9" w:rsidRPr="006A051A" w:rsidRDefault="00AE2B9C" w:rsidP="009A5DD9">
            <w:pPr>
              <w:rPr>
                <w:rStyle w:val="Strong"/>
              </w:rPr>
            </w:pPr>
            <w:r w:rsidRPr="006A051A">
              <w:rPr>
                <w:rStyle w:val="Strong"/>
              </w:rPr>
              <w:t>Author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DD9" w:rsidRPr="006A051A" w:rsidRDefault="009A5DD9" w:rsidP="009A5DD9">
            <w:pPr>
              <w:rPr>
                <w:rStyle w:val="Strong"/>
              </w:rPr>
            </w:pPr>
            <w:r w:rsidRPr="006A051A">
              <w:rPr>
                <w:rStyle w:val="Strong"/>
              </w:rPr>
              <w:t>Description</w:t>
            </w:r>
          </w:p>
        </w:tc>
      </w:tr>
      <w:tr w:rsidR="005B4AEC" w:rsidRPr="00FF01EA" w:rsidTr="00A11036">
        <w:tc>
          <w:tcPr>
            <w:tcW w:w="10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AEC" w:rsidRPr="005B4AEC" w:rsidRDefault="005B4AEC" w:rsidP="005B4AEC">
            <w:r w:rsidRPr="009A5DD9">
              <w:t>1.0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AEC" w:rsidRPr="005B4AEC" w:rsidRDefault="001E3AC4" w:rsidP="00627B0D">
            <w:r>
              <w:t>0</w:t>
            </w:r>
            <w:r w:rsidR="00627B0D">
              <w:t>7</w:t>
            </w:r>
            <w:r>
              <w:t>/</w:t>
            </w:r>
            <w:r w:rsidR="00627B0D">
              <w:t>07</w:t>
            </w:r>
            <w:r>
              <w:t>/2010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AEC" w:rsidRPr="005B4AEC" w:rsidRDefault="00627B0D" w:rsidP="005B4AEC">
            <w:r>
              <w:t>Manmath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AEC" w:rsidRPr="005B4AEC" w:rsidRDefault="006A051A" w:rsidP="005B4AEC">
            <w:r>
              <w:t>Initial Document Creation</w:t>
            </w:r>
          </w:p>
        </w:tc>
      </w:tr>
      <w:tr w:rsidR="009A5DD9" w:rsidRPr="00FF01EA" w:rsidTr="00A11036">
        <w:tc>
          <w:tcPr>
            <w:tcW w:w="1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DD9" w:rsidRPr="009A5DD9" w:rsidRDefault="009A5DD9" w:rsidP="009A5DD9"/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DD9" w:rsidRDefault="00F57183" w:rsidP="009A5DD9">
            <w:r>
              <w:t>07/14/2010</w:t>
            </w:r>
          </w:p>
          <w:p w:rsidR="00130AB3" w:rsidRDefault="00130AB3" w:rsidP="009A5DD9"/>
          <w:p w:rsidR="00130AB3" w:rsidRDefault="00130AB3" w:rsidP="009A5DD9"/>
          <w:p w:rsidR="00130AB3" w:rsidRPr="009A5DD9" w:rsidRDefault="00130AB3" w:rsidP="009A5DD9">
            <w:r>
              <w:t>07/19/2010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DD9" w:rsidRDefault="00F57183" w:rsidP="009A5DD9">
            <w:r>
              <w:t>Vinay</w:t>
            </w:r>
          </w:p>
          <w:p w:rsidR="00130AB3" w:rsidRDefault="00130AB3" w:rsidP="009A5DD9"/>
          <w:p w:rsidR="00130AB3" w:rsidRDefault="00130AB3" w:rsidP="009A5DD9"/>
          <w:p w:rsidR="00130AB3" w:rsidRPr="009A5DD9" w:rsidRDefault="00130AB3" w:rsidP="009A5DD9">
            <w:r>
              <w:t>Vinay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DD9" w:rsidRDefault="00F57183" w:rsidP="009A5DD9">
            <w:r>
              <w:t xml:space="preserve">Updated Section 1.1 with requirements about general requirements filters and </w:t>
            </w:r>
            <w:proofErr w:type="gramStart"/>
            <w:r>
              <w:t>sort</w:t>
            </w:r>
            <w:proofErr w:type="gramEnd"/>
            <w:r>
              <w:t xml:space="preserve"> by. Updated LOE to 35 hours from 20 hours </w:t>
            </w:r>
          </w:p>
          <w:p w:rsidR="00130AB3" w:rsidRPr="009A5DD9" w:rsidRDefault="00130AB3" w:rsidP="009A5DD9">
            <w:r>
              <w:t xml:space="preserve">Added section 1.2: </w:t>
            </w:r>
            <w:r w:rsidRPr="00130AB3">
              <w:t>Block the new Channel of Affiliates/Brokers from coming over to CRM</w:t>
            </w:r>
          </w:p>
        </w:tc>
      </w:tr>
      <w:tr w:rsidR="00A11036" w:rsidRPr="00FF01EA" w:rsidTr="00A11036">
        <w:tc>
          <w:tcPr>
            <w:tcW w:w="1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036" w:rsidRDefault="00A11036" w:rsidP="009A5DD9"/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036" w:rsidRDefault="00A11036" w:rsidP="009A5DD9"/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036" w:rsidRDefault="00A11036" w:rsidP="009A5DD9"/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036" w:rsidRDefault="00A11036" w:rsidP="009A5DD9"/>
        </w:tc>
      </w:tr>
    </w:tbl>
    <w:p w:rsidR="009A5DD9" w:rsidRPr="009A5DD9" w:rsidRDefault="009A5DD9" w:rsidP="009A5DD9"/>
    <w:p w:rsidR="009A5DD9" w:rsidRPr="00FF01EA" w:rsidRDefault="009A5DD9" w:rsidP="009A5DD9"/>
    <w:p w:rsidR="009A5DD9" w:rsidRPr="00FF01EA" w:rsidRDefault="009A5DD9" w:rsidP="009A5DD9"/>
    <w:p w:rsidR="009A5DD9" w:rsidRPr="00FF01EA" w:rsidRDefault="009A5DD9" w:rsidP="009A5DD9"/>
    <w:p w:rsidR="009A5DD9" w:rsidRPr="00FF01EA" w:rsidRDefault="009A5DD9" w:rsidP="009A5DD9"/>
    <w:p w:rsidR="009A5DD9" w:rsidRPr="009A5DD9" w:rsidRDefault="006A051A" w:rsidP="009A5DD9">
      <w:pPr>
        <w:pStyle w:val="Heading2"/>
      </w:pPr>
      <w:bookmarkStart w:id="10" w:name="_Toc266299111"/>
      <w:bookmarkStart w:id="11" w:name="_Toc267312080"/>
      <w:r>
        <w:t>Approvals</w:t>
      </w:r>
      <w:bookmarkEnd w:id="10"/>
      <w:bookmarkEnd w:id="11"/>
    </w:p>
    <w:p w:rsidR="009A5DD9" w:rsidRPr="00FF01EA" w:rsidRDefault="009A5DD9" w:rsidP="009A5DD9"/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1458"/>
        <w:gridCol w:w="2160"/>
        <w:gridCol w:w="2250"/>
        <w:gridCol w:w="3420"/>
      </w:tblGrid>
      <w:tr w:rsidR="006A051A" w:rsidRPr="006A051A" w:rsidTr="006A051A">
        <w:tc>
          <w:tcPr>
            <w:tcW w:w="1458" w:type="dxa"/>
          </w:tcPr>
          <w:p w:rsidR="006A051A" w:rsidRPr="006A051A" w:rsidRDefault="006A051A" w:rsidP="006A051A">
            <w:pPr>
              <w:rPr>
                <w:rStyle w:val="Strong"/>
              </w:rPr>
            </w:pPr>
            <w:r>
              <w:rPr>
                <w:rStyle w:val="Strong"/>
              </w:rPr>
              <w:t>Date</w:t>
            </w:r>
          </w:p>
        </w:tc>
        <w:tc>
          <w:tcPr>
            <w:tcW w:w="2160" w:type="dxa"/>
          </w:tcPr>
          <w:p w:rsidR="006A051A" w:rsidRPr="006A051A" w:rsidRDefault="006A051A" w:rsidP="006A051A">
            <w:pPr>
              <w:rPr>
                <w:rStyle w:val="Strong"/>
              </w:rPr>
            </w:pPr>
            <w:r>
              <w:rPr>
                <w:rStyle w:val="Strong"/>
              </w:rPr>
              <w:t>Name</w:t>
            </w:r>
          </w:p>
        </w:tc>
        <w:tc>
          <w:tcPr>
            <w:tcW w:w="2250" w:type="dxa"/>
          </w:tcPr>
          <w:p w:rsidR="006A051A" w:rsidRPr="006A051A" w:rsidRDefault="006A051A" w:rsidP="006A051A">
            <w:pPr>
              <w:rPr>
                <w:rStyle w:val="Strong"/>
              </w:rPr>
            </w:pPr>
            <w:r>
              <w:rPr>
                <w:rStyle w:val="Strong"/>
              </w:rPr>
              <w:t>Title</w:t>
            </w:r>
          </w:p>
        </w:tc>
        <w:tc>
          <w:tcPr>
            <w:tcW w:w="3420" w:type="dxa"/>
          </w:tcPr>
          <w:p w:rsidR="006A051A" w:rsidRPr="006A051A" w:rsidRDefault="006A051A" w:rsidP="006A051A">
            <w:pPr>
              <w:rPr>
                <w:rStyle w:val="Strong"/>
              </w:rPr>
            </w:pPr>
            <w:r>
              <w:rPr>
                <w:rStyle w:val="Strong"/>
              </w:rPr>
              <w:t>Signature</w:t>
            </w:r>
          </w:p>
        </w:tc>
      </w:tr>
      <w:tr w:rsidR="006A051A" w:rsidRPr="00FF01EA" w:rsidTr="006A051A">
        <w:trPr>
          <w:trHeight w:val="494"/>
        </w:trPr>
        <w:tc>
          <w:tcPr>
            <w:tcW w:w="1458" w:type="dxa"/>
          </w:tcPr>
          <w:p w:rsidR="006A051A" w:rsidRPr="006A051A" w:rsidRDefault="006A051A" w:rsidP="006A051A"/>
        </w:tc>
        <w:tc>
          <w:tcPr>
            <w:tcW w:w="2160" w:type="dxa"/>
          </w:tcPr>
          <w:p w:rsidR="006A051A" w:rsidRPr="006A051A" w:rsidRDefault="006A051A" w:rsidP="006A051A"/>
        </w:tc>
        <w:tc>
          <w:tcPr>
            <w:tcW w:w="2250" w:type="dxa"/>
          </w:tcPr>
          <w:p w:rsidR="006A051A" w:rsidRPr="006A051A" w:rsidRDefault="006A051A" w:rsidP="006A051A"/>
        </w:tc>
        <w:tc>
          <w:tcPr>
            <w:tcW w:w="3420" w:type="dxa"/>
          </w:tcPr>
          <w:p w:rsidR="006A051A" w:rsidRPr="006A051A" w:rsidRDefault="006A051A" w:rsidP="006A051A"/>
        </w:tc>
      </w:tr>
      <w:tr w:rsidR="006A051A" w:rsidRPr="00FF01EA" w:rsidTr="006A051A">
        <w:trPr>
          <w:trHeight w:val="530"/>
        </w:trPr>
        <w:tc>
          <w:tcPr>
            <w:tcW w:w="1458" w:type="dxa"/>
          </w:tcPr>
          <w:p w:rsidR="006A051A" w:rsidRPr="006A051A" w:rsidRDefault="006A051A" w:rsidP="006A051A"/>
        </w:tc>
        <w:tc>
          <w:tcPr>
            <w:tcW w:w="2160" w:type="dxa"/>
          </w:tcPr>
          <w:p w:rsidR="006A051A" w:rsidRPr="006A051A" w:rsidRDefault="006A051A" w:rsidP="006A051A"/>
        </w:tc>
        <w:tc>
          <w:tcPr>
            <w:tcW w:w="2250" w:type="dxa"/>
          </w:tcPr>
          <w:p w:rsidR="006A051A" w:rsidRPr="006A051A" w:rsidRDefault="006A051A" w:rsidP="006A051A"/>
        </w:tc>
        <w:tc>
          <w:tcPr>
            <w:tcW w:w="3420" w:type="dxa"/>
          </w:tcPr>
          <w:p w:rsidR="006A051A" w:rsidRPr="006A051A" w:rsidRDefault="006A051A" w:rsidP="006A051A"/>
        </w:tc>
      </w:tr>
      <w:tr w:rsidR="006A051A" w:rsidRPr="00FF01EA" w:rsidTr="006A051A">
        <w:trPr>
          <w:trHeight w:val="521"/>
        </w:trPr>
        <w:tc>
          <w:tcPr>
            <w:tcW w:w="1458" w:type="dxa"/>
          </w:tcPr>
          <w:p w:rsidR="006A051A" w:rsidRPr="006A051A" w:rsidRDefault="006A051A" w:rsidP="006A051A"/>
        </w:tc>
        <w:tc>
          <w:tcPr>
            <w:tcW w:w="2160" w:type="dxa"/>
          </w:tcPr>
          <w:p w:rsidR="006A051A" w:rsidRPr="006A051A" w:rsidRDefault="006A051A" w:rsidP="006A051A"/>
        </w:tc>
        <w:tc>
          <w:tcPr>
            <w:tcW w:w="2250" w:type="dxa"/>
          </w:tcPr>
          <w:p w:rsidR="006A051A" w:rsidRPr="006A051A" w:rsidRDefault="006A051A" w:rsidP="006A051A"/>
        </w:tc>
        <w:tc>
          <w:tcPr>
            <w:tcW w:w="3420" w:type="dxa"/>
          </w:tcPr>
          <w:p w:rsidR="006A051A" w:rsidRPr="006A051A" w:rsidRDefault="006A051A" w:rsidP="006A051A"/>
        </w:tc>
      </w:tr>
      <w:tr w:rsidR="006A051A" w:rsidRPr="00FF01EA" w:rsidTr="006A051A">
        <w:trPr>
          <w:trHeight w:val="539"/>
        </w:trPr>
        <w:tc>
          <w:tcPr>
            <w:tcW w:w="1458" w:type="dxa"/>
          </w:tcPr>
          <w:p w:rsidR="006A051A" w:rsidRPr="006A051A" w:rsidRDefault="006A051A" w:rsidP="006A051A"/>
        </w:tc>
        <w:tc>
          <w:tcPr>
            <w:tcW w:w="2160" w:type="dxa"/>
          </w:tcPr>
          <w:p w:rsidR="006A051A" w:rsidRPr="006A051A" w:rsidRDefault="006A051A" w:rsidP="006A051A"/>
        </w:tc>
        <w:tc>
          <w:tcPr>
            <w:tcW w:w="2250" w:type="dxa"/>
          </w:tcPr>
          <w:p w:rsidR="006A051A" w:rsidRPr="006A051A" w:rsidRDefault="006A051A" w:rsidP="006A051A"/>
        </w:tc>
        <w:tc>
          <w:tcPr>
            <w:tcW w:w="3420" w:type="dxa"/>
          </w:tcPr>
          <w:p w:rsidR="006A051A" w:rsidRPr="006A051A" w:rsidRDefault="006A051A" w:rsidP="006A051A"/>
        </w:tc>
      </w:tr>
      <w:tr w:rsidR="006A051A" w:rsidRPr="00FF01EA" w:rsidTr="006A051A">
        <w:trPr>
          <w:trHeight w:val="521"/>
        </w:trPr>
        <w:tc>
          <w:tcPr>
            <w:tcW w:w="1458" w:type="dxa"/>
          </w:tcPr>
          <w:p w:rsidR="006A051A" w:rsidRPr="006A051A" w:rsidRDefault="006A051A" w:rsidP="006A051A"/>
        </w:tc>
        <w:tc>
          <w:tcPr>
            <w:tcW w:w="2160" w:type="dxa"/>
          </w:tcPr>
          <w:p w:rsidR="006A051A" w:rsidRPr="006A051A" w:rsidRDefault="006A051A" w:rsidP="006A051A"/>
        </w:tc>
        <w:tc>
          <w:tcPr>
            <w:tcW w:w="2250" w:type="dxa"/>
          </w:tcPr>
          <w:p w:rsidR="006A051A" w:rsidRPr="006A051A" w:rsidRDefault="006A051A" w:rsidP="006A051A"/>
        </w:tc>
        <w:tc>
          <w:tcPr>
            <w:tcW w:w="3420" w:type="dxa"/>
          </w:tcPr>
          <w:p w:rsidR="006A051A" w:rsidRPr="006A051A" w:rsidRDefault="006A051A" w:rsidP="006A051A"/>
        </w:tc>
      </w:tr>
      <w:tr w:rsidR="006A051A" w:rsidRPr="00FF01EA" w:rsidTr="006A051A">
        <w:trPr>
          <w:trHeight w:val="530"/>
        </w:trPr>
        <w:tc>
          <w:tcPr>
            <w:tcW w:w="1458" w:type="dxa"/>
          </w:tcPr>
          <w:p w:rsidR="006A051A" w:rsidRPr="006A051A" w:rsidRDefault="006A051A" w:rsidP="006A051A"/>
        </w:tc>
        <w:tc>
          <w:tcPr>
            <w:tcW w:w="2160" w:type="dxa"/>
          </w:tcPr>
          <w:p w:rsidR="006A051A" w:rsidRPr="006A051A" w:rsidRDefault="006A051A" w:rsidP="006A051A"/>
        </w:tc>
        <w:tc>
          <w:tcPr>
            <w:tcW w:w="2250" w:type="dxa"/>
          </w:tcPr>
          <w:p w:rsidR="006A051A" w:rsidRPr="006A051A" w:rsidRDefault="006A051A" w:rsidP="006A051A"/>
        </w:tc>
        <w:tc>
          <w:tcPr>
            <w:tcW w:w="3420" w:type="dxa"/>
          </w:tcPr>
          <w:p w:rsidR="006A051A" w:rsidRPr="006A051A" w:rsidRDefault="006A051A" w:rsidP="006A051A"/>
        </w:tc>
      </w:tr>
    </w:tbl>
    <w:p w:rsidR="009A5DD9" w:rsidRPr="00FF01EA" w:rsidRDefault="009A5DD9" w:rsidP="009A5DD9"/>
    <w:p w:rsidR="009A5DD9" w:rsidRPr="00FF01EA" w:rsidRDefault="009A5DD9" w:rsidP="009A5DD9"/>
    <w:p w:rsidR="009A5DD9" w:rsidRDefault="009A5DD9">
      <w:pPr>
        <w:rPr>
          <w:b/>
          <w:bCs/>
          <w:color w:val="3166A1"/>
          <w:sz w:val="26"/>
        </w:rPr>
      </w:pPr>
      <w:r>
        <w:br w:type="page"/>
      </w:r>
    </w:p>
    <w:bookmarkEnd w:id="2"/>
    <w:bookmarkEnd w:id="3"/>
    <w:bookmarkEnd w:id="4"/>
    <w:bookmarkEnd w:id="5"/>
    <w:bookmarkEnd w:id="6"/>
    <w:bookmarkEnd w:id="7"/>
    <w:bookmarkEnd w:id="8"/>
    <w:bookmarkEnd w:id="9"/>
    <w:p w:rsidR="004C2DE1" w:rsidRPr="00376280" w:rsidRDefault="004C2DE1" w:rsidP="0090766A">
      <w:pPr>
        <w:pStyle w:val="TableofContent"/>
      </w:pPr>
      <w:r w:rsidRPr="00376280">
        <w:lastRenderedPageBreak/>
        <w:t>Table of Contents</w:t>
      </w:r>
    </w:p>
    <w:sdt>
      <w:sdtPr>
        <w:rPr>
          <w:rFonts w:ascii="Arial" w:hAnsi="Arial"/>
          <w:b w:val="0"/>
          <w:bCs w:val="0"/>
          <w:color w:val="505050"/>
          <w:sz w:val="22"/>
          <w:szCs w:val="24"/>
        </w:rPr>
        <w:id w:val="184481637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F55B31" w:rsidRDefault="00F55B31" w:rsidP="00F55B31">
          <w:pPr>
            <w:pStyle w:val="TOCHeading"/>
            <w:numPr>
              <w:ilvl w:val="0"/>
              <w:numId w:val="0"/>
            </w:numPr>
            <w:ind w:left="644" w:hanging="360"/>
          </w:pPr>
          <w:r>
            <w:t xml:space="preserve">         Table of Contents</w:t>
          </w:r>
        </w:p>
        <w:p w:rsidR="00F55B31" w:rsidRDefault="00F55B31">
          <w:pPr>
            <w:pStyle w:val="TOC2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IN" w:eastAsia="en-IN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67312079" w:history="1">
            <w:r w:rsidRPr="00F36173">
              <w:rPr>
                <w:rStyle w:val="Hyperlink"/>
                <w:noProof/>
              </w:rPr>
              <w:t>Document History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_Toc267312079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55B31" w:rsidRDefault="00A04125">
          <w:pPr>
            <w:pStyle w:val="TOC2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IN" w:eastAsia="en-IN"/>
            </w:rPr>
          </w:pPr>
          <w:hyperlink w:anchor="_Toc267312080" w:history="1">
            <w:r w:rsidR="00F55B31" w:rsidRPr="00F36173">
              <w:rPr>
                <w:rStyle w:val="Hyperlink"/>
                <w:noProof/>
              </w:rPr>
              <w:t>Approvals</w:t>
            </w:r>
            <w:r w:rsidR="00F55B31">
              <w:rPr>
                <w:noProof/>
                <w:webHidden/>
              </w:rPr>
              <w:tab/>
            </w:r>
            <w:r w:rsidR="00F55B31">
              <w:rPr>
                <w:noProof/>
                <w:webHidden/>
              </w:rPr>
              <w:fldChar w:fldCharType="begin"/>
            </w:r>
            <w:r w:rsidR="00F55B31">
              <w:rPr>
                <w:noProof/>
                <w:webHidden/>
              </w:rPr>
              <w:instrText xml:space="preserve"> PAGEREF _Toc267312080 \h </w:instrText>
            </w:r>
            <w:r w:rsidR="00F55B31">
              <w:rPr>
                <w:noProof/>
                <w:webHidden/>
              </w:rPr>
            </w:r>
            <w:r w:rsidR="00F55B31">
              <w:rPr>
                <w:noProof/>
                <w:webHidden/>
              </w:rPr>
              <w:fldChar w:fldCharType="separate"/>
            </w:r>
            <w:r w:rsidR="00F55B31">
              <w:rPr>
                <w:noProof/>
                <w:webHidden/>
              </w:rPr>
              <w:t>2</w:t>
            </w:r>
            <w:r w:rsidR="00F55B31">
              <w:rPr>
                <w:noProof/>
                <w:webHidden/>
              </w:rPr>
              <w:fldChar w:fldCharType="end"/>
            </w:r>
          </w:hyperlink>
        </w:p>
        <w:p w:rsidR="00F55B31" w:rsidRDefault="00A04125">
          <w:pPr>
            <w:pStyle w:val="TOC1"/>
            <w:tabs>
              <w:tab w:val="left" w:pos="864"/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IN" w:eastAsia="en-IN"/>
            </w:rPr>
          </w:pPr>
          <w:hyperlink w:anchor="_Toc267312081" w:history="1">
            <w:r w:rsidR="00F55B31" w:rsidRPr="00F36173">
              <w:rPr>
                <w:rStyle w:val="Hyperlink"/>
                <w:noProof/>
              </w:rPr>
              <w:t>1.</w:t>
            </w:r>
            <w:r w:rsidR="00F55B31">
              <w:rPr>
                <w:rStyle w:val="Hyperlink"/>
                <w:noProof/>
              </w:rPr>
              <w:t>0</w:t>
            </w:r>
            <w:r w:rsidR="00F55B31">
              <w:rPr>
                <w:rFonts w:asciiTheme="minorHAnsi" w:eastAsiaTheme="minorEastAsia" w:hAnsiTheme="minorHAnsi" w:cstheme="minorBidi"/>
                <w:noProof/>
                <w:color w:val="auto"/>
                <w:szCs w:val="22"/>
                <w:lang w:val="en-IN" w:eastAsia="en-IN"/>
              </w:rPr>
              <w:tab/>
            </w:r>
            <w:r w:rsidR="00F55B31" w:rsidRPr="00F36173">
              <w:rPr>
                <w:rStyle w:val="Hyperlink"/>
                <w:rFonts w:cs="Arial"/>
                <w:noProof/>
              </w:rPr>
              <w:t>Show commission records in IFrame</w:t>
            </w:r>
            <w:r w:rsidR="00F55B31">
              <w:rPr>
                <w:noProof/>
                <w:webHidden/>
              </w:rPr>
              <w:tab/>
            </w:r>
            <w:r w:rsidR="00F55B31">
              <w:rPr>
                <w:noProof/>
                <w:webHidden/>
              </w:rPr>
              <w:fldChar w:fldCharType="begin"/>
            </w:r>
            <w:r w:rsidR="00F55B31">
              <w:rPr>
                <w:noProof/>
                <w:webHidden/>
              </w:rPr>
              <w:instrText xml:space="preserve"> PAGEREF _Toc267312081 \h </w:instrText>
            </w:r>
            <w:r w:rsidR="00F55B31">
              <w:rPr>
                <w:noProof/>
                <w:webHidden/>
              </w:rPr>
            </w:r>
            <w:r w:rsidR="00F55B31">
              <w:rPr>
                <w:noProof/>
                <w:webHidden/>
              </w:rPr>
              <w:fldChar w:fldCharType="separate"/>
            </w:r>
            <w:r w:rsidR="00F55B31">
              <w:rPr>
                <w:noProof/>
                <w:webHidden/>
              </w:rPr>
              <w:t>4</w:t>
            </w:r>
            <w:r w:rsidR="00F55B31">
              <w:rPr>
                <w:noProof/>
                <w:webHidden/>
              </w:rPr>
              <w:fldChar w:fldCharType="end"/>
            </w:r>
          </w:hyperlink>
        </w:p>
        <w:p w:rsidR="00F55B31" w:rsidRDefault="00A04125">
          <w:pPr>
            <w:pStyle w:val="TOC1"/>
            <w:tabs>
              <w:tab w:val="left" w:pos="864"/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IN" w:eastAsia="en-IN"/>
            </w:rPr>
          </w:pPr>
          <w:hyperlink w:anchor="_Toc267312082" w:history="1">
            <w:r w:rsidR="00F55B31">
              <w:rPr>
                <w:rStyle w:val="Hyperlink"/>
                <w:noProof/>
              </w:rPr>
              <w:t>1.1</w:t>
            </w:r>
            <w:r w:rsidR="00F55B31">
              <w:rPr>
                <w:rFonts w:asciiTheme="minorHAnsi" w:eastAsiaTheme="minorEastAsia" w:hAnsiTheme="minorHAnsi" w:cstheme="minorBidi"/>
                <w:noProof/>
                <w:color w:val="auto"/>
                <w:szCs w:val="22"/>
                <w:lang w:val="en-IN" w:eastAsia="en-IN"/>
              </w:rPr>
              <w:tab/>
            </w:r>
            <w:r w:rsidR="00F55B31" w:rsidRPr="00F36173">
              <w:rPr>
                <w:rStyle w:val="Hyperlink"/>
                <w:rFonts w:cs="Arial"/>
                <w:noProof/>
              </w:rPr>
              <w:t>Show Underwriting records in IFrame</w:t>
            </w:r>
            <w:r w:rsidR="00F55B31">
              <w:rPr>
                <w:noProof/>
                <w:webHidden/>
              </w:rPr>
              <w:tab/>
            </w:r>
            <w:r w:rsidR="00F55B31">
              <w:rPr>
                <w:noProof/>
                <w:webHidden/>
              </w:rPr>
              <w:fldChar w:fldCharType="begin"/>
            </w:r>
            <w:r w:rsidR="00F55B31">
              <w:rPr>
                <w:noProof/>
                <w:webHidden/>
              </w:rPr>
              <w:instrText xml:space="preserve"> PAGEREF _Toc267312082 \h </w:instrText>
            </w:r>
            <w:r w:rsidR="00F55B31">
              <w:rPr>
                <w:noProof/>
                <w:webHidden/>
              </w:rPr>
            </w:r>
            <w:r w:rsidR="00F55B31">
              <w:rPr>
                <w:noProof/>
                <w:webHidden/>
              </w:rPr>
              <w:fldChar w:fldCharType="separate"/>
            </w:r>
            <w:r w:rsidR="00F55B31">
              <w:rPr>
                <w:noProof/>
                <w:webHidden/>
              </w:rPr>
              <w:t>4</w:t>
            </w:r>
            <w:r w:rsidR="00F55B31">
              <w:rPr>
                <w:noProof/>
                <w:webHidden/>
              </w:rPr>
              <w:fldChar w:fldCharType="end"/>
            </w:r>
          </w:hyperlink>
        </w:p>
        <w:p w:rsidR="00F55B31" w:rsidRDefault="00A04125">
          <w:pPr>
            <w:pStyle w:val="TOC1"/>
            <w:tabs>
              <w:tab w:val="left" w:pos="864"/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IN" w:eastAsia="en-IN"/>
            </w:rPr>
          </w:pPr>
          <w:hyperlink w:anchor="_Toc267312083" w:history="1">
            <w:r w:rsidR="00F55B31">
              <w:rPr>
                <w:rStyle w:val="Hyperlink"/>
                <w:noProof/>
              </w:rPr>
              <w:t>1.2</w:t>
            </w:r>
            <w:r w:rsidR="00F55B31">
              <w:rPr>
                <w:rFonts w:asciiTheme="minorHAnsi" w:eastAsiaTheme="minorEastAsia" w:hAnsiTheme="minorHAnsi" w:cstheme="minorBidi"/>
                <w:noProof/>
                <w:color w:val="auto"/>
                <w:szCs w:val="22"/>
                <w:lang w:val="en-IN" w:eastAsia="en-IN"/>
              </w:rPr>
              <w:tab/>
            </w:r>
            <w:r w:rsidR="00F55B31" w:rsidRPr="00F36173">
              <w:rPr>
                <w:rStyle w:val="Hyperlink"/>
                <w:noProof/>
              </w:rPr>
              <w:t>Block the new Channel of Affiliates/Brokers from coming over to CRM</w:t>
            </w:r>
            <w:r w:rsidR="00F55B31">
              <w:rPr>
                <w:noProof/>
                <w:webHidden/>
              </w:rPr>
              <w:tab/>
            </w:r>
            <w:r w:rsidR="00F55B31">
              <w:rPr>
                <w:noProof/>
                <w:webHidden/>
              </w:rPr>
              <w:fldChar w:fldCharType="begin"/>
            </w:r>
            <w:r w:rsidR="00F55B31">
              <w:rPr>
                <w:noProof/>
                <w:webHidden/>
              </w:rPr>
              <w:instrText xml:space="preserve"> PAGEREF _Toc267312083 \h </w:instrText>
            </w:r>
            <w:r w:rsidR="00F55B31">
              <w:rPr>
                <w:noProof/>
                <w:webHidden/>
              </w:rPr>
            </w:r>
            <w:r w:rsidR="00F55B31">
              <w:rPr>
                <w:noProof/>
                <w:webHidden/>
              </w:rPr>
              <w:fldChar w:fldCharType="separate"/>
            </w:r>
            <w:r w:rsidR="00F55B31">
              <w:rPr>
                <w:noProof/>
                <w:webHidden/>
              </w:rPr>
              <w:t>5</w:t>
            </w:r>
            <w:r w:rsidR="00F55B31">
              <w:rPr>
                <w:noProof/>
                <w:webHidden/>
              </w:rPr>
              <w:fldChar w:fldCharType="end"/>
            </w:r>
          </w:hyperlink>
        </w:p>
        <w:p w:rsidR="00F55B31" w:rsidRDefault="00F55B31">
          <w:r>
            <w:rPr>
              <w:b/>
              <w:bCs/>
              <w:noProof/>
            </w:rPr>
            <w:fldChar w:fldCharType="end"/>
          </w:r>
        </w:p>
      </w:sdtContent>
    </w:sdt>
    <w:p w:rsidR="003162EA" w:rsidRDefault="003162EA" w:rsidP="003162EA"/>
    <w:p w:rsidR="00191C4D" w:rsidRDefault="00191C4D" w:rsidP="003162EA"/>
    <w:p w:rsidR="00191C4D" w:rsidRDefault="00191C4D" w:rsidP="003162EA"/>
    <w:p w:rsidR="00191C4D" w:rsidRDefault="00191C4D" w:rsidP="003162EA"/>
    <w:p w:rsidR="00191C4D" w:rsidRDefault="00191C4D" w:rsidP="003162EA"/>
    <w:p w:rsidR="00191C4D" w:rsidRDefault="00191C4D" w:rsidP="003162EA"/>
    <w:p w:rsidR="00191C4D" w:rsidRDefault="00191C4D" w:rsidP="003162EA"/>
    <w:p w:rsidR="00440AC7" w:rsidRDefault="00440AC7" w:rsidP="003162EA"/>
    <w:p w:rsidR="00440AC7" w:rsidRDefault="00440AC7" w:rsidP="003162EA"/>
    <w:p w:rsidR="00440AC7" w:rsidRDefault="00440AC7" w:rsidP="003162EA"/>
    <w:p w:rsidR="00440AC7" w:rsidRDefault="00440AC7" w:rsidP="003162EA"/>
    <w:p w:rsidR="00440AC7" w:rsidRDefault="00440AC7" w:rsidP="003162EA"/>
    <w:p w:rsidR="00440AC7" w:rsidRDefault="00440AC7" w:rsidP="003162EA"/>
    <w:p w:rsidR="00440AC7" w:rsidRDefault="00440AC7" w:rsidP="003162EA"/>
    <w:p w:rsidR="008F729C" w:rsidRDefault="008F729C" w:rsidP="008F729C">
      <w:bookmarkStart w:id="12" w:name="_Toc222650965"/>
      <w:bookmarkStart w:id="13" w:name="_Toc224979309"/>
      <w:bookmarkStart w:id="14" w:name="_Toc224980667"/>
      <w:bookmarkStart w:id="15" w:name="_Toc224985072"/>
      <w:bookmarkStart w:id="16" w:name="_Toc225004683"/>
    </w:p>
    <w:p w:rsidR="008D4098" w:rsidRDefault="008D4098"/>
    <w:p w:rsidR="008D4098" w:rsidRDefault="008D4098"/>
    <w:p w:rsidR="008D4098" w:rsidRDefault="008D4098"/>
    <w:p w:rsidR="008D4098" w:rsidRDefault="008D4098"/>
    <w:p w:rsidR="008D4098" w:rsidRDefault="008D4098"/>
    <w:p w:rsidR="008D4098" w:rsidRDefault="008D4098"/>
    <w:p w:rsidR="005A0E7B" w:rsidRDefault="005A0E7B"/>
    <w:p w:rsidR="005A0E7B" w:rsidRDefault="005A0E7B"/>
    <w:p w:rsidR="005A0E7B" w:rsidRDefault="005A0E7B"/>
    <w:p w:rsidR="008D4098" w:rsidRDefault="008D4098"/>
    <w:p w:rsidR="008D4098" w:rsidRDefault="008D4098">
      <w:pPr>
        <w:rPr>
          <w:b/>
          <w:bCs/>
          <w:color w:val="3166A1"/>
          <w:sz w:val="26"/>
        </w:rPr>
      </w:pPr>
    </w:p>
    <w:p w:rsidR="00673F3E" w:rsidRDefault="00673F3E">
      <w:pPr>
        <w:rPr>
          <w:b/>
          <w:bCs/>
          <w:color w:val="3166A1"/>
          <w:sz w:val="26"/>
        </w:rPr>
      </w:pPr>
      <w:r>
        <w:br w:type="page"/>
      </w:r>
    </w:p>
    <w:p w:rsidR="00AC5ECC" w:rsidRDefault="00627B0D" w:rsidP="0090766A">
      <w:pPr>
        <w:pStyle w:val="Heading1"/>
      </w:pPr>
      <w:bookmarkStart w:id="17" w:name="_Toc266299112"/>
      <w:bookmarkStart w:id="18" w:name="_Toc267312081"/>
      <w:bookmarkEnd w:id="12"/>
      <w:bookmarkEnd w:id="13"/>
      <w:bookmarkEnd w:id="14"/>
      <w:bookmarkEnd w:id="15"/>
      <w:bookmarkEnd w:id="16"/>
      <w:r>
        <w:rPr>
          <w:rFonts w:cs="Arial"/>
        </w:rPr>
        <w:lastRenderedPageBreak/>
        <w:t xml:space="preserve">Show commission records in </w:t>
      </w:r>
      <w:proofErr w:type="spellStart"/>
      <w:r>
        <w:rPr>
          <w:rFonts w:cs="Arial"/>
        </w:rPr>
        <w:t>IFrame</w:t>
      </w:r>
      <w:bookmarkEnd w:id="17"/>
      <w:bookmarkEnd w:id="18"/>
      <w:proofErr w:type="spellEnd"/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728"/>
        <w:gridCol w:w="1116"/>
        <w:gridCol w:w="1764"/>
        <w:gridCol w:w="5379"/>
      </w:tblGrid>
      <w:tr w:rsidR="00E55E7C" w:rsidRPr="00600D0A" w:rsidTr="00E55E7C">
        <w:trPr>
          <w:trHeight w:val="348"/>
        </w:trPr>
        <w:tc>
          <w:tcPr>
            <w:tcW w:w="1728" w:type="dxa"/>
            <w:hideMark/>
          </w:tcPr>
          <w:p w:rsidR="00E55E7C" w:rsidRPr="00600D0A" w:rsidRDefault="00E55E7C" w:rsidP="00E55E7C">
            <w:pPr>
              <w:rPr>
                <w:rStyle w:val="Strong"/>
                <w:rFonts w:cs="Arial"/>
              </w:rPr>
            </w:pPr>
            <w:r w:rsidRPr="00600D0A">
              <w:rPr>
                <w:rStyle w:val="Strong"/>
                <w:rFonts w:cs="Arial"/>
              </w:rPr>
              <w:t>Feature</w:t>
            </w:r>
          </w:p>
        </w:tc>
        <w:tc>
          <w:tcPr>
            <w:tcW w:w="8259" w:type="dxa"/>
            <w:gridSpan w:val="3"/>
            <w:hideMark/>
          </w:tcPr>
          <w:p w:rsidR="00E55E7C" w:rsidRPr="00600D0A" w:rsidRDefault="00627B0D" w:rsidP="00E55E7C">
            <w:pPr>
              <w:rPr>
                <w:rFonts w:cs="Arial"/>
              </w:rPr>
            </w:pPr>
            <w:r>
              <w:rPr>
                <w:rFonts w:cs="Arial"/>
              </w:rPr>
              <w:t xml:space="preserve">Remove Commission entity from CRM and show commission records in </w:t>
            </w:r>
            <w:proofErr w:type="spellStart"/>
            <w:r>
              <w:rPr>
                <w:rFonts w:cs="Arial"/>
              </w:rPr>
              <w:t>IFrame</w:t>
            </w:r>
            <w:proofErr w:type="spellEnd"/>
          </w:p>
        </w:tc>
      </w:tr>
      <w:tr w:rsidR="00E55E7C" w:rsidRPr="00600D0A" w:rsidTr="00E55E7C">
        <w:tc>
          <w:tcPr>
            <w:tcW w:w="1728" w:type="dxa"/>
          </w:tcPr>
          <w:p w:rsidR="00E55E7C" w:rsidRPr="00600D0A" w:rsidRDefault="00E55E7C" w:rsidP="00E55E7C">
            <w:pPr>
              <w:rPr>
                <w:rStyle w:val="Strong"/>
                <w:rFonts w:cs="Arial"/>
              </w:rPr>
            </w:pPr>
            <w:r w:rsidRPr="00600D0A">
              <w:rPr>
                <w:rStyle w:val="Strong"/>
                <w:rFonts w:cs="Arial"/>
              </w:rPr>
              <w:t>CSSI ID</w:t>
            </w:r>
          </w:p>
        </w:tc>
        <w:tc>
          <w:tcPr>
            <w:tcW w:w="1116" w:type="dxa"/>
          </w:tcPr>
          <w:p w:rsidR="00E55E7C" w:rsidRPr="00600D0A" w:rsidRDefault="00E55E7C" w:rsidP="00E55E7C">
            <w:pPr>
              <w:rPr>
                <w:rFonts w:cs="Arial"/>
              </w:rPr>
            </w:pPr>
          </w:p>
        </w:tc>
        <w:tc>
          <w:tcPr>
            <w:tcW w:w="1764" w:type="dxa"/>
          </w:tcPr>
          <w:p w:rsidR="00E55E7C" w:rsidRPr="00600D0A" w:rsidRDefault="00E55E7C" w:rsidP="00E55E7C">
            <w:pPr>
              <w:rPr>
                <w:rStyle w:val="Strong"/>
                <w:rFonts w:cs="Arial"/>
              </w:rPr>
            </w:pPr>
            <w:r w:rsidRPr="00600D0A">
              <w:rPr>
                <w:rStyle w:val="Strong"/>
                <w:rFonts w:cs="Arial"/>
              </w:rPr>
              <w:t>Iteration</w:t>
            </w:r>
          </w:p>
        </w:tc>
        <w:tc>
          <w:tcPr>
            <w:tcW w:w="5379" w:type="dxa"/>
          </w:tcPr>
          <w:p w:rsidR="00E55E7C" w:rsidRPr="00600D0A" w:rsidRDefault="00E55E7C" w:rsidP="00E55E7C">
            <w:pPr>
              <w:rPr>
                <w:rFonts w:cs="Arial"/>
              </w:rPr>
            </w:pPr>
          </w:p>
        </w:tc>
      </w:tr>
      <w:tr w:rsidR="00E55E7C" w:rsidRPr="00600D0A" w:rsidTr="00E55E7C">
        <w:tc>
          <w:tcPr>
            <w:tcW w:w="1728" w:type="dxa"/>
          </w:tcPr>
          <w:p w:rsidR="00E55E7C" w:rsidRPr="00600D0A" w:rsidRDefault="00E55E7C" w:rsidP="00E55E7C">
            <w:pPr>
              <w:rPr>
                <w:rStyle w:val="Strong"/>
                <w:rFonts w:cs="Arial"/>
              </w:rPr>
            </w:pPr>
            <w:r w:rsidRPr="00600D0A">
              <w:rPr>
                <w:rStyle w:val="Strong"/>
                <w:rFonts w:cs="Arial"/>
              </w:rPr>
              <w:t>Priority</w:t>
            </w:r>
          </w:p>
        </w:tc>
        <w:tc>
          <w:tcPr>
            <w:tcW w:w="1116" w:type="dxa"/>
          </w:tcPr>
          <w:p w:rsidR="00E55E7C" w:rsidRPr="00600D0A" w:rsidRDefault="00E55E7C" w:rsidP="00E55E7C">
            <w:pPr>
              <w:rPr>
                <w:rFonts w:cs="Arial"/>
              </w:rPr>
            </w:pPr>
          </w:p>
        </w:tc>
        <w:tc>
          <w:tcPr>
            <w:tcW w:w="1764" w:type="dxa"/>
          </w:tcPr>
          <w:p w:rsidR="00E55E7C" w:rsidRPr="00600D0A" w:rsidRDefault="00E55E7C" w:rsidP="00E55E7C">
            <w:pPr>
              <w:rPr>
                <w:rStyle w:val="Strong"/>
                <w:rFonts w:cs="Arial"/>
              </w:rPr>
            </w:pPr>
            <w:r w:rsidRPr="00600D0A">
              <w:rPr>
                <w:rStyle w:val="Strong"/>
                <w:rFonts w:cs="Arial"/>
              </w:rPr>
              <w:t>Est. Effort</w:t>
            </w:r>
          </w:p>
        </w:tc>
        <w:tc>
          <w:tcPr>
            <w:tcW w:w="5379" w:type="dxa"/>
          </w:tcPr>
          <w:p w:rsidR="00E55E7C" w:rsidRPr="00600D0A" w:rsidRDefault="00627B0D" w:rsidP="00E55E7C">
            <w:pPr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</w:tr>
      <w:tr w:rsidR="00E55E7C" w:rsidRPr="00600D0A" w:rsidTr="00E55E7C">
        <w:tc>
          <w:tcPr>
            <w:tcW w:w="1728" w:type="dxa"/>
          </w:tcPr>
          <w:p w:rsidR="00E55E7C" w:rsidRPr="00600D0A" w:rsidRDefault="00E55E7C" w:rsidP="00E55E7C">
            <w:pPr>
              <w:rPr>
                <w:rStyle w:val="Strong"/>
                <w:rFonts w:cs="Arial"/>
              </w:rPr>
            </w:pPr>
            <w:r w:rsidRPr="00600D0A">
              <w:rPr>
                <w:rStyle w:val="Strong"/>
                <w:rFonts w:cs="Arial"/>
              </w:rPr>
              <w:t>Dependencies</w:t>
            </w:r>
          </w:p>
        </w:tc>
        <w:tc>
          <w:tcPr>
            <w:tcW w:w="8259" w:type="dxa"/>
            <w:gridSpan w:val="3"/>
          </w:tcPr>
          <w:p w:rsidR="00E55E7C" w:rsidRPr="00600D0A" w:rsidRDefault="00E55E7C" w:rsidP="00E55E7C">
            <w:pPr>
              <w:rPr>
                <w:rFonts w:cs="Arial"/>
              </w:rPr>
            </w:pPr>
          </w:p>
        </w:tc>
      </w:tr>
      <w:tr w:rsidR="00627B0D" w:rsidRPr="00600D0A" w:rsidTr="00E55E7C">
        <w:tc>
          <w:tcPr>
            <w:tcW w:w="1728" w:type="dxa"/>
          </w:tcPr>
          <w:p w:rsidR="00627B0D" w:rsidRPr="00600D0A" w:rsidRDefault="00627B0D" w:rsidP="00E55E7C">
            <w:pPr>
              <w:rPr>
                <w:rStyle w:val="Strong"/>
                <w:rFonts w:cs="Arial"/>
              </w:rPr>
            </w:pPr>
            <w:r w:rsidRPr="00600D0A">
              <w:rPr>
                <w:rStyle w:val="Strong"/>
                <w:rFonts w:cs="Arial"/>
              </w:rPr>
              <w:t>Requirement</w:t>
            </w:r>
          </w:p>
        </w:tc>
        <w:tc>
          <w:tcPr>
            <w:tcW w:w="8259" w:type="dxa"/>
            <w:gridSpan w:val="3"/>
          </w:tcPr>
          <w:p w:rsidR="00627B0D" w:rsidRDefault="00627B0D" w:rsidP="00627B0D">
            <w:pPr>
              <w:pStyle w:val="Bullets"/>
            </w:pPr>
            <w:r w:rsidRPr="00627B0D">
              <w:t>Remove commissions entity from CRM</w:t>
            </w:r>
          </w:p>
          <w:p w:rsidR="00627B0D" w:rsidRDefault="00627B0D" w:rsidP="00627B0D">
            <w:pPr>
              <w:pStyle w:val="Bullets"/>
            </w:pPr>
            <w:r w:rsidRPr="00627B0D">
              <w:t>VUE IP Process should not push commissions records through CRM</w:t>
            </w:r>
          </w:p>
          <w:p w:rsidR="00627B0D" w:rsidRDefault="00627B0D" w:rsidP="00627B0D">
            <w:pPr>
              <w:pStyle w:val="Bullets"/>
            </w:pPr>
            <w:r w:rsidRPr="00627B0D">
              <w:t>Remove existing Commissions grid</w:t>
            </w:r>
          </w:p>
          <w:p w:rsidR="00627B0D" w:rsidRDefault="00753A2B" w:rsidP="00627B0D">
            <w:pPr>
              <w:pStyle w:val="Bullets"/>
            </w:pPr>
            <w:r>
              <w:t xml:space="preserve">Replace Commissions grid with an </w:t>
            </w:r>
            <w:proofErr w:type="spellStart"/>
            <w:r>
              <w:t>IFrame</w:t>
            </w:r>
            <w:proofErr w:type="spellEnd"/>
            <w:r w:rsidR="00627B0D" w:rsidRPr="00627B0D">
              <w:t xml:space="preserve"> that reads data from VUE database and show Commission records</w:t>
            </w:r>
          </w:p>
          <w:p w:rsidR="001A5529" w:rsidRPr="00600D0A" w:rsidRDefault="001A5529" w:rsidP="001A5529">
            <w:pPr>
              <w:pStyle w:val="Bullets"/>
            </w:pPr>
            <w:r>
              <w:t>Web Service needs to be created in VUE application that would return commission data for a given policy</w:t>
            </w:r>
          </w:p>
        </w:tc>
      </w:tr>
      <w:tr w:rsidR="00627B0D" w:rsidRPr="00600D0A" w:rsidTr="00E55E7C">
        <w:tc>
          <w:tcPr>
            <w:tcW w:w="1728" w:type="dxa"/>
          </w:tcPr>
          <w:p w:rsidR="00627B0D" w:rsidRPr="00600D0A" w:rsidRDefault="00627B0D" w:rsidP="00E55E7C">
            <w:pPr>
              <w:rPr>
                <w:rStyle w:val="Strong"/>
                <w:rFonts w:cs="Arial"/>
              </w:rPr>
            </w:pPr>
            <w:r w:rsidRPr="00600D0A">
              <w:rPr>
                <w:rStyle w:val="Strong"/>
                <w:rFonts w:cs="Arial"/>
              </w:rPr>
              <w:t>Assumptions</w:t>
            </w:r>
          </w:p>
        </w:tc>
        <w:tc>
          <w:tcPr>
            <w:tcW w:w="8259" w:type="dxa"/>
            <w:gridSpan w:val="3"/>
          </w:tcPr>
          <w:p w:rsidR="00627B0D" w:rsidRDefault="00753A2B" w:rsidP="00753A2B">
            <w:pPr>
              <w:pStyle w:val="Bullets"/>
              <w:numPr>
                <w:ilvl w:val="1"/>
                <w:numId w:val="2"/>
              </w:numPr>
            </w:pPr>
            <w:r>
              <w:t>It will be grid view display and user will not be able to open a specific commission record in separate window as popup.</w:t>
            </w:r>
          </w:p>
        </w:tc>
      </w:tr>
      <w:tr w:rsidR="00627B0D" w:rsidRPr="00600D0A" w:rsidTr="00E55E7C">
        <w:tc>
          <w:tcPr>
            <w:tcW w:w="1728" w:type="dxa"/>
          </w:tcPr>
          <w:p w:rsidR="00627B0D" w:rsidRPr="00600D0A" w:rsidRDefault="00627B0D" w:rsidP="00E55E7C">
            <w:pPr>
              <w:rPr>
                <w:rStyle w:val="Strong"/>
                <w:rFonts w:cs="Arial"/>
              </w:rPr>
            </w:pPr>
            <w:r w:rsidRPr="00600D0A">
              <w:rPr>
                <w:rStyle w:val="Strong"/>
                <w:rFonts w:cs="Arial"/>
              </w:rPr>
              <w:t>Testing</w:t>
            </w:r>
            <w:r>
              <w:rPr>
                <w:rStyle w:val="Strong"/>
                <w:rFonts w:cs="Arial"/>
              </w:rPr>
              <w:t xml:space="preserve"> Scenario</w:t>
            </w:r>
          </w:p>
        </w:tc>
        <w:tc>
          <w:tcPr>
            <w:tcW w:w="8259" w:type="dxa"/>
            <w:gridSpan w:val="3"/>
          </w:tcPr>
          <w:p w:rsidR="00627B0D" w:rsidRPr="00600D0A" w:rsidRDefault="00627B0D" w:rsidP="00E2476F">
            <w:pPr>
              <w:pStyle w:val="Bullets"/>
            </w:pPr>
          </w:p>
        </w:tc>
      </w:tr>
      <w:tr w:rsidR="00627B0D" w:rsidRPr="00600D0A" w:rsidTr="00E55E7C">
        <w:tc>
          <w:tcPr>
            <w:tcW w:w="1728" w:type="dxa"/>
          </w:tcPr>
          <w:p w:rsidR="00627B0D" w:rsidRPr="00600D0A" w:rsidRDefault="00627B0D" w:rsidP="00E55E7C">
            <w:pPr>
              <w:rPr>
                <w:rStyle w:val="Strong"/>
                <w:rFonts w:cs="Arial"/>
              </w:rPr>
            </w:pPr>
            <w:r w:rsidRPr="00600D0A">
              <w:rPr>
                <w:rStyle w:val="Strong"/>
                <w:rFonts w:cs="Arial"/>
              </w:rPr>
              <w:t>Security Roles</w:t>
            </w:r>
          </w:p>
        </w:tc>
        <w:tc>
          <w:tcPr>
            <w:tcW w:w="8259" w:type="dxa"/>
            <w:gridSpan w:val="3"/>
          </w:tcPr>
          <w:p w:rsidR="00627B0D" w:rsidRPr="00952641" w:rsidRDefault="00627B0D" w:rsidP="009933A5">
            <w:pPr>
              <w:pStyle w:val="Bullets"/>
              <w:rPr>
                <w:b/>
              </w:rPr>
            </w:pPr>
          </w:p>
        </w:tc>
      </w:tr>
      <w:tr w:rsidR="00627B0D" w:rsidRPr="00600D0A" w:rsidTr="00E55E7C">
        <w:tc>
          <w:tcPr>
            <w:tcW w:w="1728" w:type="dxa"/>
          </w:tcPr>
          <w:p w:rsidR="00627B0D" w:rsidRPr="00600D0A" w:rsidRDefault="00627B0D" w:rsidP="00E55E7C">
            <w:pPr>
              <w:rPr>
                <w:rStyle w:val="Strong"/>
                <w:rFonts w:cs="Arial"/>
              </w:rPr>
            </w:pPr>
            <w:r w:rsidRPr="00600D0A">
              <w:rPr>
                <w:rStyle w:val="Strong"/>
                <w:rFonts w:cs="Arial"/>
              </w:rPr>
              <w:t>Questions</w:t>
            </w:r>
          </w:p>
        </w:tc>
        <w:tc>
          <w:tcPr>
            <w:tcW w:w="8259" w:type="dxa"/>
            <w:gridSpan w:val="3"/>
          </w:tcPr>
          <w:p w:rsidR="00627B0D" w:rsidRPr="000C4853" w:rsidRDefault="00627B0D" w:rsidP="00AD4EB3">
            <w:pPr>
              <w:pStyle w:val="Bullets"/>
              <w:rPr>
                <w:color w:val="FF0000"/>
              </w:rPr>
            </w:pPr>
          </w:p>
        </w:tc>
      </w:tr>
    </w:tbl>
    <w:p w:rsidR="0099538B" w:rsidRPr="0099538B" w:rsidRDefault="0099538B" w:rsidP="0099538B"/>
    <w:p w:rsidR="008C54C1" w:rsidRDefault="008C54C1" w:rsidP="008C54C1"/>
    <w:p w:rsidR="00753A2B" w:rsidRDefault="00753A2B" w:rsidP="00753A2B">
      <w:pPr>
        <w:pStyle w:val="Heading1"/>
      </w:pPr>
      <w:bookmarkStart w:id="19" w:name="_Toc266299113"/>
      <w:bookmarkStart w:id="20" w:name="_Toc267312082"/>
      <w:r>
        <w:rPr>
          <w:rFonts w:cs="Arial"/>
        </w:rPr>
        <w:t xml:space="preserve">Show Underwriting records in </w:t>
      </w:r>
      <w:proofErr w:type="spellStart"/>
      <w:r>
        <w:rPr>
          <w:rFonts w:cs="Arial"/>
        </w:rPr>
        <w:t>IFrame</w:t>
      </w:r>
      <w:bookmarkEnd w:id="19"/>
      <w:bookmarkEnd w:id="20"/>
      <w:proofErr w:type="spellEnd"/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728"/>
        <w:gridCol w:w="1116"/>
        <w:gridCol w:w="1764"/>
        <w:gridCol w:w="5379"/>
      </w:tblGrid>
      <w:tr w:rsidR="00753A2B" w:rsidRPr="00600D0A" w:rsidTr="00AA777D">
        <w:trPr>
          <w:trHeight w:val="348"/>
        </w:trPr>
        <w:tc>
          <w:tcPr>
            <w:tcW w:w="1728" w:type="dxa"/>
            <w:hideMark/>
          </w:tcPr>
          <w:p w:rsidR="00753A2B" w:rsidRPr="00600D0A" w:rsidRDefault="00753A2B" w:rsidP="00AA777D">
            <w:pPr>
              <w:rPr>
                <w:rStyle w:val="Strong"/>
                <w:rFonts w:cs="Arial"/>
              </w:rPr>
            </w:pPr>
            <w:r w:rsidRPr="00600D0A">
              <w:rPr>
                <w:rStyle w:val="Strong"/>
                <w:rFonts w:cs="Arial"/>
              </w:rPr>
              <w:t>Feature</w:t>
            </w:r>
          </w:p>
        </w:tc>
        <w:tc>
          <w:tcPr>
            <w:tcW w:w="8259" w:type="dxa"/>
            <w:gridSpan w:val="3"/>
            <w:hideMark/>
          </w:tcPr>
          <w:p w:rsidR="00753A2B" w:rsidRPr="00600D0A" w:rsidRDefault="00753A2B" w:rsidP="00753A2B">
            <w:pPr>
              <w:rPr>
                <w:rFonts w:cs="Arial"/>
              </w:rPr>
            </w:pPr>
            <w:r>
              <w:rPr>
                <w:rFonts w:cs="Arial"/>
              </w:rPr>
              <w:t xml:space="preserve">Remove Underwriting Requirements entity from CRM and show UW records in </w:t>
            </w:r>
            <w:proofErr w:type="spellStart"/>
            <w:r>
              <w:rPr>
                <w:rFonts w:cs="Arial"/>
              </w:rPr>
              <w:t>IFrame</w:t>
            </w:r>
            <w:proofErr w:type="spellEnd"/>
          </w:p>
        </w:tc>
      </w:tr>
      <w:tr w:rsidR="00753A2B" w:rsidRPr="00600D0A" w:rsidTr="00AA777D">
        <w:tc>
          <w:tcPr>
            <w:tcW w:w="1728" w:type="dxa"/>
          </w:tcPr>
          <w:p w:rsidR="00753A2B" w:rsidRPr="00600D0A" w:rsidRDefault="00753A2B" w:rsidP="00AA777D">
            <w:pPr>
              <w:rPr>
                <w:rStyle w:val="Strong"/>
                <w:rFonts w:cs="Arial"/>
              </w:rPr>
            </w:pPr>
            <w:r w:rsidRPr="00600D0A">
              <w:rPr>
                <w:rStyle w:val="Strong"/>
                <w:rFonts w:cs="Arial"/>
              </w:rPr>
              <w:t>CSSI ID</w:t>
            </w:r>
          </w:p>
        </w:tc>
        <w:tc>
          <w:tcPr>
            <w:tcW w:w="1116" w:type="dxa"/>
          </w:tcPr>
          <w:p w:rsidR="00753A2B" w:rsidRPr="00600D0A" w:rsidRDefault="00753A2B" w:rsidP="00AA777D">
            <w:pPr>
              <w:rPr>
                <w:rFonts w:cs="Arial"/>
              </w:rPr>
            </w:pPr>
          </w:p>
        </w:tc>
        <w:tc>
          <w:tcPr>
            <w:tcW w:w="1764" w:type="dxa"/>
          </w:tcPr>
          <w:p w:rsidR="00753A2B" w:rsidRPr="00600D0A" w:rsidRDefault="00753A2B" w:rsidP="00AA777D">
            <w:pPr>
              <w:rPr>
                <w:rStyle w:val="Strong"/>
                <w:rFonts w:cs="Arial"/>
              </w:rPr>
            </w:pPr>
            <w:r w:rsidRPr="00600D0A">
              <w:rPr>
                <w:rStyle w:val="Strong"/>
                <w:rFonts w:cs="Arial"/>
              </w:rPr>
              <w:t>Iteration</w:t>
            </w:r>
          </w:p>
        </w:tc>
        <w:tc>
          <w:tcPr>
            <w:tcW w:w="5379" w:type="dxa"/>
          </w:tcPr>
          <w:p w:rsidR="00753A2B" w:rsidRPr="00600D0A" w:rsidRDefault="00753A2B" w:rsidP="00AA777D">
            <w:pPr>
              <w:rPr>
                <w:rFonts w:cs="Arial"/>
              </w:rPr>
            </w:pPr>
          </w:p>
        </w:tc>
      </w:tr>
      <w:tr w:rsidR="00753A2B" w:rsidRPr="00600D0A" w:rsidTr="00AA777D">
        <w:tc>
          <w:tcPr>
            <w:tcW w:w="1728" w:type="dxa"/>
          </w:tcPr>
          <w:p w:rsidR="00753A2B" w:rsidRPr="00600D0A" w:rsidRDefault="00753A2B" w:rsidP="00AA777D">
            <w:pPr>
              <w:rPr>
                <w:rStyle w:val="Strong"/>
                <w:rFonts w:cs="Arial"/>
              </w:rPr>
            </w:pPr>
            <w:r w:rsidRPr="00600D0A">
              <w:rPr>
                <w:rStyle w:val="Strong"/>
                <w:rFonts w:cs="Arial"/>
              </w:rPr>
              <w:t>Priority</w:t>
            </w:r>
          </w:p>
        </w:tc>
        <w:tc>
          <w:tcPr>
            <w:tcW w:w="1116" w:type="dxa"/>
          </w:tcPr>
          <w:p w:rsidR="00753A2B" w:rsidRPr="00600D0A" w:rsidRDefault="00753A2B" w:rsidP="00AA777D">
            <w:pPr>
              <w:rPr>
                <w:rFonts w:cs="Arial"/>
              </w:rPr>
            </w:pPr>
          </w:p>
        </w:tc>
        <w:tc>
          <w:tcPr>
            <w:tcW w:w="1764" w:type="dxa"/>
          </w:tcPr>
          <w:p w:rsidR="00753A2B" w:rsidRPr="00600D0A" w:rsidRDefault="00753A2B" w:rsidP="00AA777D">
            <w:pPr>
              <w:rPr>
                <w:rStyle w:val="Strong"/>
                <w:rFonts w:cs="Arial"/>
              </w:rPr>
            </w:pPr>
            <w:r w:rsidRPr="00600D0A">
              <w:rPr>
                <w:rStyle w:val="Strong"/>
                <w:rFonts w:cs="Arial"/>
              </w:rPr>
              <w:t>Est. Effort</w:t>
            </w:r>
          </w:p>
        </w:tc>
        <w:tc>
          <w:tcPr>
            <w:tcW w:w="5379" w:type="dxa"/>
          </w:tcPr>
          <w:p w:rsidR="00753A2B" w:rsidRPr="00600D0A" w:rsidRDefault="00D53BA9" w:rsidP="00AA777D">
            <w:pPr>
              <w:rPr>
                <w:rFonts w:cs="Arial"/>
              </w:rPr>
            </w:pPr>
            <w:r>
              <w:rPr>
                <w:rFonts w:cs="Arial"/>
              </w:rPr>
              <w:t>35</w:t>
            </w:r>
          </w:p>
        </w:tc>
      </w:tr>
      <w:tr w:rsidR="00753A2B" w:rsidRPr="00600D0A" w:rsidTr="00AA777D">
        <w:tc>
          <w:tcPr>
            <w:tcW w:w="1728" w:type="dxa"/>
          </w:tcPr>
          <w:p w:rsidR="00753A2B" w:rsidRPr="00600D0A" w:rsidRDefault="00753A2B" w:rsidP="00AA777D">
            <w:pPr>
              <w:rPr>
                <w:rStyle w:val="Strong"/>
                <w:rFonts w:cs="Arial"/>
              </w:rPr>
            </w:pPr>
            <w:r w:rsidRPr="00600D0A">
              <w:rPr>
                <w:rStyle w:val="Strong"/>
                <w:rFonts w:cs="Arial"/>
              </w:rPr>
              <w:t>Dependencies</w:t>
            </w:r>
          </w:p>
        </w:tc>
        <w:tc>
          <w:tcPr>
            <w:tcW w:w="8259" w:type="dxa"/>
            <w:gridSpan w:val="3"/>
          </w:tcPr>
          <w:p w:rsidR="00753A2B" w:rsidRPr="00600D0A" w:rsidRDefault="00753A2B" w:rsidP="00AA777D">
            <w:pPr>
              <w:rPr>
                <w:rFonts w:cs="Arial"/>
              </w:rPr>
            </w:pPr>
          </w:p>
        </w:tc>
      </w:tr>
      <w:tr w:rsidR="00753A2B" w:rsidRPr="00600D0A" w:rsidTr="00AA777D">
        <w:tc>
          <w:tcPr>
            <w:tcW w:w="1728" w:type="dxa"/>
          </w:tcPr>
          <w:p w:rsidR="00753A2B" w:rsidRPr="00600D0A" w:rsidRDefault="00753A2B" w:rsidP="00AA777D">
            <w:pPr>
              <w:rPr>
                <w:rStyle w:val="Strong"/>
                <w:rFonts w:cs="Arial"/>
              </w:rPr>
            </w:pPr>
            <w:r w:rsidRPr="00600D0A">
              <w:rPr>
                <w:rStyle w:val="Strong"/>
                <w:rFonts w:cs="Arial"/>
              </w:rPr>
              <w:t>Requirement</w:t>
            </w:r>
          </w:p>
        </w:tc>
        <w:tc>
          <w:tcPr>
            <w:tcW w:w="8259" w:type="dxa"/>
            <w:gridSpan w:val="3"/>
          </w:tcPr>
          <w:p w:rsidR="00753A2B" w:rsidRDefault="00753A2B" w:rsidP="00D53BA9">
            <w:pPr>
              <w:pStyle w:val="Bullets"/>
              <w:numPr>
                <w:ilvl w:val="0"/>
                <w:numId w:val="20"/>
              </w:numPr>
            </w:pPr>
            <w:r w:rsidRPr="00627B0D">
              <w:t xml:space="preserve">Remove </w:t>
            </w:r>
            <w:r>
              <w:t>Underwriting Requirement</w:t>
            </w:r>
            <w:r w:rsidRPr="00627B0D">
              <w:t xml:space="preserve"> entity from CRM</w:t>
            </w:r>
          </w:p>
          <w:p w:rsidR="00753A2B" w:rsidRDefault="00753A2B" w:rsidP="00D53BA9">
            <w:pPr>
              <w:pStyle w:val="Bullets"/>
              <w:numPr>
                <w:ilvl w:val="0"/>
                <w:numId w:val="20"/>
              </w:numPr>
            </w:pPr>
            <w:r w:rsidRPr="00627B0D">
              <w:t xml:space="preserve">VUE IP Process should not push </w:t>
            </w:r>
            <w:r>
              <w:t>Underwriting Requirement</w:t>
            </w:r>
            <w:r w:rsidRPr="00627B0D">
              <w:t xml:space="preserve"> records through CRM</w:t>
            </w:r>
          </w:p>
          <w:p w:rsidR="00753A2B" w:rsidRDefault="00753A2B" w:rsidP="00D53BA9">
            <w:pPr>
              <w:pStyle w:val="Bullets"/>
              <w:numPr>
                <w:ilvl w:val="0"/>
                <w:numId w:val="20"/>
              </w:numPr>
            </w:pPr>
            <w:r>
              <w:t>Add a tab “Underwriting Requirements” on Policy entity</w:t>
            </w:r>
          </w:p>
          <w:p w:rsidR="00753A2B" w:rsidRDefault="00753A2B" w:rsidP="00D53BA9">
            <w:pPr>
              <w:pStyle w:val="Bullets"/>
              <w:numPr>
                <w:ilvl w:val="0"/>
                <w:numId w:val="20"/>
              </w:numPr>
            </w:pPr>
            <w:r>
              <w:t xml:space="preserve">Add an </w:t>
            </w:r>
            <w:proofErr w:type="spellStart"/>
            <w:r>
              <w:t>IFrame</w:t>
            </w:r>
            <w:proofErr w:type="spellEnd"/>
            <w:r>
              <w:t xml:space="preserve"> on “Underwriting Requirements” tab that reads Underwriting Requirements data</w:t>
            </w:r>
          </w:p>
          <w:p w:rsidR="001A5529" w:rsidRDefault="001A5529" w:rsidP="00D53BA9">
            <w:pPr>
              <w:pStyle w:val="Bullets"/>
              <w:numPr>
                <w:ilvl w:val="0"/>
                <w:numId w:val="20"/>
              </w:numPr>
            </w:pPr>
            <w:r>
              <w:t>Web Service needs to be created in VUE application that would return UW data for a given policy</w:t>
            </w:r>
          </w:p>
          <w:p w:rsidR="00D53BA9" w:rsidRDefault="00D53BA9" w:rsidP="00D53BA9">
            <w:pPr>
              <w:pStyle w:val="Bullets"/>
              <w:numPr>
                <w:ilvl w:val="0"/>
                <w:numId w:val="20"/>
              </w:numPr>
            </w:pPr>
            <w:r>
              <w:t>General Requirements</w:t>
            </w:r>
          </w:p>
          <w:p w:rsidR="00D53BA9" w:rsidRPr="00020305" w:rsidRDefault="00D53BA9" w:rsidP="00D53BA9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0305">
              <w:rPr>
                <w:sz w:val="20"/>
                <w:szCs w:val="20"/>
              </w:rPr>
              <w:t xml:space="preserve">  Make the outstanding requirements stand out from the others.  </w:t>
            </w:r>
          </w:p>
          <w:p w:rsidR="00D53BA9" w:rsidRPr="00020305" w:rsidRDefault="00D53BA9" w:rsidP="00D53BA9">
            <w:pPr>
              <w:numPr>
                <w:ilvl w:val="2"/>
                <w:numId w:val="2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0305">
              <w:rPr>
                <w:sz w:val="20"/>
                <w:szCs w:val="20"/>
              </w:rPr>
              <w:t>Suggestion:  Either bold or change the font color for the Activity Status of "Outstanding".</w:t>
            </w:r>
          </w:p>
          <w:p w:rsidR="00D53BA9" w:rsidRPr="00020305" w:rsidRDefault="00D53BA9" w:rsidP="00D53BA9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0305">
              <w:rPr>
                <w:sz w:val="20"/>
                <w:szCs w:val="20"/>
              </w:rPr>
              <w:t>Expand Activity Description column</w:t>
            </w:r>
          </w:p>
          <w:p w:rsidR="00D53BA9" w:rsidRPr="00020305" w:rsidRDefault="00D53BA9" w:rsidP="00D53BA9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0305">
              <w:rPr>
                <w:sz w:val="20"/>
                <w:szCs w:val="20"/>
              </w:rPr>
              <w:t>Wrap the text in the Activity Description column so that all comments for the UW Notes are visible.</w:t>
            </w:r>
          </w:p>
          <w:p w:rsidR="00D53BA9" w:rsidRPr="00020305" w:rsidRDefault="00D53BA9" w:rsidP="00D53BA9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0305">
              <w:rPr>
                <w:sz w:val="20"/>
                <w:szCs w:val="20"/>
              </w:rPr>
              <w:t>Remove Created On column</w:t>
            </w:r>
          </w:p>
          <w:p w:rsidR="00D53BA9" w:rsidRPr="00020305" w:rsidRDefault="00D53BA9" w:rsidP="00D53BA9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0305">
              <w:rPr>
                <w:sz w:val="20"/>
                <w:szCs w:val="20"/>
              </w:rPr>
              <w:t>Add column for Requested Date</w:t>
            </w:r>
          </w:p>
          <w:p w:rsidR="00D53BA9" w:rsidRPr="00020305" w:rsidRDefault="00D53BA9" w:rsidP="00D53BA9">
            <w:pPr>
              <w:numPr>
                <w:ilvl w:val="2"/>
                <w:numId w:val="2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0305">
              <w:rPr>
                <w:sz w:val="20"/>
                <w:szCs w:val="20"/>
              </w:rPr>
              <w:t>Column should be placed before Date Received column.</w:t>
            </w:r>
          </w:p>
          <w:p w:rsidR="00D53BA9" w:rsidRPr="00020305" w:rsidRDefault="00D53BA9" w:rsidP="00D53BA9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020305">
              <w:rPr>
                <w:sz w:val="20"/>
                <w:szCs w:val="20"/>
              </w:rPr>
              <w:lastRenderedPageBreak/>
              <w:t>Allow user to filter on:</w:t>
            </w:r>
          </w:p>
          <w:p w:rsidR="00D53BA9" w:rsidRPr="00020305" w:rsidRDefault="00D53BA9" w:rsidP="00D53BA9">
            <w:pPr>
              <w:numPr>
                <w:ilvl w:val="1"/>
                <w:numId w:val="20"/>
              </w:numPr>
              <w:rPr>
                <w:sz w:val="20"/>
                <w:szCs w:val="20"/>
              </w:rPr>
            </w:pPr>
            <w:r w:rsidRPr="00020305">
              <w:rPr>
                <w:sz w:val="20"/>
                <w:szCs w:val="20"/>
              </w:rPr>
              <w:t xml:space="preserve">  Activity Status:</w:t>
            </w:r>
          </w:p>
          <w:p w:rsidR="00D53BA9" w:rsidRPr="00020305" w:rsidRDefault="00D53BA9" w:rsidP="00D53BA9">
            <w:pPr>
              <w:numPr>
                <w:ilvl w:val="2"/>
                <w:numId w:val="20"/>
              </w:numPr>
              <w:rPr>
                <w:sz w:val="20"/>
                <w:szCs w:val="20"/>
              </w:rPr>
            </w:pPr>
            <w:r w:rsidRPr="00020305">
              <w:rPr>
                <w:sz w:val="20"/>
                <w:szCs w:val="20"/>
              </w:rPr>
              <w:t>All (default)</w:t>
            </w:r>
          </w:p>
          <w:p w:rsidR="00D53BA9" w:rsidRPr="00020305" w:rsidRDefault="00D53BA9" w:rsidP="00D53BA9">
            <w:pPr>
              <w:numPr>
                <w:ilvl w:val="2"/>
                <w:numId w:val="20"/>
              </w:numPr>
              <w:rPr>
                <w:sz w:val="20"/>
                <w:szCs w:val="20"/>
              </w:rPr>
            </w:pPr>
            <w:r w:rsidRPr="00020305">
              <w:rPr>
                <w:sz w:val="20"/>
                <w:szCs w:val="20"/>
              </w:rPr>
              <w:t xml:space="preserve">Outstanding (where Activity Status = Null </w:t>
            </w:r>
            <w:proofErr w:type="gramStart"/>
            <w:r w:rsidRPr="00020305">
              <w:rPr>
                <w:sz w:val="20"/>
                <w:szCs w:val="20"/>
              </w:rPr>
              <w:t>and ???</w:t>
            </w:r>
            <w:proofErr w:type="gramEnd"/>
            <w:r w:rsidRPr="00020305">
              <w:rPr>
                <w:sz w:val="20"/>
                <w:szCs w:val="20"/>
              </w:rPr>
              <w:t xml:space="preserve"> - This includes UW Requirements and UW Notes, as UW Notes do not have an Activity Status.)</w:t>
            </w:r>
          </w:p>
          <w:p w:rsidR="00D53BA9" w:rsidRPr="00020305" w:rsidRDefault="00D53BA9" w:rsidP="00D53BA9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020305">
              <w:rPr>
                <w:sz w:val="20"/>
                <w:szCs w:val="20"/>
              </w:rPr>
              <w:t>Sort by:</w:t>
            </w:r>
          </w:p>
          <w:p w:rsidR="00D53BA9" w:rsidRPr="00020305" w:rsidRDefault="00D53BA9" w:rsidP="00D53BA9">
            <w:pPr>
              <w:numPr>
                <w:ilvl w:val="1"/>
                <w:numId w:val="20"/>
              </w:numPr>
              <w:rPr>
                <w:sz w:val="20"/>
                <w:szCs w:val="20"/>
              </w:rPr>
            </w:pPr>
            <w:r w:rsidRPr="00020305">
              <w:rPr>
                <w:sz w:val="20"/>
                <w:szCs w:val="20"/>
              </w:rPr>
              <w:t>Outstanding</w:t>
            </w:r>
          </w:p>
          <w:p w:rsidR="00D53BA9" w:rsidRPr="00600D0A" w:rsidRDefault="00D53BA9" w:rsidP="00D53BA9">
            <w:pPr>
              <w:numPr>
                <w:ilvl w:val="1"/>
                <w:numId w:val="20"/>
              </w:numPr>
            </w:pPr>
            <w:r w:rsidRPr="00020305">
              <w:rPr>
                <w:sz w:val="20"/>
                <w:szCs w:val="20"/>
              </w:rPr>
              <w:t>Created On (descending order so most recently created is at the top)</w:t>
            </w:r>
          </w:p>
        </w:tc>
      </w:tr>
      <w:tr w:rsidR="00753A2B" w:rsidRPr="00600D0A" w:rsidTr="00AA777D">
        <w:tc>
          <w:tcPr>
            <w:tcW w:w="1728" w:type="dxa"/>
          </w:tcPr>
          <w:p w:rsidR="00753A2B" w:rsidRPr="00600D0A" w:rsidRDefault="00753A2B" w:rsidP="00AA777D">
            <w:pPr>
              <w:rPr>
                <w:rStyle w:val="Strong"/>
                <w:rFonts w:cs="Arial"/>
              </w:rPr>
            </w:pPr>
            <w:r w:rsidRPr="00600D0A">
              <w:rPr>
                <w:rStyle w:val="Strong"/>
                <w:rFonts w:cs="Arial"/>
              </w:rPr>
              <w:lastRenderedPageBreak/>
              <w:t>Assumptions</w:t>
            </w:r>
          </w:p>
        </w:tc>
        <w:tc>
          <w:tcPr>
            <w:tcW w:w="8259" w:type="dxa"/>
            <w:gridSpan w:val="3"/>
          </w:tcPr>
          <w:p w:rsidR="00753A2B" w:rsidRDefault="00753A2B" w:rsidP="00753A2B">
            <w:pPr>
              <w:pStyle w:val="Bullets"/>
              <w:numPr>
                <w:ilvl w:val="1"/>
                <w:numId w:val="2"/>
              </w:numPr>
            </w:pPr>
            <w:r>
              <w:t>It will be grid view display and user will not be able to open a specific Underwriting record in separate window as popup.</w:t>
            </w:r>
          </w:p>
          <w:p w:rsidR="00753A2B" w:rsidRDefault="00753A2B" w:rsidP="00753A2B">
            <w:pPr>
              <w:pStyle w:val="Bullets"/>
              <w:numPr>
                <w:ilvl w:val="1"/>
                <w:numId w:val="2"/>
              </w:numPr>
            </w:pPr>
            <w:r>
              <w:t>Grid view columns will be same as we have in PRODUCTION.</w:t>
            </w:r>
          </w:p>
        </w:tc>
      </w:tr>
      <w:tr w:rsidR="00753A2B" w:rsidRPr="00600D0A" w:rsidTr="00AA777D">
        <w:tc>
          <w:tcPr>
            <w:tcW w:w="1728" w:type="dxa"/>
          </w:tcPr>
          <w:p w:rsidR="00753A2B" w:rsidRPr="00600D0A" w:rsidRDefault="00753A2B" w:rsidP="00AA777D">
            <w:pPr>
              <w:rPr>
                <w:rStyle w:val="Strong"/>
                <w:rFonts w:cs="Arial"/>
              </w:rPr>
            </w:pPr>
            <w:r w:rsidRPr="00600D0A">
              <w:rPr>
                <w:rStyle w:val="Strong"/>
                <w:rFonts w:cs="Arial"/>
              </w:rPr>
              <w:t>Testing</w:t>
            </w:r>
            <w:r>
              <w:rPr>
                <w:rStyle w:val="Strong"/>
                <w:rFonts w:cs="Arial"/>
              </w:rPr>
              <w:t xml:space="preserve"> Scenario</w:t>
            </w:r>
          </w:p>
        </w:tc>
        <w:tc>
          <w:tcPr>
            <w:tcW w:w="8259" w:type="dxa"/>
            <w:gridSpan w:val="3"/>
          </w:tcPr>
          <w:p w:rsidR="00753A2B" w:rsidRPr="00600D0A" w:rsidRDefault="00753A2B" w:rsidP="00AA777D">
            <w:pPr>
              <w:pStyle w:val="Bullets"/>
            </w:pPr>
          </w:p>
        </w:tc>
      </w:tr>
      <w:tr w:rsidR="00753A2B" w:rsidRPr="00600D0A" w:rsidTr="00AA777D">
        <w:tc>
          <w:tcPr>
            <w:tcW w:w="1728" w:type="dxa"/>
          </w:tcPr>
          <w:p w:rsidR="00753A2B" w:rsidRPr="00600D0A" w:rsidRDefault="00753A2B" w:rsidP="00AA777D">
            <w:pPr>
              <w:rPr>
                <w:rStyle w:val="Strong"/>
                <w:rFonts w:cs="Arial"/>
              </w:rPr>
            </w:pPr>
            <w:r w:rsidRPr="00600D0A">
              <w:rPr>
                <w:rStyle w:val="Strong"/>
                <w:rFonts w:cs="Arial"/>
              </w:rPr>
              <w:t>Security Roles</w:t>
            </w:r>
          </w:p>
        </w:tc>
        <w:tc>
          <w:tcPr>
            <w:tcW w:w="8259" w:type="dxa"/>
            <w:gridSpan w:val="3"/>
          </w:tcPr>
          <w:p w:rsidR="00753A2B" w:rsidRPr="00952641" w:rsidRDefault="00753A2B" w:rsidP="00AA777D">
            <w:pPr>
              <w:pStyle w:val="Bullets"/>
              <w:rPr>
                <w:b/>
              </w:rPr>
            </w:pPr>
          </w:p>
        </w:tc>
      </w:tr>
      <w:tr w:rsidR="00753A2B" w:rsidRPr="00600D0A" w:rsidTr="001A5529">
        <w:trPr>
          <w:trHeight w:val="332"/>
        </w:trPr>
        <w:tc>
          <w:tcPr>
            <w:tcW w:w="1728" w:type="dxa"/>
          </w:tcPr>
          <w:p w:rsidR="00753A2B" w:rsidRPr="00600D0A" w:rsidRDefault="00753A2B" w:rsidP="00AA777D">
            <w:pPr>
              <w:rPr>
                <w:rStyle w:val="Strong"/>
                <w:rFonts w:cs="Arial"/>
              </w:rPr>
            </w:pPr>
            <w:r w:rsidRPr="00600D0A">
              <w:rPr>
                <w:rStyle w:val="Strong"/>
                <w:rFonts w:cs="Arial"/>
              </w:rPr>
              <w:t>Questions</w:t>
            </w:r>
          </w:p>
        </w:tc>
        <w:tc>
          <w:tcPr>
            <w:tcW w:w="8259" w:type="dxa"/>
            <w:gridSpan w:val="3"/>
          </w:tcPr>
          <w:p w:rsidR="00753A2B" w:rsidRPr="000C4853" w:rsidRDefault="00753A2B" w:rsidP="00AA777D">
            <w:pPr>
              <w:pStyle w:val="Bullets"/>
              <w:rPr>
                <w:color w:val="FF0000"/>
              </w:rPr>
            </w:pPr>
          </w:p>
        </w:tc>
      </w:tr>
    </w:tbl>
    <w:p w:rsidR="00753A2B" w:rsidRDefault="00753A2B" w:rsidP="001A5529"/>
    <w:p w:rsidR="00773402" w:rsidRDefault="00773402" w:rsidP="001A5529"/>
    <w:p w:rsidR="00773402" w:rsidRPr="00F55B31" w:rsidRDefault="00773402" w:rsidP="00F55B31">
      <w:pPr>
        <w:pStyle w:val="Heading1"/>
      </w:pPr>
      <w:bookmarkStart w:id="21" w:name="_Toc267312083"/>
      <w:r w:rsidRPr="00F55B31">
        <w:t>Block the new Channel of Affiliates/Brokers from coming over to CRM</w:t>
      </w:r>
      <w:bookmarkEnd w:id="21"/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728"/>
        <w:gridCol w:w="1116"/>
        <w:gridCol w:w="1764"/>
        <w:gridCol w:w="5379"/>
      </w:tblGrid>
      <w:tr w:rsidR="00773402" w:rsidRPr="00600D0A" w:rsidTr="00DC125B">
        <w:trPr>
          <w:trHeight w:val="348"/>
        </w:trPr>
        <w:tc>
          <w:tcPr>
            <w:tcW w:w="1728" w:type="dxa"/>
            <w:hideMark/>
          </w:tcPr>
          <w:p w:rsidR="00773402" w:rsidRPr="00600D0A" w:rsidRDefault="00773402" w:rsidP="00DC125B">
            <w:pPr>
              <w:rPr>
                <w:rStyle w:val="Strong"/>
                <w:rFonts w:cs="Arial"/>
              </w:rPr>
            </w:pPr>
            <w:r w:rsidRPr="00600D0A">
              <w:rPr>
                <w:rStyle w:val="Strong"/>
                <w:rFonts w:cs="Arial"/>
              </w:rPr>
              <w:t>Feature</w:t>
            </w:r>
          </w:p>
        </w:tc>
        <w:tc>
          <w:tcPr>
            <w:tcW w:w="8259" w:type="dxa"/>
            <w:gridSpan w:val="3"/>
            <w:hideMark/>
          </w:tcPr>
          <w:p w:rsidR="00773402" w:rsidRPr="00600D0A" w:rsidRDefault="00773402" w:rsidP="00DC125B">
            <w:pPr>
              <w:rPr>
                <w:rFonts w:cs="Arial"/>
              </w:rPr>
            </w:pPr>
            <w:r>
              <w:rPr>
                <w:rFonts w:cs="Arial"/>
              </w:rPr>
              <w:t>Block the new channel of Affiliates/Brokers from coming over to CRM</w:t>
            </w:r>
            <w:r w:rsidR="003814A8">
              <w:rPr>
                <w:rFonts w:cs="Arial"/>
              </w:rPr>
              <w:t xml:space="preserve"> based on the security role and channel</w:t>
            </w:r>
          </w:p>
        </w:tc>
      </w:tr>
      <w:tr w:rsidR="00773402" w:rsidRPr="00600D0A" w:rsidTr="00DC125B">
        <w:tc>
          <w:tcPr>
            <w:tcW w:w="1728" w:type="dxa"/>
          </w:tcPr>
          <w:p w:rsidR="00773402" w:rsidRPr="00600D0A" w:rsidRDefault="00773402" w:rsidP="00DC125B">
            <w:pPr>
              <w:rPr>
                <w:rStyle w:val="Strong"/>
                <w:rFonts w:cs="Arial"/>
              </w:rPr>
            </w:pPr>
            <w:r w:rsidRPr="00600D0A">
              <w:rPr>
                <w:rStyle w:val="Strong"/>
                <w:rFonts w:cs="Arial"/>
              </w:rPr>
              <w:t>CSSI ID</w:t>
            </w:r>
          </w:p>
        </w:tc>
        <w:tc>
          <w:tcPr>
            <w:tcW w:w="1116" w:type="dxa"/>
          </w:tcPr>
          <w:p w:rsidR="00773402" w:rsidRPr="00600D0A" w:rsidRDefault="00773402" w:rsidP="00DC125B">
            <w:pPr>
              <w:rPr>
                <w:rFonts w:cs="Arial"/>
              </w:rPr>
            </w:pPr>
          </w:p>
        </w:tc>
        <w:tc>
          <w:tcPr>
            <w:tcW w:w="1764" w:type="dxa"/>
          </w:tcPr>
          <w:p w:rsidR="00773402" w:rsidRPr="00600D0A" w:rsidRDefault="00773402" w:rsidP="00DC125B">
            <w:pPr>
              <w:rPr>
                <w:rStyle w:val="Strong"/>
                <w:rFonts w:cs="Arial"/>
              </w:rPr>
            </w:pPr>
            <w:r w:rsidRPr="00600D0A">
              <w:rPr>
                <w:rStyle w:val="Strong"/>
                <w:rFonts w:cs="Arial"/>
              </w:rPr>
              <w:t>Iteration</w:t>
            </w:r>
          </w:p>
        </w:tc>
        <w:tc>
          <w:tcPr>
            <w:tcW w:w="5379" w:type="dxa"/>
          </w:tcPr>
          <w:p w:rsidR="00773402" w:rsidRPr="00600D0A" w:rsidRDefault="00773402" w:rsidP="00DC125B">
            <w:pPr>
              <w:rPr>
                <w:rFonts w:cs="Arial"/>
              </w:rPr>
            </w:pPr>
          </w:p>
        </w:tc>
      </w:tr>
      <w:tr w:rsidR="00773402" w:rsidRPr="00600D0A" w:rsidTr="00DC125B">
        <w:tc>
          <w:tcPr>
            <w:tcW w:w="1728" w:type="dxa"/>
          </w:tcPr>
          <w:p w:rsidR="00773402" w:rsidRPr="00600D0A" w:rsidRDefault="00773402" w:rsidP="00DC125B">
            <w:pPr>
              <w:rPr>
                <w:rStyle w:val="Strong"/>
                <w:rFonts w:cs="Arial"/>
              </w:rPr>
            </w:pPr>
            <w:r w:rsidRPr="00600D0A">
              <w:rPr>
                <w:rStyle w:val="Strong"/>
                <w:rFonts w:cs="Arial"/>
              </w:rPr>
              <w:t>Priority</w:t>
            </w:r>
          </w:p>
        </w:tc>
        <w:tc>
          <w:tcPr>
            <w:tcW w:w="1116" w:type="dxa"/>
          </w:tcPr>
          <w:p w:rsidR="00773402" w:rsidRPr="00600D0A" w:rsidRDefault="00773402" w:rsidP="00DC125B">
            <w:pPr>
              <w:rPr>
                <w:rFonts w:cs="Arial"/>
              </w:rPr>
            </w:pPr>
          </w:p>
        </w:tc>
        <w:tc>
          <w:tcPr>
            <w:tcW w:w="1764" w:type="dxa"/>
          </w:tcPr>
          <w:p w:rsidR="00773402" w:rsidRPr="00600D0A" w:rsidRDefault="00773402" w:rsidP="00DC125B">
            <w:pPr>
              <w:rPr>
                <w:rStyle w:val="Strong"/>
                <w:rFonts w:cs="Arial"/>
              </w:rPr>
            </w:pPr>
            <w:r w:rsidRPr="00600D0A">
              <w:rPr>
                <w:rStyle w:val="Strong"/>
                <w:rFonts w:cs="Arial"/>
              </w:rPr>
              <w:t>Est. Effort</w:t>
            </w:r>
          </w:p>
        </w:tc>
        <w:tc>
          <w:tcPr>
            <w:tcW w:w="5379" w:type="dxa"/>
          </w:tcPr>
          <w:p w:rsidR="00773402" w:rsidRPr="00600D0A" w:rsidRDefault="00B85C38" w:rsidP="00DC125B">
            <w:pPr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</w:tr>
      <w:tr w:rsidR="00773402" w:rsidRPr="00600D0A" w:rsidTr="00DC125B">
        <w:tc>
          <w:tcPr>
            <w:tcW w:w="1728" w:type="dxa"/>
          </w:tcPr>
          <w:p w:rsidR="00773402" w:rsidRPr="00600D0A" w:rsidRDefault="00773402" w:rsidP="00DC125B">
            <w:pPr>
              <w:rPr>
                <w:rStyle w:val="Strong"/>
                <w:rFonts w:cs="Arial"/>
              </w:rPr>
            </w:pPr>
            <w:r w:rsidRPr="00600D0A">
              <w:rPr>
                <w:rStyle w:val="Strong"/>
                <w:rFonts w:cs="Arial"/>
              </w:rPr>
              <w:t>Dependencies</w:t>
            </w:r>
          </w:p>
        </w:tc>
        <w:tc>
          <w:tcPr>
            <w:tcW w:w="8259" w:type="dxa"/>
            <w:gridSpan w:val="3"/>
          </w:tcPr>
          <w:p w:rsidR="00773402" w:rsidRPr="00600D0A" w:rsidRDefault="00773402" w:rsidP="00DC125B">
            <w:pPr>
              <w:rPr>
                <w:rFonts w:cs="Arial"/>
              </w:rPr>
            </w:pPr>
          </w:p>
        </w:tc>
      </w:tr>
      <w:tr w:rsidR="00773402" w:rsidRPr="00600D0A" w:rsidTr="00DC125B">
        <w:tc>
          <w:tcPr>
            <w:tcW w:w="1728" w:type="dxa"/>
          </w:tcPr>
          <w:p w:rsidR="00773402" w:rsidRPr="00600D0A" w:rsidRDefault="00773402" w:rsidP="00DC125B">
            <w:pPr>
              <w:rPr>
                <w:rStyle w:val="Strong"/>
                <w:rFonts w:cs="Arial"/>
              </w:rPr>
            </w:pPr>
            <w:r w:rsidRPr="00600D0A">
              <w:rPr>
                <w:rStyle w:val="Strong"/>
                <w:rFonts w:cs="Arial"/>
              </w:rPr>
              <w:t>Requirement</w:t>
            </w:r>
          </w:p>
        </w:tc>
        <w:tc>
          <w:tcPr>
            <w:tcW w:w="8259" w:type="dxa"/>
            <w:gridSpan w:val="3"/>
          </w:tcPr>
          <w:p w:rsidR="005B6E87" w:rsidRDefault="005B6E87" w:rsidP="005B6E87">
            <w:pPr>
              <w:pStyle w:val="Bullets"/>
              <w:numPr>
                <w:ilvl w:val="0"/>
                <w:numId w:val="20"/>
              </w:numPr>
            </w:pPr>
            <w:r>
              <w:t>Need to identify the channel to be blocked by using the Agent id based on the following criterion:</w:t>
            </w:r>
          </w:p>
          <w:p w:rsidR="005B6E87" w:rsidRDefault="005B6E87" w:rsidP="005B6E87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6E87">
              <w:rPr>
                <w:sz w:val="20"/>
                <w:szCs w:val="20"/>
              </w:rPr>
              <w:t xml:space="preserve">VUEIP has Agent-Policy relationship information </w:t>
            </w:r>
          </w:p>
          <w:p w:rsidR="005B6E87" w:rsidRDefault="005B6E87" w:rsidP="005B6E87">
            <w:pPr>
              <w:pStyle w:val="ListParagraph"/>
              <w:numPr>
                <w:ilvl w:val="1"/>
                <w:numId w:val="20"/>
              </w:numPr>
              <w:rPr>
                <w:rFonts w:ascii="Arial" w:hAnsi="Arial" w:cs="Times New Roman"/>
                <w:bCs w:val="0"/>
                <w:color w:val="505050"/>
                <w:spacing w:val="0"/>
              </w:rPr>
            </w:pPr>
            <w:r w:rsidRPr="005B6E87">
              <w:rPr>
                <w:rFonts w:ascii="Arial" w:hAnsi="Arial" w:cs="Times New Roman"/>
                <w:bCs w:val="0"/>
                <w:color w:val="505050"/>
                <w:spacing w:val="0"/>
              </w:rPr>
              <w:t>VUE has Agent-Channel information</w:t>
            </w:r>
          </w:p>
          <w:p w:rsidR="005B6E87" w:rsidRDefault="005B6E87" w:rsidP="005B6E8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Times New Roman"/>
                <w:bCs w:val="0"/>
                <w:color w:val="505050"/>
                <w:spacing w:val="0"/>
              </w:rPr>
            </w:pPr>
            <w:r>
              <w:rPr>
                <w:rFonts w:ascii="Arial" w:hAnsi="Arial" w:cs="Times New Roman"/>
                <w:bCs w:val="0"/>
                <w:color w:val="505050"/>
                <w:spacing w:val="0"/>
              </w:rPr>
              <w:t>Once the channel is identified, make sure the VUEIP process does not push this information to CRM,</w:t>
            </w:r>
          </w:p>
          <w:p w:rsidR="00773402" w:rsidRPr="005B6E87" w:rsidRDefault="00773402" w:rsidP="005B6E87">
            <w:pPr>
              <w:pStyle w:val="ListParagraph"/>
              <w:rPr>
                <w:rFonts w:ascii="Arial" w:hAnsi="Arial" w:cs="Times New Roman"/>
                <w:bCs w:val="0"/>
                <w:color w:val="505050"/>
                <w:spacing w:val="0"/>
              </w:rPr>
            </w:pPr>
          </w:p>
        </w:tc>
      </w:tr>
      <w:tr w:rsidR="00773402" w:rsidRPr="00600D0A" w:rsidTr="00DC125B">
        <w:tc>
          <w:tcPr>
            <w:tcW w:w="1728" w:type="dxa"/>
          </w:tcPr>
          <w:p w:rsidR="00773402" w:rsidRPr="00600D0A" w:rsidRDefault="00773402" w:rsidP="00DC125B">
            <w:pPr>
              <w:rPr>
                <w:rStyle w:val="Strong"/>
                <w:rFonts w:cs="Arial"/>
              </w:rPr>
            </w:pPr>
            <w:r w:rsidRPr="00600D0A">
              <w:rPr>
                <w:rStyle w:val="Strong"/>
                <w:rFonts w:cs="Arial"/>
              </w:rPr>
              <w:t>Assumptions</w:t>
            </w:r>
          </w:p>
        </w:tc>
        <w:tc>
          <w:tcPr>
            <w:tcW w:w="8259" w:type="dxa"/>
            <w:gridSpan w:val="3"/>
          </w:tcPr>
          <w:p w:rsidR="00773402" w:rsidRDefault="00773402" w:rsidP="005B6E87">
            <w:pPr>
              <w:pStyle w:val="Bullets"/>
              <w:numPr>
                <w:ilvl w:val="0"/>
                <w:numId w:val="0"/>
              </w:numPr>
            </w:pPr>
          </w:p>
        </w:tc>
      </w:tr>
      <w:tr w:rsidR="00773402" w:rsidRPr="00600D0A" w:rsidTr="00DC125B">
        <w:tc>
          <w:tcPr>
            <w:tcW w:w="1728" w:type="dxa"/>
          </w:tcPr>
          <w:p w:rsidR="00773402" w:rsidRPr="00600D0A" w:rsidRDefault="00773402" w:rsidP="00DC125B">
            <w:pPr>
              <w:rPr>
                <w:rStyle w:val="Strong"/>
                <w:rFonts w:cs="Arial"/>
              </w:rPr>
            </w:pPr>
            <w:r w:rsidRPr="00600D0A">
              <w:rPr>
                <w:rStyle w:val="Strong"/>
                <w:rFonts w:cs="Arial"/>
              </w:rPr>
              <w:t>Testing</w:t>
            </w:r>
            <w:r>
              <w:rPr>
                <w:rStyle w:val="Strong"/>
                <w:rFonts w:cs="Arial"/>
              </w:rPr>
              <w:t xml:space="preserve"> Scenario</w:t>
            </w:r>
          </w:p>
        </w:tc>
        <w:tc>
          <w:tcPr>
            <w:tcW w:w="8259" w:type="dxa"/>
            <w:gridSpan w:val="3"/>
          </w:tcPr>
          <w:p w:rsidR="00773402" w:rsidRPr="00600D0A" w:rsidRDefault="005B6E87" w:rsidP="00DC125B">
            <w:pPr>
              <w:pStyle w:val="Bullets"/>
            </w:pPr>
            <w:r>
              <w:t>Validate that input data for a specific security role and channel does not reflect in CRM.</w:t>
            </w:r>
          </w:p>
        </w:tc>
      </w:tr>
      <w:tr w:rsidR="00773402" w:rsidRPr="00600D0A" w:rsidTr="00DC125B">
        <w:tc>
          <w:tcPr>
            <w:tcW w:w="1728" w:type="dxa"/>
          </w:tcPr>
          <w:p w:rsidR="00773402" w:rsidRPr="00600D0A" w:rsidRDefault="00773402" w:rsidP="00DC125B">
            <w:pPr>
              <w:rPr>
                <w:rStyle w:val="Strong"/>
                <w:rFonts w:cs="Arial"/>
              </w:rPr>
            </w:pPr>
            <w:r w:rsidRPr="00600D0A">
              <w:rPr>
                <w:rStyle w:val="Strong"/>
                <w:rFonts w:cs="Arial"/>
              </w:rPr>
              <w:t>Security Roles</w:t>
            </w:r>
          </w:p>
        </w:tc>
        <w:tc>
          <w:tcPr>
            <w:tcW w:w="8259" w:type="dxa"/>
            <w:gridSpan w:val="3"/>
          </w:tcPr>
          <w:p w:rsidR="00773402" w:rsidRPr="00952641" w:rsidRDefault="00773402" w:rsidP="00DC125B">
            <w:pPr>
              <w:pStyle w:val="Bullets"/>
              <w:rPr>
                <w:b/>
              </w:rPr>
            </w:pPr>
          </w:p>
        </w:tc>
      </w:tr>
      <w:tr w:rsidR="00773402" w:rsidRPr="00600D0A" w:rsidTr="00DC125B">
        <w:trPr>
          <w:trHeight w:val="332"/>
        </w:trPr>
        <w:tc>
          <w:tcPr>
            <w:tcW w:w="1728" w:type="dxa"/>
          </w:tcPr>
          <w:p w:rsidR="00773402" w:rsidRPr="00600D0A" w:rsidRDefault="00773402" w:rsidP="00DC125B">
            <w:pPr>
              <w:rPr>
                <w:rStyle w:val="Strong"/>
                <w:rFonts w:cs="Arial"/>
              </w:rPr>
            </w:pPr>
            <w:r w:rsidRPr="00600D0A">
              <w:rPr>
                <w:rStyle w:val="Strong"/>
                <w:rFonts w:cs="Arial"/>
              </w:rPr>
              <w:t>Questions</w:t>
            </w:r>
          </w:p>
        </w:tc>
        <w:tc>
          <w:tcPr>
            <w:tcW w:w="8259" w:type="dxa"/>
            <w:gridSpan w:val="3"/>
          </w:tcPr>
          <w:p w:rsidR="00773402" w:rsidRPr="000C4853" w:rsidRDefault="005B6E87" w:rsidP="00DC125B">
            <w:pPr>
              <w:pStyle w:val="Bullets"/>
              <w:rPr>
                <w:color w:val="FF0000"/>
              </w:rPr>
            </w:pPr>
            <w:r>
              <w:rPr>
                <w:color w:val="FF0000"/>
              </w:rPr>
              <w:t xml:space="preserve">What happens when an agent works for more than one </w:t>
            </w:r>
            <w:r w:rsidR="004935E5">
              <w:rPr>
                <w:color w:val="FF0000"/>
              </w:rPr>
              <w:t>channel</w:t>
            </w:r>
            <w:r>
              <w:rPr>
                <w:color w:val="FF0000"/>
              </w:rPr>
              <w:t>?</w:t>
            </w:r>
          </w:p>
        </w:tc>
      </w:tr>
    </w:tbl>
    <w:p w:rsidR="00773402" w:rsidRDefault="00773402" w:rsidP="00773402"/>
    <w:p w:rsidR="00773402" w:rsidRDefault="00773402" w:rsidP="001A5529">
      <w:bookmarkStart w:id="22" w:name="_GoBack"/>
      <w:bookmarkEnd w:id="22"/>
    </w:p>
    <w:sectPr w:rsidR="00773402" w:rsidSect="007A76EA">
      <w:headerReference w:type="default" r:id="rId14"/>
      <w:footerReference w:type="default" r:id="rId15"/>
      <w:footerReference w:type="first" r:id="rId16"/>
      <w:pgSz w:w="12240" w:h="15840" w:code="1"/>
      <w:pgMar w:top="576" w:right="1152" w:bottom="144" w:left="1008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125" w:rsidRDefault="00A04125">
      <w:r>
        <w:separator/>
      </w:r>
    </w:p>
    <w:p w:rsidR="00A04125" w:rsidRDefault="00A04125"/>
  </w:endnote>
  <w:endnote w:type="continuationSeparator" w:id="0">
    <w:p w:rsidR="00A04125" w:rsidRDefault="00A04125">
      <w:r>
        <w:continuationSeparator/>
      </w:r>
    </w:p>
    <w:p w:rsidR="00A04125" w:rsidRDefault="00A041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B0D" w:rsidRPr="00D447DB" w:rsidRDefault="00627B0D" w:rsidP="002C273C">
    <w:pPr>
      <w:pStyle w:val="Footer"/>
      <w:tabs>
        <w:tab w:val="clear" w:pos="8640"/>
        <w:tab w:val="right" w:pos="10800"/>
      </w:tabs>
      <w:spacing w:after="120"/>
      <w:ind w:left="-1008" w:right="-1440"/>
      <w:rPr>
        <w:color w:val="808080"/>
      </w:rPr>
    </w:pPr>
    <w:r w:rsidRPr="00D447DB">
      <w:rPr>
        <w:color w:val="808080"/>
      </w:rPr>
      <w:br/>
    </w:r>
    <w:r w:rsidRPr="00D447DB">
      <w:rPr>
        <w:color w:val="808080"/>
      </w:rPr>
      <w:br/>
      <w:t>______________________________________________________________________</w:t>
    </w:r>
    <w:r>
      <w:rPr>
        <w:color w:val="808080"/>
      </w:rPr>
      <w:t>_______________________________</w:t>
    </w:r>
    <w:r w:rsidRPr="00D447DB">
      <w:rPr>
        <w:rFonts w:cs="Arial"/>
        <w:color w:val="808080"/>
        <w:sz w:val="18"/>
        <w:szCs w:val="18"/>
      </w:rPr>
      <w:tab/>
      <w:t xml:space="preserve">             </w:t>
    </w:r>
    <w:r>
      <w:rPr>
        <w:rFonts w:cs="Arial"/>
        <w:color w:val="808080"/>
        <w:sz w:val="18"/>
        <w:szCs w:val="18"/>
      </w:rPr>
      <w:tab/>
    </w:r>
    <w:r w:rsidRPr="00D447DB">
      <w:rPr>
        <w:rFonts w:cs="Arial"/>
        <w:color w:val="808080"/>
        <w:sz w:val="18"/>
        <w:szCs w:val="18"/>
      </w:rPr>
      <w:t xml:space="preserve"> </w:t>
    </w:r>
    <w:r w:rsidR="00737C97" w:rsidRPr="00B77AB1">
      <w:rPr>
        <w:rStyle w:val="PageNumber"/>
        <w:sz w:val="20"/>
        <w:szCs w:val="20"/>
      </w:rPr>
      <w:fldChar w:fldCharType="begin"/>
    </w:r>
    <w:r w:rsidRPr="00B77AB1">
      <w:rPr>
        <w:rStyle w:val="PageNumber"/>
        <w:sz w:val="20"/>
        <w:szCs w:val="20"/>
      </w:rPr>
      <w:instrText xml:space="preserve"> PAGE </w:instrText>
    </w:r>
    <w:r w:rsidR="00737C97" w:rsidRPr="00B77AB1">
      <w:rPr>
        <w:rStyle w:val="PageNumber"/>
        <w:sz w:val="20"/>
        <w:szCs w:val="20"/>
      </w:rPr>
      <w:fldChar w:fldCharType="separate"/>
    </w:r>
    <w:r w:rsidR="00852BF5">
      <w:rPr>
        <w:rStyle w:val="PageNumber"/>
        <w:noProof/>
        <w:sz w:val="20"/>
        <w:szCs w:val="20"/>
      </w:rPr>
      <w:t>5</w:t>
    </w:r>
    <w:r w:rsidR="00737C97" w:rsidRPr="00B77AB1">
      <w:rPr>
        <w:rStyle w:val="PageNumber"/>
        <w:sz w:val="20"/>
        <w:szCs w:val="20"/>
      </w:rPr>
      <w:fldChar w:fldCharType="end"/>
    </w:r>
    <w:r w:rsidRPr="00B77AB1">
      <w:rPr>
        <w:rStyle w:val="PageNumber"/>
        <w:sz w:val="20"/>
        <w:szCs w:val="20"/>
      </w:rPr>
      <w:t xml:space="preserve"> of </w:t>
    </w:r>
    <w:r w:rsidR="00737C97" w:rsidRPr="00B77AB1">
      <w:rPr>
        <w:rStyle w:val="PageNumber"/>
        <w:sz w:val="20"/>
        <w:szCs w:val="20"/>
      </w:rPr>
      <w:fldChar w:fldCharType="begin"/>
    </w:r>
    <w:r w:rsidRPr="00B77AB1">
      <w:rPr>
        <w:rStyle w:val="PageNumber"/>
        <w:sz w:val="20"/>
        <w:szCs w:val="20"/>
      </w:rPr>
      <w:instrText xml:space="preserve"> NUMPAGES </w:instrText>
    </w:r>
    <w:r w:rsidR="00737C97" w:rsidRPr="00B77AB1">
      <w:rPr>
        <w:rStyle w:val="PageNumber"/>
        <w:sz w:val="20"/>
        <w:szCs w:val="20"/>
      </w:rPr>
      <w:fldChar w:fldCharType="separate"/>
    </w:r>
    <w:r w:rsidR="00852BF5">
      <w:rPr>
        <w:rStyle w:val="PageNumber"/>
        <w:noProof/>
        <w:sz w:val="20"/>
        <w:szCs w:val="20"/>
      </w:rPr>
      <w:t>5</w:t>
    </w:r>
    <w:r w:rsidR="00737C97" w:rsidRPr="00B77AB1">
      <w:rPr>
        <w:rStyle w:val="PageNumber"/>
        <w:sz w:val="20"/>
        <w:szCs w:val="20"/>
      </w:rPr>
      <w:fldChar w:fldCharType="end"/>
    </w:r>
    <w:r w:rsidRPr="00B77AB1">
      <w:rPr>
        <w:rFonts w:cs="Arial"/>
        <w:color w:val="808080"/>
        <w:sz w:val="20"/>
        <w:szCs w:val="20"/>
      </w:rPr>
      <w:t xml:space="preserve">   </w:t>
    </w:r>
    <w:r w:rsidRPr="00D447DB">
      <w:rPr>
        <w:rFonts w:cs="Arial"/>
        <w:color w:val="808080"/>
        <w:sz w:val="18"/>
        <w:szCs w:val="18"/>
      </w:rPr>
      <w:tab/>
      <w:t xml:space="preserve">                             </w:t>
    </w:r>
  </w:p>
  <w:p w:rsidR="00627B0D" w:rsidRDefault="00627B0D" w:rsidP="00725C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B0D" w:rsidRDefault="00627B0D" w:rsidP="002C273C">
    <w:pPr>
      <w:pStyle w:val="Footer"/>
      <w:tabs>
        <w:tab w:val="right" w:pos="10800"/>
      </w:tabs>
      <w:spacing w:after="120"/>
      <w:ind w:left="-1008" w:right="-1440"/>
    </w:pPr>
    <w:r w:rsidRPr="00D447DB">
      <w:rPr>
        <w:color w:val="808080"/>
      </w:rPr>
      <w:br/>
    </w:r>
    <w:r w:rsidRPr="00D447DB">
      <w:rPr>
        <w:color w:val="808080"/>
      </w:rPr>
      <w:br/>
      <w:t>______________________________________________________________________</w:t>
    </w:r>
    <w:r>
      <w:rPr>
        <w:color w:val="808080"/>
      </w:rPr>
      <w:t>________________________________</w:t>
    </w:r>
    <w:r w:rsidRPr="00D447DB">
      <w:rPr>
        <w:color w:val="808080"/>
      </w:rPr>
      <w:br/>
      <w:t xml:space="preserve">    </w:t>
    </w:r>
    <w:r>
      <w:rPr>
        <w:color w:val="808080"/>
      </w:rPr>
      <w:t xml:space="preserve">                       </w:t>
    </w:r>
    <w:r w:rsidRPr="00D447DB">
      <w:rPr>
        <w:rFonts w:cs="Arial"/>
        <w:color w:val="808080"/>
        <w:sz w:val="18"/>
        <w:szCs w:val="18"/>
      </w:rPr>
      <w:t xml:space="preserve">           </w:t>
    </w:r>
    <w:r w:rsidRPr="00D447DB">
      <w:rPr>
        <w:rFonts w:cs="Arial"/>
        <w:color w:val="808080"/>
        <w:sz w:val="18"/>
        <w:szCs w:val="18"/>
      </w:rPr>
      <w:tab/>
      <w:t xml:space="preserve">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125" w:rsidRDefault="00A04125">
      <w:r>
        <w:separator/>
      </w:r>
    </w:p>
    <w:p w:rsidR="00A04125" w:rsidRDefault="00A04125"/>
  </w:footnote>
  <w:footnote w:type="continuationSeparator" w:id="0">
    <w:p w:rsidR="00A04125" w:rsidRDefault="00A04125">
      <w:r>
        <w:continuationSeparator/>
      </w:r>
    </w:p>
    <w:p w:rsidR="00A04125" w:rsidRDefault="00A0412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B0D" w:rsidRPr="00D24E94" w:rsidRDefault="00627B0D"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-916305</wp:posOffset>
          </wp:positionH>
          <wp:positionV relativeFrom="paragraph">
            <wp:posOffset>-485775</wp:posOffset>
          </wp:positionV>
          <wp:extent cx="8105775" cy="1363980"/>
          <wp:effectExtent l="19050" t="0" r="9525" b="0"/>
          <wp:wrapNone/>
          <wp:docPr id="3" name="Picture 3" descr="final-top-banner-i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nal-top-banner-inn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5775" cy="1363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27B0D" w:rsidRDefault="00627B0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40BCDF3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0" w:firstLine="0"/>
      </w:pPr>
    </w:lvl>
    <w:lvl w:ilvl="2" w:tplc="FFFFFFFF">
      <w:start w:val="1"/>
      <w:numFmt w:val="lowerRoman"/>
      <w:lvlText w:val="%3."/>
      <w:lvlJc w:val="right"/>
      <w:pPr>
        <w:tabs>
          <w:tab w:val="num" w:pos="180"/>
        </w:tabs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24D011F"/>
    <w:multiLevelType w:val="hybridMultilevel"/>
    <w:tmpl w:val="A21C97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D7206"/>
    <w:multiLevelType w:val="hybridMultilevel"/>
    <w:tmpl w:val="26502702"/>
    <w:lvl w:ilvl="0" w:tplc="DFFED2E4">
      <w:start w:val="1"/>
      <w:numFmt w:val="decimal"/>
      <w:pStyle w:val="List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87FE0"/>
    <w:multiLevelType w:val="hybridMultilevel"/>
    <w:tmpl w:val="25BE42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21B5B"/>
    <w:multiLevelType w:val="hybridMultilevel"/>
    <w:tmpl w:val="E05A9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B0C45"/>
    <w:multiLevelType w:val="hybridMultilevel"/>
    <w:tmpl w:val="F816047A"/>
    <w:lvl w:ilvl="0" w:tplc="EAC4EF2C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B32F1D"/>
    <w:multiLevelType w:val="hybridMultilevel"/>
    <w:tmpl w:val="CF4AC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497DB8"/>
    <w:multiLevelType w:val="hybridMultilevel"/>
    <w:tmpl w:val="B628A21A"/>
    <w:lvl w:ilvl="0" w:tplc="6E90E240">
      <w:start w:val="1"/>
      <w:numFmt w:val="bullet"/>
      <w:pStyle w:val="Bullets"/>
      <w:lvlText w:val=""/>
      <w:lvlJc w:val="left"/>
      <w:pPr>
        <w:ind w:left="720" w:hanging="360"/>
      </w:pPr>
      <w:rPr>
        <w:rFonts w:ascii="Wingdings" w:hAnsi="Wingdings" w:hint="default"/>
        <w:color w:val="3166A1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CD1892"/>
    <w:multiLevelType w:val="hybridMultilevel"/>
    <w:tmpl w:val="EBC0D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8A1645"/>
    <w:multiLevelType w:val="hybridMultilevel"/>
    <w:tmpl w:val="74F43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334F48"/>
    <w:multiLevelType w:val="hybridMultilevel"/>
    <w:tmpl w:val="DE9248DC"/>
    <w:lvl w:ilvl="0" w:tplc="0B807EE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B326E0"/>
    <w:multiLevelType w:val="hybridMultilevel"/>
    <w:tmpl w:val="23024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AF2434"/>
    <w:multiLevelType w:val="hybridMultilevel"/>
    <w:tmpl w:val="4CA237A4"/>
    <w:lvl w:ilvl="0" w:tplc="EC369634">
      <w:numFmt w:val="decimal"/>
      <w:pStyle w:val="Heading1"/>
      <w:lvlText w:val="1.%1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9"/>
  </w:num>
  <w:num w:numId="5">
    <w:abstractNumId w:val="7"/>
  </w:num>
  <w:num w:numId="6">
    <w:abstractNumId w:val="7"/>
  </w:num>
  <w:num w:numId="7">
    <w:abstractNumId w:val="5"/>
  </w:num>
  <w:num w:numId="8">
    <w:abstractNumId w:val="6"/>
  </w:num>
  <w:num w:numId="9">
    <w:abstractNumId w:val="4"/>
  </w:num>
  <w:num w:numId="10">
    <w:abstractNumId w:val="8"/>
  </w:num>
  <w:num w:numId="11">
    <w:abstractNumId w:val="7"/>
  </w:num>
  <w:num w:numId="12">
    <w:abstractNumId w:val="12"/>
  </w:num>
  <w:num w:numId="13">
    <w:abstractNumId w:val="12"/>
  </w:num>
  <w:num w:numId="14">
    <w:abstractNumId w:val="12"/>
  </w:num>
  <w:num w:numId="15">
    <w:abstractNumId w:val="7"/>
  </w:num>
  <w:num w:numId="16">
    <w:abstractNumId w:val="11"/>
  </w:num>
  <w:num w:numId="17">
    <w:abstractNumId w:val="10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3"/>
  </w:num>
  <w:num w:numId="2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0B5"/>
    <w:rsid w:val="0000047A"/>
    <w:rsid w:val="000006F1"/>
    <w:rsid w:val="00003CBF"/>
    <w:rsid w:val="00003D57"/>
    <w:rsid w:val="00005439"/>
    <w:rsid w:val="00005528"/>
    <w:rsid w:val="0000618C"/>
    <w:rsid w:val="00011A38"/>
    <w:rsid w:val="00016617"/>
    <w:rsid w:val="00016A0A"/>
    <w:rsid w:val="00020305"/>
    <w:rsid w:val="0002094B"/>
    <w:rsid w:val="000221EB"/>
    <w:rsid w:val="000256CE"/>
    <w:rsid w:val="000258EE"/>
    <w:rsid w:val="00026CB1"/>
    <w:rsid w:val="0002731A"/>
    <w:rsid w:val="00031B43"/>
    <w:rsid w:val="00035841"/>
    <w:rsid w:val="00035BFD"/>
    <w:rsid w:val="0003743B"/>
    <w:rsid w:val="00040E96"/>
    <w:rsid w:val="00044BB4"/>
    <w:rsid w:val="00045E57"/>
    <w:rsid w:val="0004723C"/>
    <w:rsid w:val="00051240"/>
    <w:rsid w:val="00051876"/>
    <w:rsid w:val="000525A1"/>
    <w:rsid w:val="00053815"/>
    <w:rsid w:val="00053B16"/>
    <w:rsid w:val="00057D5C"/>
    <w:rsid w:val="00064053"/>
    <w:rsid w:val="000656A9"/>
    <w:rsid w:val="00066764"/>
    <w:rsid w:val="00067A32"/>
    <w:rsid w:val="00072132"/>
    <w:rsid w:val="00075C27"/>
    <w:rsid w:val="00075ED2"/>
    <w:rsid w:val="0007631D"/>
    <w:rsid w:val="000765B0"/>
    <w:rsid w:val="00076622"/>
    <w:rsid w:val="000771B1"/>
    <w:rsid w:val="000806E8"/>
    <w:rsid w:val="00084E21"/>
    <w:rsid w:val="00085E3F"/>
    <w:rsid w:val="0008632C"/>
    <w:rsid w:val="00087DE2"/>
    <w:rsid w:val="00092471"/>
    <w:rsid w:val="000941C4"/>
    <w:rsid w:val="0009599C"/>
    <w:rsid w:val="00096448"/>
    <w:rsid w:val="000A0E35"/>
    <w:rsid w:val="000A104E"/>
    <w:rsid w:val="000A34BA"/>
    <w:rsid w:val="000A3C81"/>
    <w:rsid w:val="000A47A0"/>
    <w:rsid w:val="000A60B9"/>
    <w:rsid w:val="000A6C82"/>
    <w:rsid w:val="000A7D5A"/>
    <w:rsid w:val="000B1186"/>
    <w:rsid w:val="000B2602"/>
    <w:rsid w:val="000B3568"/>
    <w:rsid w:val="000B5630"/>
    <w:rsid w:val="000C075D"/>
    <w:rsid w:val="000C1B50"/>
    <w:rsid w:val="000C4853"/>
    <w:rsid w:val="000C58E9"/>
    <w:rsid w:val="000C63A7"/>
    <w:rsid w:val="000D5D52"/>
    <w:rsid w:val="000E1DB7"/>
    <w:rsid w:val="000E3407"/>
    <w:rsid w:val="000E55B0"/>
    <w:rsid w:val="000E7394"/>
    <w:rsid w:val="000E7B9C"/>
    <w:rsid w:val="000F2BC1"/>
    <w:rsid w:val="00100106"/>
    <w:rsid w:val="001001AF"/>
    <w:rsid w:val="00102204"/>
    <w:rsid w:val="0010416F"/>
    <w:rsid w:val="00104A05"/>
    <w:rsid w:val="00104A95"/>
    <w:rsid w:val="00116DF4"/>
    <w:rsid w:val="00116E11"/>
    <w:rsid w:val="0012166B"/>
    <w:rsid w:val="00124CF7"/>
    <w:rsid w:val="0012551E"/>
    <w:rsid w:val="00130AB3"/>
    <w:rsid w:val="00132C8F"/>
    <w:rsid w:val="0013783A"/>
    <w:rsid w:val="00137A1F"/>
    <w:rsid w:val="0014248E"/>
    <w:rsid w:val="00143297"/>
    <w:rsid w:val="00145D87"/>
    <w:rsid w:val="001475F4"/>
    <w:rsid w:val="0016279A"/>
    <w:rsid w:val="00163099"/>
    <w:rsid w:val="00166897"/>
    <w:rsid w:val="0016777D"/>
    <w:rsid w:val="001707D6"/>
    <w:rsid w:val="00174659"/>
    <w:rsid w:val="00175701"/>
    <w:rsid w:val="00176420"/>
    <w:rsid w:val="001812BC"/>
    <w:rsid w:val="001847D1"/>
    <w:rsid w:val="00185AF8"/>
    <w:rsid w:val="0019055F"/>
    <w:rsid w:val="00191BB4"/>
    <w:rsid w:val="00191C4D"/>
    <w:rsid w:val="001947F9"/>
    <w:rsid w:val="00194ACA"/>
    <w:rsid w:val="001974F6"/>
    <w:rsid w:val="001A1D83"/>
    <w:rsid w:val="001A1E96"/>
    <w:rsid w:val="001A35C6"/>
    <w:rsid w:val="001A53E7"/>
    <w:rsid w:val="001A5529"/>
    <w:rsid w:val="001A7858"/>
    <w:rsid w:val="001A7E8A"/>
    <w:rsid w:val="001B0294"/>
    <w:rsid w:val="001B404D"/>
    <w:rsid w:val="001B56F6"/>
    <w:rsid w:val="001B58F7"/>
    <w:rsid w:val="001B5D6F"/>
    <w:rsid w:val="001B6CCA"/>
    <w:rsid w:val="001B79DF"/>
    <w:rsid w:val="001C00FA"/>
    <w:rsid w:val="001C05DD"/>
    <w:rsid w:val="001C1B37"/>
    <w:rsid w:val="001C1CEE"/>
    <w:rsid w:val="001C2313"/>
    <w:rsid w:val="001C4D6E"/>
    <w:rsid w:val="001C647E"/>
    <w:rsid w:val="001C68A7"/>
    <w:rsid w:val="001C71CC"/>
    <w:rsid w:val="001C7CD1"/>
    <w:rsid w:val="001D0320"/>
    <w:rsid w:val="001D0629"/>
    <w:rsid w:val="001D312D"/>
    <w:rsid w:val="001D58E6"/>
    <w:rsid w:val="001E0888"/>
    <w:rsid w:val="001E1061"/>
    <w:rsid w:val="001E1B23"/>
    <w:rsid w:val="001E2529"/>
    <w:rsid w:val="001E3A54"/>
    <w:rsid w:val="001E3AC4"/>
    <w:rsid w:val="001E4CE6"/>
    <w:rsid w:val="001E5606"/>
    <w:rsid w:val="001E5EF5"/>
    <w:rsid w:val="001E79D6"/>
    <w:rsid w:val="001F5E92"/>
    <w:rsid w:val="001F681D"/>
    <w:rsid w:val="001F7A6F"/>
    <w:rsid w:val="002004E6"/>
    <w:rsid w:val="00204ACF"/>
    <w:rsid w:val="002056D9"/>
    <w:rsid w:val="00205722"/>
    <w:rsid w:val="00206016"/>
    <w:rsid w:val="002103E5"/>
    <w:rsid w:val="0021044C"/>
    <w:rsid w:val="00210E93"/>
    <w:rsid w:val="00213E77"/>
    <w:rsid w:val="0021759F"/>
    <w:rsid w:val="0021783F"/>
    <w:rsid w:val="0022064A"/>
    <w:rsid w:val="002221C3"/>
    <w:rsid w:val="00224192"/>
    <w:rsid w:val="00224E32"/>
    <w:rsid w:val="002259A2"/>
    <w:rsid w:val="00231328"/>
    <w:rsid w:val="00231B90"/>
    <w:rsid w:val="002326EE"/>
    <w:rsid w:val="00233FD2"/>
    <w:rsid w:val="002377BE"/>
    <w:rsid w:val="00241291"/>
    <w:rsid w:val="00241C67"/>
    <w:rsid w:val="00242155"/>
    <w:rsid w:val="0024389F"/>
    <w:rsid w:val="00243ED2"/>
    <w:rsid w:val="00244E93"/>
    <w:rsid w:val="00252B90"/>
    <w:rsid w:val="00252FB3"/>
    <w:rsid w:val="00253C64"/>
    <w:rsid w:val="002568EF"/>
    <w:rsid w:val="00260CF9"/>
    <w:rsid w:val="00261C48"/>
    <w:rsid w:val="0026305B"/>
    <w:rsid w:val="00265E04"/>
    <w:rsid w:val="002678FF"/>
    <w:rsid w:val="00270544"/>
    <w:rsid w:val="00271201"/>
    <w:rsid w:val="0027179C"/>
    <w:rsid w:val="00271AE0"/>
    <w:rsid w:val="00272836"/>
    <w:rsid w:val="00274C13"/>
    <w:rsid w:val="0027656B"/>
    <w:rsid w:val="00280BB9"/>
    <w:rsid w:val="00280E56"/>
    <w:rsid w:val="002829A6"/>
    <w:rsid w:val="00282EA2"/>
    <w:rsid w:val="00284E2F"/>
    <w:rsid w:val="00285266"/>
    <w:rsid w:val="00287718"/>
    <w:rsid w:val="00295F55"/>
    <w:rsid w:val="00297CE5"/>
    <w:rsid w:val="002A10EA"/>
    <w:rsid w:val="002A22F0"/>
    <w:rsid w:val="002B1501"/>
    <w:rsid w:val="002B1926"/>
    <w:rsid w:val="002B1983"/>
    <w:rsid w:val="002B315B"/>
    <w:rsid w:val="002B4102"/>
    <w:rsid w:val="002B6844"/>
    <w:rsid w:val="002C11A9"/>
    <w:rsid w:val="002C1CD1"/>
    <w:rsid w:val="002C26DE"/>
    <w:rsid w:val="002C273C"/>
    <w:rsid w:val="002C312B"/>
    <w:rsid w:val="002C3641"/>
    <w:rsid w:val="002C554E"/>
    <w:rsid w:val="002D3294"/>
    <w:rsid w:val="002D6C68"/>
    <w:rsid w:val="002E2AF2"/>
    <w:rsid w:val="002E69B0"/>
    <w:rsid w:val="002E735B"/>
    <w:rsid w:val="002E7E11"/>
    <w:rsid w:val="002F0034"/>
    <w:rsid w:val="002F00AF"/>
    <w:rsid w:val="002F2E8A"/>
    <w:rsid w:val="002F5E72"/>
    <w:rsid w:val="002F69BD"/>
    <w:rsid w:val="002F6FC1"/>
    <w:rsid w:val="00302A0F"/>
    <w:rsid w:val="00302AD9"/>
    <w:rsid w:val="00304D0D"/>
    <w:rsid w:val="00306345"/>
    <w:rsid w:val="00306513"/>
    <w:rsid w:val="003065BE"/>
    <w:rsid w:val="00314856"/>
    <w:rsid w:val="003149CC"/>
    <w:rsid w:val="00315358"/>
    <w:rsid w:val="003160DF"/>
    <w:rsid w:val="003162DF"/>
    <w:rsid w:val="003162EA"/>
    <w:rsid w:val="00317232"/>
    <w:rsid w:val="003214B9"/>
    <w:rsid w:val="0032219B"/>
    <w:rsid w:val="003267E4"/>
    <w:rsid w:val="00327DD5"/>
    <w:rsid w:val="00330CA5"/>
    <w:rsid w:val="00332CB9"/>
    <w:rsid w:val="00335B10"/>
    <w:rsid w:val="00336409"/>
    <w:rsid w:val="00336975"/>
    <w:rsid w:val="00340657"/>
    <w:rsid w:val="00340BE7"/>
    <w:rsid w:val="00340F58"/>
    <w:rsid w:val="00345926"/>
    <w:rsid w:val="0034737A"/>
    <w:rsid w:val="00350703"/>
    <w:rsid w:val="00352700"/>
    <w:rsid w:val="00362204"/>
    <w:rsid w:val="0036280D"/>
    <w:rsid w:val="00362C71"/>
    <w:rsid w:val="0036423B"/>
    <w:rsid w:val="003651F0"/>
    <w:rsid w:val="00366EBD"/>
    <w:rsid w:val="00371376"/>
    <w:rsid w:val="003753D3"/>
    <w:rsid w:val="00375D4D"/>
    <w:rsid w:val="003764A4"/>
    <w:rsid w:val="00376EFB"/>
    <w:rsid w:val="003814A8"/>
    <w:rsid w:val="00386D06"/>
    <w:rsid w:val="003871F3"/>
    <w:rsid w:val="00394F8F"/>
    <w:rsid w:val="003959DB"/>
    <w:rsid w:val="003961E4"/>
    <w:rsid w:val="00396E86"/>
    <w:rsid w:val="003A0EAA"/>
    <w:rsid w:val="003A2F5F"/>
    <w:rsid w:val="003A5387"/>
    <w:rsid w:val="003A5C51"/>
    <w:rsid w:val="003A647C"/>
    <w:rsid w:val="003B1396"/>
    <w:rsid w:val="003B3C4A"/>
    <w:rsid w:val="003B471E"/>
    <w:rsid w:val="003B5954"/>
    <w:rsid w:val="003B671B"/>
    <w:rsid w:val="003B7B1B"/>
    <w:rsid w:val="003C03AB"/>
    <w:rsid w:val="003C12C5"/>
    <w:rsid w:val="003C2CA7"/>
    <w:rsid w:val="003C74F9"/>
    <w:rsid w:val="003D08B4"/>
    <w:rsid w:val="003D0CDE"/>
    <w:rsid w:val="003D1BC7"/>
    <w:rsid w:val="003D3C4E"/>
    <w:rsid w:val="003E1668"/>
    <w:rsid w:val="003E1CAC"/>
    <w:rsid w:val="003E2784"/>
    <w:rsid w:val="003E3CD0"/>
    <w:rsid w:val="003E5889"/>
    <w:rsid w:val="003E5D57"/>
    <w:rsid w:val="003F1CA7"/>
    <w:rsid w:val="003F6E70"/>
    <w:rsid w:val="003F749A"/>
    <w:rsid w:val="003F760D"/>
    <w:rsid w:val="00402EA8"/>
    <w:rsid w:val="0040566E"/>
    <w:rsid w:val="004071B7"/>
    <w:rsid w:val="00407656"/>
    <w:rsid w:val="00413977"/>
    <w:rsid w:val="004201E5"/>
    <w:rsid w:val="00420203"/>
    <w:rsid w:val="00421BA8"/>
    <w:rsid w:val="00424D29"/>
    <w:rsid w:val="00430183"/>
    <w:rsid w:val="0043019F"/>
    <w:rsid w:val="004321FB"/>
    <w:rsid w:val="00432DDF"/>
    <w:rsid w:val="00437C9F"/>
    <w:rsid w:val="0044085B"/>
    <w:rsid w:val="0044093A"/>
    <w:rsid w:val="00440AC7"/>
    <w:rsid w:val="00441F37"/>
    <w:rsid w:val="0044220A"/>
    <w:rsid w:val="004457B6"/>
    <w:rsid w:val="00446403"/>
    <w:rsid w:val="0045013F"/>
    <w:rsid w:val="00451345"/>
    <w:rsid w:val="004544BA"/>
    <w:rsid w:val="00454652"/>
    <w:rsid w:val="0045483D"/>
    <w:rsid w:val="00455051"/>
    <w:rsid w:val="004576CC"/>
    <w:rsid w:val="00457F2A"/>
    <w:rsid w:val="004631AD"/>
    <w:rsid w:val="00464D80"/>
    <w:rsid w:val="00466407"/>
    <w:rsid w:val="0047142C"/>
    <w:rsid w:val="00473C8A"/>
    <w:rsid w:val="00476731"/>
    <w:rsid w:val="00481881"/>
    <w:rsid w:val="00481EFD"/>
    <w:rsid w:val="00483855"/>
    <w:rsid w:val="004850D0"/>
    <w:rsid w:val="004852AB"/>
    <w:rsid w:val="0048541A"/>
    <w:rsid w:val="00487A22"/>
    <w:rsid w:val="00492F0B"/>
    <w:rsid w:val="004935E5"/>
    <w:rsid w:val="004961BF"/>
    <w:rsid w:val="004A0FCE"/>
    <w:rsid w:val="004A1E2C"/>
    <w:rsid w:val="004A333A"/>
    <w:rsid w:val="004A6572"/>
    <w:rsid w:val="004A6E9A"/>
    <w:rsid w:val="004A7DDA"/>
    <w:rsid w:val="004B7599"/>
    <w:rsid w:val="004C0205"/>
    <w:rsid w:val="004C2DE1"/>
    <w:rsid w:val="004C35A6"/>
    <w:rsid w:val="004C43CD"/>
    <w:rsid w:val="004C76F4"/>
    <w:rsid w:val="004D0E72"/>
    <w:rsid w:val="004D79C0"/>
    <w:rsid w:val="004E3652"/>
    <w:rsid w:val="004E39A5"/>
    <w:rsid w:val="004E421B"/>
    <w:rsid w:val="004E47D7"/>
    <w:rsid w:val="004E4A19"/>
    <w:rsid w:val="004E4A8E"/>
    <w:rsid w:val="004E6CF1"/>
    <w:rsid w:val="004F2400"/>
    <w:rsid w:val="004F46BB"/>
    <w:rsid w:val="004F5F03"/>
    <w:rsid w:val="004F7361"/>
    <w:rsid w:val="00502B0C"/>
    <w:rsid w:val="0050410A"/>
    <w:rsid w:val="00504577"/>
    <w:rsid w:val="00513FAC"/>
    <w:rsid w:val="00514CDA"/>
    <w:rsid w:val="00516668"/>
    <w:rsid w:val="005178E2"/>
    <w:rsid w:val="005209EB"/>
    <w:rsid w:val="00520C11"/>
    <w:rsid w:val="00522F1A"/>
    <w:rsid w:val="005242B7"/>
    <w:rsid w:val="005243E2"/>
    <w:rsid w:val="005251E9"/>
    <w:rsid w:val="00525928"/>
    <w:rsid w:val="005270F0"/>
    <w:rsid w:val="00531B94"/>
    <w:rsid w:val="0053540D"/>
    <w:rsid w:val="005369C1"/>
    <w:rsid w:val="005370AD"/>
    <w:rsid w:val="005371E9"/>
    <w:rsid w:val="005377EF"/>
    <w:rsid w:val="005401C7"/>
    <w:rsid w:val="00540B74"/>
    <w:rsid w:val="0054394A"/>
    <w:rsid w:val="00550EAF"/>
    <w:rsid w:val="00551E08"/>
    <w:rsid w:val="0055251C"/>
    <w:rsid w:val="00553057"/>
    <w:rsid w:val="005570F0"/>
    <w:rsid w:val="005576CD"/>
    <w:rsid w:val="00562840"/>
    <w:rsid w:val="00562C08"/>
    <w:rsid w:val="00563A2C"/>
    <w:rsid w:val="00563CC3"/>
    <w:rsid w:val="00564415"/>
    <w:rsid w:val="00565275"/>
    <w:rsid w:val="00572E98"/>
    <w:rsid w:val="00577889"/>
    <w:rsid w:val="00581B8B"/>
    <w:rsid w:val="005826B5"/>
    <w:rsid w:val="005829AD"/>
    <w:rsid w:val="00582C51"/>
    <w:rsid w:val="0058495E"/>
    <w:rsid w:val="005852E7"/>
    <w:rsid w:val="00591192"/>
    <w:rsid w:val="00591FA8"/>
    <w:rsid w:val="005A0B96"/>
    <w:rsid w:val="005A0CF6"/>
    <w:rsid w:val="005A0E7B"/>
    <w:rsid w:val="005A1AE4"/>
    <w:rsid w:val="005A26E8"/>
    <w:rsid w:val="005A39E0"/>
    <w:rsid w:val="005B2822"/>
    <w:rsid w:val="005B4AEC"/>
    <w:rsid w:val="005B4D22"/>
    <w:rsid w:val="005B5FD0"/>
    <w:rsid w:val="005B6E87"/>
    <w:rsid w:val="005B7789"/>
    <w:rsid w:val="005C0260"/>
    <w:rsid w:val="005C09C6"/>
    <w:rsid w:val="005C1B77"/>
    <w:rsid w:val="005C3A29"/>
    <w:rsid w:val="005C4F3E"/>
    <w:rsid w:val="005C4FA2"/>
    <w:rsid w:val="005C6A6E"/>
    <w:rsid w:val="005C7526"/>
    <w:rsid w:val="005D0C30"/>
    <w:rsid w:val="005D384C"/>
    <w:rsid w:val="005D40F1"/>
    <w:rsid w:val="005D5143"/>
    <w:rsid w:val="005D56BB"/>
    <w:rsid w:val="005D7DD9"/>
    <w:rsid w:val="005E051F"/>
    <w:rsid w:val="005E3572"/>
    <w:rsid w:val="005E732E"/>
    <w:rsid w:val="005E7727"/>
    <w:rsid w:val="005F22F9"/>
    <w:rsid w:val="005F3391"/>
    <w:rsid w:val="005F386F"/>
    <w:rsid w:val="005F589B"/>
    <w:rsid w:val="005F62CC"/>
    <w:rsid w:val="005F653D"/>
    <w:rsid w:val="00600D0A"/>
    <w:rsid w:val="00601834"/>
    <w:rsid w:val="00602224"/>
    <w:rsid w:val="006031E6"/>
    <w:rsid w:val="00603BC4"/>
    <w:rsid w:val="0060472F"/>
    <w:rsid w:val="0060633A"/>
    <w:rsid w:val="0060743D"/>
    <w:rsid w:val="006079D4"/>
    <w:rsid w:val="00611B3D"/>
    <w:rsid w:val="0061322E"/>
    <w:rsid w:val="00614173"/>
    <w:rsid w:val="0061521F"/>
    <w:rsid w:val="00617591"/>
    <w:rsid w:val="00623360"/>
    <w:rsid w:val="00624111"/>
    <w:rsid w:val="00627B0D"/>
    <w:rsid w:val="00630AE0"/>
    <w:rsid w:val="00632DA3"/>
    <w:rsid w:val="006343C4"/>
    <w:rsid w:val="006404BC"/>
    <w:rsid w:val="00642036"/>
    <w:rsid w:val="00642AA9"/>
    <w:rsid w:val="0064306F"/>
    <w:rsid w:val="00645C8E"/>
    <w:rsid w:val="0065134D"/>
    <w:rsid w:val="00652223"/>
    <w:rsid w:val="006529CF"/>
    <w:rsid w:val="006571FA"/>
    <w:rsid w:val="00662C30"/>
    <w:rsid w:val="00662D1C"/>
    <w:rsid w:val="00673E45"/>
    <w:rsid w:val="00673F3E"/>
    <w:rsid w:val="00675448"/>
    <w:rsid w:val="00680A84"/>
    <w:rsid w:val="006817DC"/>
    <w:rsid w:val="00681F43"/>
    <w:rsid w:val="0068369A"/>
    <w:rsid w:val="00687046"/>
    <w:rsid w:val="00687441"/>
    <w:rsid w:val="00687655"/>
    <w:rsid w:val="00687E27"/>
    <w:rsid w:val="006927C0"/>
    <w:rsid w:val="00693A3F"/>
    <w:rsid w:val="00693D4E"/>
    <w:rsid w:val="006945A9"/>
    <w:rsid w:val="00696B09"/>
    <w:rsid w:val="00697F6B"/>
    <w:rsid w:val="006A051A"/>
    <w:rsid w:val="006A7B92"/>
    <w:rsid w:val="006B0300"/>
    <w:rsid w:val="006B49A3"/>
    <w:rsid w:val="006B680C"/>
    <w:rsid w:val="006B78DE"/>
    <w:rsid w:val="006C224F"/>
    <w:rsid w:val="006C2773"/>
    <w:rsid w:val="006C35FD"/>
    <w:rsid w:val="006C608D"/>
    <w:rsid w:val="006D0EAA"/>
    <w:rsid w:val="006D5301"/>
    <w:rsid w:val="006D75CA"/>
    <w:rsid w:val="006E2ABB"/>
    <w:rsid w:val="006E3EBE"/>
    <w:rsid w:val="006E6966"/>
    <w:rsid w:val="006E7EDE"/>
    <w:rsid w:val="006F71D9"/>
    <w:rsid w:val="00705640"/>
    <w:rsid w:val="00706BA6"/>
    <w:rsid w:val="00712E9F"/>
    <w:rsid w:val="0071547B"/>
    <w:rsid w:val="00715A92"/>
    <w:rsid w:val="00717464"/>
    <w:rsid w:val="0071780A"/>
    <w:rsid w:val="00720E10"/>
    <w:rsid w:val="007235AA"/>
    <w:rsid w:val="007250DB"/>
    <w:rsid w:val="00725192"/>
    <w:rsid w:val="0072562B"/>
    <w:rsid w:val="00725C55"/>
    <w:rsid w:val="00730887"/>
    <w:rsid w:val="007310F6"/>
    <w:rsid w:val="00733C40"/>
    <w:rsid w:val="00734A20"/>
    <w:rsid w:val="00736148"/>
    <w:rsid w:val="007366D9"/>
    <w:rsid w:val="00737C97"/>
    <w:rsid w:val="00737D6A"/>
    <w:rsid w:val="007401FD"/>
    <w:rsid w:val="00743A7C"/>
    <w:rsid w:val="0074413B"/>
    <w:rsid w:val="00751506"/>
    <w:rsid w:val="00753A2B"/>
    <w:rsid w:val="00753A33"/>
    <w:rsid w:val="0075543D"/>
    <w:rsid w:val="00761A9F"/>
    <w:rsid w:val="00761FC2"/>
    <w:rsid w:val="00762896"/>
    <w:rsid w:val="00763297"/>
    <w:rsid w:val="00764415"/>
    <w:rsid w:val="0076444F"/>
    <w:rsid w:val="0076635F"/>
    <w:rsid w:val="00767367"/>
    <w:rsid w:val="00767F1A"/>
    <w:rsid w:val="00773402"/>
    <w:rsid w:val="007734AE"/>
    <w:rsid w:val="00774BAE"/>
    <w:rsid w:val="007814E8"/>
    <w:rsid w:val="00782A62"/>
    <w:rsid w:val="007847BA"/>
    <w:rsid w:val="007873DF"/>
    <w:rsid w:val="007940A6"/>
    <w:rsid w:val="0079765F"/>
    <w:rsid w:val="007A2096"/>
    <w:rsid w:val="007A3AD5"/>
    <w:rsid w:val="007A3F32"/>
    <w:rsid w:val="007A4743"/>
    <w:rsid w:val="007A6DBC"/>
    <w:rsid w:val="007A76EA"/>
    <w:rsid w:val="007B1D0A"/>
    <w:rsid w:val="007B3AFC"/>
    <w:rsid w:val="007B67F5"/>
    <w:rsid w:val="007C06F2"/>
    <w:rsid w:val="007C2A22"/>
    <w:rsid w:val="007C2CE9"/>
    <w:rsid w:val="007C4CF7"/>
    <w:rsid w:val="007D0B7C"/>
    <w:rsid w:val="007D3171"/>
    <w:rsid w:val="007D31C4"/>
    <w:rsid w:val="007D6645"/>
    <w:rsid w:val="007E32FE"/>
    <w:rsid w:val="007F2452"/>
    <w:rsid w:val="007F3AE1"/>
    <w:rsid w:val="008013AA"/>
    <w:rsid w:val="00803B69"/>
    <w:rsid w:val="00806358"/>
    <w:rsid w:val="00807BE4"/>
    <w:rsid w:val="00807D5F"/>
    <w:rsid w:val="008141DC"/>
    <w:rsid w:val="0082101A"/>
    <w:rsid w:val="00824644"/>
    <w:rsid w:val="008267B0"/>
    <w:rsid w:val="00830166"/>
    <w:rsid w:val="00830D22"/>
    <w:rsid w:val="008316EA"/>
    <w:rsid w:val="00832E60"/>
    <w:rsid w:val="008335AD"/>
    <w:rsid w:val="00837120"/>
    <w:rsid w:val="00837A3A"/>
    <w:rsid w:val="00840410"/>
    <w:rsid w:val="00841D85"/>
    <w:rsid w:val="00842FC5"/>
    <w:rsid w:val="0084745C"/>
    <w:rsid w:val="008500DC"/>
    <w:rsid w:val="00852BF5"/>
    <w:rsid w:val="008574D7"/>
    <w:rsid w:val="00860769"/>
    <w:rsid w:val="00860C2D"/>
    <w:rsid w:val="0086251E"/>
    <w:rsid w:val="00864DDC"/>
    <w:rsid w:val="00866C86"/>
    <w:rsid w:val="00867AAA"/>
    <w:rsid w:val="0087002F"/>
    <w:rsid w:val="00871815"/>
    <w:rsid w:val="00872962"/>
    <w:rsid w:val="00872A5A"/>
    <w:rsid w:val="00872DC7"/>
    <w:rsid w:val="0087361F"/>
    <w:rsid w:val="00873AC7"/>
    <w:rsid w:val="00873E41"/>
    <w:rsid w:val="008749E2"/>
    <w:rsid w:val="00881204"/>
    <w:rsid w:val="00881298"/>
    <w:rsid w:val="00884A6B"/>
    <w:rsid w:val="008864D6"/>
    <w:rsid w:val="008906C1"/>
    <w:rsid w:val="0089095A"/>
    <w:rsid w:val="00890966"/>
    <w:rsid w:val="0089525A"/>
    <w:rsid w:val="008969F9"/>
    <w:rsid w:val="00897450"/>
    <w:rsid w:val="0089790E"/>
    <w:rsid w:val="008A2AE4"/>
    <w:rsid w:val="008A4313"/>
    <w:rsid w:val="008A691E"/>
    <w:rsid w:val="008A7507"/>
    <w:rsid w:val="008A79BB"/>
    <w:rsid w:val="008B0B33"/>
    <w:rsid w:val="008B1589"/>
    <w:rsid w:val="008B2006"/>
    <w:rsid w:val="008B266D"/>
    <w:rsid w:val="008B6585"/>
    <w:rsid w:val="008B6B32"/>
    <w:rsid w:val="008C176F"/>
    <w:rsid w:val="008C3217"/>
    <w:rsid w:val="008C32FB"/>
    <w:rsid w:val="008C49CA"/>
    <w:rsid w:val="008C54C1"/>
    <w:rsid w:val="008D4098"/>
    <w:rsid w:val="008D5D49"/>
    <w:rsid w:val="008D5ED5"/>
    <w:rsid w:val="008D649C"/>
    <w:rsid w:val="008E10FD"/>
    <w:rsid w:val="008E7B1F"/>
    <w:rsid w:val="008E7F52"/>
    <w:rsid w:val="008F0010"/>
    <w:rsid w:val="008F1E09"/>
    <w:rsid w:val="008F65FD"/>
    <w:rsid w:val="008F729C"/>
    <w:rsid w:val="0090050B"/>
    <w:rsid w:val="009005AF"/>
    <w:rsid w:val="009010F7"/>
    <w:rsid w:val="009011CA"/>
    <w:rsid w:val="00902667"/>
    <w:rsid w:val="00903A22"/>
    <w:rsid w:val="00903D58"/>
    <w:rsid w:val="00905AF7"/>
    <w:rsid w:val="00906349"/>
    <w:rsid w:val="009063F0"/>
    <w:rsid w:val="0090766A"/>
    <w:rsid w:val="00910E8A"/>
    <w:rsid w:val="00916314"/>
    <w:rsid w:val="009257FB"/>
    <w:rsid w:val="00926591"/>
    <w:rsid w:val="00932914"/>
    <w:rsid w:val="009330FF"/>
    <w:rsid w:val="009343E0"/>
    <w:rsid w:val="009345D1"/>
    <w:rsid w:val="00936933"/>
    <w:rsid w:val="00936FDE"/>
    <w:rsid w:val="00937E26"/>
    <w:rsid w:val="0094192A"/>
    <w:rsid w:val="00941B35"/>
    <w:rsid w:val="0094249F"/>
    <w:rsid w:val="009424C8"/>
    <w:rsid w:val="00943E01"/>
    <w:rsid w:val="00944CBF"/>
    <w:rsid w:val="0094531C"/>
    <w:rsid w:val="00947496"/>
    <w:rsid w:val="0095078E"/>
    <w:rsid w:val="00950A5C"/>
    <w:rsid w:val="00951024"/>
    <w:rsid w:val="00951451"/>
    <w:rsid w:val="009524DE"/>
    <w:rsid w:val="00952641"/>
    <w:rsid w:val="0095358C"/>
    <w:rsid w:val="00953CDF"/>
    <w:rsid w:val="0095474E"/>
    <w:rsid w:val="009548C4"/>
    <w:rsid w:val="00955D45"/>
    <w:rsid w:val="009576A2"/>
    <w:rsid w:val="0096006C"/>
    <w:rsid w:val="009663CA"/>
    <w:rsid w:val="009726BD"/>
    <w:rsid w:val="00972D6E"/>
    <w:rsid w:val="00976408"/>
    <w:rsid w:val="00976575"/>
    <w:rsid w:val="00976FFB"/>
    <w:rsid w:val="00980B73"/>
    <w:rsid w:val="00981029"/>
    <w:rsid w:val="00981682"/>
    <w:rsid w:val="00982E48"/>
    <w:rsid w:val="009908E3"/>
    <w:rsid w:val="00990E7E"/>
    <w:rsid w:val="00990F3D"/>
    <w:rsid w:val="009933A5"/>
    <w:rsid w:val="0099538B"/>
    <w:rsid w:val="00995768"/>
    <w:rsid w:val="00997091"/>
    <w:rsid w:val="009A0AA8"/>
    <w:rsid w:val="009A10F6"/>
    <w:rsid w:val="009A237F"/>
    <w:rsid w:val="009A2B03"/>
    <w:rsid w:val="009A2F68"/>
    <w:rsid w:val="009A430F"/>
    <w:rsid w:val="009A5084"/>
    <w:rsid w:val="009A5207"/>
    <w:rsid w:val="009A5DD9"/>
    <w:rsid w:val="009B282C"/>
    <w:rsid w:val="009B3B76"/>
    <w:rsid w:val="009B519B"/>
    <w:rsid w:val="009B7715"/>
    <w:rsid w:val="009B773A"/>
    <w:rsid w:val="009B7A65"/>
    <w:rsid w:val="009C266D"/>
    <w:rsid w:val="009C3A65"/>
    <w:rsid w:val="009C493B"/>
    <w:rsid w:val="009C4B5F"/>
    <w:rsid w:val="009C505D"/>
    <w:rsid w:val="009C5AB7"/>
    <w:rsid w:val="009C7406"/>
    <w:rsid w:val="009C7DC1"/>
    <w:rsid w:val="009D2377"/>
    <w:rsid w:val="009D23D5"/>
    <w:rsid w:val="009D2503"/>
    <w:rsid w:val="009D3039"/>
    <w:rsid w:val="009D37B9"/>
    <w:rsid w:val="009D3809"/>
    <w:rsid w:val="009D603E"/>
    <w:rsid w:val="009D7658"/>
    <w:rsid w:val="009E3490"/>
    <w:rsid w:val="009E5F6D"/>
    <w:rsid w:val="009E6AAE"/>
    <w:rsid w:val="009E7CE1"/>
    <w:rsid w:val="009F3520"/>
    <w:rsid w:val="009F5FDB"/>
    <w:rsid w:val="009F6D72"/>
    <w:rsid w:val="009F7A7D"/>
    <w:rsid w:val="00A0035F"/>
    <w:rsid w:val="00A026E3"/>
    <w:rsid w:val="00A029F9"/>
    <w:rsid w:val="00A0342A"/>
    <w:rsid w:val="00A04125"/>
    <w:rsid w:val="00A04574"/>
    <w:rsid w:val="00A0612C"/>
    <w:rsid w:val="00A11036"/>
    <w:rsid w:val="00A17A1D"/>
    <w:rsid w:val="00A21F81"/>
    <w:rsid w:val="00A230CF"/>
    <w:rsid w:val="00A249E7"/>
    <w:rsid w:val="00A26D11"/>
    <w:rsid w:val="00A32F91"/>
    <w:rsid w:val="00A36075"/>
    <w:rsid w:val="00A36BED"/>
    <w:rsid w:val="00A401CC"/>
    <w:rsid w:val="00A451A3"/>
    <w:rsid w:val="00A46946"/>
    <w:rsid w:val="00A50501"/>
    <w:rsid w:val="00A53850"/>
    <w:rsid w:val="00A601C7"/>
    <w:rsid w:val="00A60A4B"/>
    <w:rsid w:val="00A61DF3"/>
    <w:rsid w:val="00A625E6"/>
    <w:rsid w:val="00A639B8"/>
    <w:rsid w:val="00A67142"/>
    <w:rsid w:val="00A67369"/>
    <w:rsid w:val="00A70436"/>
    <w:rsid w:val="00A70E5F"/>
    <w:rsid w:val="00A71E97"/>
    <w:rsid w:val="00A72516"/>
    <w:rsid w:val="00A7327D"/>
    <w:rsid w:val="00A74BAC"/>
    <w:rsid w:val="00A769E8"/>
    <w:rsid w:val="00A8057D"/>
    <w:rsid w:val="00A8212D"/>
    <w:rsid w:val="00A84BCE"/>
    <w:rsid w:val="00A84F8B"/>
    <w:rsid w:val="00A85A89"/>
    <w:rsid w:val="00A85EDE"/>
    <w:rsid w:val="00A93089"/>
    <w:rsid w:val="00A9310B"/>
    <w:rsid w:val="00A96981"/>
    <w:rsid w:val="00AA0452"/>
    <w:rsid w:val="00AB2E22"/>
    <w:rsid w:val="00AB3F8E"/>
    <w:rsid w:val="00AB7A3A"/>
    <w:rsid w:val="00AC5ECC"/>
    <w:rsid w:val="00AC6083"/>
    <w:rsid w:val="00AC7685"/>
    <w:rsid w:val="00AD4EB3"/>
    <w:rsid w:val="00AD6873"/>
    <w:rsid w:val="00AD7F51"/>
    <w:rsid w:val="00AE006E"/>
    <w:rsid w:val="00AE16DC"/>
    <w:rsid w:val="00AE2B9C"/>
    <w:rsid w:val="00AE4E8B"/>
    <w:rsid w:val="00AF45DD"/>
    <w:rsid w:val="00AF6EF0"/>
    <w:rsid w:val="00B01C07"/>
    <w:rsid w:val="00B0422C"/>
    <w:rsid w:val="00B0763E"/>
    <w:rsid w:val="00B15C3D"/>
    <w:rsid w:val="00B16E0C"/>
    <w:rsid w:val="00B17CC8"/>
    <w:rsid w:val="00B20DF1"/>
    <w:rsid w:val="00B215F3"/>
    <w:rsid w:val="00B21865"/>
    <w:rsid w:val="00B21F53"/>
    <w:rsid w:val="00B233B6"/>
    <w:rsid w:val="00B26DD1"/>
    <w:rsid w:val="00B277D1"/>
    <w:rsid w:val="00B27A4B"/>
    <w:rsid w:val="00B27D20"/>
    <w:rsid w:val="00B27FDB"/>
    <w:rsid w:val="00B30F4F"/>
    <w:rsid w:val="00B328E5"/>
    <w:rsid w:val="00B35261"/>
    <w:rsid w:val="00B35ECC"/>
    <w:rsid w:val="00B400B5"/>
    <w:rsid w:val="00B4049F"/>
    <w:rsid w:val="00B41549"/>
    <w:rsid w:val="00B417A8"/>
    <w:rsid w:val="00B41FE6"/>
    <w:rsid w:val="00B46167"/>
    <w:rsid w:val="00B4685D"/>
    <w:rsid w:val="00B47508"/>
    <w:rsid w:val="00B5036D"/>
    <w:rsid w:val="00B52017"/>
    <w:rsid w:val="00B53BFE"/>
    <w:rsid w:val="00B53FE9"/>
    <w:rsid w:val="00B60647"/>
    <w:rsid w:val="00B6101B"/>
    <w:rsid w:val="00B629F6"/>
    <w:rsid w:val="00B632BF"/>
    <w:rsid w:val="00B65261"/>
    <w:rsid w:val="00B65D25"/>
    <w:rsid w:val="00B70E7C"/>
    <w:rsid w:val="00B71718"/>
    <w:rsid w:val="00B7502C"/>
    <w:rsid w:val="00B8001B"/>
    <w:rsid w:val="00B85C38"/>
    <w:rsid w:val="00B85E7B"/>
    <w:rsid w:val="00B86AEB"/>
    <w:rsid w:val="00B917E4"/>
    <w:rsid w:val="00B92F7C"/>
    <w:rsid w:val="00B95FA6"/>
    <w:rsid w:val="00BA5676"/>
    <w:rsid w:val="00BB0641"/>
    <w:rsid w:val="00BB0F39"/>
    <w:rsid w:val="00BB0FE6"/>
    <w:rsid w:val="00BB2917"/>
    <w:rsid w:val="00BB57A5"/>
    <w:rsid w:val="00BB78DE"/>
    <w:rsid w:val="00BB7AAC"/>
    <w:rsid w:val="00BC1FCF"/>
    <w:rsid w:val="00BC4C5C"/>
    <w:rsid w:val="00BC614F"/>
    <w:rsid w:val="00BC7305"/>
    <w:rsid w:val="00BC795A"/>
    <w:rsid w:val="00BD1EF3"/>
    <w:rsid w:val="00BD5635"/>
    <w:rsid w:val="00BD7537"/>
    <w:rsid w:val="00BE1879"/>
    <w:rsid w:val="00BE5157"/>
    <w:rsid w:val="00BE6B81"/>
    <w:rsid w:val="00BE7758"/>
    <w:rsid w:val="00BF1A2D"/>
    <w:rsid w:val="00BF20DB"/>
    <w:rsid w:val="00BF2476"/>
    <w:rsid w:val="00BF2C94"/>
    <w:rsid w:val="00BF3D77"/>
    <w:rsid w:val="00BF4D2D"/>
    <w:rsid w:val="00BF4F33"/>
    <w:rsid w:val="00BF532C"/>
    <w:rsid w:val="00BF60C4"/>
    <w:rsid w:val="00C00228"/>
    <w:rsid w:val="00C0208D"/>
    <w:rsid w:val="00C02653"/>
    <w:rsid w:val="00C0720B"/>
    <w:rsid w:val="00C10DDC"/>
    <w:rsid w:val="00C10F1C"/>
    <w:rsid w:val="00C11C02"/>
    <w:rsid w:val="00C11D95"/>
    <w:rsid w:val="00C1277C"/>
    <w:rsid w:val="00C138A4"/>
    <w:rsid w:val="00C13927"/>
    <w:rsid w:val="00C163EE"/>
    <w:rsid w:val="00C20114"/>
    <w:rsid w:val="00C20981"/>
    <w:rsid w:val="00C3387B"/>
    <w:rsid w:val="00C36380"/>
    <w:rsid w:val="00C37A53"/>
    <w:rsid w:val="00C405D4"/>
    <w:rsid w:val="00C418D3"/>
    <w:rsid w:val="00C41EFB"/>
    <w:rsid w:val="00C43226"/>
    <w:rsid w:val="00C44B81"/>
    <w:rsid w:val="00C47081"/>
    <w:rsid w:val="00C52B0A"/>
    <w:rsid w:val="00C53014"/>
    <w:rsid w:val="00C5441A"/>
    <w:rsid w:val="00C54DAF"/>
    <w:rsid w:val="00C55588"/>
    <w:rsid w:val="00C56EFC"/>
    <w:rsid w:val="00C57ABF"/>
    <w:rsid w:val="00C61438"/>
    <w:rsid w:val="00C629C3"/>
    <w:rsid w:val="00C658D4"/>
    <w:rsid w:val="00C67ED7"/>
    <w:rsid w:val="00C70F29"/>
    <w:rsid w:val="00C72451"/>
    <w:rsid w:val="00C7503A"/>
    <w:rsid w:val="00C758B6"/>
    <w:rsid w:val="00C77097"/>
    <w:rsid w:val="00C77A05"/>
    <w:rsid w:val="00C802B2"/>
    <w:rsid w:val="00C821A7"/>
    <w:rsid w:val="00C83666"/>
    <w:rsid w:val="00C83AC0"/>
    <w:rsid w:val="00C86422"/>
    <w:rsid w:val="00C90174"/>
    <w:rsid w:val="00C909DA"/>
    <w:rsid w:val="00C90E8C"/>
    <w:rsid w:val="00C947CD"/>
    <w:rsid w:val="00C977BD"/>
    <w:rsid w:val="00CA0F6A"/>
    <w:rsid w:val="00CA1B52"/>
    <w:rsid w:val="00CA26DC"/>
    <w:rsid w:val="00CA281F"/>
    <w:rsid w:val="00CA7958"/>
    <w:rsid w:val="00CB00A8"/>
    <w:rsid w:val="00CB00AB"/>
    <w:rsid w:val="00CB1C19"/>
    <w:rsid w:val="00CB2789"/>
    <w:rsid w:val="00CB281B"/>
    <w:rsid w:val="00CB2FF1"/>
    <w:rsid w:val="00CB3736"/>
    <w:rsid w:val="00CB5701"/>
    <w:rsid w:val="00CB591A"/>
    <w:rsid w:val="00CB65BC"/>
    <w:rsid w:val="00CB73E1"/>
    <w:rsid w:val="00CB7CBA"/>
    <w:rsid w:val="00CC0F78"/>
    <w:rsid w:val="00CC3336"/>
    <w:rsid w:val="00CC4451"/>
    <w:rsid w:val="00CC746A"/>
    <w:rsid w:val="00CD127F"/>
    <w:rsid w:val="00CD683F"/>
    <w:rsid w:val="00CD78CD"/>
    <w:rsid w:val="00CE3AD4"/>
    <w:rsid w:val="00CE4768"/>
    <w:rsid w:val="00CE4860"/>
    <w:rsid w:val="00CE6D44"/>
    <w:rsid w:val="00CF1C99"/>
    <w:rsid w:val="00CF36C4"/>
    <w:rsid w:val="00CF3B09"/>
    <w:rsid w:val="00CF4F0F"/>
    <w:rsid w:val="00CF5227"/>
    <w:rsid w:val="00CF7223"/>
    <w:rsid w:val="00CF74CD"/>
    <w:rsid w:val="00D0005F"/>
    <w:rsid w:val="00D03C01"/>
    <w:rsid w:val="00D06060"/>
    <w:rsid w:val="00D07F37"/>
    <w:rsid w:val="00D1184D"/>
    <w:rsid w:val="00D12525"/>
    <w:rsid w:val="00D12569"/>
    <w:rsid w:val="00D13967"/>
    <w:rsid w:val="00D1651B"/>
    <w:rsid w:val="00D2183A"/>
    <w:rsid w:val="00D24E94"/>
    <w:rsid w:val="00D30B58"/>
    <w:rsid w:val="00D3545C"/>
    <w:rsid w:val="00D3694B"/>
    <w:rsid w:val="00D37FC9"/>
    <w:rsid w:val="00D4152C"/>
    <w:rsid w:val="00D41FB6"/>
    <w:rsid w:val="00D42A80"/>
    <w:rsid w:val="00D4443E"/>
    <w:rsid w:val="00D447DB"/>
    <w:rsid w:val="00D44C5D"/>
    <w:rsid w:val="00D44D15"/>
    <w:rsid w:val="00D4705E"/>
    <w:rsid w:val="00D471A1"/>
    <w:rsid w:val="00D5023F"/>
    <w:rsid w:val="00D51AC0"/>
    <w:rsid w:val="00D520C9"/>
    <w:rsid w:val="00D520EE"/>
    <w:rsid w:val="00D52364"/>
    <w:rsid w:val="00D53997"/>
    <w:rsid w:val="00D53BA9"/>
    <w:rsid w:val="00D54318"/>
    <w:rsid w:val="00D54D05"/>
    <w:rsid w:val="00D56C44"/>
    <w:rsid w:val="00D600DF"/>
    <w:rsid w:val="00D60FF9"/>
    <w:rsid w:val="00D612C9"/>
    <w:rsid w:val="00D62582"/>
    <w:rsid w:val="00D64643"/>
    <w:rsid w:val="00D648A2"/>
    <w:rsid w:val="00D72A5C"/>
    <w:rsid w:val="00D735F1"/>
    <w:rsid w:val="00D804B8"/>
    <w:rsid w:val="00D83BCC"/>
    <w:rsid w:val="00D84F59"/>
    <w:rsid w:val="00D86512"/>
    <w:rsid w:val="00D8656C"/>
    <w:rsid w:val="00D86D48"/>
    <w:rsid w:val="00D87041"/>
    <w:rsid w:val="00D91ED6"/>
    <w:rsid w:val="00D92C9D"/>
    <w:rsid w:val="00D93C2A"/>
    <w:rsid w:val="00D948C8"/>
    <w:rsid w:val="00D9557A"/>
    <w:rsid w:val="00D96B7A"/>
    <w:rsid w:val="00D97020"/>
    <w:rsid w:val="00D9746B"/>
    <w:rsid w:val="00DA2CB5"/>
    <w:rsid w:val="00DA34B6"/>
    <w:rsid w:val="00DA52AA"/>
    <w:rsid w:val="00DA73C9"/>
    <w:rsid w:val="00DA76D2"/>
    <w:rsid w:val="00DB1027"/>
    <w:rsid w:val="00DB2BA1"/>
    <w:rsid w:val="00DB4481"/>
    <w:rsid w:val="00DB46F3"/>
    <w:rsid w:val="00DB696A"/>
    <w:rsid w:val="00DB7953"/>
    <w:rsid w:val="00DC07F9"/>
    <w:rsid w:val="00DC1A23"/>
    <w:rsid w:val="00DC1D12"/>
    <w:rsid w:val="00DC2C99"/>
    <w:rsid w:val="00DC512E"/>
    <w:rsid w:val="00DC74A2"/>
    <w:rsid w:val="00DD00FC"/>
    <w:rsid w:val="00DD2005"/>
    <w:rsid w:val="00DD277C"/>
    <w:rsid w:val="00DD316B"/>
    <w:rsid w:val="00DE1ECC"/>
    <w:rsid w:val="00DE2D7D"/>
    <w:rsid w:val="00DE35E0"/>
    <w:rsid w:val="00DE5FB3"/>
    <w:rsid w:val="00DE72BD"/>
    <w:rsid w:val="00DF0909"/>
    <w:rsid w:val="00DF1572"/>
    <w:rsid w:val="00DF2132"/>
    <w:rsid w:val="00DF4C57"/>
    <w:rsid w:val="00DF5048"/>
    <w:rsid w:val="00DF51AF"/>
    <w:rsid w:val="00DF6392"/>
    <w:rsid w:val="00E00D18"/>
    <w:rsid w:val="00E03C78"/>
    <w:rsid w:val="00E04756"/>
    <w:rsid w:val="00E0512D"/>
    <w:rsid w:val="00E05C11"/>
    <w:rsid w:val="00E06105"/>
    <w:rsid w:val="00E06456"/>
    <w:rsid w:val="00E07093"/>
    <w:rsid w:val="00E132D8"/>
    <w:rsid w:val="00E133BB"/>
    <w:rsid w:val="00E14BE7"/>
    <w:rsid w:val="00E156F3"/>
    <w:rsid w:val="00E1630F"/>
    <w:rsid w:val="00E17BA2"/>
    <w:rsid w:val="00E2476F"/>
    <w:rsid w:val="00E25B13"/>
    <w:rsid w:val="00E31FAC"/>
    <w:rsid w:val="00E323E4"/>
    <w:rsid w:val="00E32B58"/>
    <w:rsid w:val="00E361D6"/>
    <w:rsid w:val="00E406F2"/>
    <w:rsid w:val="00E4198E"/>
    <w:rsid w:val="00E42A67"/>
    <w:rsid w:val="00E45193"/>
    <w:rsid w:val="00E4552A"/>
    <w:rsid w:val="00E45583"/>
    <w:rsid w:val="00E51C8B"/>
    <w:rsid w:val="00E545E8"/>
    <w:rsid w:val="00E55E7C"/>
    <w:rsid w:val="00E562E3"/>
    <w:rsid w:val="00E56793"/>
    <w:rsid w:val="00E57033"/>
    <w:rsid w:val="00E6110D"/>
    <w:rsid w:val="00E6456A"/>
    <w:rsid w:val="00E67732"/>
    <w:rsid w:val="00E724AB"/>
    <w:rsid w:val="00E73C42"/>
    <w:rsid w:val="00E74D14"/>
    <w:rsid w:val="00E770B3"/>
    <w:rsid w:val="00E80DBF"/>
    <w:rsid w:val="00E83DA1"/>
    <w:rsid w:val="00E86026"/>
    <w:rsid w:val="00E86B21"/>
    <w:rsid w:val="00E86E00"/>
    <w:rsid w:val="00E920D3"/>
    <w:rsid w:val="00E93311"/>
    <w:rsid w:val="00E94274"/>
    <w:rsid w:val="00E943C6"/>
    <w:rsid w:val="00E96A41"/>
    <w:rsid w:val="00E979FC"/>
    <w:rsid w:val="00E97FCD"/>
    <w:rsid w:val="00EA3AF1"/>
    <w:rsid w:val="00EA60D5"/>
    <w:rsid w:val="00EB16CD"/>
    <w:rsid w:val="00EB1F06"/>
    <w:rsid w:val="00EB2236"/>
    <w:rsid w:val="00EB284A"/>
    <w:rsid w:val="00EB2EFC"/>
    <w:rsid w:val="00EB4072"/>
    <w:rsid w:val="00EB46EB"/>
    <w:rsid w:val="00EB4B6B"/>
    <w:rsid w:val="00EB4D7C"/>
    <w:rsid w:val="00EC0D00"/>
    <w:rsid w:val="00EC17E2"/>
    <w:rsid w:val="00EC2B48"/>
    <w:rsid w:val="00EC3C30"/>
    <w:rsid w:val="00EC6CAF"/>
    <w:rsid w:val="00EC6FD6"/>
    <w:rsid w:val="00EC70AA"/>
    <w:rsid w:val="00ED0036"/>
    <w:rsid w:val="00ED717A"/>
    <w:rsid w:val="00EE0A76"/>
    <w:rsid w:val="00EE0B98"/>
    <w:rsid w:val="00EE54D3"/>
    <w:rsid w:val="00EE5B4F"/>
    <w:rsid w:val="00EE6B5F"/>
    <w:rsid w:val="00EE7DC9"/>
    <w:rsid w:val="00EF04D5"/>
    <w:rsid w:val="00EF1658"/>
    <w:rsid w:val="00EF5963"/>
    <w:rsid w:val="00EF5E3A"/>
    <w:rsid w:val="00EF6D80"/>
    <w:rsid w:val="00F0011B"/>
    <w:rsid w:val="00F0024B"/>
    <w:rsid w:val="00F03C5E"/>
    <w:rsid w:val="00F06715"/>
    <w:rsid w:val="00F06774"/>
    <w:rsid w:val="00F07E31"/>
    <w:rsid w:val="00F10B56"/>
    <w:rsid w:val="00F10DAF"/>
    <w:rsid w:val="00F1197F"/>
    <w:rsid w:val="00F13379"/>
    <w:rsid w:val="00F13FDB"/>
    <w:rsid w:val="00F148AE"/>
    <w:rsid w:val="00F149F0"/>
    <w:rsid w:val="00F16F5E"/>
    <w:rsid w:val="00F20D2D"/>
    <w:rsid w:val="00F23C51"/>
    <w:rsid w:val="00F24B9C"/>
    <w:rsid w:val="00F27062"/>
    <w:rsid w:val="00F35C17"/>
    <w:rsid w:val="00F36903"/>
    <w:rsid w:val="00F372CD"/>
    <w:rsid w:val="00F37BA6"/>
    <w:rsid w:val="00F404D0"/>
    <w:rsid w:val="00F41AB9"/>
    <w:rsid w:val="00F4363D"/>
    <w:rsid w:val="00F44E29"/>
    <w:rsid w:val="00F46571"/>
    <w:rsid w:val="00F46637"/>
    <w:rsid w:val="00F50A28"/>
    <w:rsid w:val="00F53C76"/>
    <w:rsid w:val="00F55B31"/>
    <w:rsid w:val="00F55DBF"/>
    <w:rsid w:val="00F56F5A"/>
    <w:rsid w:val="00F57183"/>
    <w:rsid w:val="00F5773E"/>
    <w:rsid w:val="00F60191"/>
    <w:rsid w:val="00F62DDF"/>
    <w:rsid w:val="00F6594A"/>
    <w:rsid w:val="00F66972"/>
    <w:rsid w:val="00F70B83"/>
    <w:rsid w:val="00F71D7C"/>
    <w:rsid w:val="00F7538D"/>
    <w:rsid w:val="00F757D8"/>
    <w:rsid w:val="00F75BFA"/>
    <w:rsid w:val="00F77336"/>
    <w:rsid w:val="00F828D2"/>
    <w:rsid w:val="00F83B9C"/>
    <w:rsid w:val="00F86D19"/>
    <w:rsid w:val="00F86D48"/>
    <w:rsid w:val="00F91C3F"/>
    <w:rsid w:val="00F92B89"/>
    <w:rsid w:val="00FA0517"/>
    <w:rsid w:val="00FA3853"/>
    <w:rsid w:val="00FB08EC"/>
    <w:rsid w:val="00FB1920"/>
    <w:rsid w:val="00FB5D8E"/>
    <w:rsid w:val="00FC00F5"/>
    <w:rsid w:val="00FC1477"/>
    <w:rsid w:val="00FC3ED6"/>
    <w:rsid w:val="00FC4D97"/>
    <w:rsid w:val="00FC63E5"/>
    <w:rsid w:val="00FC7BDC"/>
    <w:rsid w:val="00FC7CD6"/>
    <w:rsid w:val="00FD154B"/>
    <w:rsid w:val="00FD171D"/>
    <w:rsid w:val="00FD480A"/>
    <w:rsid w:val="00FD5948"/>
    <w:rsid w:val="00FD611D"/>
    <w:rsid w:val="00FD7945"/>
    <w:rsid w:val="00FE0E82"/>
    <w:rsid w:val="00FE26FC"/>
    <w:rsid w:val="00FE2AE4"/>
    <w:rsid w:val="00FE50ED"/>
    <w:rsid w:val="00FE73AE"/>
    <w:rsid w:val="00FF0155"/>
    <w:rsid w:val="00FF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CE1"/>
    <w:rPr>
      <w:rFonts w:ascii="Arial" w:hAnsi="Arial"/>
      <w:color w:val="505050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90766A"/>
    <w:pPr>
      <w:numPr>
        <w:numId w:val="3"/>
      </w:numPr>
      <w:tabs>
        <w:tab w:val="left" w:pos="173"/>
        <w:tab w:val="left" w:pos="461"/>
        <w:tab w:val="left" w:pos="605"/>
      </w:tabs>
      <w:spacing w:after="120" w:line="240" w:lineRule="exact"/>
      <w:outlineLvl w:val="0"/>
    </w:pPr>
    <w:rPr>
      <w:b/>
      <w:bCs/>
      <w:color w:val="3166A1"/>
      <w:sz w:val="26"/>
    </w:rPr>
  </w:style>
  <w:style w:type="paragraph" w:styleId="Heading2">
    <w:name w:val="heading 2"/>
    <w:basedOn w:val="Normal"/>
    <w:next w:val="Normal"/>
    <w:link w:val="Heading2Char"/>
    <w:unhideWhenUsed/>
    <w:qFormat/>
    <w:rsid w:val="001001AF"/>
    <w:pPr>
      <w:keepNext/>
      <w:spacing w:before="160" w:after="120" w:line="288" w:lineRule="auto"/>
      <w:outlineLvl w:val="1"/>
    </w:pPr>
    <w:rPr>
      <w:b/>
      <w:bCs/>
      <w:iCs/>
      <w:sz w:val="26"/>
      <w:szCs w:val="28"/>
    </w:rPr>
  </w:style>
  <w:style w:type="paragraph" w:styleId="Heading3">
    <w:name w:val="heading 3"/>
    <w:basedOn w:val="Normal"/>
    <w:next w:val="Normal"/>
    <w:rsid w:val="0004723C"/>
    <w:pPr>
      <w:spacing w:before="160" w:after="120" w:line="288" w:lineRule="auto"/>
      <w:outlineLvl w:val="2"/>
    </w:pPr>
    <w:rPr>
      <w:b/>
      <w:bCs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766A"/>
    <w:rPr>
      <w:rFonts w:ascii="Arial" w:hAnsi="Arial"/>
      <w:b/>
      <w:bCs/>
      <w:color w:val="3166A1"/>
      <w:sz w:val="26"/>
      <w:szCs w:val="24"/>
    </w:rPr>
  </w:style>
  <w:style w:type="paragraph" w:styleId="Footer">
    <w:name w:val="footer"/>
    <w:basedOn w:val="Normal"/>
    <w:rsid w:val="002C273C"/>
    <w:pPr>
      <w:tabs>
        <w:tab w:val="center" w:pos="4320"/>
        <w:tab w:val="right" w:pos="8640"/>
      </w:tabs>
      <w:ind w:right="-576"/>
    </w:pPr>
  </w:style>
  <w:style w:type="table" w:styleId="TableGrid">
    <w:name w:val="Table Grid"/>
    <w:basedOn w:val="TableNormal"/>
    <w:rsid w:val="00E361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s">
    <w:name w:val="Bullets"/>
    <w:basedOn w:val="Normal"/>
    <w:link w:val="BulletsChar"/>
    <w:qFormat/>
    <w:rsid w:val="00FD611D"/>
    <w:pPr>
      <w:numPr>
        <w:numId w:val="2"/>
      </w:numPr>
      <w:spacing w:before="120" w:after="120"/>
    </w:pPr>
    <w:rPr>
      <w:sz w:val="20"/>
    </w:rPr>
  </w:style>
  <w:style w:type="character" w:customStyle="1" w:styleId="Heading2Char">
    <w:name w:val="Heading 2 Char"/>
    <w:basedOn w:val="DefaultParagraphFont"/>
    <w:link w:val="Heading2"/>
    <w:rsid w:val="001001AF"/>
    <w:rPr>
      <w:rFonts w:ascii="Arial" w:hAnsi="Arial"/>
      <w:b/>
      <w:bCs/>
      <w:iCs/>
      <w:color w:val="505050"/>
      <w:sz w:val="26"/>
      <w:szCs w:val="28"/>
    </w:rPr>
  </w:style>
  <w:style w:type="paragraph" w:styleId="TOC1">
    <w:name w:val="toc 1"/>
    <w:basedOn w:val="Normal"/>
    <w:next w:val="Normal"/>
    <w:autoRedefine/>
    <w:uiPriority w:val="39"/>
    <w:qFormat/>
    <w:rsid w:val="00C57ABF"/>
    <w:pPr>
      <w:spacing w:before="80" w:after="80" w:line="288" w:lineRule="auto"/>
      <w:ind w:left="144"/>
    </w:pPr>
  </w:style>
  <w:style w:type="paragraph" w:customStyle="1" w:styleId="TitlePageHeading-2">
    <w:name w:val="Title Page Heading-2"/>
    <w:basedOn w:val="Normal"/>
    <w:qFormat/>
    <w:rsid w:val="00C52B0A"/>
    <w:pPr>
      <w:spacing w:line="312" w:lineRule="auto"/>
    </w:pPr>
    <w:rPr>
      <w:b/>
      <w:sz w:val="30"/>
    </w:rPr>
  </w:style>
  <w:style w:type="paragraph" w:customStyle="1" w:styleId="BodyContent">
    <w:name w:val="Body Content"/>
    <w:basedOn w:val="Normal"/>
    <w:rsid w:val="00EB2236"/>
    <w:pPr>
      <w:spacing w:before="160" w:after="120" w:line="288" w:lineRule="auto"/>
    </w:pPr>
    <w:rPr>
      <w:sz w:val="20"/>
      <w:szCs w:val="20"/>
    </w:rPr>
  </w:style>
  <w:style w:type="paragraph" w:styleId="BalloonText">
    <w:name w:val="Balloon Text"/>
    <w:basedOn w:val="Normal"/>
    <w:link w:val="BalloonTextChar"/>
    <w:rsid w:val="004C2DE1"/>
    <w:rPr>
      <w:rFonts w:ascii="Tahoma" w:hAnsi="Tahoma" w:cs="Tahoma"/>
      <w:sz w:val="16"/>
      <w:szCs w:val="16"/>
    </w:rPr>
  </w:style>
  <w:style w:type="paragraph" w:customStyle="1" w:styleId="TableHeading-1">
    <w:name w:val="Table Heading-1"/>
    <w:basedOn w:val="Normal"/>
    <w:rsid w:val="000C63A7"/>
    <w:pPr>
      <w:spacing w:before="100" w:after="60"/>
      <w:jc w:val="center"/>
    </w:pPr>
    <w:rPr>
      <w:b/>
      <w:color w:val="FFFFFF"/>
      <w:szCs w:val="20"/>
    </w:rPr>
  </w:style>
  <w:style w:type="paragraph" w:customStyle="1" w:styleId="LeftMargin-Content">
    <w:name w:val="Left Margin-Content"/>
    <w:basedOn w:val="BodyContent"/>
    <w:qFormat/>
    <w:rsid w:val="00A8057D"/>
    <w:pPr>
      <w:ind w:left="432"/>
    </w:pPr>
    <w:rPr>
      <w:bCs/>
    </w:rPr>
  </w:style>
  <w:style w:type="paragraph" w:customStyle="1" w:styleId="TitlePageHeading-1">
    <w:name w:val="Title Page Heading-1"/>
    <w:basedOn w:val="Normal"/>
    <w:qFormat/>
    <w:rsid w:val="007E32FE"/>
    <w:pPr>
      <w:spacing w:line="288" w:lineRule="auto"/>
    </w:pPr>
    <w:rPr>
      <w:b/>
      <w:color w:val="3166A1"/>
      <w:sz w:val="40"/>
    </w:rPr>
  </w:style>
  <w:style w:type="character" w:styleId="Hyperlink">
    <w:name w:val="Hyperlink"/>
    <w:basedOn w:val="DefaultParagraphFont"/>
    <w:uiPriority w:val="99"/>
    <w:rsid w:val="008906C1"/>
    <w:rPr>
      <w:color w:val="0000FF"/>
      <w:u w:val="single"/>
    </w:rPr>
  </w:style>
  <w:style w:type="character" w:styleId="PageNumber">
    <w:name w:val="page number"/>
    <w:basedOn w:val="DefaultParagraphFont"/>
    <w:rsid w:val="00B70E7C"/>
    <w:rPr>
      <w:rFonts w:ascii="Arial" w:hAnsi="Arial"/>
      <w:sz w:val="18"/>
    </w:rPr>
  </w:style>
  <w:style w:type="paragraph" w:styleId="TOC2">
    <w:name w:val="toc 2"/>
    <w:basedOn w:val="Normal"/>
    <w:next w:val="Normal"/>
    <w:autoRedefine/>
    <w:uiPriority w:val="39"/>
    <w:qFormat/>
    <w:rsid w:val="00C57ABF"/>
    <w:pPr>
      <w:spacing w:before="80" w:after="80" w:line="288" w:lineRule="auto"/>
      <w:ind w:left="864"/>
    </w:pPr>
  </w:style>
  <w:style w:type="paragraph" w:customStyle="1" w:styleId="HeadingUnderlineCentered">
    <w:name w:val="Heading Underline Centered"/>
    <w:basedOn w:val="Heading3"/>
    <w:rsid w:val="00CE6D44"/>
    <w:pPr>
      <w:jc w:val="center"/>
    </w:pPr>
    <w:rPr>
      <w:sz w:val="24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EB1F06"/>
    <w:pPr>
      <w:keepNext/>
      <w:keepLines/>
      <w:spacing w:before="480" w:after="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ableofContent">
    <w:name w:val="Table of Content"/>
    <w:qFormat/>
    <w:rsid w:val="00AD6873"/>
    <w:pPr>
      <w:spacing w:after="360"/>
      <w:jc w:val="center"/>
    </w:pPr>
    <w:rPr>
      <w:rFonts w:ascii="Arial" w:hAnsi="Arial"/>
      <w:b/>
      <w:bCs/>
      <w:color w:val="3166A1"/>
      <w:sz w:val="28"/>
      <w:szCs w:val="28"/>
      <w:u w:val="single"/>
    </w:rPr>
  </w:style>
  <w:style w:type="paragraph" w:styleId="TOC3">
    <w:name w:val="toc 3"/>
    <w:basedOn w:val="Normal"/>
    <w:next w:val="Normal"/>
    <w:autoRedefine/>
    <w:uiPriority w:val="39"/>
    <w:qFormat/>
    <w:rsid w:val="00C57ABF"/>
    <w:pPr>
      <w:spacing w:before="80" w:after="80" w:line="288" w:lineRule="auto"/>
      <w:ind w:left="1152"/>
    </w:pPr>
  </w:style>
  <w:style w:type="paragraph" w:customStyle="1" w:styleId="TableHeading-2">
    <w:name w:val="Table Heading-2"/>
    <w:basedOn w:val="Heading3"/>
    <w:qFormat/>
    <w:rsid w:val="00EB1F06"/>
  </w:style>
  <w:style w:type="paragraph" w:customStyle="1" w:styleId="ListNumbers">
    <w:name w:val="List Numbers"/>
    <w:basedOn w:val="Normal"/>
    <w:qFormat/>
    <w:rsid w:val="00394F8F"/>
    <w:pPr>
      <w:numPr>
        <w:numId w:val="1"/>
      </w:numPr>
      <w:spacing w:before="60" w:after="60"/>
    </w:pPr>
    <w:rPr>
      <w:sz w:val="20"/>
    </w:rPr>
  </w:style>
  <w:style w:type="paragraph" w:customStyle="1" w:styleId="GrayHeading">
    <w:name w:val="Gray Heading"/>
    <w:basedOn w:val="BodyContent"/>
    <w:rsid w:val="00B35ECC"/>
    <w:rPr>
      <w:b/>
      <w:sz w:val="26"/>
    </w:rPr>
  </w:style>
  <w:style w:type="paragraph" w:customStyle="1" w:styleId="QuoteContent">
    <w:name w:val="Quote Content"/>
    <w:basedOn w:val="Normal"/>
    <w:qFormat/>
    <w:rsid w:val="0087002F"/>
    <w:pPr>
      <w:jc w:val="center"/>
    </w:pPr>
    <w:rPr>
      <w:i/>
      <w:color w:val="3166A1"/>
    </w:rPr>
  </w:style>
  <w:style w:type="paragraph" w:customStyle="1" w:styleId="Check-listObject">
    <w:name w:val="Check-list Object"/>
    <w:basedOn w:val="Normal"/>
    <w:rsid w:val="0016279A"/>
    <w:pPr>
      <w:spacing w:before="120" w:after="60" w:line="288" w:lineRule="auto"/>
      <w:jc w:val="center"/>
    </w:pPr>
    <w:rPr>
      <w:b/>
      <w:bCs/>
      <w:color w:val="D9D9D9"/>
      <w:sz w:val="96"/>
    </w:rPr>
  </w:style>
  <w:style w:type="character" w:customStyle="1" w:styleId="BulletsChar">
    <w:name w:val="Bullets Char"/>
    <w:basedOn w:val="DefaultParagraphFont"/>
    <w:link w:val="Bullets"/>
    <w:rsid w:val="008D5ED5"/>
    <w:rPr>
      <w:rFonts w:ascii="Arial" w:hAnsi="Arial"/>
      <w:color w:val="505050"/>
      <w:szCs w:val="24"/>
    </w:rPr>
  </w:style>
  <w:style w:type="character" w:customStyle="1" w:styleId="BalloonTextChar">
    <w:name w:val="Balloon Text Char"/>
    <w:basedOn w:val="DefaultParagraphFont"/>
    <w:link w:val="BalloonText"/>
    <w:rsid w:val="004C2DE1"/>
    <w:rPr>
      <w:rFonts w:ascii="Tahoma" w:hAnsi="Tahoma" w:cs="Tahoma"/>
      <w:color w:val="505050"/>
      <w:sz w:val="16"/>
      <w:szCs w:val="16"/>
    </w:rPr>
  </w:style>
  <w:style w:type="paragraph" w:styleId="Header">
    <w:name w:val="header"/>
    <w:basedOn w:val="Normal"/>
    <w:link w:val="HeaderChar"/>
    <w:rsid w:val="001A7E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A7E8A"/>
    <w:rPr>
      <w:rFonts w:ascii="Arial" w:hAnsi="Arial"/>
      <w:color w:val="505050"/>
      <w:sz w:val="22"/>
      <w:szCs w:val="24"/>
    </w:rPr>
  </w:style>
  <w:style w:type="paragraph" w:customStyle="1" w:styleId="CopyrightsText">
    <w:name w:val="Copyrights Text"/>
    <w:basedOn w:val="Normal"/>
    <w:qFormat/>
    <w:rsid w:val="00DF4C57"/>
    <w:pPr>
      <w:autoSpaceDE w:val="0"/>
      <w:autoSpaceDN w:val="0"/>
      <w:spacing w:before="80" w:after="80" w:line="288" w:lineRule="auto"/>
    </w:pPr>
    <w:rPr>
      <w:rFonts w:eastAsiaTheme="minorHAnsi" w:cs="Helvetica"/>
      <w:color w:val="auto"/>
      <w:sz w:val="14"/>
      <w:szCs w:val="14"/>
    </w:rPr>
  </w:style>
  <w:style w:type="paragraph" w:styleId="ListParagraph">
    <w:name w:val="List Paragraph"/>
    <w:basedOn w:val="Normal"/>
    <w:uiPriority w:val="34"/>
    <w:qFormat/>
    <w:rsid w:val="002829A6"/>
    <w:pPr>
      <w:ind w:left="720"/>
    </w:pPr>
    <w:rPr>
      <w:rFonts w:ascii="Century Gothic" w:hAnsi="Century Gothic" w:cs="Arial"/>
      <w:bCs/>
      <w:color w:val="auto"/>
      <w:spacing w:val="-10"/>
      <w:sz w:val="20"/>
      <w:szCs w:val="20"/>
    </w:rPr>
  </w:style>
  <w:style w:type="character" w:styleId="Strong">
    <w:name w:val="Strong"/>
    <w:basedOn w:val="DefaultParagraphFont"/>
    <w:qFormat/>
    <w:rsid w:val="002829A6"/>
    <w:rPr>
      <w:b/>
      <w:bCs/>
    </w:rPr>
  </w:style>
  <w:style w:type="character" w:styleId="Emphasis">
    <w:name w:val="Emphasis"/>
    <w:basedOn w:val="DefaultParagraphFont"/>
    <w:qFormat/>
    <w:rsid w:val="00116E11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B9C"/>
    <w:pPr>
      <w:jc w:val="right"/>
    </w:pPr>
    <w:rPr>
      <w:rFonts w:ascii="Trebuchet MS" w:eastAsia="Times" w:hAnsi="Trebuchet MS" w:cs="Arial"/>
      <w:color w:val="auto"/>
      <w:sz w:val="32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AE2B9C"/>
    <w:rPr>
      <w:rFonts w:ascii="Trebuchet MS" w:eastAsia="Times" w:hAnsi="Trebuchet MS" w:cs="Arial"/>
      <w:sz w:val="32"/>
    </w:rPr>
  </w:style>
  <w:style w:type="paragraph" w:styleId="Title">
    <w:name w:val="Title"/>
    <w:basedOn w:val="Normal"/>
    <w:next w:val="Normal"/>
    <w:link w:val="TitleChar"/>
    <w:qFormat/>
    <w:rsid w:val="00FD154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FD15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9">
    <w:name w:val="toc 9"/>
    <w:basedOn w:val="Normal"/>
    <w:next w:val="Normal"/>
    <w:autoRedefine/>
    <w:rsid w:val="004C0205"/>
    <w:pPr>
      <w:spacing w:after="100"/>
      <w:ind w:left="1760"/>
    </w:pPr>
  </w:style>
  <w:style w:type="paragraph" w:customStyle="1" w:styleId="TableNormal1">
    <w:name w:val="Table Normal1"/>
    <w:basedOn w:val="Normal"/>
    <w:rsid w:val="004C0205"/>
    <w:pPr>
      <w:spacing w:before="60" w:after="60" w:line="264" w:lineRule="auto"/>
    </w:pPr>
    <w:rPr>
      <w:rFonts w:ascii="Trebuchet MS" w:eastAsia="Arial Narrow" w:hAnsi="Trebuchet MS" w:cs="Arial Narrow"/>
      <w:color w:val="000000"/>
      <w:sz w:val="16"/>
      <w:szCs w:val="16"/>
      <w:lang w:eastAsia="ja-JP"/>
    </w:rPr>
  </w:style>
  <w:style w:type="character" w:styleId="CommentReference">
    <w:name w:val="annotation reference"/>
    <w:basedOn w:val="DefaultParagraphFont"/>
    <w:rsid w:val="005911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11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1192"/>
    <w:rPr>
      <w:rFonts w:ascii="Arial" w:hAnsi="Arial"/>
      <w:color w:val="505050"/>
    </w:rPr>
  </w:style>
  <w:style w:type="paragraph" w:styleId="CommentSubject">
    <w:name w:val="annotation subject"/>
    <w:basedOn w:val="CommentText"/>
    <w:next w:val="CommentText"/>
    <w:link w:val="CommentSubjectChar"/>
    <w:rsid w:val="005911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1192"/>
    <w:rPr>
      <w:rFonts w:ascii="Arial" w:hAnsi="Arial"/>
      <w:b/>
      <w:bCs/>
      <w:color w:val="505050"/>
    </w:rPr>
  </w:style>
  <w:style w:type="paragraph" w:styleId="Revision">
    <w:name w:val="Revision"/>
    <w:hidden/>
    <w:uiPriority w:val="99"/>
    <w:semiHidden/>
    <w:rsid w:val="005C1B77"/>
    <w:rPr>
      <w:rFonts w:ascii="Arial" w:hAnsi="Arial"/>
      <w:color w:val="505050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CE1"/>
    <w:rPr>
      <w:rFonts w:ascii="Arial" w:hAnsi="Arial"/>
      <w:color w:val="505050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90766A"/>
    <w:pPr>
      <w:numPr>
        <w:numId w:val="3"/>
      </w:numPr>
      <w:tabs>
        <w:tab w:val="left" w:pos="173"/>
        <w:tab w:val="left" w:pos="461"/>
        <w:tab w:val="left" w:pos="605"/>
      </w:tabs>
      <w:spacing w:after="120" w:line="240" w:lineRule="exact"/>
      <w:outlineLvl w:val="0"/>
    </w:pPr>
    <w:rPr>
      <w:b/>
      <w:bCs/>
      <w:color w:val="3166A1"/>
      <w:sz w:val="26"/>
    </w:rPr>
  </w:style>
  <w:style w:type="paragraph" w:styleId="Heading2">
    <w:name w:val="heading 2"/>
    <w:basedOn w:val="Normal"/>
    <w:next w:val="Normal"/>
    <w:link w:val="Heading2Char"/>
    <w:unhideWhenUsed/>
    <w:qFormat/>
    <w:rsid w:val="001001AF"/>
    <w:pPr>
      <w:keepNext/>
      <w:spacing w:before="160" w:after="120" w:line="288" w:lineRule="auto"/>
      <w:outlineLvl w:val="1"/>
    </w:pPr>
    <w:rPr>
      <w:b/>
      <w:bCs/>
      <w:iCs/>
      <w:sz w:val="26"/>
      <w:szCs w:val="28"/>
    </w:rPr>
  </w:style>
  <w:style w:type="paragraph" w:styleId="Heading3">
    <w:name w:val="heading 3"/>
    <w:basedOn w:val="Normal"/>
    <w:next w:val="Normal"/>
    <w:rsid w:val="0004723C"/>
    <w:pPr>
      <w:spacing w:before="160" w:after="120" w:line="288" w:lineRule="auto"/>
      <w:outlineLvl w:val="2"/>
    </w:pPr>
    <w:rPr>
      <w:b/>
      <w:bCs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766A"/>
    <w:rPr>
      <w:rFonts w:ascii="Arial" w:hAnsi="Arial"/>
      <w:b/>
      <w:bCs/>
      <w:color w:val="3166A1"/>
      <w:sz w:val="26"/>
      <w:szCs w:val="24"/>
    </w:rPr>
  </w:style>
  <w:style w:type="paragraph" w:styleId="Footer">
    <w:name w:val="footer"/>
    <w:basedOn w:val="Normal"/>
    <w:rsid w:val="002C273C"/>
    <w:pPr>
      <w:tabs>
        <w:tab w:val="center" w:pos="4320"/>
        <w:tab w:val="right" w:pos="8640"/>
      </w:tabs>
      <w:ind w:right="-576"/>
    </w:pPr>
  </w:style>
  <w:style w:type="table" w:styleId="TableGrid">
    <w:name w:val="Table Grid"/>
    <w:basedOn w:val="TableNormal"/>
    <w:rsid w:val="00E361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s">
    <w:name w:val="Bullets"/>
    <w:basedOn w:val="Normal"/>
    <w:link w:val="BulletsChar"/>
    <w:qFormat/>
    <w:rsid w:val="00FD611D"/>
    <w:pPr>
      <w:numPr>
        <w:numId w:val="2"/>
      </w:numPr>
      <w:spacing w:before="120" w:after="120"/>
    </w:pPr>
    <w:rPr>
      <w:sz w:val="20"/>
    </w:rPr>
  </w:style>
  <w:style w:type="character" w:customStyle="1" w:styleId="Heading2Char">
    <w:name w:val="Heading 2 Char"/>
    <w:basedOn w:val="DefaultParagraphFont"/>
    <w:link w:val="Heading2"/>
    <w:rsid w:val="001001AF"/>
    <w:rPr>
      <w:rFonts w:ascii="Arial" w:hAnsi="Arial"/>
      <w:b/>
      <w:bCs/>
      <w:iCs/>
      <w:color w:val="505050"/>
      <w:sz w:val="26"/>
      <w:szCs w:val="28"/>
    </w:rPr>
  </w:style>
  <w:style w:type="paragraph" w:styleId="TOC1">
    <w:name w:val="toc 1"/>
    <w:basedOn w:val="Normal"/>
    <w:next w:val="Normal"/>
    <w:autoRedefine/>
    <w:uiPriority w:val="39"/>
    <w:qFormat/>
    <w:rsid w:val="00C57ABF"/>
    <w:pPr>
      <w:spacing w:before="80" w:after="80" w:line="288" w:lineRule="auto"/>
      <w:ind w:left="144"/>
    </w:pPr>
  </w:style>
  <w:style w:type="paragraph" w:customStyle="1" w:styleId="TitlePageHeading-2">
    <w:name w:val="Title Page Heading-2"/>
    <w:basedOn w:val="Normal"/>
    <w:qFormat/>
    <w:rsid w:val="00C52B0A"/>
    <w:pPr>
      <w:spacing w:line="312" w:lineRule="auto"/>
    </w:pPr>
    <w:rPr>
      <w:b/>
      <w:sz w:val="30"/>
    </w:rPr>
  </w:style>
  <w:style w:type="paragraph" w:customStyle="1" w:styleId="BodyContent">
    <w:name w:val="Body Content"/>
    <w:basedOn w:val="Normal"/>
    <w:rsid w:val="00EB2236"/>
    <w:pPr>
      <w:spacing w:before="160" w:after="120" w:line="288" w:lineRule="auto"/>
    </w:pPr>
    <w:rPr>
      <w:sz w:val="20"/>
      <w:szCs w:val="20"/>
    </w:rPr>
  </w:style>
  <w:style w:type="paragraph" w:styleId="BalloonText">
    <w:name w:val="Balloon Text"/>
    <w:basedOn w:val="Normal"/>
    <w:link w:val="BalloonTextChar"/>
    <w:rsid w:val="004C2DE1"/>
    <w:rPr>
      <w:rFonts w:ascii="Tahoma" w:hAnsi="Tahoma" w:cs="Tahoma"/>
      <w:sz w:val="16"/>
      <w:szCs w:val="16"/>
    </w:rPr>
  </w:style>
  <w:style w:type="paragraph" w:customStyle="1" w:styleId="TableHeading-1">
    <w:name w:val="Table Heading-1"/>
    <w:basedOn w:val="Normal"/>
    <w:rsid w:val="000C63A7"/>
    <w:pPr>
      <w:spacing w:before="100" w:after="60"/>
      <w:jc w:val="center"/>
    </w:pPr>
    <w:rPr>
      <w:b/>
      <w:color w:val="FFFFFF"/>
      <w:szCs w:val="20"/>
    </w:rPr>
  </w:style>
  <w:style w:type="paragraph" w:customStyle="1" w:styleId="LeftMargin-Content">
    <w:name w:val="Left Margin-Content"/>
    <w:basedOn w:val="BodyContent"/>
    <w:qFormat/>
    <w:rsid w:val="00A8057D"/>
    <w:pPr>
      <w:ind w:left="432"/>
    </w:pPr>
    <w:rPr>
      <w:bCs/>
    </w:rPr>
  </w:style>
  <w:style w:type="paragraph" w:customStyle="1" w:styleId="TitlePageHeading-1">
    <w:name w:val="Title Page Heading-1"/>
    <w:basedOn w:val="Normal"/>
    <w:qFormat/>
    <w:rsid w:val="007E32FE"/>
    <w:pPr>
      <w:spacing w:line="288" w:lineRule="auto"/>
    </w:pPr>
    <w:rPr>
      <w:b/>
      <w:color w:val="3166A1"/>
      <w:sz w:val="40"/>
    </w:rPr>
  </w:style>
  <w:style w:type="character" w:styleId="Hyperlink">
    <w:name w:val="Hyperlink"/>
    <w:basedOn w:val="DefaultParagraphFont"/>
    <w:uiPriority w:val="99"/>
    <w:rsid w:val="008906C1"/>
    <w:rPr>
      <w:color w:val="0000FF"/>
      <w:u w:val="single"/>
    </w:rPr>
  </w:style>
  <w:style w:type="character" w:styleId="PageNumber">
    <w:name w:val="page number"/>
    <w:basedOn w:val="DefaultParagraphFont"/>
    <w:rsid w:val="00B70E7C"/>
    <w:rPr>
      <w:rFonts w:ascii="Arial" w:hAnsi="Arial"/>
      <w:sz w:val="18"/>
    </w:rPr>
  </w:style>
  <w:style w:type="paragraph" w:styleId="TOC2">
    <w:name w:val="toc 2"/>
    <w:basedOn w:val="Normal"/>
    <w:next w:val="Normal"/>
    <w:autoRedefine/>
    <w:uiPriority w:val="39"/>
    <w:qFormat/>
    <w:rsid w:val="00C57ABF"/>
    <w:pPr>
      <w:spacing w:before="80" w:after="80" w:line="288" w:lineRule="auto"/>
      <w:ind w:left="864"/>
    </w:pPr>
  </w:style>
  <w:style w:type="paragraph" w:customStyle="1" w:styleId="HeadingUnderlineCentered">
    <w:name w:val="Heading Underline Centered"/>
    <w:basedOn w:val="Heading3"/>
    <w:rsid w:val="00CE6D44"/>
    <w:pPr>
      <w:jc w:val="center"/>
    </w:pPr>
    <w:rPr>
      <w:sz w:val="24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EB1F06"/>
    <w:pPr>
      <w:keepNext/>
      <w:keepLines/>
      <w:spacing w:before="480" w:after="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ableofContent">
    <w:name w:val="Table of Content"/>
    <w:qFormat/>
    <w:rsid w:val="00AD6873"/>
    <w:pPr>
      <w:spacing w:after="360"/>
      <w:jc w:val="center"/>
    </w:pPr>
    <w:rPr>
      <w:rFonts w:ascii="Arial" w:hAnsi="Arial"/>
      <w:b/>
      <w:bCs/>
      <w:color w:val="3166A1"/>
      <w:sz w:val="28"/>
      <w:szCs w:val="28"/>
      <w:u w:val="single"/>
    </w:rPr>
  </w:style>
  <w:style w:type="paragraph" w:styleId="TOC3">
    <w:name w:val="toc 3"/>
    <w:basedOn w:val="Normal"/>
    <w:next w:val="Normal"/>
    <w:autoRedefine/>
    <w:uiPriority w:val="39"/>
    <w:qFormat/>
    <w:rsid w:val="00C57ABF"/>
    <w:pPr>
      <w:spacing w:before="80" w:after="80" w:line="288" w:lineRule="auto"/>
      <w:ind w:left="1152"/>
    </w:pPr>
  </w:style>
  <w:style w:type="paragraph" w:customStyle="1" w:styleId="TableHeading-2">
    <w:name w:val="Table Heading-2"/>
    <w:basedOn w:val="Heading3"/>
    <w:qFormat/>
    <w:rsid w:val="00EB1F06"/>
  </w:style>
  <w:style w:type="paragraph" w:customStyle="1" w:styleId="ListNumbers">
    <w:name w:val="List Numbers"/>
    <w:basedOn w:val="Normal"/>
    <w:qFormat/>
    <w:rsid w:val="00394F8F"/>
    <w:pPr>
      <w:numPr>
        <w:numId w:val="1"/>
      </w:numPr>
      <w:spacing w:before="60" w:after="60"/>
    </w:pPr>
    <w:rPr>
      <w:sz w:val="20"/>
    </w:rPr>
  </w:style>
  <w:style w:type="paragraph" w:customStyle="1" w:styleId="GrayHeading">
    <w:name w:val="Gray Heading"/>
    <w:basedOn w:val="BodyContent"/>
    <w:rsid w:val="00B35ECC"/>
    <w:rPr>
      <w:b/>
      <w:sz w:val="26"/>
    </w:rPr>
  </w:style>
  <w:style w:type="paragraph" w:customStyle="1" w:styleId="QuoteContent">
    <w:name w:val="Quote Content"/>
    <w:basedOn w:val="Normal"/>
    <w:qFormat/>
    <w:rsid w:val="0087002F"/>
    <w:pPr>
      <w:jc w:val="center"/>
    </w:pPr>
    <w:rPr>
      <w:i/>
      <w:color w:val="3166A1"/>
    </w:rPr>
  </w:style>
  <w:style w:type="paragraph" w:customStyle="1" w:styleId="Check-listObject">
    <w:name w:val="Check-list Object"/>
    <w:basedOn w:val="Normal"/>
    <w:rsid w:val="0016279A"/>
    <w:pPr>
      <w:spacing w:before="120" w:after="60" w:line="288" w:lineRule="auto"/>
      <w:jc w:val="center"/>
    </w:pPr>
    <w:rPr>
      <w:b/>
      <w:bCs/>
      <w:color w:val="D9D9D9"/>
      <w:sz w:val="96"/>
    </w:rPr>
  </w:style>
  <w:style w:type="character" w:customStyle="1" w:styleId="BulletsChar">
    <w:name w:val="Bullets Char"/>
    <w:basedOn w:val="DefaultParagraphFont"/>
    <w:link w:val="Bullets"/>
    <w:rsid w:val="008D5ED5"/>
    <w:rPr>
      <w:rFonts w:ascii="Arial" w:hAnsi="Arial"/>
      <w:color w:val="505050"/>
      <w:szCs w:val="24"/>
    </w:rPr>
  </w:style>
  <w:style w:type="character" w:customStyle="1" w:styleId="BalloonTextChar">
    <w:name w:val="Balloon Text Char"/>
    <w:basedOn w:val="DefaultParagraphFont"/>
    <w:link w:val="BalloonText"/>
    <w:rsid w:val="004C2DE1"/>
    <w:rPr>
      <w:rFonts w:ascii="Tahoma" w:hAnsi="Tahoma" w:cs="Tahoma"/>
      <w:color w:val="505050"/>
      <w:sz w:val="16"/>
      <w:szCs w:val="16"/>
    </w:rPr>
  </w:style>
  <w:style w:type="paragraph" w:styleId="Header">
    <w:name w:val="header"/>
    <w:basedOn w:val="Normal"/>
    <w:link w:val="HeaderChar"/>
    <w:rsid w:val="001A7E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A7E8A"/>
    <w:rPr>
      <w:rFonts w:ascii="Arial" w:hAnsi="Arial"/>
      <w:color w:val="505050"/>
      <w:sz w:val="22"/>
      <w:szCs w:val="24"/>
    </w:rPr>
  </w:style>
  <w:style w:type="paragraph" w:customStyle="1" w:styleId="CopyrightsText">
    <w:name w:val="Copyrights Text"/>
    <w:basedOn w:val="Normal"/>
    <w:qFormat/>
    <w:rsid w:val="00DF4C57"/>
    <w:pPr>
      <w:autoSpaceDE w:val="0"/>
      <w:autoSpaceDN w:val="0"/>
      <w:spacing w:before="80" w:after="80" w:line="288" w:lineRule="auto"/>
    </w:pPr>
    <w:rPr>
      <w:rFonts w:eastAsiaTheme="minorHAnsi" w:cs="Helvetica"/>
      <w:color w:val="auto"/>
      <w:sz w:val="14"/>
      <w:szCs w:val="14"/>
    </w:rPr>
  </w:style>
  <w:style w:type="paragraph" w:styleId="ListParagraph">
    <w:name w:val="List Paragraph"/>
    <w:basedOn w:val="Normal"/>
    <w:uiPriority w:val="34"/>
    <w:qFormat/>
    <w:rsid w:val="002829A6"/>
    <w:pPr>
      <w:ind w:left="720"/>
    </w:pPr>
    <w:rPr>
      <w:rFonts w:ascii="Century Gothic" w:hAnsi="Century Gothic" w:cs="Arial"/>
      <w:bCs/>
      <w:color w:val="auto"/>
      <w:spacing w:val="-10"/>
      <w:sz w:val="20"/>
      <w:szCs w:val="20"/>
    </w:rPr>
  </w:style>
  <w:style w:type="character" w:styleId="Strong">
    <w:name w:val="Strong"/>
    <w:basedOn w:val="DefaultParagraphFont"/>
    <w:qFormat/>
    <w:rsid w:val="002829A6"/>
    <w:rPr>
      <w:b/>
      <w:bCs/>
    </w:rPr>
  </w:style>
  <w:style w:type="character" w:styleId="Emphasis">
    <w:name w:val="Emphasis"/>
    <w:basedOn w:val="DefaultParagraphFont"/>
    <w:qFormat/>
    <w:rsid w:val="00116E11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B9C"/>
    <w:pPr>
      <w:jc w:val="right"/>
    </w:pPr>
    <w:rPr>
      <w:rFonts w:ascii="Trebuchet MS" w:eastAsia="Times" w:hAnsi="Trebuchet MS" w:cs="Arial"/>
      <w:color w:val="auto"/>
      <w:sz w:val="32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AE2B9C"/>
    <w:rPr>
      <w:rFonts w:ascii="Trebuchet MS" w:eastAsia="Times" w:hAnsi="Trebuchet MS" w:cs="Arial"/>
      <w:sz w:val="32"/>
    </w:rPr>
  </w:style>
  <w:style w:type="paragraph" w:styleId="Title">
    <w:name w:val="Title"/>
    <w:basedOn w:val="Normal"/>
    <w:next w:val="Normal"/>
    <w:link w:val="TitleChar"/>
    <w:qFormat/>
    <w:rsid w:val="00FD154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FD15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9">
    <w:name w:val="toc 9"/>
    <w:basedOn w:val="Normal"/>
    <w:next w:val="Normal"/>
    <w:autoRedefine/>
    <w:rsid w:val="004C0205"/>
    <w:pPr>
      <w:spacing w:after="100"/>
      <w:ind w:left="1760"/>
    </w:pPr>
  </w:style>
  <w:style w:type="paragraph" w:customStyle="1" w:styleId="TableNormal1">
    <w:name w:val="Table Normal1"/>
    <w:basedOn w:val="Normal"/>
    <w:rsid w:val="004C0205"/>
    <w:pPr>
      <w:spacing w:before="60" w:after="60" w:line="264" w:lineRule="auto"/>
    </w:pPr>
    <w:rPr>
      <w:rFonts w:ascii="Trebuchet MS" w:eastAsia="Arial Narrow" w:hAnsi="Trebuchet MS" w:cs="Arial Narrow"/>
      <w:color w:val="000000"/>
      <w:sz w:val="16"/>
      <w:szCs w:val="16"/>
      <w:lang w:eastAsia="ja-JP"/>
    </w:rPr>
  </w:style>
  <w:style w:type="character" w:styleId="CommentReference">
    <w:name w:val="annotation reference"/>
    <w:basedOn w:val="DefaultParagraphFont"/>
    <w:rsid w:val="005911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11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1192"/>
    <w:rPr>
      <w:rFonts w:ascii="Arial" w:hAnsi="Arial"/>
      <w:color w:val="505050"/>
    </w:rPr>
  </w:style>
  <w:style w:type="paragraph" w:styleId="CommentSubject">
    <w:name w:val="annotation subject"/>
    <w:basedOn w:val="CommentText"/>
    <w:next w:val="CommentText"/>
    <w:link w:val="CommentSubjectChar"/>
    <w:rsid w:val="005911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1192"/>
    <w:rPr>
      <w:rFonts w:ascii="Arial" w:hAnsi="Arial"/>
      <w:b/>
      <w:bCs/>
      <w:color w:val="505050"/>
    </w:rPr>
  </w:style>
  <w:style w:type="paragraph" w:styleId="Revision">
    <w:name w:val="Revision"/>
    <w:hidden/>
    <w:uiPriority w:val="99"/>
    <w:semiHidden/>
    <w:rsid w:val="005C1B77"/>
    <w:rPr>
      <w:rFonts w:ascii="Arial" w:hAnsi="Arial"/>
      <w:color w:val="50505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dlc_DocId xmlns="1c3287b5-c325-4240-abd7-ce12c32946dc">JKSJWWVRUMS5-94-281</_dlc_DocId>
    <_dlc_DocIdUrl xmlns="1c3287b5-c325-4240-abd7-ce12c32946dc">
      <Url>http://intranet.hyd/Projects/CRM/InSphere/_layouts/DocIdRedir.aspx?ID=JKSJWWVRUMS5-94-281</Url>
      <Description>JKSJWWVRUMS5-94-281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3C114A3C99E04386AD0ADD58DAC4C6" ma:contentTypeVersion="1" ma:contentTypeDescription="Create a new document." ma:contentTypeScope="" ma:versionID="5be9a613f18f895fe55b252b0fe7fe6b">
  <xsd:schema xmlns:xsd="http://www.w3.org/2001/XMLSchema" xmlns:xs="http://www.w3.org/2001/XMLSchema" xmlns:p="http://schemas.microsoft.com/office/2006/metadata/properties" xmlns:ns2="1c3287b5-c325-4240-abd7-ce12c32946dc" targetNamespace="http://schemas.microsoft.com/office/2006/metadata/properties" ma:root="true" ma:fieldsID="49c9b4619d2420ab21c683ca87ea93c1" ns2:_="">
    <xsd:import namespace="1c3287b5-c325-4240-abd7-ce12c32946d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287b5-c325-4240-abd7-ce12c32946d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DB3C4-B357-41EB-94CB-DC66EB940E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9BDEAB-2E76-4306-95EC-D2F85A7E27A0}">
  <ds:schemaRefs>
    <ds:schemaRef ds:uri="http://schemas.microsoft.com/office/2006/metadata/properties"/>
    <ds:schemaRef ds:uri="1c3287b5-c325-4240-abd7-ce12c32946dc"/>
  </ds:schemaRefs>
</ds:datastoreItem>
</file>

<file path=customXml/itemProps3.xml><?xml version="1.0" encoding="utf-8"?>
<ds:datastoreItem xmlns:ds="http://schemas.openxmlformats.org/officeDocument/2006/customXml" ds:itemID="{CF75F0C5-7AA5-4599-9BE3-38A8132123F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2EA6C1F-7164-451E-B178-175E888CC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287b5-c325-4240-abd7-ce12c3294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29DD1DD-51AB-4654-A902-C43D2F876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VUE Software Documentation Template</vt:lpstr>
    </vt:vector>
  </TitlesOfParts>
  <Company>CSSI</Company>
  <LinksUpToDate>false</LinksUpToDate>
  <CharactersWithSpaces>4071</CharactersWithSpaces>
  <SharedDoc>false</SharedDoc>
  <HLinks>
    <vt:vector size="144" baseType="variant">
      <vt:variant>
        <vt:i4>7405629</vt:i4>
      </vt:variant>
      <vt:variant>
        <vt:i4>138</vt:i4>
      </vt:variant>
      <vt:variant>
        <vt:i4>0</vt:i4>
      </vt:variant>
      <vt:variant>
        <vt:i4>5</vt:i4>
      </vt:variant>
      <vt:variant>
        <vt:lpwstr>http://www.microsoft.com/dynamics/purchase/total_solution_financing.mspx</vt:lpwstr>
      </vt:variant>
      <vt:variant>
        <vt:lpwstr/>
      </vt:variant>
      <vt:variant>
        <vt:i4>5898252</vt:i4>
      </vt:variant>
      <vt:variant>
        <vt:i4>135</vt:i4>
      </vt:variant>
      <vt:variant>
        <vt:i4>0</vt:i4>
      </vt:variant>
      <vt:variant>
        <vt:i4>5</vt:i4>
      </vt:variant>
      <vt:variant>
        <vt:lpwstr>\\fldfsv02\File\Joseph\mwatson@independenthealth.com</vt:lpwstr>
      </vt:variant>
      <vt:variant>
        <vt:lpwstr/>
      </vt:variant>
      <vt:variant>
        <vt:i4>1310767</vt:i4>
      </vt:variant>
      <vt:variant>
        <vt:i4>132</vt:i4>
      </vt:variant>
      <vt:variant>
        <vt:i4>0</vt:i4>
      </vt:variant>
      <vt:variant>
        <vt:i4>5</vt:i4>
      </vt:variant>
      <vt:variant>
        <vt:lpwstr>mailto:CLIENTNAME@ecssi.com</vt:lpwstr>
      </vt:variant>
      <vt:variant>
        <vt:lpwstr/>
      </vt:variant>
      <vt:variant>
        <vt:i4>1441847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_Toc225063604</vt:lpwstr>
      </vt:variant>
      <vt:variant>
        <vt:i4>1441847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_Toc225063603</vt:lpwstr>
      </vt:variant>
      <vt:variant>
        <vt:i4>1441847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_Toc225063602</vt:lpwstr>
      </vt:variant>
      <vt:variant>
        <vt:i4>1441847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_Toc225063601</vt:lpwstr>
      </vt:variant>
      <vt:variant>
        <vt:i4>1441847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_Toc225063600</vt:lpwstr>
      </vt:variant>
      <vt:variant>
        <vt:i4>2031668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_Toc225063599</vt:lpwstr>
      </vt:variant>
      <vt:variant>
        <vt:i4>2031668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_Toc225063598</vt:lpwstr>
      </vt:variant>
      <vt:variant>
        <vt:i4>2031668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_Toc225063597</vt:lpwstr>
      </vt:variant>
      <vt:variant>
        <vt:i4>2031668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_Toc225063596</vt:lpwstr>
      </vt:variant>
      <vt:variant>
        <vt:i4>2031668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_Toc225063595</vt:lpwstr>
      </vt:variant>
      <vt:variant>
        <vt:i4>2031668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_Toc225063594</vt:lpwstr>
      </vt:variant>
      <vt:variant>
        <vt:i4>2031668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_Toc225063593</vt:lpwstr>
      </vt:variant>
      <vt:variant>
        <vt:i4>2031668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_Toc225063592</vt:lpwstr>
      </vt:variant>
      <vt:variant>
        <vt:i4>2031668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_Toc225063591</vt:lpwstr>
      </vt:variant>
      <vt:variant>
        <vt:i4>2031668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_Toc225063590</vt:lpwstr>
      </vt:variant>
      <vt:variant>
        <vt:i4>1966132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_Toc225063589</vt:lpwstr>
      </vt:variant>
      <vt:variant>
        <vt:i4>1966132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_Toc225063588</vt:lpwstr>
      </vt:variant>
      <vt:variant>
        <vt:i4>1966132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_Toc225063587</vt:lpwstr>
      </vt:variant>
      <vt:variant>
        <vt:i4>1966132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_Toc225063586</vt:lpwstr>
      </vt:variant>
      <vt:variant>
        <vt:i4>1966132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_Toc225063585</vt:lpwstr>
      </vt:variant>
      <vt:variant>
        <vt:i4>1966132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_Toc225063584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VUE Software Documentation Template</dc:title>
  <dc:creator>Rashmi</dc:creator>
  <cp:lastModifiedBy>beem</cp:lastModifiedBy>
  <cp:revision>18</cp:revision>
  <cp:lastPrinted>2010-04-27T23:27:00Z</cp:lastPrinted>
  <dcterms:created xsi:type="dcterms:W3CDTF">2010-07-14T11:14:00Z</dcterms:created>
  <dcterms:modified xsi:type="dcterms:W3CDTF">2012-07-03T09:39:00Z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0x0101006A3C114A3C99E04386AD0ADD58DAC4C6</vt:lpwstr>
  </property>
  <property fmtid="{D5CDD505-2E9C-101B-9397-08002B2CF9AE}" pid="3" name="_dlc_DocIdItemGuid">
    <vt:lpwstr>158567cd-84f0-4824-b710-5106fe5a6757</vt:lpwstr>
  </property>
</Properties>
</file>